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8D69" w14:textId="53E2F048" w:rsidR="004056C8" w:rsidRPr="004056C8" w:rsidRDefault="004056C8" w:rsidP="004056C8">
      <w:pPr>
        <w:jc w:val="center"/>
        <w:rPr>
          <w:sz w:val="32"/>
          <w:szCs w:val="36"/>
        </w:rPr>
      </w:pPr>
      <w:r w:rsidRPr="004056C8">
        <w:rPr>
          <w:sz w:val="32"/>
          <w:szCs w:val="36"/>
        </w:rPr>
        <w:t>DeepTraLog: Trace-Log Combined Microservice Anomaly Detection through Graph-based Deep Learning</w:t>
      </w:r>
    </w:p>
    <w:p w14:paraId="7D5CD4F9" w14:textId="77777777" w:rsidR="004056C8" w:rsidRDefault="004056C8"/>
    <w:p w14:paraId="3C8F3B51" w14:textId="3A4DBE6F" w:rsidR="00DE146F" w:rsidRDefault="004056C8">
      <w:r>
        <w:t>A microservice system in industry is usually a large-scale dis</w:t>
      </w:r>
      <w:r>
        <w:t>tributed system consisting of dozens to thousands of services run</w:t>
      </w:r>
      <w:r>
        <w:t>ning in different machines. An anomaly of the system often can be reflected in traces and logs, which record inter-service interactions and intra-service behaviors respectively. Existing trace anomaly detection approaches treat a trace as a sequence of service invoca</w:t>
      </w:r>
      <w:r>
        <w:t>tions. They ignore the complex structure of a trace brought by its invocation hierarchy and parallel/asynchronous invocations. On the other hand, existing log anomaly detection approaches treat a log as a sequence of events and cannot handle microservice logs that are distributed in a large number of services with complex interactions. In this paper, we propose DeepTraLog, a deep learning based microservice anomaly detection approach. DeepTraLog uses a unified graph representation to describe the complex structure of a trace together with log events embedded in the structure. Based on the graph representation, DeepTraLog trains a GGNNs based deep SVDD model by combing traces and logs and detects anom</w:t>
      </w:r>
      <w:r>
        <w:t>alies in new traces and the corresponding logs. Evaluation on a microservice benchmark shows that DeepTraLog achieves a high precision (0.93) and recall (0.97), outperforming state-of-the-art trace/log anomaly detection approaches with an average increase of 0.37 in F1-score. It also validates the efficiency of DeepTraLog, the contribution of the unified graph representation, and the impact of the configurations of some key parameters.</w:t>
      </w:r>
    </w:p>
    <w:p w14:paraId="538F78DF" w14:textId="421CE6F7" w:rsidR="004056C8" w:rsidRDefault="004056C8"/>
    <w:p w14:paraId="69D57768" w14:textId="058BF2A2" w:rsidR="004056C8" w:rsidRDefault="004056C8">
      <w:pPr>
        <w:rPr>
          <w:rFonts w:hint="eastAsia"/>
        </w:rPr>
      </w:pPr>
      <w:r>
        <w:t>Camera ready version to come soon.</w:t>
      </w:r>
    </w:p>
    <w:sectPr w:rsidR="004056C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0356" w14:textId="77777777" w:rsidR="00D555E5" w:rsidRDefault="00D555E5" w:rsidP="004056C8">
      <w:r>
        <w:separator/>
      </w:r>
    </w:p>
  </w:endnote>
  <w:endnote w:type="continuationSeparator" w:id="0">
    <w:p w14:paraId="371D04CD" w14:textId="77777777" w:rsidR="00D555E5" w:rsidRDefault="00D555E5" w:rsidP="0040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EDA5" w14:textId="77777777" w:rsidR="00D555E5" w:rsidRDefault="00D555E5" w:rsidP="004056C8">
      <w:r>
        <w:separator/>
      </w:r>
    </w:p>
  </w:footnote>
  <w:footnote w:type="continuationSeparator" w:id="0">
    <w:p w14:paraId="538B9E70" w14:textId="77777777" w:rsidR="00D555E5" w:rsidRDefault="00D555E5" w:rsidP="0040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ED"/>
    <w:rsid w:val="004056C8"/>
    <w:rsid w:val="00D555E5"/>
    <w:rsid w:val="00DE146F"/>
    <w:rsid w:val="00E2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B23DC"/>
  <w15:chartTrackingRefBased/>
  <w15:docId w15:val="{EB66D2A3-91C6-4A65-AF4A-ECC8866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056C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0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05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Qingwei Lin</dc:creator>
  <cp:keywords/>
  <dc:description/>
  <cp:lastModifiedBy>Qingwei Lin</cp:lastModifiedBy>
  <cp:revision>2</cp:revision>
  <dcterms:created xsi:type="dcterms:W3CDTF">2022-02-22T11:39:00Z</dcterms:created>
  <dcterms:modified xsi:type="dcterms:W3CDTF">2022-02-22T11:39:00Z</dcterms:modified>
</cp:coreProperties>
</file>