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31A1E" w14:textId="6E444EF8" w:rsidR="00021ECF" w:rsidRDefault="00CF4E9C" w:rsidP="00021ECF">
      <w:pPr>
        <w:spacing w:before="240"/>
        <w:jc w:val="left"/>
        <w:rPr>
          <w:color w:val="000000" w:themeColor="text1"/>
          <w:sz w:val="36"/>
          <w:szCs w:val="36"/>
        </w:rPr>
        <w:sectPr w:rsidR="00021ECF" w:rsidSect="00962EF0">
          <w:headerReference w:type="default" r:id="rId11"/>
          <w:footerReference w:type="default" r:id="rId12"/>
          <w:headerReference w:type="first" r:id="rId13"/>
          <w:footerReference w:type="first" r:id="rId14"/>
          <w:pgSz w:w="11907" w:h="16839" w:code="9"/>
          <w:pgMar w:top="1440" w:right="1440" w:bottom="1440" w:left="1440" w:header="576" w:footer="432" w:gutter="0"/>
          <w:cols w:space="720"/>
          <w:titlePg/>
          <w:docGrid w:linePitch="360"/>
        </w:sectPr>
      </w:pPr>
      <w:bookmarkStart w:id="0" w:name="_GoBack"/>
      <w:bookmarkEnd w:id="0"/>
      <w:r w:rsidRPr="00883E16">
        <w:rPr>
          <w:sz w:val="36"/>
          <w:szCs w:val="36"/>
        </w:rPr>
        <w:t xml:space="preserve">Microsoft Government Eligibility </w:t>
      </w:r>
      <w:r w:rsidRPr="00A2393A">
        <w:rPr>
          <w:color w:val="000000" w:themeColor="text1"/>
          <w:sz w:val="36"/>
          <w:szCs w:val="36"/>
        </w:rPr>
        <w:t xml:space="preserve">Definition </w:t>
      </w:r>
      <w:r w:rsidR="00A2393A" w:rsidRPr="00A2393A">
        <w:rPr>
          <w:color w:val="000000" w:themeColor="text1"/>
          <w:sz w:val="36"/>
          <w:szCs w:val="36"/>
        </w:rPr>
        <w:t>(</w:t>
      </w:r>
      <w:r w:rsidR="00423D4C">
        <w:rPr>
          <w:color w:val="000000" w:themeColor="text1"/>
          <w:sz w:val="36"/>
          <w:szCs w:val="36"/>
        </w:rPr>
        <w:t>Vietnam</w:t>
      </w:r>
      <w:r w:rsidR="00A2393A" w:rsidRPr="00A2393A">
        <w:rPr>
          <w:color w:val="000000" w:themeColor="text1"/>
          <w:sz w:val="36"/>
          <w:szCs w:val="36"/>
        </w:rPr>
        <w:t>)</w:t>
      </w:r>
    </w:p>
    <w:p w14:paraId="301AE693" w14:textId="3655CC6B" w:rsidR="00CF4E9C" w:rsidRPr="00883E16"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CF4E9C" w:rsidRPr="00883E16" w14:paraId="301AE695" w14:textId="77777777" w:rsidTr="00493CEC">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CF4E9C" w:rsidRPr="00883E16" w14:paraId="301AE698" w14:textId="77777777" w:rsidTr="00493CEC">
        <w:trPr>
          <w:cantSplit/>
          <w:tblHeader/>
          <w:jc w:val="center"/>
        </w:trPr>
        <w:tc>
          <w:tcPr>
            <w:tcW w:w="2341" w:type="dxa"/>
            <w:vAlign w:val="center"/>
          </w:tcPr>
          <w:p w14:paraId="301AE696" w14:textId="77777777" w:rsidR="00CF4E9C" w:rsidRPr="00883E16" w:rsidRDefault="00CF4E9C" w:rsidP="00883E16">
            <w:pPr>
              <w:spacing w:before="120" w:after="120"/>
              <w:jc w:val="left"/>
              <w:rPr>
                <w:b/>
                <w:bCs/>
              </w:rPr>
            </w:pPr>
            <w:r w:rsidRPr="00883E16">
              <w:rPr>
                <w:b/>
                <w:bCs/>
              </w:rPr>
              <w:t>A. Supranational</w:t>
            </w:r>
          </w:p>
        </w:tc>
        <w:tc>
          <w:tcPr>
            <w:tcW w:w="6688" w:type="dxa"/>
            <w:vAlign w:val="center"/>
          </w:tcPr>
          <w:p w14:paraId="535AD08E" w14:textId="77777777" w:rsidR="00CF4E9C" w:rsidRDefault="00CF4E9C" w:rsidP="00883E16">
            <w:pPr>
              <w:spacing w:before="120" w:after="120"/>
            </w:pPr>
            <w:r w:rsidRPr="00883E16">
              <w:t>All organizations/institutions that have a discernible regulatory or legislative role across many national governments.</w:t>
            </w:r>
          </w:p>
          <w:p w14:paraId="301AE697" w14:textId="53BFAC88" w:rsidR="00F826EC" w:rsidRPr="00883E16" w:rsidRDefault="00F826EC" w:rsidP="00883E16">
            <w:pPr>
              <w:spacing w:before="120" w:after="120"/>
            </w:pPr>
            <w:r>
              <w:rPr>
                <w:lang w:val="en-GB"/>
              </w:rPr>
              <w:t>All governmental organizations/institutions that are managed at the national level, and have a remit for governing across a nation or country.  This will include parliamentary bodies and judicial bodies with powers of setting or deciding on the rule of law.</w:t>
            </w:r>
          </w:p>
        </w:tc>
      </w:tr>
      <w:tr w:rsidR="00CF4E9C" w:rsidRPr="00883E16" w14:paraId="301AE69E" w14:textId="77777777" w:rsidTr="00493CEC">
        <w:trPr>
          <w:cantSplit/>
          <w:tblHeader/>
          <w:jc w:val="center"/>
        </w:trPr>
        <w:tc>
          <w:tcPr>
            <w:tcW w:w="2341" w:type="dxa"/>
            <w:vAlign w:val="center"/>
          </w:tcPr>
          <w:p w14:paraId="301AE69C" w14:textId="2FD2E2C0" w:rsidR="00CF4E9C" w:rsidRPr="00883E16" w:rsidRDefault="00844826" w:rsidP="00F826EC">
            <w:pPr>
              <w:spacing w:before="120" w:after="120"/>
              <w:jc w:val="left"/>
              <w:rPr>
                <w:b/>
                <w:bCs/>
              </w:rPr>
            </w:pPr>
            <w:r>
              <w:rPr>
                <w:b/>
                <w:bCs/>
              </w:rPr>
              <w:t>B</w:t>
            </w:r>
            <w:r w:rsidR="00CF4E9C" w:rsidRPr="00883E16">
              <w:rPr>
                <w:b/>
                <w:bCs/>
              </w:rPr>
              <w:t>. Provincial</w:t>
            </w:r>
          </w:p>
        </w:tc>
        <w:tc>
          <w:tcPr>
            <w:tcW w:w="6688" w:type="dxa"/>
            <w:vAlign w:val="center"/>
          </w:tcPr>
          <w:p w14:paraId="301AE69D" w14:textId="14824A24" w:rsidR="00CF4E9C" w:rsidRPr="00883E16" w:rsidRDefault="00CF4E9C" w:rsidP="00F826EC">
            <w:pPr>
              <w:spacing w:before="120" w:after="120"/>
            </w:pPr>
            <w:r w:rsidRPr="00883E16">
              <w:t>An intermediate tier of Government that does not cover an entire country but has multiple areas of local government within their governing jurisdiction. This includes (1) all governmental organizations/institutions that are managed at the regional level and which are called variously: regions, d</w:t>
            </w:r>
            <w:r w:rsidR="00FB294F" w:rsidRPr="00883E16">
              <w:t>epart</w:t>
            </w:r>
            <w:r w:rsidRPr="00883E16">
              <w:t>ments, or provinces; and (2) all departments, parliamentary bodies, regulatory authorities and judicial bodies with powers of setting or deciding on th</w:t>
            </w:r>
            <w:r w:rsidR="00FB294F" w:rsidRPr="00883E16">
              <w:t>e rule of law in that region, depart</w:t>
            </w:r>
            <w:r w:rsidRPr="00883E16">
              <w:t>ment, state, lander, county or province.</w:t>
            </w:r>
          </w:p>
        </w:tc>
      </w:tr>
      <w:tr w:rsidR="00CF4E9C" w:rsidRPr="00883E16" w14:paraId="301AE6A1" w14:textId="77777777" w:rsidTr="00493CEC">
        <w:trPr>
          <w:cantSplit/>
          <w:tblHeader/>
          <w:jc w:val="center"/>
        </w:trPr>
        <w:tc>
          <w:tcPr>
            <w:tcW w:w="2341" w:type="dxa"/>
            <w:vAlign w:val="center"/>
          </w:tcPr>
          <w:p w14:paraId="301AE69F" w14:textId="028324F2" w:rsidR="00CF4E9C" w:rsidRPr="00883E16" w:rsidRDefault="00844826" w:rsidP="00883E16">
            <w:pPr>
              <w:spacing w:before="120" w:after="120"/>
              <w:jc w:val="left"/>
              <w:rPr>
                <w:b/>
                <w:bCs/>
              </w:rPr>
            </w:pPr>
            <w:r>
              <w:rPr>
                <w:b/>
                <w:bCs/>
              </w:rPr>
              <w:t>C</w:t>
            </w:r>
            <w:r w:rsidR="00CF4E9C" w:rsidRPr="00883E16">
              <w:rPr>
                <w:b/>
                <w:bCs/>
              </w:rPr>
              <w:t>. Local/ Municipal</w:t>
            </w:r>
          </w:p>
        </w:tc>
        <w:tc>
          <w:tcPr>
            <w:tcW w:w="6688" w:type="dxa"/>
            <w:vAlign w:val="center"/>
          </w:tcPr>
          <w:p w14:paraId="301AE6A0" w14:textId="77777777" w:rsidR="00CF4E9C" w:rsidRPr="00883E16" w:rsidRDefault="00CF4E9C" w:rsidP="00883E16">
            <w:pPr>
              <w:spacing w:before="120" w:after="120"/>
            </w:pPr>
            <w:r w:rsidRPr="00883E16">
              <w:t>The lowest level of Government and associated administration. This includes all governmental organizations/institutions that are managed at the city, town, district, regency municipality, village, township, commune and ward level, (e.g. recreation, refuse collection, fire service, control of local services, and implementation of some national services).</w:t>
            </w: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193D01B8" w:rsidR="00CF4E9C" w:rsidRPr="00883E16" w:rsidRDefault="00CF4E9C" w:rsidP="00883E16">
      <w:pPr>
        <w:pStyle w:val="ListParagraph"/>
        <w:numPr>
          <w:ilvl w:val="0"/>
          <w:numId w:val="1"/>
        </w:numPr>
        <w:ind w:left="1080"/>
        <w:contextualSpacing w:val="0"/>
      </w:pPr>
      <w:r w:rsidRPr="00883E16">
        <w:t xml:space="preserve">Is the organization financed more than </w:t>
      </w:r>
      <w:r w:rsidR="002F7BA4">
        <w:t>50</w:t>
      </w:r>
      <w:r w:rsidRPr="00883E16">
        <w:t xml:space="preserve">% by the </w:t>
      </w:r>
      <w:r w:rsidR="00997BA6" w:rsidRPr="00883E16">
        <w:t xml:space="preserve">government </w:t>
      </w:r>
      <w:r w:rsidRPr="00883E16">
        <w:t>(i.e., does it derive less than 50% of its funding from commercial activities)?</w:t>
      </w:r>
    </w:p>
    <w:p w14:paraId="301AE6AD" w14:textId="77777777" w:rsidR="00CF4E9C" w:rsidRPr="00883E16" w:rsidRDefault="00CF4E9C" w:rsidP="00883E16">
      <w:r w:rsidRPr="00883E16">
        <w:t>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organizations (whether incorporated or not) undertaking commercial activities (e.g., telecommunications, banking, transportation etc</w:t>
      </w:r>
      <w:r w:rsidR="00FB294F" w:rsidRPr="00883E16">
        <w:t>.</w:t>
      </w:r>
      <w:r w:rsidRPr="00883E16">
        <w:t xml:space="preserve">) do not qualify as an eligible entity. </w:t>
      </w:r>
    </w:p>
    <w:p w14:paraId="301AE6AE" w14:textId="77777777" w:rsidR="00CF4E9C" w:rsidRPr="00883E16" w:rsidRDefault="00CF4E9C" w:rsidP="00883E16">
      <w:r w:rsidRPr="00883E16">
        <w:t xml:space="preserve">If the Government of a country publishes a list of public sector organizations; those organizations must meet the criteria set forth in this definition to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01AE6B0" w14:textId="4829CEC7" w:rsidR="002B1126" w:rsidRPr="00883E16" w:rsidRDefault="002B1126" w:rsidP="00883E16">
      <w:r w:rsidRPr="00883E16">
        <w:t xml:space="preserve">Microsoft applies a volume-based discounted price level to eligible entities in a particular country if the aggregated license orders under the Microsoft volume licensing programs in which they participate amount to at least an equivalent of 15,000 desktops or 75,000 points per product pool.  This amount qualifies such entities to (1) Enterprise, Enterprise Subscription, Select, or Select Plus D price level as </w:t>
      </w:r>
      <w:r w:rsidRPr="00883E16">
        <w:lastRenderedPageBreak/>
        <w:t>defined in the relevant Enrollment or equivalent agreement and/or (2) any other specific volume-discount price level available to eligible entities under a Microsoft volume licensing program.</w:t>
      </w:r>
    </w:p>
    <w:p w14:paraId="301AE6B1" w14:textId="77777777" w:rsidR="002B1126" w:rsidRPr="00883E16" w:rsidRDefault="002B1126" w:rsidP="00901FBE">
      <w:r w:rsidRPr="00883E16">
        <w:t>Any such volume-based discounted price level is limited to eligible entities as long as the discounted price level is available under the underlying Microsoft volume licensing program and agreement.</w:t>
      </w:r>
    </w:p>
    <w:sectPr w:rsidR="002B1126" w:rsidRPr="00883E16" w:rsidSect="00021ECF">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710D5" w14:textId="77777777" w:rsidR="00A5031E" w:rsidRDefault="00A5031E" w:rsidP="00CF4E9C">
      <w:pPr>
        <w:spacing w:before="0"/>
      </w:pPr>
      <w:r>
        <w:separator/>
      </w:r>
    </w:p>
  </w:endnote>
  <w:endnote w:type="continuationSeparator" w:id="0">
    <w:p w14:paraId="4F4A7419" w14:textId="77777777" w:rsidR="00A5031E" w:rsidRDefault="00A5031E"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234"/>
    </w:tblGrid>
    <w:tr w:rsidR="00A70532" w:rsidRPr="00387A64" w14:paraId="27F7C228" w14:textId="77777777" w:rsidTr="00A70532">
      <w:trPr>
        <w:jc w:val="center"/>
      </w:trPr>
      <w:tc>
        <w:tcPr>
          <w:tcW w:w="4795" w:type="dxa"/>
        </w:tcPr>
        <w:p w14:paraId="4C92F5AE" w14:textId="052ECAB4" w:rsidR="00A70532" w:rsidRPr="00387A64" w:rsidRDefault="00A70532" w:rsidP="0066315E">
          <w:pPr>
            <w:pStyle w:val="Footer"/>
            <w:rPr>
              <w:sz w:val="16"/>
              <w:szCs w:val="16"/>
            </w:rPr>
          </w:pPr>
          <w:r>
            <w:rPr>
              <w:sz w:val="16"/>
              <w:szCs w:val="16"/>
            </w:rPr>
            <w:t>GovEligibilityDef(</w:t>
          </w:r>
          <w:r w:rsidR="00844826">
            <w:rPr>
              <w:sz w:val="16"/>
              <w:szCs w:val="16"/>
            </w:rPr>
            <w:t>Asia</w:t>
          </w:r>
          <w:r>
            <w:rPr>
              <w:sz w:val="16"/>
              <w:szCs w:val="16"/>
            </w:rPr>
            <w:t>)</w:t>
          </w:r>
          <w:r w:rsidR="00844826">
            <w:rPr>
              <w:sz w:val="16"/>
              <w:szCs w:val="16"/>
            </w:rPr>
            <w:t>VIE</w:t>
          </w:r>
          <w:r w:rsidRPr="00387A64">
            <w:rPr>
              <w:sz w:val="16"/>
              <w:szCs w:val="16"/>
            </w:rPr>
            <w:t>(ENG)(Oct2012)</w:t>
          </w:r>
        </w:p>
      </w:tc>
      <w:tc>
        <w:tcPr>
          <w:tcW w:w="4234" w:type="dxa"/>
        </w:tcPr>
        <w:p w14:paraId="3CE7E98E" w14:textId="77777777" w:rsidR="00A70532" w:rsidRPr="00387A64" w:rsidRDefault="00A70532" w:rsidP="0061207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1C3E71">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1C3E71">
            <w:rPr>
              <w:noProof/>
              <w:sz w:val="16"/>
              <w:szCs w:val="16"/>
            </w:rPr>
            <w:t>2</w:t>
          </w:r>
          <w:r w:rsidRPr="00387A64">
            <w:rPr>
              <w:noProof/>
              <w:sz w:val="16"/>
              <w:szCs w:val="16"/>
            </w:rPr>
            <w:fldChar w:fldCharType="end"/>
          </w:r>
        </w:p>
      </w:tc>
    </w:tr>
  </w:tbl>
  <w:p w14:paraId="70356C91" w14:textId="77777777" w:rsidR="00A70532" w:rsidRPr="00CF4E9C" w:rsidRDefault="00A70532">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63"/>
    </w:tblGrid>
    <w:tr w:rsidR="005D37CF" w:rsidRPr="00387A64" w14:paraId="301AE79F" w14:textId="77777777" w:rsidTr="00997BA6">
      <w:trPr>
        <w:jc w:val="center"/>
      </w:trPr>
      <w:tc>
        <w:tcPr>
          <w:tcW w:w="4621" w:type="dxa"/>
        </w:tcPr>
        <w:p w14:paraId="301AE79D" w14:textId="6DBDE541" w:rsidR="005D37CF" w:rsidRPr="00387A64" w:rsidRDefault="00A70532" w:rsidP="00844826">
          <w:pPr>
            <w:pStyle w:val="Footer"/>
            <w:rPr>
              <w:sz w:val="16"/>
              <w:szCs w:val="16"/>
            </w:rPr>
          </w:pPr>
          <w:r>
            <w:rPr>
              <w:sz w:val="16"/>
              <w:szCs w:val="16"/>
            </w:rPr>
            <w:t>GovEligibilityDef(</w:t>
          </w:r>
          <w:r w:rsidR="00844826">
            <w:rPr>
              <w:sz w:val="16"/>
              <w:szCs w:val="16"/>
            </w:rPr>
            <w:t>Asia</w:t>
          </w:r>
          <w:r>
            <w:rPr>
              <w:sz w:val="16"/>
              <w:szCs w:val="16"/>
            </w:rPr>
            <w:t>)</w:t>
          </w:r>
          <w:r w:rsidR="00844826">
            <w:rPr>
              <w:sz w:val="16"/>
              <w:szCs w:val="16"/>
            </w:rPr>
            <w:t>VIE</w:t>
          </w:r>
          <w:r w:rsidR="005D37CF" w:rsidRPr="00387A64">
            <w:rPr>
              <w:sz w:val="16"/>
              <w:szCs w:val="16"/>
            </w:rPr>
            <w:t>(ENG)(Oct2012)</w:t>
          </w:r>
        </w:p>
      </w:tc>
      <w:tc>
        <w:tcPr>
          <w:tcW w:w="4622" w:type="dxa"/>
        </w:tcPr>
        <w:p w14:paraId="301AE79E" w14:textId="77777777" w:rsidR="005D37CF" w:rsidRPr="00387A64" w:rsidRDefault="005D37CF"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1C3E71">
            <w:rPr>
              <w:noProof/>
              <w:sz w:val="16"/>
              <w:szCs w:val="16"/>
            </w:rPr>
            <w:t>1</w:t>
          </w:r>
          <w:r w:rsidRPr="00387A64">
            <w:rPr>
              <w:sz w:val="16"/>
              <w:szCs w:val="16"/>
            </w:rPr>
            <w:fldChar w:fldCharType="end"/>
          </w:r>
          <w:r w:rsidRPr="00387A64">
            <w:rPr>
              <w:sz w:val="16"/>
              <w:szCs w:val="16"/>
            </w:rPr>
            <w:t xml:space="preserve"> of </w:t>
          </w:r>
          <w:r w:rsidR="000C5797" w:rsidRPr="00387A64">
            <w:rPr>
              <w:sz w:val="16"/>
              <w:szCs w:val="16"/>
            </w:rPr>
            <w:fldChar w:fldCharType="begin"/>
          </w:r>
          <w:r w:rsidR="000C5797" w:rsidRPr="00387A64">
            <w:rPr>
              <w:sz w:val="16"/>
              <w:szCs w:val="16"/>
            </w:rPr>
            <w:instrText xml:space="preserve"> NUMPAGES  \* Arabic  \* MERGEFORMAT </w:instrText>
          </w:r>
          <w:r w:rsidR="000C5797" w:rsidRPr="00387A64">
            <w:rPr>
              <w:sz w:val="16"/>
              <w:szCs w:val="16"/>
            </w:rPr>
            <w:fldChar w:fldCharType="separate"/>
          </w:r>
          <w:r w:rsidR="001C3E71">
            <w:rPr>
              <w:noProof/>
              <w:sz w:val="16"/>
              <w:szCs w:val="16"/>
            </w:rPr>
            <w:t>2</w:t>
          </w:r>
          <w:r w:rsidR="000C5797" w:rsidRPr="00387A64">
            <w:rPr>
              <w:noProof/>
              <w:sz w:val="16"/>
              <w:szCs w:val="16"/>
            </w:rPr>
            <w:fldChar w:fldCharType="end"/>
          </w:r>
        </w:p>
      </w:tc>
    </w:tr>
  </w:tbl>
  <w:p w14:paraId="301AE7A0" w14:textId="77777777" w:rsidR="005D37CF" w:rsidRPr="00E17EAA" w:rsidRDefault="005D37C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46E92" w14:textId="77777777" w:rsidR="00A5031E" w:rsidRDefault="00A5031E" w:rsidP="00CF4E9C">
      <w:pPr>
        <w:spacing w:before="0"/>
      </w:pPr>
      <w:r>
        <w:separator/>
      </w:r>
    </w:p>
  </w:footnote>
  <w:footnote w:type="continuationSeparator" w:id="0">
    <w:p w14:paraId="39FE1417" w14:textId="77777777" w:rsidR="00A5031E" w:rsidRDefault="00A5031E"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64EB2" w14:textId="53C0E791" w:rsidR="00021ECF" w:rsidRDefault="00021ECF">
    <w:pPr>
      <w:pStyle w:val="Header"/>
    </w:pPr>
    <w:r>
      <w:rPr>
        <w:noProof/>
        <w:lang w:eastAsia="zh-TW"/>
      </w:rPr>
      <w:drawing>
        <wp:anchor distT="0" distB="0" distL="114300" distR="114300" simplePos="0" relativeHeight="251658240" behindDoc="0" locked="0" layoutInCell="1" allowOverlap="1" wp14:anchorId="5FFF9ADB" wp14:editId="7428944E">
          <wp:simplePos x="914400" y="45720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AE79C" w14:textId="5E6381BF" w:rsidR="005D37CF" w:rsidRDefault="00021ECF" w:rsidP="00E17EAA">
    <w:pPr>
      <w:pStyle w:val="Header"/>
      <w:jc w:val="right"/>
    </w:pPr>
    <w:r>
      <w:rPr>
        <w:noProof/>
        <w:lang w:eastAsia="zh-TW"/>
      </w:rPr>
      <w:drawing>
        <wp:anchor distT="0" distB="0" distL="114300" distR="114300" simplePos="0" relativeHeight="251659264" behindDoc="0" locked="0" layoutInCell="1" allowOverlap="1" wp14:anchorId="4C3C734F" wp14:editId="6D179143">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sidR="00962EF0">
      <w:rPr>
        <w:noProof/>
        <w:lang w:eastAsia="zh-TW"/>
      </w:rPr>
      <w:drawing>
        <wp:inline distT="0" distB="0" distL="0" distR="0" wp14:anchorId="5209002B" wp14:editId="5789D955">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2">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0"/>
  </w:num>
  <w:num w:numId="6">
    <w:abstractNumId w:val="9"/>
  </w:num>
  <w:num w:numId="7">
    <w:abstractNumId w:val="4"/>
  </w:num>
  <w:num w:numId="8">
    <w:abstractNumId w:val="15"/>
  </w:num>
  <w:num w:numId="9">
    <w:abstractNumId w:val="12"/>
  </w:num>
  <w:num w:numId="10">
    <w:abstractNumId w:val="0"/>
  </w:num>
  <w:num w:numId="11">
    <w:abstractNumId w:val="5"/>
  </w:num>
  <w:num w:numId="12">
    <w:abstractNumId w:val="13"/>
  </w:num>
  <w:num w:numId="13">
    <w:abstractNumId w:val="7"/>
  </w:num>
  <w:num w:numId="14">
    <w:abstractNumId w:val="11"/>
  </w:num>
  <w:num w:numId="15">
    <w:abstractNumId w:val="14"/>
  </w:num>
  <w:num w:numId="16">
    <w:abstractNumId w:val="3"/>
  </w:num>
  <w:num w:numId="17">
    <w:abstractNumId w:val="22"/>
  </w:num>
  <w:num w:numId="18">
    <w:abstractNumId w:val="16"/>
  </w:num>
  <w:num w:numId="19">
    <w:abstractNumId w:val="19"/>
  </w:num>
  <w:num w:numId="20">
    <w:abstractNumId w:val="20"/>
  </w:num>
  <w:num w:numId="21">
    <w:abstractNumId w:val="23"/>
  </w:num>
  <w:num w:numId="22">
    <w:abstractNumId w:val="17"/>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DTGAk0C9rPTXZaiCqIioGXfHnzw=" w:salt="MuX02SrENE5SBPO7eR6qow=="/>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21ECF"/>
    <w:rsid w:val="000654EE"/>
    <w:rsid w:val="000829B7"/>
    <w:rsid w:val="000C5797"/>
    <w:rsid w:val="000E2821"/>
    <w:rsid w:val="001A4EAB"/>
    <w:rsid w:val="001C3E71"/>
    <w:rsid w:val="00241C3E"/>
    <w:rsid w:val="00254540"/>
    <w:rsid w:val="00290D73"/>
    <w:rsid w:val="002B1126"/>
    <w:rsid w:val="002C7665"/>
    <w:rsid w:val="002F2434"/>
    <w:rsid w:val="002F7BA4"/>
    <w:rsid w:val="00380578"/>
    <w:rsid w:val="00387A64"/>
    <w:rsid w:val="003B6DC6"/>
    <w:rsid w:val="004230F9"/>
    <w:rsid w:val="00423D4C"/>
    <w:rsid w:val="00454AC9"/>
    <w:rsid w:val="00493CEC"/>
    <w:rsid w:val="00596A2C"/>
    <w:rsid w:val="005D37CF"/>
    <w:rsid w:val="005D760D"/>
    <w:rsid w:val="005E5CD9"/>
    <w:rsid w:val="0064711A"/>
    <w:rsid w:val="0066315E"/>
    <w:rsid w:val="006F214E"/>
    <w:rsid w:val="007B5030"/>
    <w:rsid w:val="007E1AD7"/>
    <w:rsid w:val="00814D01"/>
    <w:rsid w:val="00837C81"/>
    <w:rsid w:val="00844826"/>
    <w:rsid w:val="00845DF2"/>
    <w:rsid w:val="0084628C"/>
    <w:rsid w:val="00883E16"/>
    <w:rsid w:val="00901FBE"/>
    <w:rsid w:val="00962EF0"/>
    <w:rsid w:val="00997BA6"/>
    <w:rsid w:val="009B1C45"/>
    <w:rsid w:val="009B4A1E"/>
    <w:rsid w:val="00A2393A"/>
    <w:rsid w:val="00A5031E"/>
    <w:rsid w:val="00A70532"/>
    <w:rsid w:val="00A74EFE"/>
    <w:rsid w:val="00AA2506"/>
    <w:rsid w:val="00AA5A57"/>
    <w:rsid w:val="00BF7180"/>
    <w:rsid w:val="00C71871"/>
    <w:rsid w:val="00CC305F"/>
    <w:rsid w:val="00CD42BB"/>
    <w:rsid w:val="00CF4E9C"/>
    <w:rsid w:val="00E02027"/>
    <w:rsid w:val="00E17EAA"/>
    <w:rsid w:val="00E24334"/>
    <w:rsid w:val="00E9481D"/>
    <w:rsid w:val="00F24527"/>
    <w:rsid w:val="00F826EC"/>
    <w:rsid w:val="00F90738"/>
    <w:rsid w:val="00F9234D"/>
    <w:rsid w:val="00FA3838"/>
    <w:rsid w:val="00FB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A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F7C21-AB0E-4880-86EA-15D690AC3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Elizabeth Brownell</cp:lastModifiedBy>
  <cp:revision>2</cp:revision>
  <cp:lastPrinted>2012-10-18T17:35:00Z</cp:lastPrinted>
  <dcterms:created xsi:type="dcterms:W3CDTF">2012-10-30T20:13:00Z</dcterms:created>
  <dcterms:modified xsi:type="dcterms:W3CDTF">2012-10-30T20:13:00Z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0x010100BD4606ED501493498C08193A2407831D</vt:lpwstr>
  </property>
</Properties>
</file>