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2AEE8" w14:textId="77777777" w:rsidR="00F86CE3" w:rsidRPr="00E464DF" w:rsidRDefault="00F86CE3" w:rsidP="00F86CE3">
      <w:bookmarkStart w:id="0" w:name="_GoBack"/>
      <w:bookmarkEnd w:id="0"/>
      <w:r>
        <w:rPr>
          <w:rFonts w:eastAsiaTheme="majorEastAsia" w:cstheme="minorHAnsi"/>
          <w:noProof/>
          <w:sz w:val="18"/>
          <w:szCs w:val="18"/>
          <w:lang w:eastAsia="zh-CN"/>
        </w:rPr>
        <mc:AlternateContent>
          <mc:Choice Requires="wps">
            <w:drawing>
              <wp:inline distT="0" distB="0" distL="0" distR="0" wp14:anchorId="5A74651C" wp14:editId="3E57C242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2AA2F" w14:textId="77777777" w:rsidR="00F86CE3" w:rsidRPr="00980CE9" w:rsidRDefault="00F86CE3" w:rsidP="00F86CE3">
                            <w:pPr>
                              <w:pStyle w:val="Header1White"/>
                            </w:pPr>
                            <w:r>
                              <w:t>Vermelde providers</w:t>
                            </w:r>
                          </w:p>
                          <w:p w14:paraId="7F57B8F8" w14:textId="77777777" w:rsidR="00F86CE3" w:rsidRPr="00980CE9" w:rsidRDefault="00F86CE3" w:rsidP="00F86CE3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Microsoft-productvoorwaarden</w:t>
                            </w:r>
                          </w:p>
                          <w:p w14:paraId="635FF183" w14:textId="77777777" w:rsidR="00F86CE3" w:rsidRPr="00980CE9" w:rsidRDefault="00F86CE3" w:rsidP="00F86CE3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Oktober 2019</w:t>
                            </w:r>
                          </w:p>
                          <w:p w14:paraId="72C10C53" w14:textId="77777777" w:rsidR="00F86CE3" w:rsidRDefault="00F86CE3" w:rsidP="00F86CE3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74651C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7552AA2F" w14:textId="77777777" w:rsidR="00F86CE3" w:rsidRPr="00980CE9" w:rsidRDefault="00F86CE3" w:rsidP="00F86CE3">
                      <w:pPr>
                        <w:pStyle w:val="Header1White"/>
                      </w:pPr>
                      <w:r>
                        <w:t>Vermelde providers</w:t>
                      </w:r>
                    </w:p>
                    <w:p w14:paraId="7F57B8F8" w14:textId="77777777" w:rsidR="00F86CE3" w:rsidRPr="00980CE9" w:rsidRDefault="00F86CE3" w:rsidP="00F86CE3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Microsoft-productvoorwaarden</w:t>
                      </w:r>
                    </w:p>
                    <w:p w14:paraId="635FF183" w14:textId="77777777" w:rsidR="00F86CE3" w:rsidRPr="00980CE9" w:rsidRDefault="00F86CE3" w:rsidP="00F86CE3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Oktober 2019</w:t>
                      </w:r>
                    </w:p>
                    <w:p w14:paraId="72C10C53" w14:textId="77777777" w:rsidR="00F86CE3" w:rsidRDefault="00F86CE3" w:rsidP="00F86CE3"/>
                  </w:txbxContent>
                </v:textbox>
                <w10:anchorlock/>
              </v:rect>
            </w:pict>
          </mc:Fallback>
        </mc:AlternateContent>
      </w:r>
    </w:p>
    <w:p w14:paraId="48FCE3B5" w14:textId="77777777" w:rsidR="00F86CE3" w:rsidRPr="00BD2191" w:rsidRDefault="00F86CE3" w:rsidP="00F86CE3">
      <w:pPr>
        <w:spacing w:after="120"/>
        <w:rPr>
          <w:sz w:val="18"/>
          <w:szCs w:val="18"/>
        </w:rPr>
      </w:pPr>
      <w:r w:rsidRPr="00BD2191">
        <w:rPr>
          <w:sz w:val="18"/>
          <w:szCs w:val="18"/>
        </w:rPr>
        <w:t xml:space="preserve">'Vermelde Providers' is als term gedefinieerd in de </w:t>
      </w:r>
      <w:hyperlink r:id="rId7" w:history="1">
        <w:r w:rsidRPr="00BD2191">
          <w:rPr>
            <w:rStyle w:val="Hyperlink"/>
            <w:sz w:val="18"/>
            <w:szCs w:val="18"/>
          </w:rPr>
          <w:t>Microsoft-productvoorwaarden</w:t>
        </w:r>
      </w:hyperlink>
      <w:r w:rsidRPr="00BD2191">
        <w:rPr>
          <w:sz w:val="18"/>
          <w:szCs w:val="18"/>
        </w:rPr>
        <w:t>. Vanaf 1 oktober 2019 zijn de volgende entiteiten en gelieerde ondernemingen opgenomen in de lijst Vermelde providers:</w:t>
      </w:r>
    </w:p>
    <w:p w14:paraId="28B8601C" w14:textId="77777777" w:rsidR="00F86CE3" w:rsidRPr="00BD2191" w:rsidRDefault="00F86CE3" w:rsidP="00F86CE3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BD2191">
        <w:rPr>
          <w:rFonts w:cstheme="minorHAnsi"/>
          <w:sz w:val="18"/>
          <w:szCs w:val="18"/>
        </w:rPr>
        <w:t>Alibaba</w:t>
      </w:r>
    </w:p>
    <w:p w14:paraId="444BE558" w14:textId="77777777" w:rsidR="00F86CE3" w:rsidRPr="00BD2191" w:rsidRDefault="00F86CE3" w:rsidP="00F86CE3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BD2191">
        <w:rPr>
          <w:rFonts w:cstheme="minorHAnsi"/>
          <w:sz w:val="18"/>
          <w:szCs w:val="18"/>
        </w:rPr>
        <w:t xml:space="preserve">Amazon </w:t>
      </w:r>
    </w:p>
    <w:p w14:paraId="2EAA2C46" w14:textId="77777777" w:rsidR="00F86CE3" w:rsidRPr="00BD2191" w:rsidRDefault="00F86CE3" w:rsidP="00F86CE3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BD2191">
        <w:rPr>
          <w:rFonts w:cstheme="minorHAnsi"/>
          <w:sz w:val="18"/>
          <w:szCs w:val="18"/>
        </w:rPr>
        <w:t>Google</w:t>
      </w:r>
    </w:p>
    <w:p w14:paraId="517141F6" w14:textId="77777777" w:rsidR="00F86CE3" w:rsidRPr="00BD2191" w:rsidRDefault="00F86CE3" w:rsidP="00F86CE3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</w:rPr>
      </w:pPr>
      <w:r w:rsidRPr="00BD2191">
        <w:rPr>
          <w:rFonts w:cstheme="minorHAnsi"/>
          <w:sz w:val="18"/>
          <w:szCs w:val="18"/>
        </w:rPr>
        <w:t>Microsoft</w:t>
      </w:r>
    </w:p>
    <w:p w14:paraId="00FC4D9E" w14:textId="77777777" w:rsidR="00F86CE3" w:rsidRPr="00E464DF" w:rsidRDefault="00F86CE3" w:rsidP="00F86CE3">
      <w:pPr>
        <w:spacing w:after="120"/>
      </w:pPr>
      <w:r>
        <w:rPr>
          <w:sz w:val="18"/>
          <w:szCs w:val="18"/>
        </w:rPr>
        <w:t>Deze toewijzing heeft betrekking op alle diensten die op een Vermelde provider worden uitgevoerd (bijvoorbeeld VMware Cloud op AWS).</w:t>
      </w:r>
    </w:p>
    <w:p w14:paraId="05AB4B2F" w14:textId="6DE532DA" w:rsidR="00700A20" w:rsidRPr="00F86CE3" w:rsidRDefault="00F86CE3" w:rsidP="00F86CE3">
      <w:pPr>
        <w:spacing w:after="120"/>
      </w:pPr>
      <w:r>
        <w:rPr>
          <w:sz w:val="18"/>
          <w:szCs w:val="18"/>
        </w:rPr>
        <w:t xml:space="preserve">Deze lijst kan worden gewijzigd. De actuele lijst staat op </w:t>
      </w:r>
      <w:hyperlink r:id="rId8" w:history="1">
        <w:r>
          <w:rPr>
            <w:rStyle w:val="Hyperlink"/>
            <w:sz w:val="18"/>
            <w:szCs w:val="18"/>
          </w:rPr>
          <w:t>https://aka.ms/ListedProviders</w:t>
        </w:r>
      </w:hyperlink>
      <w:r>
        <w:rPr>
          <w:sz w:val="18"/>
          <w:szCs w:val="18"/>
        </w:rPr>
        <w:t xml:space="preserve">. </w:t>
      </w:r>
    </w:p>
    <w:sectPr w:rsidR="00700A20" w:rsidRPr="00F86CE3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B0AEA" w14:textId="77777777" w:rsidR="00BA7273" w:rsidRDefault="00BA7273" w:rsidP="00994A9A">
      <w:pPr>
        <w:spacing w:after="0" w:line="240" w:lineRule="auto"/>
      </w:pPr>
      <w:r>
        <w:separator/>
      </w:r>
    </w:p>
  </w:endnote>
  <w:endnote w:type="continuationSeparator" w:id="0">
    <w:p w14:paraId="41A5887D" w14:textId="77777777" w:rsidR="00BA7273" w:rsidRDefault="00BA7273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05F6A39B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720A06">
            <w:rPr>
              <w:sz w:val="16"/>
              <w:szCs w:val="16"/>
            </w:rPr>
            <w:t>D</w:t>
          </w:r>
          <w:r w:rsidR="00F86CE3">
            <w:rPr>
              <w:sz w:val="16"/>
              <w:szCs w:val="16"/>
            </w:rPr>
            <w:t>utch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68802" w14:textId="77777777" w:rsidR="00BA7273" w:rsidRDefault="00BA7273" w:rsidP="00994A9A">
      <w:pPr>
        <w:spacing w:after="0" w:line="240" w:lineRule="auto"/>
      </w:pPr>
      <w:r>
        <w:separator/>
      </w:r>
    </w:p>
  </w:footnote>
  <w:footnote w:type="continuationSeparator" w:id="0">
    <w:p w14:paraId="345180CD" w14:textId="77777777" w:rsidR="00BA7273" w:rsidRDefault="00BA7273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rIkWAYCGSxaoC0JmP4tFnOSz6fdsJg2bSAJNwkfGWweYnppoMbtM9Of7lHSTByfZqM/cTlLBIl/6SBuPeM4ZaA==" w:salt="JrgeI/D4P1BiKvmYDoltI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B3962"/>
    <w:rsid w:val="00131CFF"/>
    <w:rsid w:val="00180ECD"/>
    <w:rsid w:val="00183E7B"/>
    <w:rsid w:val="00194579"/>
    <w:rsid w:val="001C2159"/>
    <w:rsid w:val="002C7B50"/>
    <w:rsid w:val="00331DF9"/>
    <w:rsid w:val="003358F8"/>
    <w:rsid w:val="00354E81"/>
    <w:rsid w:val="003B0C1D"/>
    <w:rsid w:val="003B5C49"/>
    <w:rsid w:val="00416CFC"/>
    <w:rsid w:val="00491FCD"/>
    <w:rsid w:val="004921FD"/>
    <w:rsid w:val="004D0502"/>
    <w:rsid w:val="004E47DA"/>
    <w:rsid w:val="00500D5D"/>
    <w:rsid w:val="00532B3F"/>
    <w:rsid w:val="00577B83"/>
    <w:rsid w:val="00700A20"/>
    <w:rsid w:val="00705DAD"/>
    <w:rsid w:val="00720A06"/>
    <w:rsid w:val="007D1C2F"/>
    <w:rsid w:val="007E3198"/>
    <w:rsid w:val="0080514B"/>
    <w:rsid w:val="00843879"/>
    <w:rsid w:val="00882E28"/>
    <w:rsid w:val="008A2369"/>
    <w:rsid w:val="008D0236"/>
    <w:rsid w:val="008F1CEB"/>
    <w:rsid w:val="00905A48"/>
    <w:rsid w:val="009203E8"/>
    <w:rsid w:val="00934067"/>
    <w:rsid w:val="009628D6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BA7273"/>
    <w:rsid w:val="00BB4B5F"/>
    <w:rsid w:val="00CD5FB9"/>
    <w:rsid w:val="00D24F85"/>
    <w:rsid w:val="00DB4197"/>
    <w:rsid w:val="00DE2A2B"/>
    <w:rsid w:val="00DE472C"/>
    <w:rsid w:val="00E077D1"/>
    <w:rsid w:val="00E122CE"/>
    <w:rsid w:val="00E25EC4"/>
    <w:rsid w:val="00E27EEB"/>
    <w:rsid w:val="00ED051D"/>
    <w:rsid w:val="00ED08A5"/>
    <w:rsid w:val="00F14EBA"/>
    <w:rsid w:val="00F76D6F"/>
    <w:rsid w:val="00F86CE3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2019-09-30T23:52:00Z</dcterms:created>
  <dcterms:modified xsi:type="dcterms:W3CDTF">2019-09-30T23:52:00Z</dcterms:modified>
</cp:coreProperties>
</file>