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CC7F" w14:textId="77777777" w:rsidR="00172646" w:rsidRPr="00893748" w:rsidRDefault="00000000" w:rsidP="0006395C">
      <w:pPr>
        <w:pStyle w:val="Heading1"/>
        <w:rPr>
          <w:rFonts w:eastAsia="Gulim"/>
          <w:lang w:val="ko-KR" w:eastAsia="ko-KR" w:bidi="ko-KR"/>
        </w:rPr>
      </w:pPr>
      <w:r w:rsidRPr="00893748">
        <w:rPr>
          <w:rFonts w:eastAsia="Gulim"/>
          <w:lang w:val="ko-KR" w:eastAsia="ko-KR" w:bidi="ko-KR"/>
        </w:rPr>
        <w:t xml:space="preserve">Microsoft </w:t>
      </w:r>
      <w:r w:rsidRPr="00893748">
        <w:rPr>
          <w:rFonts w:eastAsia="Gulim"/>
          <w:lang w:val="ko-KR" w:eastAsia="ko-KR" w:bidi="ko-KR"/>
        </w:rPr>
        <w:t>고객</w:t>
      </w:r>
      <w:r w:rsidRPr="00893748">
        <w:rPr>
          <w:rFonts w:eastAsia="Gulim"/>
          <w:lang w:val="ko-KR" w:eastAsia="ko-KR" w:bidi="ko-KR"/>
        </w:rPr>
        <w:t xml:space="preserve"> </w:t>
      </w:r>
      <w:r w:rsidRPr="00893748">
        <w:rPr>
          <w:rFonts w:eastAsia="Gulim"/>
          <w:lang w:val="ko-KR" w:eastAsia="ko-KR" w:bidi="ko-KR"/>
        </w:rPr>
        <w:t>계약</w:t>
      </w:r>
    </w:p>
    <w:p w14:paraId="6937DDE7" w14:textId="075A484B" w:rsidR="00172646" w:rsidRPr="00893748" w:rsidRDefault="00000000" w:rsidP="00A75CB7">
      <w:pPr>
        <w:spacing w:line="216" w:lineRule="auto"/>
        <w:jc w:val="left"/>
        <w:rPr>
          <w:rFonts w:ascii="Segoe Pro" w:eastAsia="Gulim" w:hAnsi="Segoe Pro"/>
          <w:color w:val="auto"/>
          <w:lang w:val="ko-KR" w:eastAsia="ko-KR" w:bidi="ko-KR"/>
        </w:rPr>
      </w:pPr>
      <w:r w:rsidRPr="00893748">
        <w:rPr>
          <w:rFonts w:ascii="Segoe Pro" w:eastAsia="Gulim" w:hAnsi="Segoe Pro"/>
          <w:lang w:val="ko-KR" w:eastAsia="ko-KR" w:bidi="ko-KR"/>
        </w:rPr>
        <w:t>본</w:t>
      </w:r>
      <w:r w:rsidRPr="00893748">
        <w:rPr>
          <w:rFonts w:ascii="Segoe Pro" w:eastAsia="Gulim" w:hAnsi="Segoe Pro"/>
          <w:lang w:val="ko-KR" w:eastAsia="ko-KR" w:bidi="ko-KR"/>
        </w:rPr>
        <w:t xml:space="preserve"> Microsoft </w:t>
      </w:r>
      <w:r w:rsidRPr="00893748">
        <w:rPr>
          <w:rFonts w:ascii="Segoe Pro" w:eastAsia="Gulim" w:hAnsi="Segoe Pro"/>
          <w:lang w:val="ko-KR" w:eastAsia="ko-KR" w:bidi="ko-KR"/>
        </w:rPr>
        <w:t>고객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계약</w:t>
      </w:r>
      <w:r w:rsidRPr="00893748">
        <w:rPr>
          <w:rFonts w:ascii="Segoe Pro" w:eastAsia="Gulim" w:hAnsi="Segoe Pro"/>
          <w:lang w:val="ko-KR" w:eastAsia="ko-KR" w:bidi="ko-KR"/>
        </w:rPr>
        <w:t>(</w:t>
      </w:r>
      <w:r w:rsidR="003C3632">
        <w:rPr>
          <w:rFonts w:ascii="Segoe Pro" w:eastAsia="Gulim" w:hAnsi="Segoe Pro"/>
          <w:lang w:eastAsia="ko-KR" w:bidi="ko-KR"/>
        </w:rPr>
        <w:t>“</w:t>
      </w:r>
      <w:r w:rsidRPr="00893748">
        <w:rPr>
          <w:rFonts w:ascii="Segoe Pro" w:eastAsia="Gulim" w:hAnsi="Segoe Pro"/>
          <w:lang w:val="ko-KR" w:eastAsia="ko-KR" w:bidi="ko-KR"/>
        </w:rPr>
        <w:t>계약</w:t>
      </w:r>
      <w:r w:rsidR="003C3632">
        <w:rPr>
          <w:rFonts w:ascii="Segoe Pro" w:eastAsia="Gulim" w:hAnsi="Segoe Pro"/>
          <w:lang w:eastAsia="ko-KR" w:bidi="ko-KR"/>
        </w:rPr>
        <w:t>”</w:t>
      </w:r>
      <w:r w:rsidRPr="00893748">
        <w:rPr>
          <w:rFonts w:ascii="Segoe Pro" w:eastAsia="Gulim" w:hAnsi="Segoe Pro"/>
          <w:lang w:val="ko-KR" w:eastAsia="ko-KR" w:bidi="ko-KR"/>
        </w:rPr>
        <w:t>)</w:t>
      </w:r>
      <w:r w:rsidRPr="00893748">
        <w:rPr>
          <w:rFonts w:ascii="Segoe Pro" w:eastAsia="Gulim" w:hAnsi="Segoe Pro"/>
          <w:lang w:val="ko-KR" w:eastAsia="ko-KR" w:bidi="ko-KR"/>
        </w:rPr>
        <w:t>은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고객과</w:t>
      </w:r>
      <w:r w:rsidRPr="00893748">
        <w:rPr>
          <w:rFonts w:ascii="Segoe Pro" w:eastAsia="Gulim" w:hAnsi="Segoe Pro"/>
          <w:lang w:val="ko-KR" w:eastAsia="ko-KR" w:bidi="ko-KR"/>
        </w:rPr>
        <w:t xml:space="preserve"> Microsoft </w:t>
      </w:r>
      <w:r w:rsidRPr="00893748">
        <w:rPr>
          <w:rFonts w:ascii="Segoe Pro" w:eastAsia="Gulim" w:hAnsi="Segoe Pro"/>
          <w:lang w:val="ko-KR" w:eastAsia="ko-KR" w:bidi="ko-KR"/>
        </w:rPr>
        <w:t>간에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체결되며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일반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약관</w:t>
      </w:r>
      <w:r w:rsidRPr="00893748">
        <w:rPr>
          <w:rFonts w:ascii="Segoe Pro" w:eastAsia="Gulim" w:hAnsi="Segoe Pro"/>
          <w:lang w:val="ko-KR" w:eastAsia="ko-KR" w:bidi="ko-KR"/>
        </w:rPr>
        <w:t xml:space="preserve">, DPA, </w:t>
      </w:r>
      <w:r w:rsidRPr="00893748">
        <w:rPr>
          <w:rFonts w:ascii="Segoe Pro" w:eastAsia="Gulim" w:hAnsi="Segoe Pro"/>
          <w:lang w:val="ko-KR" w:eastAsia="ko-KR" w:bidi="ko-KR"/>
        </w:rPr>
        <w:t>관련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제품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약관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및</w:t>
      </w:r>
      <w:r w:rsidRPr="00893748">
        <w:rPr>
          <w:rFonts w:ascii="Segoe Pro" w:eastAsia="Gulim" w:hAnsi="Segoe Pro"/>
          <w:lang w:val="ko-KR" w:eastAsia="ko-KR" w:bidi="ko-KR"/>
        </w:rPr>
        <w:t xml:space="preserve"> SLA </w:t>
      </w:r>
      <w:r w:rsidRPr="00893748">
        <w:rPr>
          <w:rFonts w:ascii="Segoe Pro" w:eastAsia="Gulim" w:hAnsi="Segoe Pro"/>
          <w:lang w:val="ko-KR" w:eastAsia="ko-KR" w:bidi="ko-KR"/>
        </w:rPr>
        <w:t>및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주문이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제출될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때</w:t>
      </w:r>
      <w:r w:rsidRPr="00893748">
        <w:rPr>
          <w:rFonts w:ascii="Segoe Pro" w:eastAsia="Gulim" w:hAnsi="Segoe Pro"/>
          <w:lang w:val="ko-KR" w:eastAsia="ko-KR" w:bidi="ko-KR"/>
        </w:rPr>
        <w:t xml:space="preserve"> Microsoft</w:t>
      </w:r>
      <w:r w:rsidRPr="00893748">
        <w:rPr>
          <w:rFonts w:ascii="Segoe Pro" w:eastAsia="Gulim" w:hAnsi="Segoe Pro"/>
          <w:lang w:val="ko-KR" w:eastAsia="ko-KR" w:bidi="ko-KR"/>
        </w:rPr>
        <w:t>가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제시하는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추가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약관으로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구성된다</w:t>
      </w:r>
      <w:r w:rsidRPr="00893748">
        <w:rPr>
          <w:rFonts w:ascii="Segoe Pro" w:eastAsia="Gulim" w:hAnsi="Segoe Pro"/>
          <w:lang w:val="ko-KR" w:eastAsia="ko-KR" w:bidi="ko-KR"/>
        </w:rPr>
        <w:t xml:space="preserve">. </w:t>
      </w:r>
      <w:r w:rsidRPr="00893748">
        <w:rPr>
          <w:rFonts w:ascii="Segoe Pro" w:eastAsia="Gulim" w:hAnsi="Segoe Pro"/>
          <w:lang w:val="ko-KR" w:eastAsia="ko-KR" w:bidi="ko-KR"/>
        </w:rPr>
        <w:t>본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계약은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고객이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승낙하면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발효되고</w:t>
      </w:r>
      <w:r w:rsidRPr="00893748">
        <w:rPr>
          <w:rFonts w:ascii="Segoe Pro" w:eastAsia="Gulim" w:hAnsi="Segoe Pro"/>
          <w:lang w:val="ko-KR" w:eastAsia="ko-KR" w:bidi="ko-KR"/>
        </w:rPr>
        <w:t xml:space="preserve">, </w:t>
      </w:r>
      <w:r w:rsidRPr="00893748">
        <w:rPr>
          <w:rFonts w:ascii="Segoe Pro" w:eastAsia="Gulim" w:hAnsi="Segoe Pro"/>
          <w:lang w:val="ko-KR" w:eastAsia="ko-KR" w:bidi="ko-KR"/>
        </w:rPr>
        <w:t>본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계약에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따른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모든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주문에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적용되며</w:t>
      </w:r>
      <w:r w:rsidRPr="00893748">
        <w:rPr>
          <w:rFonts w:ascii="Segoe Pro" w:eastAsia="Gulim" w:hAnsi="Segoe Pro"/>
          <w:lang w:val="ko-KR" w:eastAsia="ko-KR" w:bidi="ko-KR"/>
        </w:rPr>
        <w:t xml:space="preserve">, </w:t>
      </w:r>
      <w:r w:rsidRPr="00893748">
        <w:rPr>
          <w:rFonts w:ascii="Segoe Pro" w:eastAsia="Gulim" w:hAnsi="Segoe Pro"/>
          <w:lang w:val="ko-KR" w:eastAsia="ko-KR" w:bidi="ko-KR"/>
        </w:rPr>
        <w:t>제품에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포함된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최종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사용자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라이선스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계약에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우선한다</w:t>
      </w:r>
      <w:r w:rsidRPr="00893748">
        <w:rPr>
          <w:rFonts w:ascii="Segoe Pro" w:eastAsia="Gulim" w:hAnsi="Segoe Pro"/>
          <w:lang w:val="ko-KR" w:eastAsia="ko-KR" w:bidi="ko-KR"/>
        </w:rPr>
        <w:t xml:space="preserve">. </w:t>
      </w:r>
      <w:r w:rsidRPr="00893748">
        <w:rPr>
          <w:rFonts w:ascii="Segoe Pro" w:eastAsia="Gulim" w:hAnsi="Segoe Pro"/>
          <w:lang w:val="ko-KR" w:eastAsia="ko-KR" w:bidi="ko-KR"/>
        </w:rPr>
        <w:t>본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계약에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동의하는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개인은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고객을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대신하여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이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계약을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체결할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수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있는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권한이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있음을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진술한다</w:t>
      </w:r>
      <w:r w:rsidRPr="00893748">
        <w:rPr>
          <w:rFonts w:ascii="Segoe Pro" w:eastAsia="Gulim" w:hAnsi="Segoe Pro"/>
          <w:lang w:val="ko-KR" w:eastAsia="ko-KR" w:bidi="ko-KR"/>
        </w:rPr>
        <w:t xml:space="preserve">. </w:t>
      </w:r>
      <w:r w:rsidRPr="00893748">
        <w:rPr>
          <w:rFonts w:ascii="Segoe Pro" w:eastAsia="Gulim" w:hAnsi="Segoe Pro"/>
          <w:lang w:val="ko-KR" w:eastAsia="ko-KR" w:bidi="ko-KR"/>
        </w:rPr>
        <w:t>대문자로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표시된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용어의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의미는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="002C108F">
        <w:rPr>
          <w:rFonts w:ascii="Segoe Pro" w:eastAsia="Gulim" w:hAnsi="Segoe Pro"/>
          <w:lang w:eastAsia="ko-KR" w:bidi="ko-KR"/>
        </w:rPr>
        <w:t>“</w:t>
      </w:r>
      <w:r w:rsidRPr="00893748">
        <w:rPr>
          <w:rFonts w:ascii="Segoe Pro" w:eastAsia="Gulim" w:hAnsi="Segoe Pro"/>
          <w:lang w:val="ko-KR" w:eastAsia="ko-KR" w:bidi="ko-KR"/>
        </w:rPr>
        <w:t>정의</w:t>
      </w:r>
      <w:r w:rsidR="002C108F">
        <w:rPr>
          <w:rFonts w:ascii="Segoe Pro" w:eastAsia="Gulim" w:hAnsi="Segoe Pro"/>
          <w:lang w:eastAsia="ko-KR" w:bidi="ko-KR"/>
        </w:rPr>
        <w:t>”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조항에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규정되어</w:t>
      </w:r>
      <w:r w:rsidRPr="00893748">
        <w:rPr>
          <w:rFonts w:ascii="Segoe Pro" w:eastAsia="Gulim" w:hAnsi="Segoe Pro"/>
          <w:lang w:val="ko-KR" w:eastAsia="ko-KR" w:bidi="ko-KR"/>
        </w:rPr>
        <w:t xml:space="preserve"> </w:t>
      </w:r>
      <w:r w:rsidRPr="00893748">
        <w:rPr>
          <w:rFonts w:ascii="Segoe Pro" w:eastAsia="Gulim" w:hAnsi="Segoe Pro"/>
          <w:lang w:val="ko-KR" w:eastAsia="ko-KR" w:bidi="ko-KR"/>
        </w:rPr>
        <w:t>있다</w:t>
      </w:r>
      <w:r w:rsidRPr="00893748">
        <w:rPr>
          <w:rFonts w:ascii="Segoe Pro" w:eastAsia="Gulim" w:hAnsi="Segoe Pro"/>
          <w:lang w:val="ko-KR" w:eastAsia="ko-KR" w:bidi="ko-KR"/>
        </w:rPr>
        <w:t>.</w:t>
      </w:r>
    </w:p>
    <w:p w14:paraId="1F48E8D9" w14:textId="77777777" w:rsidR="00172646" w:rsidRPr="00893748" w:rsidRDefault="00000000" w:rsidP="0006395C">
      <w:pPr>
        <w:pStyle w:val="Heading2"/>
        <w:rPr>
          <w:rFonts w:eastAsia="Gulim"/>
          <w:lang w:val="ko-KR" w:eastAsia="ko-KR" w:bidi="ko-KR"/>
        </w:rPr>
      </w:pPr>
      <w:r w:rsidRPr="00893748">
        <w:rPr>
          <w:rFonts w:eastAsia="Gulim"/>
          <w:lang w:val="ko-KR" w:eastAsia="ko-KR" w:bidi="ko-KR"/>
        </w:rPr>
        <w:t>일반</w:t>
      </w:r>
      <w:r w:rsidRPr="00893748">
        <w:rPr>
          <w:rFonts w:eastAsia="Gulim"/>
          <w:lang w:val="ko-KR" w:eastAsia="ko-KR" w:bidi="ko-KR"/>
        </w:rPr>
        <w:t xml:space="preserve"> </w:t>
      </w:r>
      <w:r w:rsidRPr="00893748">
        <w:rPr>
          <w:rFonts w:eastAsia="Gulim"/>
          <w:lang w:val="ko-KR" w:eastAsia="ko-KR" w:bidi="ko-KR"/>
        </w:rPr>
        <w:t>약관</w:t>
      </w:r>
    </w:p>
    <w:p w14:paraId="3412029B" w14:textId="77777777" w:rsidR="00B265D8" w:rsidRPr="009537D1" w:rsidRDefault="00000000" w:rsidP="00735B6A">
      <w:pPr>
        <w:pStyle w:val="Heading3"/>
        <w:rPr>
          <w:rFonts w:eastAsia="Gulim"/>
          <w:b w:val="0"/>
          <w:i w:val="0"/>
          <w:lang w:val="ko-KR" w:eastAsia="ko-KR" w:bidi="ko-KR"/>
        </w:rPr>
      </w:pPr>
      <w:r w:rsidRPr="009537D1">
        <w:rPr>
          <w:rFonts w:eastAsia="Gulim"/>
          <w:lang w:val="ko-KR" w:eastAsia="ko-KR" w:bidi="ko-KR"/>
        </w:rPr>
        <w:t xml:space="preserve">Microsoft </w:t>
      </w:r>
      <w:r w:rsidRPr="009537D1">
        <w:rPr>
          <w:rFonts w:eastAsia="Gulim"/>
          <w:lang w:val="ko-KR" w:eastAsia="ko-KR" w:bidi="ko-KR"/>
        </w:rPr>
        <w:t>제품</w:t>
      </w:r>
      <w:r w:rsidRPr="009537D1">
        <w:rPr>
          <w:rFonts w:eastAsia="Gulim"/>
          <w:lang w:val="ko-KR" w:eastAsia="ko-KR" w:bidi="ko-KR"/>
        </w:rPr>
        <w:t xml:space="preserve"> </w:t>
      </w:r>
      <w:r w:rsidRPr="009537D1">
        <w:rPr>
          <w:rFonts w:eastAsia="Gulim"/>
          <w:lang w:val="ko-KR" w:eastAsia="ko-KR" w:bidi="ko-KR"/>
        </w:rPr>
        <w:t>사용을</w:t>
      </w:r>
      <w:r w:rsidRPr="009537D1">
        <w:rPr>
          <w:rFonts w:eastAsia="Gulim"/>
          <w:lang w:val="ko-KR" w:eastAsia="ko-KR" w:bidi="ko-KR"/>
        </w:rPr>
        <w:t xml:space="preserve"> </w:t>
      </w:r>
      <w:r w:rsidRPr="009537D1">
        <w:rPr>
          <w:rFonts w:eastAsia="Gulim"/>
          <w:lang w:val="ko-KR" w:eastAsia="ko-KR" w:bidi="ko-KR"/>
        </w:rPr>
        <w:t>위한</w:t>
      </w:r>
      <w:r w:rsidRPr="009537D1">
        <w:rPr>
          <w:rFonts w:eastAsia="Gulim"/>
          <w:lang w:val="ko-KR" w:eastAsia="ko-KR" w:bidi="ko-KR"/>
        </w:rPr>
        <w:t xml:space="preserve"> </w:t>
      </w:r>
      <w:r w:rsidRPr="009537D1">
        <w:rPr>
          <w:rFonts w:eastAsia="Gulim"/>
          <w:lang w:val="ko-KR" w:eastAsia="ko-KR" w:bidi="ko-KR"/>
        </w:rPr>
        <w:t>라이선스</w:t>
      </w:r>
      <w:r w:rsidRPr="009537D1">
        <w:rPr>
          <w:rFonts w:eastAsia="Gulim"/>
          <w:lang w:val="ko-KR" w:eastAsia="ko-KR" w:bidi="ko-KR"/>
        </w:rPr>
        <w:t>.</w:t>
      </w:r>
    </w:p>
    <w:p w14:paraId="31FAB293" w14:textId="77777777" w:rsidR="00B265D8" w:rsidRPr="009537D1" w:rsidRDefault="00000000" w:rsidP="00EC6A0E">
      <w:pPr>
        <w:numPr>
          <w:ilvl w:val="0"/>
          <w:numId w:val="45"/>
        </w:numPr>
        <w:spacing w:line="216" w:lineRule="auto"/>
        <w:ind w:left="360"/>
        <w:jc w:val="left"/>
        <w:rPr>
          <w:rFonts w:ascii="Segoe Pro" w:eastAsia="Gulim" w:hAnsi="Segoe Pro"/>
          <w:bCs/>
          <w:iCs/>
          <w:lang w:val="ko-KR" w:eastAsia="ko-KR" w:bidi="ko-KR"/>
        </w:rPr>
      </w:pPr>
      <w:r w:rsidRPr="009537D1">
        <w:rPr>
          <w:rFonts w:ascii="Segoe Pro" w:eastAsia="Gulim" w:hAnsi="Segoe Pro"/>
          <w:b/>
          <w:iCs/>
          <w:lang w:val="ko-KR" w:eastAsia="ko-KR" w:bidi="ko-KR"/>
        </w:rPr>
        <w:t>제품</w:t>
      </w:r>
      <w:r w:rsidRPr="009537D1">
        <w:rPr>
          <w:rFonts w:ascii="Segoe Pro" w:eastAsia="Gulim" w:hAnsi="Segoe Pro"/>
          <w:b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/>
          <w:iCs/>
          <w:lang w:val="ko-KR" w:eastAsia="ko-KR" w:bidi="ko-KR"/>
        </w:rPr>
        <w:t>라이선스</w:t>
      </w:r>
      <w:r w:rsidRPr="009537D1">
        <w:rPr>
          <w:rFonts w:ascii="Segoe Pro" w:eastAsia="Gulim" w:hAnsi="Segoe Pro"/>
          <w:b/>
          <w:iCs/>
          <w:lang w:val="ko-KR" w:eastAsia="ko-KR" w:bidi="ko-KR"/>
        </w:rPr>
        <w:t>.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제품은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라이선스가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허여될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뿐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, </w:t>
      </w:r>
      <w:r w:rsidRPr="009537D1">
        <w:rPr>
          <w:rFonts w:ascii="Segoe Pro" w:eastAsia="Gulim" w:hAnsi="Segoe Pro"/>
          <w:lang w:val="ko-KR" w:eastAsia="ko-KR" w:bidi="ko-KR"/>
        </w:rPr>
        <w:t>판매되는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것은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아닌다</w:t>
      </w:r>
      <w:r w:rsidRPr="009537D1">
        <w:rPr>
          <w:rFonts w:ascii="Segoe Pro" w:eastAsia="Gulim" w:hAnsi="Segoe Pro"/>
          <w:lang w:val="ko-KR" w:eastAsia="ko-KR" w:bidi="ko-KR"/>
        </w:rPr>
        <w:t>. Microsoft</w:t>
      </w:r>
      <w:r w:rsidRPr="009537D1">
        <w:rPr>
          <w:rFonts w:ascii="Segoe Pro" w:eastAsia="Gulim" w:hAnsi="Segoe Pro"/>
          <w:lang w:val="ko-KR" w:eastAsia="ko-KR" w:bidi="ko-KR"/>
        </w:rPr>
        <w:t>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각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주문을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수락하고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고객이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이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계약을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준수하는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경우</w:t>
      </w:r>
      <w:r w:rsidRPr="009537D1">
        <w:rPr>
          <w:rFonts w:ascii="Segoe Pro" w:eastAsia="Gulim" w:hAnsi="Segoe Pro"/>
          <w:lang w:val="ko-KR" w:eastAsia="ko-KR" w:bidi="ko-KR"/>
        </w:rPr>
        <w:t xml:space="preserve"> Microsoft</w:t>
      </w:r>
      <w:r w:rsidRPr="009537D1">
        <w:rPr>
          <w:rFonts w:ascii="Segoe Pro" w:eastAsia="Gulim" w:hAnsi="Segoe Pro"/>
          <w:lang w:val="ko-KR" w:eastAsia="ko-KR" w:bidi="ko-KR"/>
        </w:rPr>
        <w:t>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적용되는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본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계약에서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규정된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대로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주문한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제품을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사용할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있는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비독점적이고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제한적인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라이선스를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고객에게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부여한다</w:t>
      </w:r>
      <w:r w:rsidRPr="009537D1">
        <w:rPr>
          <w:rFonts w:ascii="Segoe Pro" w:eastAsia="Gulim" w:hAnsi="Segoe Pro"/>
          <w:lang w:val="ko-KR" w:eastAsia="ko-KR" w:bidi="ko-KR"/>
        </w:rPr>
        <w:t xml:space="preserve">. </w:t>
      </w:r>
      <w:r w:rsidRPr="009537D1">
        <w:rPr>
          <w:rFonts w:ascii="Segoe Pro" w:eastAsia="Gulim" w:hAnsi="Segoe Pro"/>
          <w:lang w:val="ko-KR" w:eastAsia="ko-KR" w:bidi="ko-KR"/>
        </w:rPr>
        <w:t>이러한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라이선스는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고객의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자체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사용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및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사업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목적에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한해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사용할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있으며</w:t>
      </w:r>
      <w:r w:rsidRPr="009537D1">
        <w:rPr>
          <w:rFonts w:ascii="Segoe Pro" w:eastAsia="Gulim" w:hAnsi="Segoe Pro"/>
          <w:lang w:val="ko-KR" w:eastAsia="ko-KR" w:bidi="ko-KR"/>
        </w:rPr>
        <w:t xml:space="preserve">, </w:t>
      </w:r>
      <w:r w:rsidRPr="009537D1">
        <w:rPr>
          <w:rFonts w:ascii="Segoe Pro" w:eastAsia="Gulim" w:hAnsi="Segoe Pro"/>
          <w:lang w:val="ko-KR" w:eastAsia="ko-KR" w:bidi="ko-KR"/>
        </w:rPr>
        <w:t>이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계약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또는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관련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법률에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따라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명시적으로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허용되는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경우를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제외하고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양도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불가한다</w:t>
      </w:r>
      <w:r w:rsidRPr="009537D1">
        <w:rPr>
          <w:rFonts w:ascii="Segoe Pro" w:eastAsia="Gulim" w:hAnsi="Segoe Pro"/>
          <w:lang w:val="ko-KR" w:eastAsia="ko-KR" w:bidi="ko-KR"/>
        </w:rPr>
        <w:t>.</w:t>
      </w:r>
    </w:p>
    <w:p w14:paraId="79A18911" w14:textId="77777777" w:rsidR="00B265D8" w:rsidRPr="009537D1" w:rsidRDefault="00000000" w:rsidP="00EC6A0E">
      <w:pPr>
        <w:numPr>
          <w:ilvl w:val="0"/>
          <w:numId w:val="45"/>
        </w:numPr>
        <w:spacing w:line="216" w:lineRule="auto"/>
        <w:ind w:left="360"/>
        <w:jc w:val="left"/>
        <w:rPr>
          <w:rFonts w:ascii="Segoe Pro" w:eastAsia="Gulim" w:hAnsi="Segoe Pro"/>
          <w:lang w:val="ko-KR" w:eastAsia="ko-KR" w:bidi="ko-KR"/>
        </w:rPr>
      </w:pPr>
      <w:r w:rsidRPr="009537D1">
        <w:rPr>
          <w:rFonts w:ascii="Segoe Pro" w:eastAsia="Gulim" w:hAnsi="Segoe Pro"/>
          <w:b/>
          <w:lang w:val="ko-KR" w:eastAsia="ko-KR" w:bidi="ko-KR"/>
        </w:rPr>
        <w:t>라이선스</w:t>
      </w:r>
      <w:r w:rsidRPr="009537D1">
        <w:rPr>
          <w:rFonts w:ascii="Segoe Pro" w:eastAsia="Gulim" w:hAnsi="Segoe Pro"/>
          <w:b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/>
          <w:lang w:val="ko-KR" w:eastAsia="ko-KR" w:bidi="ko-KR"/>
        </w:rPr>
        <w:t>기간</w:t>
      </w:r>
      <w:r w:rsidRPr="009537D1">
        <w:rPr>
          <w:rFonts w:ascii="Segoe Pro" w:eastAsia="Gulim" w:hAnsi="Segoe Pro"/>
          <w:b/>
          <w:lang w:val="ko-KR" w:eastAsia="ko-KR" w:bidi="ko-KR"/>
        </w:rPr>
        <w:t>.</w:t>
      </w:r>
      <w:r w:rsidRPr="009537D1">
        <w:rPr>
          <w:rFonts w:ascii="Segoe Pro" w:eastAsia="Gulim" w:hAnsi="Segoe Pro"/>
          <w:b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온라인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서비스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및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일부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소프트웨어는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지정된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기간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동안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정기가입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조건으로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라이선스가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허여된다</w:t>
      </w:r>
      <w:r w:rsidRPr="009537D1">
        <w:rPr>
          <w:rFonts w:ascii="Segoe Pro" w:eastAsia="Gulim" w:hAnsi="Segoe Pro"/>
          <w:lang w:val="ko-KR" w:eastAsia="ko-KR" w:bidi="ko-KR"/>
        </w:rPr>
        <w:t xml:space="preserve">. </w:t>
      </w:r>
      <w:r w:rsidRPr="009537D1">
        <w:rPr>
          <w:rFonts w:ascii="Segoe Pro" w:eastAsia="Gulim" w:hAnsi="Segoe Pro"/>
          <w:lang w:val="ko-KR" w:eastAsia="ko-KR" w:bidi="ko-KR"/>
        </w:rPr>
        <w:t>정기가입은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갱신하지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않는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해당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정기가입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기간이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만료되는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경우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해지된다</w:t>
      </w:r>
      <w:r w:rsidRPr="009537D1">
        <w:rPr>
          <w:rFonts w:ascii="Segoe Pro" w:eastAsia="Gulim" w:hAnsi="Segoe Pro"/>
          <w:lang w:val="ko-KR" w:eastAsia="ko-KR" w:bidi="ko-KR"/>
        </w:rPr>
        <w:t xml:space="preserve">. </w:t>
      </w:r>
      <w:r w:rsidRPr="009537D1">
        <w:rPr>
          <w:rFonts w:ascii="Segoe Pro" w:eastAsia="Gulim" w:hAnsi="Segoe Pro"/>
          <w:lang w:val="ko-KR" w:eastAsia="ko-KR" w:bidi="ko-KR"/>
        </w:rPr>
        <w:t>일부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정기가입은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취소될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때까지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자동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갱신된다</w:t>
      </w:r>
      <w:r w:rsidRPr="009537D1">
        <w:rPr>
          <w:rFonts w:ascii="Segoe Pro" w:eastAsia="Gulim" w:hAnsi="Segoe Pro"/>
          <w:lang w:val="ko-KR" w:eastAsia="ko-KR" w:bidi="ko-KR"/>
        </w:rPr>
        <w:t xml:space="preserve">. </w:t>
      </w:r>
      <w:r w:rsidRPr="009537D1">
        <w:rPr>
          <w:rFonts w:ascii="Segoe Pro" w:eastAsia="Gulim" w:hAnsi="Segoe Pro"/>
          <w:lang w:val="ko-KR" w:eastAsia="ko-KR" w:bidi="ko-KR"/>
        </w:rPr>
        <w:t>사용량에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따라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후불로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청구되는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온라인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서비스의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정기가입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기간은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제품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약관에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달리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지정되어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있지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않은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청구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기간과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동일한다</w:t>
      </w:r>
      <w:r w:rsidRPr="009537D1">
        <w:rPr>
          <w:rFonts w:ascii="Segoe Pro" w:eastAsia="Gulim" w:hAnsi="Segoe Pro"/>
          <w:lang w:val="ko-KR" w:eastAsia="ko-KR" w:bidi="ko-KR"/>
        </w:rPr>
        <w:t xml:space="preserve">. </w:t>
      </w:r>
      <w:r w:rsidRPr="009537D1">
        <w:rPr>
          <w:rFonts w:ascii="Segoe Pro" w:eastAsia="Gulim" w:hAnsi="Segoe Pro"/>
          <w:lang w:val="ko-KR" w:eastAsia="ko-KR" w:bidi="ko-KR"/>
        </w:rPr>
        <w:t>영구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소프트웨어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라이선스의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경우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대금이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완불되면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영구적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권리가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된다</w:t>
      </w:r>
      <w:r w:rsidRPr="009537D1">
        <w:rPr>
          <w:rFonts w:ascii="Segoe Pro" w:eastAsia="Gulim" w:hAnsi="Segoe Pro"/>
          <w:lang w:val="ko-KR" w:eastAsia="ko-KR" w:bidi="ko-KR"/>
        </w:rPr>
        <w:t>.</w:t>
      </w:r>
    </w:p>
    <w:p w14:paraId="45143EF2" w14:textId="77777777" w:rsidR="00B265D8" w:rsidRPr="009537D1" w:rsidRDefault="00000000" w:rsidP="00EC6A0E">
      <w:pPr>
        <w:numPr>
          <w:ilvl w:val="0"/>
          <w:numId w:val="45"/>
        </w:numPr>
        <w:spacing w:line="216" w:lineRule="auto"/>
        <w:ind w:left="360"/>
        <w:jc w:val="left"/>
        <w:rPr>
          <w:rFonts w:ascii="Segoe Pro" w:eastAsia="Gulim" w:hAnsi="Segoe Pro"/>
          <w:lang w:val="ko-KR" w:eastAsia="ko-KR" w:bidi="ko-KR"/>
        </w:rPr>
      </w:pPr>
      <w:r w:rsidRPr="009537D1">
        <w:rPr>
          <w:rFonts w:ascii="Segoe Pro" w:eastAsia="Gulim" w:hAnsi="Segoe Pro"/>
          <w:b/>
          <w:lang w:val="ko-KR" w:eastAsia="ko-KR" w:bidi="ko-KR"/>
        </w:rPr>
        <w:t>최종</w:t>
      </w:r>
      <w:r w:rsidRPr="009537D1">
        <w:rPr>
          <w:rFonts w:ascii="Segoe Pro" w:eastAsia="Gulim" w:hAnsi="Segoe Pro"/>
          <w:b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/>
          <w:lang w:val="ko-KR" w:eastAsia="ko-KR" w:bidi="ko-KR"/>
        </w:rPr>
        <w:t>사용자</w:t>
      </w:r>
      <w:r w:rsidRPr="009537D1">
        <w:rPr>
          <w:rFonts w:ascii="Segoe Pro" w:eastAsia="Gulim" w:hAnsi="Segoe Pro"/>
          <w:b/>
          <w:lang w:val="ko-KR" w:eastAsia="ko-KR" w:bidi="ko-KR"/>
        </w:rPr>
        <w:t>.</w:t>
      </w:r>
      <w:r w:rsidRPr="009537D1">
        <w:rPr>
          <w:rFonts w:ascii="Segoe Pro" w:eastAsia="Gulim" w:hAnsi="Segoe Pro"/>
          <w:b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고객은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최종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사용자의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제품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액세스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및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사용을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제어하고</w:t>
      </w:r>
      <w:r w:rsidRPr="009537D1">
        <w:rPr>
          <w:rFonts w:ascii="Segoe Pro" w:eastAsia="Gulim" w:hAnsi="Segoe Pro"/>
          <w:lang w:val="ko-KR" w:eastAsia="ko-KR" w:bidi="ko-KR"/>
        </w:rPr>
        <w:t xml:space="preserve">, </w:t>
      </w:r>
      <w:r w:rsidRPr="009537D1">
        <w:rPr>
          <w:rFonts w:ascii="Segoe Pro" w:eastAsia="Gulim" w:hAnsi="Segoe Pro"/>
          <w:lang w:val="ko-KR" w:eastAsia="ko-KR" w:bidi="ko-KR"/>
        </w:rPr>
        <w:t>이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계약을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준수하지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않는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제품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사용에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대해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책임을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진다</w:t>
      </w:r>
      <w:r w:rsidRPr="009537D1">
        <w:rPr>
          <w:rFonts w:ascii="Segoe Pro" w:eastAsia="Gulim" w:hAnsi="Segoe Pro"/>
          <w:lang w:val="ko-KR" w:eastAsia="ko-KR" w:bidi="ko-KR"/>
        </w:rPr>
        <w:t>.</w:t>
      </w:r>
    </w:p>
    <w:p w14:paraId="34BFA7CD" w14:textId="77777777" w:rsidR="00B265D8" w:rsidRPr="009537D1" w:rsidRDefault="00000000" w:rsidP="00EC6A0E">
      <w:pPr>
        <w:numPr>
          <w:ilvl w:val="0"/>
          <w:numId w:val="45"/>
        </w:numPr>
        <w:spacing w:line="216" w:lineRule="auto"/>
        <w:ind w:left="360"/>
        <w:jc w:val="left"/>
        <w:rPr>
          <w:rFonts w:ascii="Segoe Pro" w:eastAsia="Gulim" w:hAnsi="Segoe Pro"/>
          <w:bCs/>
          <w:iCs/>
          <w:lang w:val="ko-KR" w:eastAsia="ko-KR" w:bidi="ko-KR"/>
        </w:rPr>
      </w:pPr>
      <w:r w:rsidRPr="009537D1">
        <w:rPr>
          <w:rFonts w:ascii="Segoe Pro" w:eastAsia="Gulim" w:hAnsi="Segoe Pro"/>
          <w:b/>
          <w:iCs/>
          <w:lang w:val="ko-KR" w:eastAsia="ko-KR" w:bidi="ko-KR"/>
        </w:rPr>
        <w:t>계열사</w:t>
      </w:r>
      <w:r w:rsidRPr="009537D1">
        <w:rPr>
          <w:rFonts w:ascii="Segoe Pro" w:eastAsia="Gulim" w:hAnsi="Segoe Pro"/>
          <w:b/>
          <w:iCs/>
          <w:lang w:val="ko-KR" w:eastAsia="ko-KR" w:bidi="ko-KR"/>
        </w:rPr>
        <w:t>.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고객은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고객의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계열사가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사용할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제품을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주문할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수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있다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.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그렇게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할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경우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이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계약에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따라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고객에게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부여되는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라이선스는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그러한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계열사에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적용되지만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, Microsoft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에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대해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이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계약을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강제할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권한은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전적으로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고객에게만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있다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.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고객은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이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계약에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따른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고객의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모든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의무와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고객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계열사의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이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계약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준수에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대해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책임을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진다</w:t>
      </w:r>
      <w:r w:rsidRPr="009537D1">
        <w:rPr>
          <w:rFonts w:ascii="Segoe Pro" w:eastAsia="Gulim" w:hAnsi="Segoe Pro"/>
          <w:bCs/>
          <w:iCs/>
          <w:lang w:val="ko-KR" w:eastAsia="ko-KR" w:bidi="ko-KR"/>
        </w:rPr>
        <w:t>.</w:t>
      </w:r>
    </w:p>
    <w:p w14:paraId="37952DCD" w14:textId="77777777" w:rsidR="00B265D8" w:rsidRPr="009537D1" w:rsidRDefault="00000000" w:rsidP="00EC6A0E">
      <w:pPr>
        <w:numPr>
          <w:ilvl w:val="0"/>
          <w:numId w:val="45"/>
        </w:numPr>
        <w:spacing w:line="216" w:lineRule="auto"/>
        <w:ind w:left="360"/>
        <w:jc w:val="left"/>
        <w:rPr>
          <w:rFonts w:ascii="Segoe Pro" w:eastAsia="Gulim" w:hAnsi="Segoe Pro"/>
          <w:lang w:val="ko-KR" w:eastAsia="ko-KR" w:bidi="ko-KR"/>
        </w:rPr>
      </w:pPr>
      <w:r w:rsidRPr="009537D1">
        <w:rPr>
          <w:rFonts w:ascii="Segoe Pro" w:eastAsia="Gulim" w:hAnsi="Segoe Pro"/>
          <w:b/>
          <w:lang w:val="ko-KR" w:eastAsia="ko-KR" w:bidi="ko-KR"/>
        </w:rPr>
        <w:t>권리의</w:t>
      </w:r>
      <w:r w:rsidRPr="009537D1">
        <w:rPr>
          <w:rFonts w:ascii="Segoe Pro" w:eastAsia="Gulim" w:hAnsi="Segoe Pro"/>
          <w:b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/>
          <w:lang w:val="ko-KR" w:eastAsia="ko-KR" w:bidi="ko-KR"/>
        </w:rPr>
        <w:t>유보</w:t>
      </w:r>
      <w:r w:rsidRPr="009537D1">
        <w:rPr>
          <w:rFonts w:ascii="Segoe Pro" w:eastAsia="Gulim" w:hAnsi="Segoe Pro"/>
          <w:b/>
          <w:lang w:val="ko-KR" w:eastAsia="ko-KR" w:bidi="ko-KR"/>
        </w:rPr>
        <w:t>.</w:t>
      </w:r>
      <w:r w:rsidRPr="009537D1">
        <w:rPr>
          <w:rFonts w:ascii="Segoe Pro" w:eastAsia="Gulim" w:hAnsi="Segoe Pro"/>
          <w:b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Microsoft</w:t>
      </w:r>
      <w:r w:rsidRPr="009537D1">
        <w:rPr>
          <w:rFonts w:ascii="Segoe Pro" w:eastAsia="Gulim" w:hAnsi="Segoe Pro"/>
          <w:lang w:val="ko-KR" w:eastAsia="ko-KR" w:bidi="ko-KR"/>
        </w:rPr>
        <w:t>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이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계약에서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명시적으로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부여되지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않은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모든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권리를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유보한다</w:t>
      </w:r>
      <w:r w:rsidRPr="009537D1">
        <w:rPr>
          <w:rFonts w:ascii="Segoe Pro" w:eastAsia="Gulim" w:hAnsi="Segoe Pro"/>
          <w:lang w:val="ko-KR" w:eastAsia="ko-KR" w:bidi="ko-KR"/>
        </w:rPr>
        <w:t xml:space="preserve">. </w:t>
      </w:r>
      <w:r w:rsidRPr="009537D1">
        <w:rPr>
          <w:rFonts w:ascii="Segoe Pro" w:eastAsia="Gulim" w:hAnsi="Segoe Pro"/>
          <w:lang w:val="ko-KR" w:eastAsia="ko-KR" w:bidi="ko-KR"/>
        </w:rPr>
        <w:t>제품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및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서비스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결과물은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저작권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및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기타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지적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재산법과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국제협약에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의해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보호된다</w:t>
      </w:r>
      <w:r w:rsidRPr="009537D1">
        <w:rPr>
          <w:rFonts w:ascii="Segoe Pro" w:eastAsia="Gulim" w:hAnsi="Segoe Pro"/>
          <w:lang w:val="ko-KR" w:eastAsia="ko-KR" w:bidi="ko-KR"/>
        </w:rPr>
        <w:t xml:space="preserve">. </w:t>
      </w:r>
      <w:r w:rsidRPr="009537D1">
        <w:rPr>
          <w:rFonts w:ascii="Segoe Pro" w:eastAsia="Gulim" w:hAnsi="Segoe Pro"/>
          <w:lang w:val="ko-KR" w:eastAsia="ko-KR" w:bidi="ko-KR"/>
        </w:rPr>
        <w:t>어떤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권리도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권리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포기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또는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금반언으로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허여되거나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묵시적으로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부여되지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않다</w:t>
      </w:r>
      <w:r w:rsidRPr="009537D1">
        <w:rPr>
          <w:rFonts w:ascii="Segoe Pro" w:eastAsia="Gulim" w:hAnsi="Segoe Pro"/>
          <w:lang w:val="ko-KR" w:eastAsia="ko-KR" w:bidi="ko-KR"/>
        </w:rPr>
        <w:t xml:space="preserve">. </w:t>
      </w:r>
      <w:r w:rsidRPr="009537D1">
        <w:rPr>
          <w:rFonts w:ascii="Segoe Pro" w:eastAsia="Gulim" w:hAnsi="Segoe Pro"/>
          <w:lang w:val="ko-KR" w:eastAsia="ko-KR" w:bidi="ko-KR"/>
        </w:rPr>
        <w:t>어떠한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장치에서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제품에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대한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액세스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또는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사용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권한이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있다고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해서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고객에게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그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장치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또는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다른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소프트웨어나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장치에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있어서</w:t>
      </w:r>
      <w:r w:rsidRPr="009537D1">
        <w:rPr>
          <w:rFonts w:ascii="Segoe Pro" w:eastAsia="Gulim" w:hAnsi="Segoe Pro"/>
          <w:lang w:val="ko-KR" w:eastAsia="ko-KR" w:bidi="ko-KR"/>
        </w:rPr>
        <w:t xml:space="preserve"> Microsoft </w:t>
      </w:r>
      <w:r w:rsidRPr="009537D1">
        <w:rPr>
          <w:rFonts w:ascii="Segoe Pro" w:eastAsia="Gulim" w:hAnsi="Segoe Pro"/>
          <w:lang w:val="ko-KR" w:eastAsia="ko-KR" w:bidi="ko-KR"/>
        </w:rPr>
        <w:t>특허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또는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기타</w:t>
      </w:r>
      <w:r w:rsidRPr="009537D1">
        <w:rPr>
          <w:rFonts w:ascii="Segoe Pro" w:eastAsia="Gulim" w:hAnsi="Segoe Pro"/>
          <w:lang w:val="ko-KR" w:eastAsia="ko-KR" w:bidi="ko-KR"/>
        </w:rPr>
        <w:t xml:space="preserve"> Microsoft </w:t>
      </w:r>
      <w:r w:rsidRPr="009537D1">
        <w:rPr>
          <w:rFonts w:ascii="Segoe Pro" w:eastAsia="Gulim" w:hAnsi="Segoe Pro"/>
          <w:lang w:val="ko-KR" w:eastAsia="ko-KR" w:bidi="ko-KR"/>
        </w:rPr>
        <w:t>지적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재산을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사용할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있는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권리를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주는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것은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아닌다</w:t>
      </w:r>
      <w:r w:rsidRPr="009537D1">
        <w:rPr>
          <w:rFonts w:ascii="Segoe Pro" w:eastAsia="Gulim" w:hAnsi="Segoe Pro"/>
          <w:lang w:val="ko-KR" w:eastAsia="ko-KR" w:bidi="ko-KR"/>
        </w:rPr>
        <w:t>.</w:t>
      </w:r>
    </w:p>
    <w:p w14:paraId="710AF281" w14:textId="77777777" w:rsidR="00B265D8" w:rsidRPr="009537D1" w:rsidRDefault="00000000" w:rsidP="00EC6A0E">
      <w:pPr>
        <w:numPr>
          <w:ilvl w:val="0"/>
          <w:numId w:val="45"/>
        </w:numPr>
        <w:spacing w:line="216" w:lineRule="auto"/>
        <w:ind w:left="360"/>
        <w:jc w:val="left"/>
        <w:rPr>
          <w:rFonts w:ascii="Segoe Pro" w:eastAsia="Gulim" w:hAnsi="Segoe Pro"/>
          <w:lang w:val="ko-KR" w:eastAsia="ko-KR" w:bidi="ko-KR"/>
        </w:rPr>
      </w:pPr>
      <w:r w:rsidRPr="009537D1">
        <w:rPr>
          <w:rFonts w:ascii="Segoe Pro" w:eastAsia="Gulim" w:hAnsi="Segoe Pro"/>
          <w:b/>
          <w:lang w:val="ko-KR" w:eastAsia="ko-KR" w:bidi="ko-KR"/>
        </w:rPr>
        <w:t>제한</w:t>
      </w:r>
      <w:r w:rsidRPr="009537D1">
        <w:rPr>
          <w:rFonts w:ascii="Segoe Pro" w:eastAsia="Gulim" w:hAnsi="Segoe Pro"/>
          <w:b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/>
          <w:lang w:val="ko-KR" w:eastAsia="ko-KR" w:bidi="ko-KR"/>
        </w:rPr>
        <w:t>사항</w:t>
      </w:r>
      <w:r w:rsidRPr="009537D1">
        <w:rPr>
          <w:rFonts w:ascii="Segoe Pro" w:eastAsia="Gulim" w:hAnsi="Segoe Pro"/>
          <w:b/>
          <w:lang w:val="ko-KR" w:eastAsia="ko-KR" w:bidi="ko-KR"/>
        </w:rPr>
        <w:t>.</w:t>
      </w:r>
      <w:r w:rsidRPr="009537D1">
        <w:rPr>
          <w:rFonts w:ascii="Segoe Pro" w:eastAsia="Gulim" w:hAnsi="Segoe Pro"/>
          <w:b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이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계약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또는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제품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설명서에서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명시적으로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허용된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경우를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제외하고</w:t>
      </w:r>
      <w:r w:rsidRPr="009537D1">
        <w:rPr>
          <w:rFonts w:ascii="Segoe Pro" w:eastAsia="Gulim" w:hAnsi="Segoe Pro"/>
          <w:lang w:val="ko-KR" w:eastAsia="ko-KR" w:bidi="ko-KR"/>
        </w:rPr>
        <w:t xml:space="preserve">, </w:t>
      </w:r>
      <w:r w:rsidRPr="009537D1">
        <w:rPr>
          <w:rFonts w:ascii="Segoe Pro" w:eastAsia="Gulim" w:hAnsi="Segoe Pro"/>
          <w:lang w:val="ko-KR" w:eastAsia="ko-KR" w:bidi="ko-KR"/>
        </w:rPr>
        <w:t>고객은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다음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행위를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해서는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안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된다</w:t>
      </w:r>
      <w:r w:rsidRPr="009537D1">
        <w:rPr>
          <w:rFonts w:ascii="Segoe Pro" w:eastAsia="Gulim" w:hAnsi="Segoe Pro"/>
          <w:lang w:val="ko-KR" w:eastAsia="ko-KR" w:bidi="ko-KR"/>
        </w:rPr>
        <w:t>(</w:t>
      </w:r>
      <w:r w:rsidRPr="009537D1">
        <w:rPr>
          <w:rFonts w:ascii="Segoe Pro" w:eastAsia="Gulim" w:hAnsi="Segoe Pro"/>
          <w:lang w:val="ko-KR" w:eastAsia="ko-KR" w:bidi="ko-KR"/>
        </w:rPr>
        <w:t>또한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다음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행위를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할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있도록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라이선스가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허여되지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않음</w:t>
      </w:r>
      <w:r w:rsidRPr="009537D1">
        <w:rPr>
          <w:rFonts w:ascii="Segoe Pro" w:eastAsia="Gulim" w:hAnsi="Segoe Pro"/>
          <w:lang w:val="ko-KR" w:eastAsia="ko-KR" w:bidi="ko-KR"/>
        </w:rPr>
        <w:t xml:space="preserve">). </w:t>
      </w:r>
    </w:p>
    <w:p w14:paraId="4C062152" w14:textId="77777777" w:rsidR="00B265D8" w:rsidRPr="009537D1" w:rsidRDefault="00000000" w:rsidP="00EC6A0E">
      <w:pPr>
        <w:numPr>
          <w:ilvl w:val="1"/>
          <w:numId w:val="46"/>
        </w:numPr>
        <w:spacing w:line="216" w:lineRule="auto"/>
        <w:ind w:left="720"/>
        <w:jc w:val="left"/>
        <w:rPr>
          <w:rFonts w:ascii="Segoe Pro" w:eastAsia="Gulim" w:hAnsi="Segoe Pro"/>
          <w:lang w:val="ko-KR" w:eastAsia="ko-KR" w:bidi="ko-KR"/>
        </w:rPr>
      </w:pPr>
      <w:r w:rsidRPr="009537D1">
        <w:rPr>
          <w:rFonts w:ascii="Segoe Pro" w:eastAsia="Gulim" w:hAnsi="Segoe Pro"/>
          <w:lang w:val="ko-KR" w:eastAsia="ko-KR" w:bidi="ko-KR"/>
        </w:rPr>
        <w:t>제품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또는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서비스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제공물을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리버스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엔지니어링</w:t>
      </w:r>
      <w:r w:rsidRPr="009537D1">
        <w:rPr>
          <w:rFonts w:ascii="Segoe Pro" w:eastAsia="Gulim" w:hAnsi="Segoe Pro"/>
          <w:lang w:val="ko-KR" w:eastAsia="ko-KR" w:bidi="ko-KR"/>
        </w:rPr>
        <w:t xml:space="preserve">, </w:t>
      </w:r>
      <w:r w:rsidRPr="009537D1">
        <w:rPr>
          <w:rFonts w:ascii="Segoe Pro" w:eastAsia="Gulim" w:hAnsi="Segoe Pro"/>
          <w:lang w:val="ko-KR" w:eastAsia="ko-KR" w:bidi="ko-KR"/>
        </w:rPr>
        <w:t>디컴파일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또는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디스어셈블하거나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그렇게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시도하는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행위</w:t>
      </w:r>
      <w:r w:rsidRPr="009537D1">
        <w:rPr>
          <w:rFonts w:ascii="Segoe Pro" w:eastAsia="Gulim" w:hAnsi="Segoe Pro"/>
          <w:lang w:val="ko-KR" w:eastAsia="ko-KR" w:bidi="ko-KR"/>
        </w:rPr>
        <w:t>. (</w:t>
      </w:r>
      <w:r w:rsidRPr="009537D1">
        <w:rPr>
          <w:rFonts w:ascii="Segoe Pro" w:eastAsia="Gulim" w:hAnsi="Segoe Pro"/>
          <w:lang w:val="ko-KR" w:eastAsia="ko-KR" w:bidi="ko-KR"/>
        </w:rPr>
        <w:t>단</w:t>
      </w:r>
      <w:r w:rsidRPr="009537D1">
        <w:rPr>
          <w:rFonts w:ascii="Segoe Pro" w:eastAsia="Gulim" w:hAnsi="Segoe Pro"/>
          <w:lang w:val="ko-KR" w:eastAsia="ko-KR" w:bidi="ko-KR"/>
        </w:rPr>
        <w:t xml:space="preserve">, </w:t>
      </w:r>
      <w:r w:rsidRPr="009537D1">
        <w:rPr>
          <w:rFonts w:ascii="Segoe Pro" w:eastAsia="Gulim" w:hAnsi="Segoe Pro"/>
          <w:lang w:val="ko-KR" w:eastAsia="ko-KR" w:bidi="ko-KR"/>
        </w:rPr>
        <w:t>본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제한에도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불구하고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관련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법률에서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명시적으로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허용하는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경우는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예외로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함</w:t>
      </w:r>
      <w:r w:rsidRPr="009537D1">
        <w:rPr>
          <w:rFonts w:ascii="Segoe Pro" w:eastAsia="Gulim" w:hAnsi="Segoe Pro"/>
          <w:lang w:val="ko-KR" w:eastAsia="ko-KR" w:bidi="ko-KR"/>
        </w:rPr>
        <w:t>)</w:t>
      </w:r>
    </w:p>
    <w:p w14:paraId="22391458" w14:textId="77777777" w:rsidR="00B265D8" w:rsidRPr="009537D1" w:rsidRDefault="00000000" w:rsidP="00EC6A0E">
      <w:pPr>
        <w:numPr>
          <w:ilvl w:val="1"/>
          <w:numId w:val="46"/>
        </w:numPr>
        <w:spacing w:line="216" w:lineRule="auto"/>
        <w:ind w:left="720"/>
        <w:jc w:val="left"/>
        <w:rPr>
          <w:rFonts w:ascii="Segoe Pro" w:eastAsia="Gulim" w:hAnsi="Segoe Pro"/>
          <w:lang w:val="ko-KR" w:eastAsia="ko-KR" w:bidi="ko-KR"/>
        </w:rPr>
      </w:pPr>
      <w:r w:rsidRPr="009537D1">
        <w:rPr>
          <w:rFonts w:ascii="Segoe Pro" w:eastAsia="Gulim" w:hAnsi="Segoe Pro"/>
          <w:lang w:val="ko-KR" w:eastAsia="ko-KR" w:bidi="ko-KR"/>
        </w:rPr>
        <w:t>Microsoft</w:t>
      </w:r>
      <w:r w:rsidRPr="009537D1">
        <w:rPr>
          <w:rFonts w:ascii="Segoe Pro" w:eastAsia="Gulim" w:hAnsi="Segoe Pro"/>
          <w:lang w:val="ko-KR" w:eastAsia="ko-KR" w:bidi="ko-KR"/>
        </w:rPr>
        <w:t>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지적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재산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또는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기술이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다른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라이선스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조건에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종속되게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하는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어떠한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방식으로</w:t>
      </w:r>
      <w:r w:rsidRPr="009537D1">
        <w:rPr>
          <w:rFonts w:ascii="Segoe Pro" w:eastAsia="Gulim" w:hAnsi="Segoe Pro"/>
          <w:lang w:val="ko-KR" w:eastAsia="ko-KR" w:bidi="ko-KR"/>
        </w:rPr>
        <w:t xml:space="preserve"> Microsoft </w:t>
      </w:r>
      <w:r w:rsidRPr="009537D1">
        <w:rPr>
          <w:rFonts w:ascii="Segoe Pro" w:eastAsia="Gulim" w:hAnsi="Segoe Pro"/>
          <w:lang w:val="ko-KR" w:eastAsia="ko-KR" w:bidi="ko-KR"/>
        </w:rPr>
        <w:t>이외의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다른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소프트웨어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또는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기술을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설치하거나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사용하는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행위</w:t>
      </w:r>
    </w:p>
    <w:p w14:paraId="02CE2760" w14:textId="77777777" w:rsidR="00B265D8" w:rsidRPr="009537D1" w:rsidRDefault="00000000" w:rsidP="00EC6A0E">
      <w:pPr>
        <w:numPr>
          <w:ilvl w:val="1"/>
          <w:numId w:val="46"/>
        </w:numPr>
        <w:spacing w:line="216" w:lineRule="auto"/>
        <w:ind w:left="720"/>
        <w:jc w:val="left"/>
        <w:rPr>
          <w:rFonts w:ascii="Segoe Pro" w:eastAsia="Gulim" w:hAnsi="Segoe Pro"/>
          <w:lang w:val="ko-KR" w:eastAsia="ko-KR" w:bidi="ko-KR"/>
        </w:rPr>
      </w:pPr>
      <w:r w:rsidRPr="009537D1">
        <w:rPr>
          <w:rFonts w:ascii="Segoe Pro" w:eastAsia="Gulim" w:hAnsi="Segoe Pro"/>
          <w:lang w:val="ko-KR" w:eastAsia="ko-KR" w:bidi="ko-KR"/>
        </w:rPr>
        <w:t>편법적으로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제품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또는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서비스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제공물의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기술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사항이나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제품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설명서의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사항을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우회하는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행위</w:t>
      </w:r>
    </w:p>
    <w:p w14:paraId="39C93237" w14:textId="77777777" w:rsidR="00B265D8" w:rsidRPr="009537D1" w:rsidRDefault="00000000" w:rsidP="00EC6A0E">
      <w:pPr>
        <w:numPr>
          <w:ilvl w:val="1"/>
          <w:numId w:val="46"/>
        </w:numPr>
        <w:spacing w:line="216" w:lineRule="auto"/>
        <w:ind w:left="720"/>
        <w:jc w:val="left"/>
        <w:rPr>
          <w:rFonts w:ascii="Segoe Pro" w:eastAsia="Gulim" w:hAnsi="Segoe Pro"/>
          <w:lang w:val="ko-KR" w:eastAsia="ko-KR" w:bidi="ko-KR"/>
        </w:rPr>
      </w:pPr>
      <w:r w:rsidRPr="009537D1">
        <w:rPr>
          <w:rFonts w:ascii="Segoe Pro" w:eastAsia="Gulim" w:hAnsi="Segoe Pro"/>
          <w:lang w:val="ko-KR" w:eastAsia="ko-KR" w:bidi="ko-KR"/>
        </w:rPr>
        <w:t>제품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또는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서비스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제공물을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분리하여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그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일부를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이상의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장치에서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실행하는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행위</w:t>
      </w:r>
    </w:p>
    <w:p w14:paraId="7698457E" w14:textId="77777777" w:rsidR="00B265D8" w:rsidRPr="009537D1" w:rsidRDefault="00000000" w:rsidP="00EC6A0E">
      <w:pPr>
        <w:numPr>
          <w:ilvl w:val="1"/>
          <w:numId w:val="46"/>
        </w:numPr>
        <w:spacing w:line="216" w:lineRule="auto"/>
        <w:ind w:left="720"/>
        <w:jc w:val="left"/>
        <w:rPr>
          <w:rFonts w:ascii="Segoe Pro" w:eastAsia="Gulim" w:hAnsi="Segoe Pro"/>
          <w:lang w:val="ko-KR" w:eastAsia="ko-KR" w:bidi="ko-KR"/>
        </w:rPr>
      </w:pPr>
      <w:r w:rsidRPr="009537D1">
        <w:rPr>
          <w:rFonts w:ascii="Segoe Pro" w:eastAsia="Gulim" w:hAnsi="Segoe Pro"/>
          <w:lang w:val="ko-KR" w:eastAsia="ko-KR" w:bidi="ko-KR"/>
        </w:rPr>
        <w:t>각각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다른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시점에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제품의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일부를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업그레이드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또는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다운그레이드하는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행위</w:t>
      </w:r>
    </w:p>
    <w:p w14:paraId="4AAED7A0" w14:textId="77777777" w:rsidR="00B265D8" w:rsidRPr="009537D1" w:rsidRDefault="00000000" w:rsidP="00EC6A0E">
      <w:pPr>
        <w:numPr>
          <w:ilvl w:val="1"/>
          <w:numId w:val="46"/>
        </w:numPr>
        <w:spacing w:line="216" w:lineRule="auto"/>
        <w:ind w:left="720"/>
        <w:jc w:val="left"/>
        <w:rPr>
          <w:rFonts w:ascii="Segoe Pro" w:eastAsia="Gulim" w:hAnsi="Segoe Pro"/>
          <w:lang w:val="ko-KR" w:eastAsia="ko-KR" w:bidi="ko-KR"/>
        </w:rPr>
      </w:pPr>
      <w:r w:rsidRPr="009537D1">
        <w:rPr>
          <w:rFonts w:ascii="Segoe Pro" w:eastAsia="Gulim" w:hAnsi="Segoe Pro"/>
          <w:lang w:val="ko-KR" w:eastAsia="ko-KR" w:bidi="ko-KR"/>
        </w:rPr>
        <w:t>제품의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일부를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별도로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양도하는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행위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또는</w:t>
      </w:r>
    </w:p>
    <w:p w14:paraId="309301D9" w14:textId="77777777" w:rsidR="00B265D8" w:rsidRPr="009537D1" w:rsidRDefault="00000000" w:rsidP="00EC6A0E">
      <w:pPr>
        <w:numPr>
          <w:ilvl w:val="1"/>
          <w:numId w:val="46"/>
        </w:numPr>
        <w:tabs>
          <w:tab w:val="left" w:pos="810"/>
        </w:tabs>
        <w:spacing w:line="216" w:lineRule="auto"/>
        <w:ind w:left="720"/>
        <w:jc w:val="left"/>
        <w:rPr>
          <w:rFonts w:ascii="Segoe Pro" w:eastAsia="Gulim" w:hAnsi="Segoe Pro"/>
          <w:lang w:val="ko-KR" w:eastAsia="ko-KR" w:bidi="ko-KR"/>
        </w:rPr>
      </w:pPr>
      <w:r w:rsidRPr="009537D1">
        <w:rPr>
          <w:rFonts w:ascii="Segoe Pro" w:eastAsia="Gulim" w:hAnsi="Segoe Pro"/>
          <w:lang w:val="ko-KR" w:eastAsia="ko-KR" w:bidi="ko-KR"/>
        </w:rPr>
        <w:lastRenderedPageBreak/>
        <w:t>제품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또는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서비스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제공물을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전체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또는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부분적으로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배포</w:t>
      </w:r>
      <w:r w:rsidRPr="009537D1">
        <w:rPr>
          <w:rFonts w:ascii="Segoe Pro" w:eastAsia="Gulim" w:hAnsi="Segoe Pro"/>
          <w:lang w:val="ko-KR" w:eastAsia="ko-KR" w:bidi="ko-KR"/>
        </w:rPr>
        <w:t xml:space="preserve">, </w:t>
      </w:r>
      <w:r w:rsidRPr="009537D1">
        <w:rPr>
          <w:rFonts w:ascii="Segoe Pro" w:eastAsia="Gulim" w:hAnsi="Segoe Pro"/>
          <w:lang w:val="ko-KR" w:eastAsia="ko-KR" w:bidi="ko-KR"/>
        </w:rPr>
        <w:t>재허여</w:t>
      </w:r>
      <w:r w:rsidRPr="009537D1">
        <w:rPr>
          <w:rFonts w:ascii="Segoe Pro" w:eastAsia="Gulim" w:hAnsi="Segoe Pro"/>
          <w:lang w:val="ko-KR" w:eastAsia="ko-KR" w:bidi="ko-KR"/>
        </w:rPr>
        <w:t xml:space="preserve">, </w:t>
      </w:r>
      <w:r w:rsidRPr="009537D1">
        <w:rPr>
          <w:rFonts w:ascii="Segoe Pro" w:eastAsia="Gulim" w:hAnsi="Segoe Pro"/>
          <w:lang w:val="ko-KR" w:eastAsia="ko-KR" w:bidi="ko-KR"/>
        </w:rPr>
        <w:t>임대</w:t>
      </w:r>
      <w:r w:rsidRPr="009537D1">
        <w:rPr>
          <w:rFonts w:ascii="Segoe Pro" w:eastAsia="Gulim" w:hAnsi="Segoe Pro"/>
          <w:lang w:val="ko-KR" w:eastAsia="ko-KR" w:bidi="ko-KR"/>
        </w:rPr>
        <w:t xml:space="preserve">, </w:t>
      </w:r>
      <w:r w:rsidRPr="009537D1">
        <w:rPr>
          <w:rFonts w:ascii="Segoe Pro" w:eastAsia="Gulim" w:hAnsi="Segoe Pro"/>
          <w:lang w:val="ko-KR" w:eastAsia="ko-KR" w:bidi="ko-KR"/>
        </w:rPr>
        <w:t>대여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또는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대부하거나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제품을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사용하여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</w:t>
      </w:r>
      <w:r w:rsidRPr="009537D1">
        <w:rPr>
          <w:rFonts w:ascii="Segoe Pro" w:eastAsia="Gulim" w:hAnsi="Segoe Pro"/>
          <w:lang w:val="ko-KR" w:eastAsia="ko-KR" w:bidi="ko-KR"/>
        </w:rPr>
        <w:t>3</w:t>
      </w:r>
      <w:r w:rsidRPr="009537D1">
        <w:rPr>
          <w:rFonts w:ascii="Segoe Pro" w:eastAsia="Gulim" w:hAnsi="Segoe Pro"/>
          <w:lang w:val="ko-KR" w:eastAsia="ko-KR" w:bidi="ko-KR"/>
        </w:rPr>
        <w:t>자에게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호스팅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서비스를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제공하는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행위</w:t>
      </w:r>
      <w:r w:rsidRPr="009537D1">
        <w:rPr>
          <w:rFonts w:ascii="Segoe Pro" w:eastAsia="Gulim" w:hAnsi="Segoe Pro"/>
          <w:lang w:val="ko-KR" w:eastAsia="ko-KR" w:bidi="ko-KR"/>
        </w:rPr>
        <w:t>.</w:t>
      </w:r>
    </w:p>
    <w:p w14:paraId="12BAAAD1" w14:textId="77777777" w:rsidR="00B265D8" w:rsidRPr="009537D1" w:rsidRDefault="00000000" w:rsidP="00EC6A0E">
      <w:pPr>
        <w:numPr>
          <w:ilvl w:val="0"/>
          <w:numId w:val="45"/>
        </w:numPr>
        <w:spacing w:line="216" w:lineRule="auto"/>
        <w:ind w:left="360"/>
        <w:jc w:val="left"/>
        <w:rPr>
          <w:rFonts w:ascii="Segoe Pro" w:eastAsia="Gulim" w:hAnsi="Segoe Pro"/>
          <w:lang w:val="ko-KR" w:eastAsia="ko-KR" w:bidi="ko-KR"/>
        </w:rPr>
      </w:pPr>
      <w:r w:rsidRPr="009537D1">
        <w:rPr>
          <w:rFonts w:ascii="Segoe Pro" w:eastAsia="Gulim" w:hAnsi="Segoe Pro"/>
          <w:b/>
          <w:lang w:val="ko-KR" w:eastAsia="ko-KR" w:bidi="ko-KR"/>
        </w:rPr>
        <w:t>라이선스</w:t>
      </w:r>
      <w:r w:rsidRPr="009537D1">
        <w:rPr>
          <w:rFonts w:ascii="Segoe Pro" w:eastAsia="Gulim" w:hAnsi="Segoe Pro"/>
          <w:b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/>
          <w:lang w:val="ko-KR" w:eastAsia="ko-KR" w:bidi="ko-KR"/>
        </w:rPr>
        <w:t>양도</w:t>
      </w:r>
      <w:r w:rsidRPr="009537D1">
        <w:rPr>
          <w:rFonts w:ascii="Segoe Pro" w:eastAsia="Gulim" w:hAnsi="Segoe Pro"/>
          <w:b/>
          <w:lang w:val="ko-KR" w:eastAsia="ko-KR" w:bidi="ko-KR"/>
        </w:rPr>
        <w:t>.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고객은</w:t>
      </w:r>
      <w:r w:rsidRPr="009537D1">
        <w:rPr>
          <w:rFonts w:ascii="Segoe Pro" w:eastAsia="Gulim" w:hAnsi="Segoe Pro"/>
          <w:lang w:val="ko-KR" w:eastAsia="ko-KR" w:bidi="ko-KR"/>
        </w:rPr>
        <w:t xml:space="preserve"> (a) </w:t>
      </w:r>
      <w:r w:rsidRPr="009537D1">
        <w:rPr>
          <w:rFonts w:ascii="Segoe Pro" w:eastAsia="Gulim" w:hAnsi="Segoe Pro"/>
          <w:lang w:val="ko-KR" w:eastAsia="ko-KR" w:bidi="ko-KR"/>
        </w:rPr>
        <w:t>계열사의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전체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또는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일부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매각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또는</w:t>
      </w:r>
      <w:r w:rsidRPr="009537D1">
        <w:rPr>
          <w:rFonts w:ascii="Segoe Pro" w:eastAsia="Gulim" w:hAnsi="Segoe Pro"/>
          <w:lang w:val="ko-KR" w:eastAsia="ko-KR" w:bidi="ko-KR"/>
        </w:rPr>
        <w:t xml:space="preserve"> (b) </w:t>
      </w:r>
      <w:r w:rsidRPr="009537D1">
        <w:rPr>
          <w:rFonts w:ascii="Segoe Pro" w:eastAsia="Gulim" w:hAnsi="Segoe Pro"/>
          <w:lang w:val="ko-KR" w:eastAsia="ko-KR" w:bidi="ko-KR"/>
        </w:rPr>
        <w:t>고객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또는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계열사를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포함하는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합병의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일부로서</w:t>
      </w:r>
      <w:r w:rsidRPr="009537D1">
        <w:rPr>
          <w:rFonts w:ascii="Segoe Pro" w:eastAsia="Gulim" w:hAnsi="Segoe Pro"/>
          <w:lang w:val="ko-KR" w:eastAsia="ko-KR" w:bidi="ko-KR"/>
        </w:rPr>
        <w:t xml:space="preserve">, </w:t>
      </w:r>
      <w:r w:rsidRPr="009537D1">
        <w:rPr>
          <w:rFonts w:ascii="Segoe Pro" w:eastAsia="Gulim" w:hAnsi="Segoe Pro"/>
          <w:lang w:val="ko-KR" w:eastAsia="ko-KR" w:bidi="ko-KR"/>
        </w:rPr>
        <w:t>라이선스가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할당된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하드웨어가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양도된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경우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또는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라이선스가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허여된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직원이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이동한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경우에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한해서</w:t>
      </w:r>
      <w:r w:rsidRPr="009537D1">
        <w:rPr>
          <w:rFonts w:ascii="Segoe Pro" w:eastAsia="Gulim" w:hAnsi="Segoe Pro"/>
          <w:lang w:val="ko-KR" w:eastAsia="ko-KR" w:bidi="ko-KR"/>
        </w:rPr>
        <w:t xml:space="preserve"> (1) </w:t>
      </w:r>
      <w:r w:rsidRPr="009537D1">
        <w:rPr>
          <w:rFonts w:ascii="Segoe Pro" w:eastAsia="Gulim" w:hAnsi="Segoe Pro"/>
          <w:lang w:val="ko-KR" w:eastAsia="ko-KR" w:bidi="ko-KR"/>
        </w:rPr>
        <w:t>계열사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또는</w:t>
      </w:r>
      <w:r w:rsidRPr="009537D1">
        <w:rPr>
          <w:rFonts w:ascii="Segoe Pro" w:eastAsia="Gulim" w:hAnsi="Segoe Pro"/>
          <w:lang w:val="ko-KR" w:eastAsia="ko-KR" w:bidi="ko-KR"/>
        </w:rPr>
        <w:t xml:space="preserve"> (2) </w:t>
      </w:r>
      <w:r w:rsidRPr="009537D1">
        <w:rPr>
          <w:rFonts w:ascii="Segoe Pro" w:eastAsia="Gulim" w:hAnsi="Segoe Pro"/>
          <w:lang w:val="ko-KR" w:eastAsia="ko-KR" w:bidi="ko-KR"/>
        </w:rPr>
        <w:t>제</w:t>
      </w:r>
      <w:r w:rsidRPr="009537D1">
        <w:rPr>
          <w:rFonts w:ascii="Segoe Pro" w:eastAsia="Gulim" w:hAnsi="Segoe Pro"/>
          <w:lang w:val="ko-KR" w:eastAsia="ko-KR" w:bidi="ko-KR"/>
        </w:rPr>
        <w:t>3</w:t>
      </w:r>
      <w:r w:rsidRPr="009537D1">
        <w:rPr>
          <w:rFonts w:ascii="Segoe Pro" w:eastAsia="Gulim" w:hAnsi="Segoe Pro"/>
          <w:lang w:val="ko-KR" w:eastAsia="ko-KR" w:bidi="ko-KR"/>
        </w:rPr>
        <w:t>자에게</w:t>
      </w:r>
      <w:r w:rsidRPr="009537D1">
        <w:rPr>
          <w:rFonts w:ascii="Segoe Pro" w:eastAsia="Gulim" w:hAnsi="Segoe Pro"/>
          <w:lang w:val="ko-KR" w:eastAsia="ko-KR" w:bidi="ko-KR"/>
        </w:rPr>
        <w:t xml:space="preserve">, </w:t>
      </w:r>
      <w:r w:rsidRPr="009537D1">
        <w:rPr>
          <w:rFonts w:ascii="Segoe Pro" w:eastAsia="Gulim" w:hAnsi="Segoe Pro"/>
          <w:lang w:val="ko-KR" w:eastAsia="ko-KR" w:bidi="ko-KR"/>
        </w:rPr>
        <w:t>전액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납부된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영구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라이선스를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양도할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있다</w:t>
      </w:r>
      <w:r w:rsidRPr="009537D1">
        <w:rPr>
          <w:rFonts w:ascii="Segoe Pro" w:eastAsia="Gulim" w:hAnsi="Segoe Pro"/>
          <w:lang w:val="ko-KR" w:eastAsia="ko-KR" w:bidi="ko-KR"/>
        </w:rPr>
        <w:t xml:space="preserve">. </w:t>
      </w:r>
      <w:r w:rsidRPr="009537D1">
        <w:rPr>
          <w:rFonts w:ascii="Segoe Pro" w:eastAsia="Gulim" w:hAnsi="Segoe Pro"/>
          <w:lang w:val="ko-KR" w:eastAsia="ko-KR" w:bidi="ko-KR"/>
        </w:rPr>
        <w:t>이러한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양도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고객은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라이선스가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허여된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제품을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제거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및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사용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중단해야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하며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사본을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사용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불가능한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상태로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두어야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한다</w:t>
      </w:r>
      <w:r w:rsidRPr="009537D1">
        <w:rPr>
          <w:rFonts w:ascii="Segoe Pro" w:eastAsia="Gulim" w:hAnsi="Segoe Pro"/>
          <w:lang w:val="ko-KR" w:eastAsia="ko-KR" w:bidi="ko-KR"/>
        </w:rPr>
        <w:t xml:space="preserve">. </w:t>
      </w:r>
      <w:r w:rsidRPr="009537D1">
        <w:rPr>
          <w:rFonts w:ascii="Segoe Pro" w:eastAsia="Gulim" w:hAnsi="Segoe Pro"/>
          <w:lang w:val="ko-KR" w:eastAsia="ko-KR" w:bidi="ko-KR"/>
        </w:rPr>
        <w:t>고객은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이러한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일반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약관</w:t>
      </w:r>
      <w:r w:rsidRPr="009537D1">
        <w:rPr>
          <w:rFonts w:ascii="Segoe Pro" w:eastAsia="Gulim" w:hAnsi="Segoe Pro"/>
          <w:lang w:val="ko-KR" w:eastAsia="ko-KR" w:bidi="ko-KR"/>
        </w:rPr>
        <w:t xml:space="preserve">, </w:t>
      </w:r>
      <w:r w:rsidRPr="009537D1">
        <w:rPr>
          <w:rFonts w:ascii="Segoe Pro" w:eastAsia="Gulim" w:hAnsi="Segoe Pro"/>
          <w:lang w:val="ko-KR" w:eastAsia="ko-KR" w:bidi="ko-KR"/>
        </w:rPr>
        <w:t>제품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약관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및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양도되는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라이선스의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범위</w:t>
      </w:r>
      <w:r w:rsidRPr="009537D1">
        <w:rPr>
          <w:rFonts w:ascii="Segoe Pro" w:eastAsia="Gulim" w:hAnsi="Segoe Pro"/>
          <w:lang w:val="ko-KR" w:eastAsia="ko-KR" w:bidi="ko-KR"/>
        </w:rPr>
        <w:t xml:space="preserve">, </w:t>
      </w:r>
      <w:r w:rsidRPr="009537D1">
        <w:rPr>
          <w:rFonts w:ascii="Segoe Pro" w:eastAsia="Gulim" w:hAnsi="Segoe Pro"/>
          <w:lang w:val="ko-KR" w:eastAsia="ko-KR" w:bidi="ko-KR"/>
        </w:rPr>
        <w:t>목적</w:t>
      </w:r>
      <w:r w:rsidRPr="009537D1">
        <w:rPr>
          <w:rFonts w:ascii="Segoe Pro" w:eastAsia="Gulim" w:hAnsi="Segoe Pro"/>
          <w:lang w:val="ko-KR" w:eastAsia="ko-KR" w:bidi="ko-KR"/>
        </w:rPr>
        <w:t xml:space="preserve">, </w:t>
      </w:r>
      <w:r w:rsidRPr="009537D1">
        <w:rPr>
          <w:rFonts w:ascii="Segoe Pro" w:eastAsia="Gulim" w:hAnsi="Segoe Pro"/>
          <w:lang w:val="ko-KR" w:eastAsia="ko-KR" w:bidi="ko-KR"/>
        </w:rPr>
        <w:t>제한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사항을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표시하기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위해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필요한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기타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모든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문서의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사본을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양수인에게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제공해야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한다</w:t>
      </w:r>
      <w:r w:rsidRPr="009537D1">
        <w:rPr>
          <w:rFonts w:ascii="Segoe Pro" w:eastAsia="Gulim" w:hAnsi="Segoe Pro"/>
          <w:lang w:val="ko-KR" w:eastAsia="ko-KR" w:bidi="ko-KR"/>
        </w:rPr>
        <w:t xml:space="preserve">. </w:t>
      </w:r>
      <w:r w:rsidRPr="009537D1">
        <w:rPr>
          <w:rFonts w:ascii="Segoe Pro" w:eastAsia="Gulim" w:hAnsi="Segoe Pro"/>
          <w:lang w:val="ko-KR" w:eastAsia="ko-KR" w:bidi="ko-KR"/>
        </w:rPr>
        <w:t>이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조항을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준수하지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않은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라이선스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양도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시도는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무효이다</w:t>
      </w:r>
      <w:r w:rsidRPr="009537D1">
        <w:rPr>
          <w:rFonts w:ascii="Segoe Pro" w:eastAsia="Gulim" w:hAnsi="Segoe Pro"/>
          <w:lang w:val="ko-KR" w:eastAsia="ko-KR" w:bidi="ko-KR"/>
        </w:rPr>
        <w:t>.</w:t>
      </w:r>
    </w:p>
    <w:p w14:paraId="7F653102" w14:textId="7577D3F2" w:rsidR="00670C3F" w:rsidRPr="00B265D8" w:rsidRDefault="00000000" w:rsidP="00EC6A0E">
      <w:pPr>
        <w:numPr>
          <w:ilvl w:val="0"/>
          <w:numId w:val="45"/>
        </w:numPr>
        <w:spacing w:line="216" w:lineRule="auto"/>
        <w:ind w:left="360"/>
        <w:jc w:val="left"/>
        <w:rPr>
          <w:rFonts w:eastAsia="Batang"/>
          <w:lang w:val="ko-KR" w:eastAsia="ko-KR" w:bidi="ko-KR"/>
        </w:rPr>
      </w:pPr>
      <w:r w:rsidRPr="009537D1">
        <w:rPr>
          <w:rFonts w:ascii="Segoe Pro" w:eastAsia="Gulim" w:hAnsi="Segoe Pro"/>
          <w:b/>
          <w:lang w:val="ko-KR" w:eastAsia="ko-KR" w:bidi="ko-KR"/>
        </w:rPr>
        <w:t>고객</w:t>
      </w:r>
      <w:r w:rsidRPr="009537D1">
        <w:rPr>
          <w:rFonts w:ascii="Segoe Pro" w:eastAsia="Gulim" w:hAnsi="Segoe Pro"/>
          <w:b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b/>
          <w:lang w:val="ko-KR" w:eastAsia="ko-KR" w:bidi="ko-KR"/>
        </w:rPr>
        <w:t>자격</w:t>
      </w:r>
      <w:r w:rsidRPr="009537D1">
        <w:rPr>
          <w:rFonts w:ascii="Segoe Pro" w:eastAsia="Gulim" w:hAnsi="Segoe Pro"/>
          <w:b/>
          <w:lang w:val="ko-KR" w:eastAsia="ko-KR" w:bidi="ko-KR"/>
        </w:rPr>
        <w:t>.</w:t>
      </w:r>
      <w:r w:rsidRPr="009537D1">
        <w:rPr>
          <w:rFonts w:ascii="Segoe Pro" w:eastAsia="Gulim" w:hAnsi="Segoe Pro"/>
          <w:bCs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고객은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아카데믹</w:t>
      </w:r>
      <w:r w:rsidRPr="009537D1">
        <w:rPr>
          <w:rFonts w:ascii="Segoe Pro" w:eastAsia="Gulim" w:hAnsi="Segoe Pro"/>
          <w:lang w:val="ko-KR" w:eastAsia="ko-KR" w:bidi="ko-KR"/>
        </w:rPr>
        <w:t xml:space="preserve">, </w:t>
      </w:r>
      <w:r w:rsidRPr="009537D1">
        <w:rPr>
          <w:rFonts w:ascii="Segoe Pro" w:eastAsia="Gulim" w:hAnsi="Segoe Pro"/>
          <w:lang w:val="ko-KR" w:eastAsia="ko-KR" w:bidi="ko-KR"/>
        </w:rPr>
        <w:t>정부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기관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또는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비영리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제품을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구매할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경우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해당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적격성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요구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사항</w:t>
      </w:r>
      <w:r w:rsidRPr="009537D1">
        <w:rPr>
          <w:rFonts w:ascii="Segoe Pro" w:eastAsia="Gulim" w:hAnsi="Segoe Pro"/>
          <w:lang w:val="ko-KR" w:eastAsia="ko-KR" w:bidi="ko-KR"/>
        </w:rPr>
        <w:t xml:space="preserve"> (</w:t>
      </w:r>
      <w:hyperlink r:id="rId11" w:history="1">
        <w:r w:rsidR="00670C3F" w:rsidRPr="009537D1">
          <w:rPr>
            <w:rFonts w:ascii="Segoe Pro" w:eastAsia="Gulim" w:hAnsi="Segoe Pro" w:cs="Times New Roman"/>
            <w:color w:val="0000FF"/>
            <w:u w:val="single"/>
            <w:lang w:val="ko-KR" w:eastAsia="ko-KR" w:bidi="ko-KR"/>
          </w:rPr>
          <w:t>https://aka.ms/eligiblitydefinition</w:t>
        </w:r>
      </w:hyperlink>
      <w:r w:rsidRPr="009537D1">
        <w:rPr>
          <w:rFonts w:ascii="Segoe Pro" w:eastAsia="Gulim" w:hAnsi="Segoe Pro"/>
          <w:lang w:val="ko-KR" w:eastAsia="ko-KR" w:bidi="ko-KR"/>
        </w:rPr>
        <w:t>)</w:t>
      </w:r>
      <w:r w:rsidRPr="009537D1">
        <w:rPr>
          <w:rFonts w:ascii="Segoe Pro" w:eastAsia="Gulim" w:hAnsi="Segoe Pro"/>
          <w:lang w:val="ko-KR" w:eastAsia="ko-KR" w:bidi="ko-KR"/>
        </w:rPr>
        <w:t>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충족할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것에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동의한다</w:t>
      </w:r>
      <w:r w:rsidRPr="009537D1">
        <w:rPr>
          <w:rFonts w:ascii="Segoe Pro" w:eastAsia="Gulim" w:hAnsi="Segoe Pro"/>
          <w:lang w:val="ko-KR" w:eastAsia="ko-KR" w:bidi="ko-KR"/>
        </w:rPr>
        <w:t xml:space="preserve">. </w:t>
      </w:r>
      <w:r w:rsidRPr="009537D1">
        <w:rPr>
          <w:rFonts w:ascii="Segoe Pro" w:eastAsia="Gulim" w:hAnsi="Segoe Pro"/>
          <w:lang w:val="ko-KR" w:eastAsia="ko-KR" w:bidi="ko-KR"/>
        </w:rPr>
        <w:t>적격성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요구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사항이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충족되지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않을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경우</w:t>
      </w:r>
      <w:r w:rsidRPr="009537D1">
        <w:rPr>
          <w:rFonts w:ascii="Segoe Pro" w:eastAsia="Gulim" w:hAnsi="Segoe Pro"/>
          <w:lang w:val="ko-KR" w:eastAsia="ko-KR" w:bidi="ko-KR"/>
        </w:rPr>
        <w:t>, Microsoft</w:t>
      </w:r>
      <w:r w:rsidRPr="009537D1">
        <w:rPr>
          <w:rFonts w:ascii="Segoe Pro" w:eastAsia="Gulim" w:hAnsi="Segoe Pro"/>
          <w:lang w:val="ko-KR" w:eastAsia="ko-KR" w:bidi="ko-KR"/>
        </w:rPr>
        <w:t>는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제품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사용을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중단할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권리가</w:t>
      </w:r>
      <w:r w:rsidRPr="009537D1">
        <w:rPr>
          <w:rFonts w:ascii="Segoe Pro" w:eastAsia="Gulim" w:hAnsi="Segoe Pro"/>
          <w:lang w:val="ko-KR" w:eastAsia="ko-KR" w:bidi="ko-KR"/>
        </w:rPr>
        <w:t xml:space="preserve"> </w:t>
      </w:r>
      <w:r w:rsidRPr="009537D1">
        <w:rPr>
          <w:rFonts w:ascii="Segoe Pro" w:eastAsia="Gulim" w:hAnsi="Segoe Pro"/>
          <w:lang w:val="ko-KR" w:eastAsia="ko-KR" w:bidi="ko-KR"/>
        </w:rPr>
        <w:t>있다</w:t>
      </w:r>
      <w:r w:rsidRPr="009537D1">
        <w:rPr>
          <w:rFonts w:ascii="Segoe Pro" w:eastAsia="Gulim" w:hAnsi="Segoe Pro"/>
          <w:lang w:val="ko-KR" w:eastAsia="ko-KR" w:bidi="ko-KR"/>
        </w:rPr>
        <w:t>.</w:t>
      </w:r>
    </w:p>
    <w:p w14:paraId="4CB823B0" w14:textId="77777777" w:rsidR="002357DA" w:rsidRPr="00BE771F" w:rsidRDefault="00000000" w:rsidP="00E36E2C">
      <w:pPr>
        <w:pStyle w:val="Heading3"/>
        <w:rPr>
          <w:rFonts w:eastAsia="Gulim"/>
          <w:lang w:val="ko-KR" w:eastAsia="ko-KR" w:bidi="ko-KR"/>
        </w:rPr>
      </w:pPr>
      <w:r w:rsidRPr="00BE771F">
        <w:rPr>
          <w:rFonts w:eastAsia="Gulim"/>
          <w:lang w:val="ko-KR" w:eastAsia="ko-KR" w:bidi="ko-KR"/>
        </w:rPr>
        <w:t>전문</w:t>
      </w:r>
      <w:r w:rsidRPr="00BE771F">
        <w:rPr>
          <w:rFonts w:eastAsia="Gulim"/>
          <w:lang w:val="ko-KR" w:eastAsia="ko-KR" w:bidi="ko-KR"/>
        </w:rPr>
        <w:t xml:space="preserve"> </w:t>
      </w:r>
      <w:r w:rsidRPr="00BE771F">
        <w:rPr>
          <w:rFonts w:eastAsia="Gulim"/>
          <w:lang w:val="ko-KR" w:eastAsia="ko-KR" w:bidi="ko-KR"/>
        </w:rPr>
        <w:t>서비스</w:t>
      </w:r>
    </w:p>
    <w:p w14:paraId="4F3DE563" w14:textId="77777777" w:rsidR="002357DA" w:rsidRPr="00BE771F" w:rsidRDefault="00000000" w:rsidP="00A61BCE">
      <w:pPr>
        <w:numPr>
          <w:ilvl w:val="0"/>
          <w:numId w:val="47"/>
        </w:numPr>
        <w:spacing w:line="216" w:lineRule="auto"/>
        <w:ind w:left="360"/>
        <w:jc w:val="left"/>
        <w:rPr>
          <w:rFonts w:ascii="Segoe Pro" w:eastAsia="Gulim" w:hAnsi="Segoe Pro"/>
          <w:b/>
          <w:bCs/>
          <w:lang w:val="ko-KR" w:eastAsia="ko-KR" w:bidi="ko-KR"/>
        </w:rPr>
      </w:pPr>
      <w:r w:rsidRPr="00BE771F">
        <w:rPr>
          <w:rFonts w:ascii="Segoe Pro" w:eastAsia="Gulim" w:hAnsi="Segoe Pro"/>
          <w:b/>
          <w:bCs/>
          <w:lang w:val="ko-KR" w:eastAsia="ko-KR" w:bidi="ko-KR"/>
        </w:rPr>
        <w:t>전문</w:t>
      </w:r>
      <w:r w:rsidRPr="00BE771F">
        <w:rPr>
          <w:rFonts w:ascii="Segoe Pro" w:eastAsia="Gulim" w:hAnsi="Segoe Pro"/>
          <w:b/>
          <w:bCs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b/>
          <w:bCs/>
          <w:lang w:val="ko-KR" w:eastAsia="ko-KR" w:bidi="ko-KR"/>
        </w:rPr>
        <w:t>서비스의</w:t>
      </w:r>
      <w:r w:rsidRPr="00BE771F">
        <w:rPr>
          <w:rFonts w:ascii="Segoe Pro" w:eastAsia="Gulim" w:hAnsi="Segoe Pro"/>
          <w:b/>
          <w:bCs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b/>
          <w:bCs/>
          <w:lang w:val="ko-KR" w:eastAsia="ko-KR" w:bidi="ko-KR"/>
        </w:rPr>
        <w:t>수행</w:t>
      </w:r>
      <w:r w:rsidRPr="00BE771F">
        <w:rPr>
          <w:rFonts w:ascii="Segoe Pro" w:eastAsia="Gulim" w:hAnsi="Segoe Pro"/>
          <w:b/>
          <w:bCs/>
          <w:lang w:val="ko-KR" w:eastAsia="ko-KR" w:bidi="ko-KR"/>
        </w:rPr>
        <w:t xml:space="preserve">. </w:t>
      </w:r>
      <w:r w:rsidRPr="00BE771F">
        <w:rPr>
          <w:rFonts w:ascii="Segoe Pro" w:eastAsia="Gulim" w:hAnsi="Segoe Pro"/>
          <w:lang w:val="ko-KR" w:eastAsia="ko-KR" w:bidi="ko-KR"/>
        </w:rPr>
        <w:t>Microsoft</w:t>
      </w:r>
      <w:r w:rsidRPr="00BE771F">
        <w:rPr>
          <w:rFonts w:ascii="Segoe Pro" w:eastAsia="Gulim" w:hAnsi="Segoe Pro"/>
          <w:lang w:val="ko-KR" w:eastAsia="ko-KR" w:bidi="ko-KR"/>
        </w:rPr>
        <w:t>가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각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서비스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약정을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수락하고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고객이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이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계약을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준수하는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경우</w:t>
      </w:r>
      <w:r w:rsidRPr="00BE771F">
        <w:rPr>
          <w:rFonts w:ascii="Segoe Pro" w:eastAsia="Gulim" w:hAnsi="Segoe Pro"/>
          <w:lang w:val="ko-KR" w:eastAsia="ko-KR" w:bidi="ko-KR"/>
        </w:rPr>
        <w:t xml:space="preserve"> Microsoft</w:t>
      </w:r>
      <w:r w:rsidRPr="00BE771F">
        <w:rPr>
          <w:rFonts w:ascii="Segoe Pro" w:eastAsia="Gulim" w:hAnsi="Segoe Pro"/>
          <w:lang w:val="ko-KR" w:eastAsia="ko-KR" w:bidi="ko-KR"/>
        </w:rPr>
        <w:t>는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적용되는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본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계약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및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관련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서비스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약정에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규정된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대로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주문한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전문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서비스를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수행한다</w:t>
      </w:r>
      <w:r w:rsidRPr="00BE771F">
        <w:rPr>
          <w:rFonts w:ascii="Segoe Pro" w:eastAsia="Gulim" w:hAnsi="Segoe Pro"/>
          <w:lang w:val="ko-KR" w:eastAsia="ko-KR" w:bidi="ko-KR"/>
        </w:rPr>
        <w:t>.</w:t>
      </w:r>
    </w:p>
    <w:p w14:paraId="1495E7A0" w14:textId="77777777" w:rsidR="002357DA" w:rsidRPr="00BE771F" w:rsidRDefault="00000000" w:rsidP="00A61BCE">
      <w:pPr>
        <w:numPr>
          <w:ilvl w:val="0"/>
          <w:numId w:val="47"/>
        </w:numPr>
        <w:spacing w:line="216" w:lineRule="auto"/>
        <w:ind w:left="360"/>
        <w:jc w:val="left"/>
        <w:rPr>
          <w:rFonts w:ascii="Segoe Pro" w:eastAsia="Gulim" w:hAnsi="Segoe Pro"/>
          <w:lang w:val="ko-KR" w:eastAsia="ko-KR" w:bidi="ko-KR"/>
        </w:rPr>
      </w:pPr>
      <w:r w:rsidRPr="00BE771F">
        <w:rPr>
          <w:rFonts w:ascii="Segoe Pro" w:eastAsia="Gulim" w:hAnsi="Segoe Pro"/>
          <w:b/>
          <w:bCs/>
          <w:lang w:val="ko-KR" w:eastAsia="ko-KR" w:bidi="ko-KR"/>
        </w:rPr>
        <w:t>수정물</w:t>
      </w:r>
      <w:r w:rsidRPr="00BE771F">
        <w:rPr>
          <w:rFonts w:ascii="Segoe Pro" w:eastAsia="Gulim" w:hAnsi="Segoe Pro"/>
          <w:b/>
          <w:bCs/>
          <w:lang w:val="ko-KR" w:eastAsia="ko-KR" w:bidi="ko-KR"/>
        </w:rPr>
        <w:t xml:space="preserve">. </w:t>
      </w:r>
      <w:r w:rsidRPr="00BE771F">
        <w:rPr>
          <w:rFonts w:ascii="Segoe Pro" w:eastAsia="Gulim" w:hAnsi="Segoe Pro"/>
          <w:lang w:val="ko-KR" w:eastAsia="ko-KR" w:bidi="ko-KR"/>
        </w:rPr>
        <w:t>각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수정물은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해당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수정물이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적용되는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제품과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동일한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조건으로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라이선스가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허여된다</w:t>
      </w:r>
      <w:r w:rsidRPr="00BE771F">
        <w:rPr>
          <w:rFonts w:ascii="Segoe Pro" w:eastAsia="Gulim" w:hAnsi="Segoe Pro"/>
          <w:lang w:val="ko-KR" w:eastAsia="ko-KR" w:bidi="ko-KR"/>
        </w:rPr>
        <w:t xml:space="preserve">. </w:t>
      </w:r>
      <w:r w:rsidRPr="00BE771F">
        <w:rPr>
          <w:rFonts w:ascii="Segoe Pro" w:eastAsia="Gulim" w:hAnsi="Segoe Pro"/>
          <w:lang w:val="ko-KR" w:eastAsia="ko-KR" w:bidi="ko-KR"/>
        </w:rPr>
        <w:t>수정물이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특정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제품에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대하여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제공되는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것이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아니라면</w:t>
      </w:r>
      <w:r w:rsidRPr="00BE771F">
        <w:rPr>
          <w:rFonts w:ascii="Segoe Pro" w:eastAsia="Gulim" w:hAnsi="Segoe Pro"/>
          <w:lang w:val="ko-KR" w:eastAsia="ko-KR" w:bidi="ko-KR"/>
        </w:rPr>
        <w:t xml:space="preserve"> Microsoft</w:t>
      </w:r>
      <w:r w:rsidRPr="00BE771F">
        <w:rPr>
          <w:rFonts w:ascii="Segoe Pro" w:eastAsia="Gulim" w:hAnsi="Segoe Pro"/>
          <w:lang w:val="ko-KR" w:eastAsia="ko-KR" w:bidi="ko-KR"/>
        </w:rPr>
        <w:t>가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해당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수정물에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제공하는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모든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사용권이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적용된다</w:t>
      </w:r>
      <w:r w:rsidRPr="00BE771F">
        <w:rPr>
          <w:rFonts w:ascii="Segoe Pro" w:eastAsia="Gulim" w:hAnsi="Segoe Pro"/>
          <w:lang w:val="ko-KR" w:eastAsia="ko-KR" w:bidi="ko-KR"/>
        </w:rPr>
        <w:t>.</w:t>
      </w:r>
    </w:p>
    <w:p w14:paraId="55E3A4BD" w14:textId="60D91308" w:rsidR="002357DA" w:rsidRPr="00BE771F" w:rsidRDefault="00000000" w:rsidP="00A61BCE">
      <w:pPr>
        <w:numPr>
          <w:ilvl w:val="0"/>
          <w:numId w:val="47"/>
        </w:numPr>
        <w:spacing w:line="216" w:lineRule="auto"/>
        <w:ind w:left="360"/>
        <w:jc w:val="left"/>
        <w:rPr>
          <w:rFonts w:ascii="Segoe Pro" w:eastAsia="Gulim" w:hAnsi="Segoe Pro"/>
          <w:lang w:val="ko-KR" w:eastAsia="ko-KR" w:bidi="ko-KR"/>
        </w:rPr>
      </w:pPr>
      <w:r w:rsidRPr="00BE771F">
        <w:rPr>
          <w:rFonts w:ascii="Segoe Pro" w:eastAsia="Gulim" w:hAnsi="Segoe Pro"/>
          <w:b/>
          <w:bCs/>
          <w:lang w:val="ko-KR" w:eastAsia="ko-KR" w:bidi="ko-KR"/>
        </w:rPr>
        <w:t>기존</w:t>
      </w:r>
      <w:r w:rsidRPr="00BE771F">
        <w:rPr>
          <w:rFonts w:ascii="Segoe Pro" w:eastAsia="Gulim" w:hAnsi="Segoe Pro"/>
          <w:b/>
          <w:bCs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b/>
          <w:bCs/>
          <w:lang w:val="ko-KR" w:eastAsia="ko-KR" w:bidi="ko-KR"/>
        </w:rPr>
        <w:t>작업물</w:t>
      </w:r>
      <w:r w:rsidRPr="00BE771F">
        <w:rPr>
          <w:rFonts w:ascii="Segoe Pro" w:eastAsia="Gulim" w:hAnsi="Segoe Pro"/>
          <w:b/>
          <w:bCs/>
          <w:lang w:val="ko-KR" w:eastAsia="ko-KR" w:bidi="ko-KR"/>
        </w:rPr>
        <w:t xml:space="preserve">. </w:t>
      </w:r>
      <w:r w:rsidRPr="00BE771F">
        <w:rPr>
          <w:rFonts w:ascii="Segoe Pro" w:eastAsia="Gulim" w:hAnsi="Segoe Pro"/>
          <w:lang w:val="ko-KR" w:eastAsia="ko-KR" w:bidi="ko-KR"/>
        </w:rPr>
        <w:t>컴퓨터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코드나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본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계약과는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관계없이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당사자가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개발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또는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취득한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작성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자료</w:t>
      </w:r>
      <w:r w:rsidRPr="00BE771F">
        <w:rPr>
          <w:rFonts w:ascii="Segoe Pro" w:eastAsia="Gulim" w:hAnsi="Segoe Pro"/>
          <w:lang w:val="ko-KR" w:eastAsia="ko-KR" w:bidi="ko-KR"/>
        </w:rPr>
        <w:t>(“</w:t>
      </w:r>
      <w:r w:rsidRPr="00BE771F">
        <w:rPr>
          <w:rFonts w:ascii="Segoe Pro" w:eastAsia="Gulim" w:hAnsi="Segoe Pro"/>
          <w:lang w:val="ko-KR" w:eastAsia="ko-KR" w:bidi="ko-KR"/>
        </w:rPr>
        <w:t>기존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작업물</w:t>
      </w:r>
      <w:r w:rsidRPr="00BE771F">
        <w:rPr>
          <w:rFonts w:ascii="Segoe Pro" w:eastAsia="Gulim" w:hAnsi="Segoe Pro"/>
          <w:lang w:val="ko-KR" w:eastAsia="ko-KR" w:bidi="ko-KR"/>
        </w:rPr>
        <w:t>”)</w:t>
      </w:r>
      <w:r w:rsidRPr="00BE771F">
        <w:rPr>
          <w:rFonts w:ascii="Segoe Pro" w:eastAsia="Gulim" w:hAnsi="Segoe Pro"/>
          <w:lang w:val="ko-KR" w:eastAsia="ko-KR" w:bidi="ko-KR"/>
        </w:rPr>
        <w:t>에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대한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모든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권리는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이를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제공하는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당사자의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단독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재산으로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유지된다</w:t>
      </w:r>
      <w:r w:rsidRPr="00BE771F">
        <w:rPr>
          <w:rFonts w:ascii="Segoe Pro" w:eastAsia="Gulim" w:hAnsi="Segoe Pro"/>
          <w:lang w:val="ko-KR" w:eastAsia="ko-KR" w:bidi="ko-KR"/>
        </w:rPr>
        <w:t xml:space="preserve">. </w:t>
      </w:r>
      <w:r w:rsidRPr="00BE771F">
        <w:rPr>
          <w:rFonts w:ascii="Segoe Pro" w:eastAsia="Gulim" w:hAnsi="Segoe Pro"/>
          <w:lang w:val="ko-KR" w:eastAsia="ko-KR" w:bidi="ko-KR"/>
        </w:rPr>
        <w:t>각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당사자는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전문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서비스와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관련된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의무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수행에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필요한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경우에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한해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상대방의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기존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작업물을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사용</w:t>
      </w:r>
      <w:r w:rsidRPr="00BE771F">
        <w:rPr>
          <w:rFonts w:ascii="Segoe Pro" w:eastAsia="Gulim" w:hAnsi="Segoe Pro"/>
          <w:lang w:val="ko-KR" w:eastAsia="ko-KR" w:bidi="ko-KR"/>
        </w:rPr>
        <w:t xml:space="preserve">, </w:t>
      </w:r>
      <w:r w:rsidRPr="00BE771F">
        <w:rPr>
          <w:rFonts w:ascii="Segoe Pro" w:eastAsia="Gulim" w:hAnsi="Segoe Pro"/>
          <w:lang w:val="ko-KR" w:eastAsia="ko-KR" w:bidi="ko-KR"/>
        </w:rPr>
        <w:t>복제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및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수정할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수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있다</w:t>
      </w:r>
      <w:r w:rsidRPr="00BE771F">
        <w:rPr>
          <w:rFonts w:ascii="Segoe Pro" w:eastAsia="Gulim" w:hAnsi="Segoe Pro"/>
          <w:lang w:val="ko-KR" w:eastAsia="ko-KR" w:bidi="ko-KR"/>
        </w:rPr>
        <w:t xml:space="preserve">. </w:t>
      </w:r>
    </w:p>
    <w:p w14:paraId="1933C8AB" w14:textId="77777777" w:rsidR="002357DA" w:rsidRPr="00BE771F" w:rsidRDefault="00000000" w:rsidP="00A61BCE">
      <w:pPr>
        <w:numPr>
          <w:ilvl w:val="0"/>
          <w:numId w:val="47"/>
        </w:numPr>
        <w:spacing w:line="216" w:lineRule="auto"/>
        <w:ind w:left="360"/>
        <w:jc w:val="left"/>
        <w:rPr>
          <w:rFonts w:ascii="Segoe Pro" w:eastAsia="Gulim" w:hAnsi="Segoe Pro"/>
          <w:lang w:val="ko-KR" w:eastAsia="ko-KR" w:bidi="ko-KR"/>
        </w:rPr>
      </w:pPr>
      <w:r w:rsidRPr="00BE771F">
        <w:rPr>
          <w:rFonts w:ascii="Segoe Pro" w:eastAsia="Gulim" w:hAnsi="Segoe Pro"/>
          <w:b/>
          <w:bCs/>
          <w:lang w:val="ko-KR" w:eastAsia="ko-KR" w:bidi="ko-KR"/>
        </w:rPr>
        <w:t>서비스</w:t>
      </w:r>
      <w:r w:rsidRPr="00BE771F">
        <w:rPr>
          <w:rFonts w:ascii="Segoe Pro" w:eastAsia="Gulim" w:hAnsi="Segoe Pro"/>
          <w:b/>
          <w:bCs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b/>
          <w:bCs/>
          <w:lang w:val="ko-KR" w:eastAsia="ko-KR" w:bidi="ko-KR"/>
        </w:rPr>
        <w:t>제공물</w:t>
      </w:r>
      <w:r w:rsidRPr="00BE771F">
        <w:rPr>
          <w:rFonts w:ascii="Segoe Pro" w:eastAsia="Gulim" w:hAnsi="Segoe Pro"/>
          <w:b/>
          <w:bCs/>
          <w:lang w:val="ko-KR" w:eastAsia="ko-KR" w:bidi="ko-KR"/>
        </w:rPr>
        <w:t xml:space="preserve">. </w:t>
      </w:r>
      <w:r w:rsidRPr="00BE771F">
        <w:rPr>
          <w:rFonts w:ascii="Segoe Pro" w:eastAsia="Gulim" w:hAnsi="Segoe Pro"/>
          <w:lang w:val="ko-KR" w:eastAsia="ko-KR" w:bidi="ko-KR"/>
        </w:rPr>
        <w:t>고객이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본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계약을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준수하는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경우</w:t>
      </w:r>
      <w:r w:rsidRPr="00BE771F">
        <w:rPr>
          <w:rFonts w:ascii="Segoe Pro" w:eastAsia="Gulim" w:hAnsi="Segoe Pro"/>
          <w:lang w:val="ko-KR" w:eastAsia="ko-KR" w:bidi="ko-KR"/>
        </w:rPr>
        <w:t xml:space="preserve"> Microsoft</w:t>
      </w:r>
      <w:r w:rsidRPr="00BE771F">
        <w:rPr>
          <w:rFonts w:ascii="Segoe Pro" w:eastAsia="Gulim" w:hAnsi="Segoe Pro"/>
          <w:lang w:val="ko-KR" w:eastAsia="ko-KR" w:bidi="ko-KR"/>
        </w:rPr>
        <w:t>는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본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계약에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규정된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대로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고객에게</w:t>
      </w:r>
      <w:r w:rsidRPr="00BE771F">
        <w:rPr>
          <w:rFonts w:ascii="Segoe Pro" w:eastAsia="Gulim" w:hAnsi="Segoe Pro"/>
          <w:lang w:val="ko-KR" w:eastAsia="ko-KR" w:bidi="ko-KR"/>
        </w:rPr>
        <w:t xml:space="preserve"> Microsoft </w:t>
      </w:r>
      <w:r w:rsidRPr="00BE771F">
        <w:rPr>
          <w:rFonts w:ascii="Segoe Pro" w:eastAsia="Gulim" w:hAnsi="Segoe Pro"/>
          <w:lang w:val="ko-KR" w:eastAsia="ko-KR" w:bidi="ko-KR"/>
        </w:rPr>
        <w:t>제품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사용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라이선스라는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제목의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조항에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따라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권리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유보</w:t>
      </w:r>
      <w:r w:rsidRPr="00BE771F">
        <w:rPr>
          <w:rFonts w:ascii="Segoe Pro" w:eastAsia="Gulim" w:hAnsi="Segoe Pro"/>
          <w:lang w:val="ko-KR" w:eastAsia="ko-KR" w:bidi="ko-KR"/>
        </w:rPr>
        <w:t xml:space="preserve">, </w:t>
      </w:r>
      <w:r w:rsidRPr="00BE771F">
        <w:rPr>
          <w:rFonts w:ascii="Segoe Pro" w:eastAsia="Gulim" w:hAnsi="Segoe Pro"/>
          <w:lang w:val="ko-KR" w:eastAsia="ko-KR" w:bidi="ko-KR"/>
        </w:rPr>
        <w:t>제한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및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라이선스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이전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조항이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포함되나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그에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국한되지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않는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서비스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제공물을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사용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및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수정하기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위한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비독점적이고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제한적인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라이선스를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허여한다</w:t>
      </w:r>
      <w:r w:rsidRPr="00BE771F">
        <w:rPr>
          <w:rFonts w:ascii="Segoe Pro" w:eastAsia="Gulim" w:hAnsi="Segoe Pro"/>
          <w:lang w:val="ko-KR" w:eastAsia="ko-KR" w:bidi="ko-KR"/>
        </w:rPr>
        <w:t xml:space="preserve">. </w:t>
      </w:r>
      <w:r w:rsidRPr="00BE771F">
        <w:rPr>
          <w:rFonts w:ascii="Segoe Pro" w:eastAsia="Gulim" w:hAnsi="Segoe Pro"/>
          <w:lang w:val="ko-KR" w:eastAsia="ko-KR" w:bidi="ko-KR"/>
        </w:rPr>
        <w:t>이러한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라이선스는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고객의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자체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사용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및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제품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사용과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관련된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사업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목적에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한해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사용할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수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있으며</w:t>
      </w:r>
      <w:r w:rsidRPr="00BE771F">
        <w:rPr>
          <w:rFonts w:ascii="Segoe Pro" w:eastAsia="Gulim" w:hAnsi="Segoe Pro"/>
          <w:lang w:val="ko-KR" w:eastAsia="ko-KR" w:bidi="ko-KR"/>
        </w:rPr>
        <w:t xml:space="preserve">, </w:t>
      </w:r>
      <w:r w:rsidRPr="00BE771F">
        <w:rPr>
          <w:rFonts w:ascii="Segoe Pro" w:eastAsia="Gulim" w:hAnsi="Segoe Pro"/>
          <w:lang w:val="ko-KR" w:eastAsia="ko-KR" w:bidi="ko-KR"/>
        </w:rPr>
        <w:t>이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계약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또는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관련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법률에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따라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명시적으로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허용되는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경우를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제외하고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양도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불가한다</w:t>
      </w:r>
      <w:r w:rsidRPr="00BE771F">
        <w:rPr>
          <w:rFonts w:ascii="Segoe Pro" w:eastAsia="Gulim" w:hAnsi="Segoe Pro"/>
          <w:lang w:val="ko-KR" w:eastAsia="ko-KR" w:bidi="ko-KR"/>
        </w:rPr>
        <w:t>.</w:t>
      </w:r>
    </w:p>
    <w:p w14:paraId="72A61213" w14:textId="4864243B" w:rsidR="002357DA" w:rsidRPr="00BE771F" w:rsidRDefault="00000000" w:rsidP="00A61BCE">
      <w:pPr>
        <w:numPr>
          <w:ilvl w:val="0"/>
          <w:numId w:val="47"/>
        </w:numPr>
        <w:spacing w:line="216" w:lineRule="auto"/>
        <w:ind w:left="360"/>
        <w:jc w:val="left"/>
        <w:rPr>
          <w:rFonts w:ascii="Segoe Pro" w:eastAsia="Gulim" w:hAnsi="Segoe Pro"/>
          <w:lang w:val="ko-KR" w:eastAsia="ko-KR" w:bidi="ko-KR"/>
        </w:rPr>
      </w:pPr>
      <w:r w:rsidRPr="00BE771F">
        <w:rPr>
          <w:rFonts w:ascii="Segoe Pro" w:eastAsia="Gulim" w:hAnsi="Segoe Pro"/>
          <w:b/>
          <w:bCs/>
          <w:lang w:val="ko-KR" w:eastAsia="ko-KR" w:bidi="ko-KR"/>
        </w:rPr>
        <w:t>서비스</w:t>
      </w:r>
      <w:r w:rsidRPr="00BE771F">
        <w:rPr>
          <w:rFonts w:ascii="Segoe Pro" w:eastAsia="Gulim" w:hAnsi="Segoe Pro"/>
          <w:b/>
          <w:bCs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b/>
          <w:bCs/>
          <w:lang w:val="ko-KR" w:eastAsia="ko-KR" w:bidi="ko-KR"/>
        </w:rPr>
        <w:t>제공물에</w:t>
      </w:r>
      <w:r w:rsidRPr="00BE771F">
        <w:rPr>
          <w:rFonts w:ascii="Segoe Pro" w:eastAsia="Gulim" w:hAnsi="Segoe Pro"/>
          <w:b/>
          <w:bCs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b/>
          <w:bCs/>
          <w:lang w:val="ko-KR" w:eastAsia="ko-KR" w:bidi="ko-KR"/>
        </w:rPr>
        <w:t>대한</w:t>
      </w:r>
      <w:r w:rsidRPr="00BE771F">
        <w:rPr>
          <w:rFonts w:ascii="Segoe Pro" w:eastAsia="Gulim" w:hAnsi="Segoe Pro"/>
          <w:b/>
          <w:bCs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b/>
          <w:bCs/>
          <w:lang w:val="ko-KR" w:eastAsia="ko-KR" w:bidi="ko-KR"/>
        </w:rPr>
        <w:t>계열사의</w:t>
      </w:r>
      <w:r w:rsidRPr="00BE771F">
        <w:rPr>
          <w:rFonts w:ascii="Segoe Pro" w:eastAsia="Gulim" w:hAnsi="Segoe Pro"/>
          <w:b/>
          <w:bCs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b/>
          <w:bCs/>
          <w:lang w:val="ko-KR" w:eastAsia="ko-KR" w:bidi="ko-KR"/>
        </w:rPr>
        <w:t>권리</w:t>
      </w:r>
      <w:r w:rsidRPr="00BE771F">
        <w:rPr>
          <w:rFonts w:ascii="Segoe Pro" w:eastAsia="Gulim" w:hAnsi="Segoe Pro"/>
          <w:b/>
          <w:bCs/>
          <w:lang w:val="ko-KR" w:eastAsia="ko-KR" w:bidi="ko-KR"/>
        </w:rPr>
        <w:t xml:space="preserve">. </w:t>
      </w:r>
      <w:r w:rsidRPr="00BE771F">
        <w:rPr>
          <w:rFonts w:ascii="Segoe Pro" w:eastAsia="Gulim" w:hAnsi="Segoe Pro"/>
          <w:lang w:val="ko-KR" w:eastAsia="ko-KR" w:bidi="ko-KR"/>
        </w:rPr>
        <w:t>고객은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자신의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계열사에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서비스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제공물에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대한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권리를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재허여할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수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있으나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고객의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계열사는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이러한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권리를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재허여할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수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없다</w:t>
      </w:r>
      <w:r w:rsidRPr="00BE771F">
        <w:rPr>
          <w:rFonts w:ascii="Segoe Pro" w:eastAsia="Gulim" w:hAnsi="Segoe Pro"/>
          <w:lang w:val="ko-KR" w:eastAsia="ko-KR" w:bidi="ko-KR"/>
        </w:rPr>
        <w:t xml:space="preserve">. </w:t>
      </w:r>
      <w:r w:rsidRPr="00BE771F">
        <w:rPr>
          <w:rFonts w:ascii="Segoe Pro" w:eastAsia="Gulim" w:hAnsi="Segoe Pro"/>
          <w:lang w:val="ko-KR" w:eastAsia="ko-KR" w:bidi="ko-KR"/>
        </w:rPr>
        <w:t>고객은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그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계열사가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본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계약을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준수하도록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할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책임이</w:t>
      </w:r>
      <w:r w:rsidRPr="00BE771F">
        <w:rPr>
          <w:rFonts w:ascii="Segoe Pro" w:eastAsia="Gulim" w:hAnsi="Segoe Pro"/>
          <w:lang w:val="ko-KR" w:eastAsia="ko-KR" w:bidi="ko-KR"/>
        </w:rPr>
        <w:t xml:space="preserve"> </w:t>
      </w:r>
      <w:r w:rsidRPr="00BE771F">
        <w:rPr>
          <w:rFonts w:ascii="Segoe Pro" w:eastAsia="Gulim" w:hAnsi="Segoe Pro"/>
          <w:lang w:val="ko-KR" w:eastAsia="ko-KR" w:bidi="ko-KR"/>
        </w:rPr>
        <w:t>있다</w:t>
      </w:r>
      <w:r w:rsidRPr="00BE771F">
        <w:rPr>
          <w:rFonts w:ascii="Segoe Pro" w:eastAsia="Gulim" w:hAnsi="Segoe Pro"/>
          <w:lang w:val="ko-KR" w:eastAsia="ko-KR" w:bidi="ko-KR"/>
        </w:rPr>
        <w:t>.</w:t>
      </w:r>
    </w:p>
    <w:p w14:paraId="76CAB399" w14:textId="77777777" w:rsidR="001069C1" w:rsidRPr="0094577A" w:rsidRDefault="00000000" w:rsidP="00E36E2C">
      <w:pPr>
        <w:pStyle w:val="Heading3"/>
        <w:rPr>
          <w:rFonts w:eastAsia="Gulim"/>
          <w:lang w:val="ko-KR" w:eastAsia="ko-KR" w:bidi="ko-KR"/>
        </w:rPr>
      </w:pPr>
      <w:r w:rsidRPr="0094577A">
        <w:rPr>
          <w:rFonts w:eastAsia="Gulim"/>
          <w:lang w:val="ko-KR" w:eastAsia="ko-KR" w:bidi="ko-KR"/>
        </w:rPr>
        <w:t>Microsoft</w:t>
      </w:r>
      <w:r w:rsidRPr="0094577A">
        <w:rPr>
          <w:rFonts w:eastAsia="Gulim"/>
          <w:lang w:val="ko-KR" w:eastAsia="ko-KR" w:bidi="ko-KR"/>
        </w:rPr>
        <w:t>가</w:t>
      </w:r>
      <w:r w:rsidRPr="0094577A">
        <w:rPr>
          <w:rFonts w:eastAsia="Gulim"/>
          <w:lang w:val="ko-KR" w:eastAsia="ko-KR" w:bidi="ko-KR"/>
        </w:rPr>
        <w:t xml:space="preserve"> </w:t>
      </w:r>
      <w:r w:rsidRPr="0094577A">
        <w:rPr>
          <w:rFonts w:eastAsia="Gulim"/>
          <w:lang w:val="ko-KR" w:eastAsia="ko-KR" w:bidi="ko-KR"/>
        </w:rPr>
        <w:t>아닌</w:t>
      </w:r>
      <w:r w:rsidRPr="0094577A">
        <w:rPr>
          <w:rFonts w:eastAsia="Gulim"/>
          <w:lang w:val="ko-KR" w:eastAsia="ko-KR" w:bidi="ko-KR"/>
        </w:rPr>
        <w:t xml:space="preserve"> </w:t>
      </w:r>
      <w:r w:rsidRPr="0094577A">
        <w:rPr>
          <w:rFonts w:eastAsia="Gulim"/>
          <w:lang w:val="ko-KR" w:eastAsia="ko-KR" w:bidi="ko-KR"/>
        </w:rPr>
        <w:t>타사</w:t>
      </w:r>
      <w:r w:rsidRPr="0094577A">
        <w:rPr>
          <w:rFonts w:eastAsia="Gulim"/>
          <w:lang w:val="ko-KR" w:eastAsia="ko-KR" w:bidi="ko-KR"/>
        </w:rPr>
        <w:t xml:space="preserve"> </w:t>
      </w:r>
      <w:r w:rsidRPr="0094577A">
        <w:rPr>
          <w:rFonts w:eastAsia="Gulim"/>
          <w:lang w:val="ko-KR" w:eastAsia="ko-KR" w:bidi="ko-KR"/>
        </w:rPr>
        <w:t>제품</w:t>
      </w:r>
    </w:p>
    <w:p w14:paraId="5958E799" w14:textId="77777777" w:rsidR="001069C1" w:rsidRPr="0094577A" w:rsidRDefault="00000000" w:rsidP="001069C1">
      <w:pPr>
        <w:spacing w:line="216" w:lineRule="auto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Microsoft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아닌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타사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제품은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제품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게시자의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별도의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조건에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따라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제공된다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온라인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스토어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온라인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서비스를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통해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아닌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타사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제품을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주문하기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전에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그러한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조건을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검토할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기회를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갖다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. Microsoft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고객과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게시자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간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계약에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당사자가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아닌다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. Microsoft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게시자에게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고객의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연락처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정보와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거래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정보를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제공할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있다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. Microsoft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아닌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타사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제품에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보증을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하지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않으며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어떠한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책임도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지지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않다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아닌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타사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제품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사용에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전적으로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책임을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진다</w:t>
      </w:r>
      <w:r w:rsidRPr="0094577A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232C1733" w14:textId="77777777" w:rsidR="00567D92" w:rsidRPr="00BA0A73" w:rsidRDefault="00000000" w:rsidP="00E36E2C">
      <w:pPr>
        <w:pStyle w:val="Heading3"/>
        <w:rPr>
          <w:rFonts w:eastAsia="Gulim"/>
          <w:lang w:val="ko-KR" w:eastAsia="ko-KR" w:bidi="ko-KR"/>
        </w:rPr>
      </w:pPr>
      <w:r w:rsidRPr="00BA0A73">
        <w:rPr>
          <w:rFonts w:eastAsia="Gulim"/>
          <w:lang w:val="ko-KR" w:eastAsia="ko-KR" w:bidi="ko-KR"/>
        </w:rPr>
        <w:t>준수</w:t>
      </w:r>
      <w:r w:rsidRPr="00BA0A73">
        <w:rPr>
          <w:rFonts w:eastAsia="Gulim"/>
          <w:lang w:val="ko-KR" w:eastAsia="ko-KR" w:bidi="ko-KR"/>
        </w:rPr>
        <w:t xml:space="preserve"> </w:t>
      </w:r>
      <w:r w:rsidRPr="00BA0A73">
        <w:rPr>
          <w:rFonts w:eastAsia="Gulim"/>
          <w:lang w:val="ko-KR" w:eastAsia="ko-KR" w:bidi="ko-KR"/>
        </w:rPr>
        <w:t>증명</w:t>
      </w:r>
    </w:p>
    <w:p w14:paraId="6D82CCA0" w14:textId="77777777" w:rsidR="00567D92" w:rsidRPr="00BA0A73" w:rsidRDefault="00000000" w:rsidP="00567D92">
      <w:pPr>
        <w:numPr>
          <w:ilvl w:val="0"/>
          <w:numId w:val="48"/>
        </w:numPr>
        <w:spacing w:line="216" w:lineRule="auto"/>
        <w:ind w:left="360"/>
        <w:jc w:val="left"/>
        <w:rPr>
          <w:rFonts w:ascii="Segoe Pro" w:eastAsia="Gulim" w:hAnsi="Segoe Pro" w:cs="Times New Roman"/>
          <w:lang w:val="ko-KR" w:eastAsia="ko-KR" w:bidi="ko-KR"/>
        </w:rPr>
      </w:pPr>
      <w:r w:rsidRPr="00BA0A7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확인</w:t>
      </w:r>
      <w:r w:rsidRPr="00BA0A7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과정</w:t>
      </w:r>
      <w:r w:rsidRPr="00BA0A7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고객과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그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계열사가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사용하거나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배포하는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제품에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기록을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보관해야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한다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. Microsoft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자체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비용을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부담하여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30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일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전의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통지로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언제든지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본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계약에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고객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계열사의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준수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여부를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확인할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있다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. Microsoft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(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비공개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의무에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따라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)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독립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감사인을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선임하거나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증명을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수행할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있다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제품을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실행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중인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시스템에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시각적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액세스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확인과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관련하여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감사인이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합리적으로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요청하는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모든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정보와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문서를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즉시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제공해야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한다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확인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프로세스와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관련된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모든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정보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보고서는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비밀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정보가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되며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준수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여부를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확인하는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용도로만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사용된다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</w:p>
    <w:p w14:paraId="365F0A4D" w14:textId="4E549416" w:rsidR="00670C3F" w:rsidRPr="00D35FD8" w:rsidRDefault="00000000" w:rsidP="00567D92">
      <w:pPr>
        <w:numPr>
          <w:ilvl w:val="0"/>
          <w:numId w:val="48"/>
        </w:numPr>
        <w:spacing w:line="216" w:lineRule="auto"/>
        <w:ind w:left="360"/>
        <w:jc w:val="left"/>
        <w:rPr>
          <w:rFonts w:ascii="Segoe Pro" w:eastAsia="Gulim" w:hAnsi="Segoe Pro" w:cs="Times New Roman"/>
          <w:lang w:val="ko-KR" w:eastAsia="ko-KR" w:bidi="ko-KR"/>
        </w:rPr>
      </w:pPr>
      <w:r w:rsidRPr="00BA0A7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계약</w:t>
      </w:r>
      <w:r w:rsidRPr="00BA0A7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불이행에</w:t>
      </w:r>
      <w:r w:rsidRPr="00BA0A7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따른</w:t>
      </w:r>
      <w:r w:rsidRPr="00BA0A7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구제수단</w:t>
      </w:r>
      <w:r w:rsidRPr="00BA0A7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확인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과정을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통해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제품을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라이선스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없이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사용한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것이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밝혀질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30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일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내에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무단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사용에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비용을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충분히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지불할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있는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라이선스를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주문해야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한다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. Microsoft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의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다른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lastRenderedPageBreak/>
        <w:t>구제수단을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제한하지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않고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제품을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라이선스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없이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사용한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것이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고객의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모든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제품의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총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사용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중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5%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이상인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확인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작업에서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부담한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비용을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상환해야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하며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무단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사용을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허용할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있는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충분한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라이선스를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그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당시의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고객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가격의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125%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관련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법률에서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허용하는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최대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가격이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더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큰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가격으로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취득해야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>한다</w:t>
      </w:r>
      <w:r w:rsidRPr="00BA0A73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</w:p>
    <w:p w14:paraId="7B437CF8" w14:textId="77777777" w:rsidR="00D82CF7" w:rsidRPr="00792AAA" w:rsidRDefault="00000000" w:rsidP="00E36E2C">
      <w:pPr>
        <w:pStyle w:val="Heading3"/>
        <w:rPr>
          <w:rFonts w:eastAsia="Gulim"/>
          <w:lang w:val="ko-KR" w:eastAsia="ko-KR" w:bidi="ko-KR"/>
        </w:rPr>
      </w:pPr>
      <w:r w:rsidRPr="00792AAA">
        <w:rPr>
          <w:rFonts w:eastAsia="Gulim"/>
          <w:lang w:val="ko-KR" w:eastAsia="ko-KR" w:bidi="ko-KR"/>
        </w:rPr>
        <w:t>데이터</w:t>
      </w:r>
      <w:r w:rsidRPr="00792AAA">
        <w:rPr>
          <w:rFonts w:eastAsia="Gulim"/>
          <w:lang w:val="ko-KR" w:eastAsia="ko-KR" w:bidi="ko-KR"/>
        </w:rPr>
        <w:t xml:space="preserve"> </w:t>
      </w:r>
      <w:r w:rsidRPr="00792AAA">
        <w:rPr>
          <w:rFonts w:eastAsia="Gulim"/>
          <w:lang w:val="ko-KR" w:eastAsia="ko-KR" w:bidi="ko-KR"/>
        </w:rPr>
        <w:t>보호</w:t>
      </w:r>
      <w:r w:rsidRPr="00792AAA">
        <w:rPr>
          <w:rFonts w:eastAsia="Gulim"/>
          <w:lang w:val="ko-KR" w:eastAsia="ko-KR" w:bidi="ko-KR"/>
        </w:rPr>
        <w:t xml:space="preserve"> </w:t>
      </w:r>
      <w:r w:rsidRPr="00792AAA">
        <w:rPr>
          <w:rFonts w:eastAsia="Gulim"/>
          <w:lang w:val="ko-KR" w:eastAsia="ko-KR" w:bidi="ko-KR"/>
        </w:rPr>
        <w:t>및</w:t>
      </w:r>
      <w:r w:rsidRPr="00792AAA">
        <w:rPr>
          <w:rFonts w:eastAsia="Gulim"/>
          <w:lang w:val="ko-KR" w:eastAsia="ko-KR" w:bidi="ko-KR"/>
        </w:rPr>
        <w:t xml:space="preserve"> </w:t>
      </w:r>
      <w:r w:rsidRPr="00792AAA">
        <w:rPr>
          <w:rFonts w:eastAsia="Gulim"/>
          <w:lang w:val="ko-KR" w:eastAsia="ko-KR" w:bidi="ko-KR"/>
        </w:rPr>
        <w:t>처리</w:t>
      </w:r>
    </w:p>
    <w:p w14:paraId="671E2BCE" w14:textId="77777777" w:rsidR="00D82CF7" w:rsidRPr="00792AAA" w:rsidRDefault="00000000" w:rsidP="00D82CF7">
      <w:pPr>
        <w:spacing w:line="216" w:lineRule="auto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Microsoft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그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계열사와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그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대리인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하도급업자는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본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계약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참고자료로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통합된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DPA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에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규정된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대로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고객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데이터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개인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데이터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전문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서비스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데이터를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처리한다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개인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데이터를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에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제공하기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전에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관련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개인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정보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보호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데이터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보호법에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따라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고객의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담당자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파트너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배포자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관리자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직원을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포함한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제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3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자에게서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모든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필요한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동의를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받아야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한다</w:t>
      </w:r>
      <w:r w:rsidRPr="00792AAA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62692BBC" w14:textId="77777777" w:rsidR="006A1C28" w:rsidRPr="003C33F2" w:rsidRDefault="00000000" w:rsidP="00E36E2C">
      <w:pPr>
        <w:pStyle w:val="Heading3"/>
        <w:rPr>
          <w:rFonts w:eastAsia="Gulim"/>
          <w:lang w:val="ko-KR" w:eastAsia="ko-KR" w:bidi="ko-KR"/>
        </w:rPr>
      </w:pPr>
      <w:r w:rsidRPr="003C33F2">
        <w:rPr>
          <w:rFonts w:eastAsia="Gulim"/>
          <w:lang w:val="ko-KR" w:eastAsia="ko-KR" w:bidi="ko-KR"/>
        </w:rPr>
        <w:t>비밀</w:t>
      </w:r>
      <w:r w:rsidRPr="003C33F2">
        <w:rPr>
          <w:rFonts w:eastAsia="Gulim"/>
          <w:lang w:val="ko-KR" w:eastAsia="ko-KR" w:bidi="ko-KR"/>
        </w:rPr>
        <w:t xml:space="preserve"> </w:t>
      </w:r>
      <w:r w:rsidRPr="003C33F2">
        <w:rPr>
          <w:rFonts w:eastAsia="Gulim"/>
          <w:lang w:val="ko-KR" w:eastAsia="ko-KR" w:bidi="ko-KR"/>
        </w:rPr>
        <w:t>유지</w:t>
      </w:r>
    </w:p>
    <w:p w14:paraId="77BFC6C7" w14:textId="2F6B71A7" w:rsidR="006A1C28" w:rsidRPr="003C33F2" w:rsidRDefault="00000000" w:rsidP="006A1C28">
      <w:pPr>
        <w:numPr>
          <w:ilvl w:val="0"/>
          <w:numId w:val="49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>비밀</w:t>
      </w: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>정보</w:t>
      </w: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>.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="00F5194A">
        <w:rPr>
          <w:rFonts w:ascii="Segoe Pro" w:eastAsia="Gulim" w:hAnsi="Segoe Pro" w:cs="Times New Roman"/>
          <w:color w:val="auto"/>
          <w:lang w:eastAsia="ko-KR" w:bidi="ko-KR"/>
        </w:rPr>
        <w:t>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비밀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proofErr w:type="gramStart"/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정보</w:t>
      </w:r>
      <w:r w:rsidR="00F5194A">
        <w:rPr>
          <w:rFonts w:ascii="Segoe Pro" w:eastAsia="Gulim" w:hAnsi="Segoe Pro" w:cs="Times New Roman"/>
          <w:color w:val="auto"/>
          <w:lang w:eastAsia="ko-KR" w:bidi="ko-KR"/>
        </w:rPr>
        <w:t>”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proofErr w:type="gramEnd"/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고객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데이터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전문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서비스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데이터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본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계약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조건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고객의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계정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인증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자격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증명을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proofErr w:type="gramStart"/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포함하여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(</w:t>
      </w:r>
      <w:proofErr w:type="gramEnd"/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이에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국한되지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않음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) </w:t>
      </w:r>
      <w:r w:rsidR="0078086F">
        <w:rPr>
          <w:rFonts w:ascii="Segoe Pro" w:eastAsia="Gulim" w:hAnsi="Segoe Pro" w:cs="Times New Roman"/>
          <w:color w:val="auto"/>
          <w:lang w:eastAsia="ko-KR" w:bidi="ko-KR"/>
        </w:rPr>
        <w:t>“</w:t>
      </w:r>
      <w:proofErr w:type="gramStart"/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비밀</w:t>
      </w:r>
      <w:r w:rsidR="0078086F">
        <w:rPr>
          <w:rFonts w:ascii="Segoe Pro" w:eastAsia="Gulim" w:hAnsi="Segoe Pro" w:cs="Times New Roman"/>
          <w:color w:val="auto"/>
          <w:lang w:eastAsia="ko-KR" w:bidi="ko-KR"/>
        </w:rPr>
        <w:t>”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로</w:t>
      </w:r>
      <w:proofErr w:type="gramEnd"/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지정되거나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합리적인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사람이라면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비밀인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것으로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이해해야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하는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비공개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정보를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의미한다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비밀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정보에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포함되지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않는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정보는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다음과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같습니다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. (1)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비밀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유지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의무를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위반하지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않고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공개적으로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이용할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있게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정보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, (2)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수령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당사자가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비밀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유지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의무가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없이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다른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출처에서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합법적으로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수령한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정보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, (3)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독립적으로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개발한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정보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, (4)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일방의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당사자가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상대방의</w:t>
      </w:r>
      <w:r w:rsidR="003E59E0">
        <w:rPr>
          <w:rFonts w:ascii="Segoe Pro" w:eastAsia="Gulim" w:hAnsi="Segoe Pro" w:cs="Times New Roman"/>
          <w:color w:val="auto"/>
          <w:lang w:eastAsia="ko-KR" w:bidi="ko-KR"/>
        </w:rPr>
        <w:t> 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비즈니스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제품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서비스에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자원해서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제공하는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지적이나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제안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1339A753" w14:textId="4FE0A36F" w:rsidR="006A1C28" w:rsidRPr="003C33F2" w:rsidRDefault="00000000" w:rsidP="006A1C28">
      <w:pPr>
        <w:numPr>
          <w:ilvl w:val="0"/>
          <w:numId w:val="49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>비밀</w:t>
      </w: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>정보의</w:t>
      </w: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>보호</w:t>
      </w: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>.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각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당사자는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상대방의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비밀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정보를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보호하기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위하여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합리적인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조치를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취하며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당사자들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사이의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사업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관계를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위한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용도로만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상대방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당사자의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비밀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정보를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사용한다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어느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일방의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당사자도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비밀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정보를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대리인을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제외한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3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자에게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공개하지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않으며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꼭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알아야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할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필요가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있는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경우에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한하여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최소한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본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계약과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동일한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보호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수준의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비공개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의무에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따라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공개한다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각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당사자는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자신의</w:t>
      </w:r>
      <w:r w:rsidR="001A6B24">
        <w:rPr>
          <w:rFonts w:ascii="Segoe Pro" w:eastAsia="Gulim" w:hAnsi="Segoe Pro" w:cs="Times New Roman"/>
          <w:color w:val="auto"/>
          <w:lang w:eastAsia="ko-KR" w:bidi="ko-KR"/>
        </w:rPr>
        <w:t> 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대리인이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비밀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정보를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사용하는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행위에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책임이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있으며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무단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사용이나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공개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사실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적발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즉시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상대방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당사자에게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통지해야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한다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제품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약관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DPA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고객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데이터의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공개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사용에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관한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추가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조건을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제공할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있다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25D4C557" w14:textId="77777777" w:rsidR="006A1C28" w:rsidRPr="003C33F2" w:rsidRDefault="00000000" w:rsidP="006A1C28">
      <w:pPr>
        <w:numPr>
          <w:ilvl w:val="0"/>
          <w:numId w:val="49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>법적으로</w:t>
      </w: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>요구되는</w:t>
      </w: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>공개</w:t>
      </w: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>.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당사자는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법적으로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요구되는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상대방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당사자의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비밀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정보를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공개할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있지만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, (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법적으로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허용되는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)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상대방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당사자가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보호명령을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구할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있도록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상대방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당사자에게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통지한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후에만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이를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공개할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있다</w:t>
      </w:r>
    </w:p>
    <w:p w14:paraId="6EA35832" w14:textId="3C00FB53" w:rsidR="006A1C28" w:rsidRPr="003C33F2" w:rsidRDefault="00000000" w:rsidP="006A1C28">
      <w:pPr>
        <w:numPr>
          <w:ilvl w:val="0"/>
          <w:numId w:val="49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>잔류</w:t>
      </w: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>정보</w:t>
      </w: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.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어떤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당사자도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비밀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정보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액세스가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허용된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대리인에게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업무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배정을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제한할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의무가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없다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="004726FC">
        <w:rPr>
          <w:rFonts w:ascii="Segoe Pro" w:eastAsia="Gulim" w:hAnsi="Segoe Pro" w:cs="Times New Roman"/>
          <w:color w:val="auto"/>
          <w:lang w:val="ko-KR" w:eastAsia="ko-KR" w:bidi="ko-KR"/>
        </w:rPr>
        <w:br/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각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당사자는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대리인이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어떤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보조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수단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없이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기억하는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정보를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각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당사자의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제품이나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서비스의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개발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="004726FC">
        <w:rPr>
          <w:rFonts w:ascii="Segoe Pro" w:eastAsia="Gulim" w:hAnsi="Segoe Pro" w:cs="Times New Roman"/>
          <w:color w:val="auto"/>
          <w:lang w:val="ko-KR" w:eastAsia="ko-KR" w:bidi="ko-KR"/>
        </w:rPr>
        <w:br/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배치에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사용하는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것이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본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계약이나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영업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비밀법에서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규정하는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책임을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발생시키지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않는다는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데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동의하며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그에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따라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상대방에게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공개하는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내용을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제한한다는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데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동의한다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3C1E57EF" w14:textId="14334A7A" w:rsidR="00670C3F" w:rsidRPr="00A61432" w:rsidRDefault="00000000" w:rsidP="006A1C28">
      <w:pPr>
        <w:numPr>
          <w:ilvl w:val="0"/>
          <w:numId w:val="49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>비밀</w:t>
      </w: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>유지</w:t>
      </w: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>의무</w:t>
      </w: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>기간</w:t>
      </w:r>
      <w:r w:rsidRPr="003C33F2">
        <w:rPr>
          <w:rFonts w:ascii="Segoe Pro" w:eastAsia="Gulim" w:hAnsi="Segoe Pro" w:cs="Times New Roman"/>
          <w:b/>
          <w:color w:val="auto"/>
          <w:lang w:val="ko-KR" w:eastAsia="ko-KR" w:bidi="ko-KR"/>
        </w:rPr>
        <w:t>.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이러한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의무는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(1)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고객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데이터의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경우에는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데이터가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온라인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서비스에서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삭제될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때까지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적용되며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, (2)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다른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모든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비밀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정보의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경우에는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일방의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당사자가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비밀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정보를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받은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날로부터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5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년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동안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적용된다</w:t>
      </w:r>
      <w:r w:rsidRPr="003C33F2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02AEE174" w14:textId="77777777" w:rsidR="00D44458" w:rsidRPr="009C2E5B" w:rsidRDefault="00000000" w:rsidP="00E36E2C">
      <w:pPr>
        <w:pStyle w:val="Heading3"/>
        <w:rPr>
          <w:rFonts w:eastAsia="Gulim"/>
          <w:lang w:val="ko-KR" w:eastAsia="ko-KR" w:bidi="ko-KR"/>
        </w:rPr>
      </w:pPr>
      <w:r w:rsidRPr="009C2E5B">
        <w:rPr>
          <w:rFonts w:eastAsia="Gulim"/>
          <w:lang w:val="ko-KR" w:eastAsia="ko-KR" w:bidi="ko-KR"/>
        </w:rPr>
        <w:t>보증</w:t>
      </w:r>
    </w:p>
    <w:p w14:paraId="0A0BBF70" w14:textId="77777777" w:rsidR="00D44458" w:rsidRPr="009C2E5B" w:rsidRDefault="00000000" w:rsidP="00D44458">
      <w:pPr>
        <w:numPr>
          <w:ilvl w:val="0"/>
          <w:numId w:val="50"/>
        </w:numPr>
        <w:spacing w:line="216" w:lineRule="auto"/>
        <w:ind w:left="360"/>
        <w:jc w:val="left"/>
        <w:rPr>
          <w:rFonts w:ascii="Segoe Pro" w:eastAsia="Gulim" w:hAnsi="Segoe Pro" w:cs="Times New Roman"/>
          <w:b/>
          <w:color w:val="auto"/>
          <w:lang w:val="ko-KR" w:eastAsia="ko-KR" w:bidi="ko-KR"/>
        </w:rPr>
      </w:pPr>
      <w:r w:rsidRPr="009C2E5B">
        <w:rPr>
          <w:rFonts w:ascii="Segoe Pro" w:eastAsia="Gulim" w:hAnsi="Segoe Pro" w:cs="Times New Roman"/>
          <w:b/>
          <w:color w:val="auto"/>
          <w:lang w:val="ko-KR" w:eastAsia="ko-KR" w:bidi="ko-KR"/>
        </w:rPr>
        <w:t>제한적</w:t>
      </w:r>
      <w:r w:rsidRPr="009C2E5B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/>
          <w:color w:val="auto"/>
          <w:lang w:val="ko-KR" w:eastAsia="ko-KR" w:bidi="ko-KR"/>
        </w:rPr>
        <w:t>보증</w:t>
      </w:r>
      <w:r w:rsidRPr="009C2E5B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/>
          <w:color w:val="auto"/>
          <w:lang w:val="ko-KR" w:eastAsia="ko-KR" w:bidi="ko-KR"/>
        </w:rPr>
        <w:t>및</w:t>
      </w:r>
      <w:r w:rsidRPr="009C2E5B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/>
          <w:color w:val="auto"/>
          <w:lang w:val="ko-KR" w:eastAsia="ko-KR" w:bidi="ko-KR"/>
        </w:rPr>
        <w:t>구제수단</w:t>
      </w:r>
      <w:r w:rsidRPr="009C2E5B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.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관련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법률에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의해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허용되는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범위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내에서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,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아래의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구제수단은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본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조항에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규정된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보증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위반에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대한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고객의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유일한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구제수단이며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,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고객은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해당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보증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기간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내에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이루어지지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않은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보증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배상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청구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위반에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대한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권리를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포기한다</w:t>
      </w:r>
      <w:r w:rsidRPr="009C2E5B">
        <w:rPr>
          <w:rFonts w:ascii="Segoe Pro" w:eastAsia="Gulim" w:hAnsi="Segoe Pro" w:cs="Times New Roman"/>
          <w:bCs/>
          <w:color w:val="auto"/>
          <w:lang w:val="ko-KR" w:eastAsia="ko-KR" w:bidi="ko-KR"/>
        </w:rPr>
        <w:t>.</w:t>
      </w:r>
    </w:p>
    <w:p w14:paraId="7FBBEA2D" w14:textId="77777777" w:rsidR="00D44458" w:rsidRPr="009C2E5B" w:rsidRDefault="00000000" w:rsidP="00D44458">
      <w:pPr>
        <w:numPr>
          <w:ilvl w:val="0"/>
          <w:numId w:val="51"/>
        </w:numPr>
        <w:spacing w:line="216" w:lineRule="auto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9C2E5B">
        <w:rPr>
          <w:rFonts w:ascii="Segoe Pro" w:eastAsia="Gulim" w:hAnsi="Segoe Pro" w:cs="Times New Roman"/>
          <w:b/>
          <w:color w:val="auto"/>
          <w:lang w:val="ko-KR" w:eastAsia="ko-KR" w:bidi="ko-KR"/>
        </w:rPr>
        <w:t>온라인</w:t>
      </w:r>
      <w:r w:rsidRPr="009C2E5B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/>
          <w:color w:val="auto"/>
          <w:lang w:val="ko-KR" w:eastAsia="ko-KR" w:bidi="ko-KR"/>
        </w:rPr>
        <w:t>서비스</w:t>
      </w:r>
      <w:r w:rsidRPr="009C2E5B">
        <w:rPr>
          <w:rFonts w:ascii="Segoe Pro" w:eastAsia="Gulim" w:hAnsi="Segoe Pro" w:cs="Times New Roman"/>
          <w:b/>
          <w:color w:val="auto"/>
          <w:lang w:val="ko-KR" w:eastAsia="ko-KR" w:bidi="ko-KR"/>
        </w:rPr>
        <w:t>.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각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온라인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서비스가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고객이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서비스를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사용하는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동안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SLA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에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따라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수행된다는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것을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보증한다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보증의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위반에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고객의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구제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수단은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SLA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에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명시되어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있다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6713C3E9" w14:textId="77777777" w:rsidR="00D44458" w:rsidRPr="009C2E5B" w:rsidRDefault="00000000" w:rsidP="00D44458">
      <w:pPr>
        <w:numPr>
          <w:ilvl w:val="0"/>
          <w:numId w:val="51"/>
        </w:numPr>
        <w:spacing w:line="216" w:lineRule="auto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9C2E5B">
        <w:rPr>
          <w:rFonts w:ascii="Segoe Pro" w:eastAsia="Gulim" w:hAnsi="Segoe Pro" w:cs="Times New Roman"/>
          <w:b/>
          <w:color w:val="auto"/>
          <w:lang w:val="ko-KR" w:eastAsia="ko-KR" w:bidi="ko-KR"/>
        </w:rPr>
        <w:t>소프트웨어</w:t>
      </w:r>
      <w:r w:rsidRPr="009C2E5B">
        <w:rPr>
          <w:rFonts w:ascii="Segoe Pro" w:eastAsia="Gulim" w:hAnsi="Segoe Pro" w:cs="Times New Roman"/>
          <w:b/>
          <w:color w:val="auto"/>
          <w:lang w:val="ko-KR" w:eastAsia="ko-KR" w:bidi="ko-KR"/>
        </w:rPr>
        <w:t>.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고객이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당시에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최신인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소프트웨어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버전이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대체로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고객이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제품에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라이선스를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취득하는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날로부터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1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년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동안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제품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설명서에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기술된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대로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실행된다는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것을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보증한다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그렇지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않고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고객이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보증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기간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안에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에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통지하는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, Microsoft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자체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선택에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따라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(1)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고객이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소프트웨어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라이선스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정기가입의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일할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계산된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부분에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지불한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금액을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환불하거나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(2)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소프트웨어를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수리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교체한다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7C4FB136" w14:textId="3A9C3844" w:rsidR="00D44458" w:rsidRPr="009C2E5B" w:rsidRDefault="00000000" w:rsidP="00D44458">
      <w:pPr>
        <w:numPr>
          <w:ilvl w:val="0"/>
          <w:numId w:val="51"/>
        </w:numPr>
        <w:spacing w:line="216" w:lineRule="auto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9C2E5B">
        <w:rPr>
          <w:rFonts w:ascii="Segoe Pro" w:eastAsia="Gulim" w:hAnsi="Segoe Pro" w:cs="Times New Roman"/>
          <w:b/>
          <w:color w:val="auto"/>
          <w:lang w:val="ko-KR" w:eastAsia="ko-KR" w:bidi="ko-KR"/>
        </w:rPr>
        <w:lastRenderedPageBreak/>
        <w:t>전문</w:t>
      </w:r>
      <w:r w:rsidRPr="009C2E5B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b/>
          <w:color w:val="auto"/>
          <w:lang w:val="ko-KR" w:eastAsia="ko-KR" w:bidi="ko-KR"/>
        </w:rPr>
        <w:t>서비스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. Microsoft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업계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전문가의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관리와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기술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표준에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맞게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전문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서비스를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이행할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것을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보증한다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. Microsoft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이를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수행하지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않고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고객이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보증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청구의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원인이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되는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작업의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완료로부터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90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일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이내에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에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통지하면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단독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재량에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따라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전문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서비스를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다시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수행하거나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고객이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서비스에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지급한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금액을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환불한다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184E5038" w14:textId="77777777" w:rsidR="00D44458" w:rsidRPr="009C2E5B" w:rsidRDefault="00000000" w:rsidP="00D44458">
      <w:pPr>
        <w:numPr>
          <w:ilvl w:val="0"/>
          <w:numId w:val="50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9C2E5B">
        <w:rPr>
          <w:rFonts w:ascii="Segoe Pro" w:eastAsia="Gulim" w:hAnsi="Segoe Pro" w:cs="Times New Roman"/>
          <w:b/>
          <w:color w:val="auto"/>
          <w:lang w:val="ko-KR" w:eastAsia="ko-KR" w:bidi="ko-KR"/>
        </w:rPr>
        <w:t>배제</w:t>
      </w:r>
      <w:r w:rsidRPr="009C2E5B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.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계약의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보증은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시스템의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최소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요구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사항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충족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실패를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포함하여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사고나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남용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계약과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다른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방식의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사용으로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발생한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문제에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적용되지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않다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무료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체험판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미리보기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사전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출시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제품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고객이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재배포하도록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허가된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제품의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구성요소에는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보증이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적용되지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않다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0F682187" w14:textId="4DB4B43D" w:rsidR="00D44458" w:rsidRPr="009C2E5B" w:rsidRDefault="00000000" w:rsidP="00D44458">
      <w:pPr>
        <w:numPr>
          <w:ilvl w:val="0"/>
          <w:numId w:val="50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9C2E5B">
        <w:rPr>
          <w:rFonts w:ascii="Segoe Pro" w:eastAsia="Gulim" w:hAnsi="Segoe Pro" w:cs="Times New Roman"/>
          <w:b/>
          <w:color w:val="auto"/>
          <w:lang w:val="ko-KR" w:eastAsia="ko-KR" w:bidi="ko-KR"/>
        </w:rPr>
        <w:t>부인</w:t>
      </w:r>
      <w:r w:rsidRPr="009C2E5B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.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위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제한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보증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관련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법률에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따라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요구되는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경우를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제외하고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, Microsoft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제품에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다른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보증이나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조건을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제공하지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않으며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품질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소유권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비침해성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상업성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특정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목적에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적합성의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보증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조건을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포함하여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제품에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어떠한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명시적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묵시적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법적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보증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조건도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부인한다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무료로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제공되는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전문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서비스는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="00C87ABF">
        <w:rPr>
          <w:rFonts w:ascii="Segoe Pro" w:eastAsia="Gulim" w:hAnsi="Segoe Pro" w:cs="Times New Roman"/>
          <w:color w:val="auto"/>
          <w:lang w:eastAsia="ko-KR" w:bidi="ko-KR"/>
        </w:rPr>
        <w:t>“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있는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그대로</w:t>
      </w:r>
      <w:r w:rsidR="00C87ABF">
        <w:rPr>
          <w:rFonts w:ascii="Segoe Pro" w:eastAsia="Gulim" w:hAnsi="Segoe Pro" w:cs="Times New Roman"/>
          <w:color w:val="auto"/>
          <w:lang w:eastAsia="ko-KR" w:bidi="ko-KR"/>
        </w:rPr>
        <w:t>”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어떠한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보증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조건도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없이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제공된다</w:t>
      </w:r>
      <w:r w:rsidRPr="009C2E5B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1475D590" w14:textId="77777777" w:rsidR="00FA113A" w:rsidRPr="00A449F5" w:rsidRDefault="00000000" w:rsidP="00E36E2C">
      <w:pPr>
        <w:pStyle w:val="Heading3"/>
        <w:rPr>
          <w:rFonts w:eastAsia="Gulim"/>
          <w:lang w:val="ko-KR" w:eastAsia="ko-KR" w:bidi="ko-KR"/>
        </w:rPr>
      </w:pPr>
      <w:r w:rsidRPr="00A449F5">
        <w:rPr>
          <w:rFonts w:eastAsia="Gulim"/>
          <w:lang w:val="ko-KR" w:eastAsia="ko-KR" w:bidi="ko-KR"/>
        </w:rPr>
        <w:t>제</w:t>
      </w:r>
      <w:r w:rsidRPr="00A449F5">
        <w:rPr>
          <w:rFonts w:eastAsia="Gulim"/>
          <w:lang w:val="ko-KR" w:eastAsia="ko-KR" w:bidi="ko-KR"/>
        </w:rPr>
        <w:t>3</w:t>
      </w:r>
      <w:r w:rsidRPr="00A449F5">
        <w:rPr>
          <w:rFonts w:eastAsia="Gulim"/>
          <w:lang w:val="ko-KR" w:eastAsia="ko-KR" w:bidi="ko-KR"/>
        </w:rPr>
        <w:t>자</w:t>
      </w:r>
      <w:r w:rsidRPr="00A449F5">
        <w:rPr>
          <w:rFonts w:eastAsia="Gulim"/>
          <w:lang w:val="ko-KR" w:eastAsia="ko-KR" w:bidi="ko-KR"/>
        </w:rPr>
        <w:t xml:space="preserve"> </w:t>
      </w:r>
      <w:r w:rsidRPr="00A449F5">
        <w:rPr>
          <w:rFonts w:eastAsia="Gulim"/>
          <w:lang w:val="ko-KR" w:eastAsia="ko-KR" w:bidi="ko-KR"/>
        </w:rPr>
        <w:t>청구에</w:t>
      </w:r>
      <w:r w:rsidRPr="00A449F5">
        <w:rPr>
          <w:rFonts w:eastAsia="Gulim"/>
          <w:lang w:val="ko-KR" w:eastAsia="ko-KR" w:bidi="ko-KR"/>
        </w:rPr>
        <w:t xml:space="preserve"> </w:t>
      </w:r>
      <w:r w:rsidRPr="00A449F5">
        <w:rPr>
          <w:rFonts w:eastAsia="Gulim"/>
          <w:lang w:val="ko-KR" w:eastAsia="ko-KR" w:bidi="ko-KR"/>
        </w:rPr>
        <w:t>대한</w:t>
      </w:r>
      <w:r w:rsidRPr="00A449F5">
        <w:rPr>
          <w:rFonts w:eastAsia="Gulim"/>
          <w:lang w:val="ko-KR" w:eastAsia="ko-KR" w:bidi="ko-KR"/>
        </w:rPr>
        <w:t xml:space="preserve"> </w:t>
      </w:r>
      <w:r w:rsidRPr="00A449F5">
        <w:rPr>
          <w:rFonts w:eastAsia="Gulim"/>
          <w:lang w:val="ko-KR" w:eastAsia="ko-KR" w:bidi="ko-KR"/>
        </w:rPr>
        <w:t>방어</w:t>
      </w:r>
      <w:r w:rsidRPr="00A449F5">
        <w:rPr>
          <w:rFonts w:eastAsia="Gulim"/>
          <w:lang w:val="ko-KR" w:eastAsia="ko-KR" w:bidi="ko-KR"/>
        </w:rPr>
        <w:t>.</w:t>
      </w:r>
    </w:p>
    <w:p w14:paraId="078EBD79" w14:textId="47F4D14F" w:rsidR="00FA113A" w:rsidRPr="00A449F5" w:rsidRDefault="00000000" w:rsidP="00FA113A">
      <w:pPr>
        <w:spacing w:line="216" w:lineRule="auto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방어하는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당사자에게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청구에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즉시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서면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통지를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받고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방어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그에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합의를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통제할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있는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권리가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있는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경우에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한해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양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당사자는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섹션에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기술된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3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자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청구에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서로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상대방을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방어하며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청구로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인한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불리한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최종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판결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승인된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합의의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금액을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지불한다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방어를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받는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당사자는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방어하는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당사자에게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요청된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모든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지원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정보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권한을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제공해야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한다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방어하는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당사자는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지원을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제공하는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과정에서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발생하는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합리적인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부대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비용을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방어를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받는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상대방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당사자에게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배상한다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조항에서는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그러한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배상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청구에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양</w:t>
      </w:r>
      <w:r w:rsidR="00455755">
        <w:rPr>
          <w:rFonts w:ascii="Segoe Pro" w:eastAsia="Gulim" w:hAnsi="Segoe Pro" w:cs="Times New Roman"/>
          <w:color w:val="auto"/>
          <w:lang w:eastAsia="ko-KR" w:bidi="ko-KR"/>
        </w:rPr>
        <w:t> 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당사자의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유일한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구제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수단과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전반적인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책임에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대하여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기술한다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0A077B5D" w14:textId="77777777" w:rsidR="00FA113A" w:rsidRPr="00A449F5" w:rsidRDefault="00000000" w:rsidP="00FA113A">
      <w:pPr>
        <w:numPr>
          <w:ilvl w:val="0"/>
          <w:numId w:val="52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A449F5">
        <w:rPr>
          <w:rFonts w:ascii="Segoe Pro" w:eastAsia="Gulim" w:hAnsi="Segoe Pro" w:cs="Times New Roman"/>
          <w:b/>
          <w:color w:val="auto"/>
          <w:lang w:val="ko-KR" w:eastAsia="ko-KR" w:bidi="ko-KR"/>
        </w:rPr>
        <w:t>Microsoft</w:t>
      </w:r>
      <w:r w:rsidRPr="00A449F5">
        <w:rPr>
          <w:rFonts w:ascii="Segoe Pro" w:eastAsia="Gulim" w:hAnsi="Segoe Pro" w:cs="Times New Roman"/>
          <w:b/>
          <w:color w:val="auto"/>
          <w:lang w:val="ko-KR" w:eastAsia="ko-KR" w:bidi="ko-KR"/>
        </w:rPr>
        <w:t>에</w:t>
      </w:r>
      <w:r w:rsidRPr="00A449F5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b/>
          <w:color w:val="auto"/>
          <w:lang w:val="ko-KR" w:eastAsia="ko-KR" w:bidi="ko-KR"/>
        </w:rPr>
        <w:t>의한</w:t>
      </w:r>
      <w:r w:rsidRPr="00A449F5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b/>
          <w:color w:val="auto"/>
          <w:lang w:val="ko-KR" w:eastAsia="ko-KR" w:bidi="ko-KR"/>
        </w:rPr>
        <w:t>방어</w:t>
      </w:r>
      <w:r w:rsidRPr="00A449F5">
        <w:rPr>
          <w:rFonts w:ascii="Segoe Pro" w:eastAsia="Gulim" w:hAnsi="Segoe Pro" w:cs="Times New Roman"/>
          <w:b/>
          <w:color w:val="auto"/>
          <w:lang w:val="ko-KR" w:eastAsia="ko-KR" w:bidi="ko-KR"/>
        </w:rPr>
        <w:t>.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유료로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제공하고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본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계약에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따라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허여된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라이선스의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범위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내에서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사용되는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제품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서비스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제공물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(Microsoft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제공한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형식에서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수정되지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않고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다른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어떠한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항목과도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결합되지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않은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상태로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)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영업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비밀을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유용하거나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3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자의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특허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저작권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상표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기타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독점권을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직접적으로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침해한다는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혐의가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제기되는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범위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내에서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3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자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청구에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고객을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방어하고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면책한다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. Microsoft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유용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침해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청구를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해결할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없는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자신의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선택에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따라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(1)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제품을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기능적으로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대체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가능한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제품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서비스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제공물로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수정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교체하거나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(2)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고객의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라이선스를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해지하고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해지일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이후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사용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기간의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미사용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소비에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선납한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금액을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포함하여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라이선스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비용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(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영구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라이선스의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감가상각분은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공제함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)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환불할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있다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. Microsoft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고객이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3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자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청구로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인해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중지하도록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통지된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후에도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제품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제공물을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계속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사용하여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발생하는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청구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손해에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대해서는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책임을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지지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않다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5C145F4C" w14:textId="77777777" w:rsidR="00FA113A" w:rsidRPr="00A449F5" w:rsidRDefault="00000000" w:rsidP="00FA113A">
      <w:pPr>
        <w:numPr>
          <w:ilvl w:val="0"/>
          <w:numId w:val="52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A449F5">
        <w:rPr>
          <w:rFonts w:ascii="Segoe Pro" w:eastAsia="Gulim" w:hAnsi="Segoe Pro" w:cs="Times New Roman"/>
          <w:b/>
          <w:color w:val="auto"/>
          <w:lang w:val="ko-KR" w:eastAsia="ko-KR" w:bidi="ko-KR"/>
        </w:rPr>
        <w:t>고객에</w:t>
      </w:r>
      <w:r w:rsidRPr="00A449F5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b/>
          <w:color w:val="auto"/>
          <w:lang w:val="ko-KR" w:eastAsia="ko-KR" w:bidi="ko-KR"/>
        </w:rPr>
        <w:t>의한</w:t>
      </w:r>
      <w:r w:rsidRPr="00A449F5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b/>
          <w:color w:val="auto"/>
          <w:lang w:val="ko-KR" w:eastAsia="ko-KR" w:bidi="ko-KR"/>
        </w:rPr>
        <w:t>방어</w:t>
      </w:r>
      <w:r w:rsidRPr="00A449F5">
        <w:rPr>
          <w:rFonts w:ascii="Segoe Pro" w:eastAsia="Gulim" w:hAnsi="Segoe Pro" w:cs="Times New Roman"/>
          <w:b/>
          <w:color w:val="auto"/>
          <w:lang w:val="ko-KR" w:eastAsia="ko-KR" w:bidi="ko-KR"/>
        </w:rPr>
        <w:t>.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관련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법률에서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허용하는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범위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내에서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다음과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같이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주장하는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범위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내에서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3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자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배상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청구에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계열사를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방어한다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. (1) Microsoft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고객을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위하여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온라인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서비스에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호스팅하는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고객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데이터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타사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소프트웨어가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영업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비밀을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부정하게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사용하거나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3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자의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특허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저작권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상표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다른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소유권을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침해한다는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주장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(2)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고객이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제품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제공물을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단독으로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사용하거나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다른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제품과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결합하여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사용하는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행위가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법률을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위반하거나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3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자에게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해를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준다는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주장의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범위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내에서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그와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같이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주장하는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제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3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자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청구로부터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를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A449F5">
        <w:rPr>
          <w:rFonts w:ascii="Segoe Pro" w:eastAsia="Gulim" w:hAnsi="Segoe Pro" w:cs="Times New Roman"/>
          <w:color w:val="auto"/>
          <w:lang w:val="ko-KR" w:eastAsia="ko-KR" w:bidi="ko-KR"/>
        </w:rPr>
        <w:t>방어한다</w:t>
      </w:r>
      <w:r w:rsidRPr="00A449F5">
        <w:rPr>
          <w:rFonts w:ascii="Segoe Pro" w:eastAsia="Gulim" w:hAnsi="Segoe Pro" w:cs="Times New Roman"/>
          <w:color w:val="auto"/>
          <w:sz w:val="22"/>
          <w:szCs w:val="22"/>
          <w:lang w:val="ko-KR" w:eastAsia="ko-KR" w:bidi="ko-KR"/>
        </w:rPr>
        <w:t>.</w:t>
      </w:r>
    </w:p>
    <w:p w14:paraId="2EC22E97" w14:textId="77777777" w:rsidR="007F3897" w:rsidRPr="003000F3" w:rsidRDefault="00000000" w:rsidP="00E36E2C">
      <w:pPr>
        <w:pStyle w:val="Heading3"/>
        <w:rPr>
          <w:rFonts w:eastAsia="Gulim"/>
          <w:lang w:val="ko-KR" w:eastAsia="ko-KR" w:bidi="ko-KR"/>
        </w:rPr>
      </w:pPr>
      <w:r w:rsidRPr="003000F3">
        <w:rPr>
          <w:rFonts w:eastAsia="Gulim"/>
          <w:lang w:val="ko-KR" w:eastAsia="ko-KR" w:bidi="ko-KR"/>
        </w:rPr>
        <w:t>책임의</w:t>
      </w:r>
      <w:r w:rsidRPr="003000F3">
        <w:rPr>
          <w:rFonts w:eastAsia="Gulim"/>
          <w:lang w:val="ko-KR" w:eastAsia="ko-KR" w:bidi="ko-KR"/>
        </w:rPr>
        <w:t xml:space="preserve"> </w:t>
      </w:r>
      <w:r w:rsidRPr="003000F3">
        <w:rPr>
          <w:rFonts w:eastAsia="Gulim"/>
          <w:lang w:val="ko-KR" w:eastAsia="ko-KR" w:bidi="ko-KR"/>
        </w:rPr>
        <w:t>제한</w:t>
      </w:r>
    </w:p>
    <w:p w14:paraId="6A822C1F" w14:textId="77777777" w:rsidR="007F3897" w:rsidRPr="003000F3" w:rsidRDefault="00000000" w:rsidP="007F3897">
      <w:pPr>
        <w:spacing w:line="216" w:lineRule="auto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하위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조항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e, f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g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의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배제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예외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적용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가능성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조항에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따라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각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당사자가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본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계약에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따라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제공된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각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제품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전문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서비스에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상대방에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가지는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책임은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최종적으로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지급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판정된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직접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손해로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제한되고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다음과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같이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결정된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금액을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초과하지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않다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1EE3963A" w14:textId="77777777" w:rsidR="007F3897" w:rsidRPr="003000F3" w:rsidRDefault="00000000" w:rsidP="007F3897">
      <w:pPr>
        <w:numPr>
          <w:ilvl w:val="0"/>
          <w:numId w:val="53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영구</w:t>
      </w: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라이선스</w:t>
      </w: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.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영구적으로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라이선스가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허여된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각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제품의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각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당사자의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최대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통합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책임은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관련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라이선스에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고객이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지불한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금액이다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1C06F74E" w14:textId="59F6B170" w:rsidR="007F3897" w:rsidRPr="003000F3" w:rsidRDefault="00000000" w:rsidP="007F3897">
      <w:pPr>
        <w:numPr>
          <w:ilvl w:val="0"/>
          <w:numId w:val="53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정기가입</w:t>
      </w: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정기가입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방식으로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라이선스가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허여된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각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제품의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각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당사자의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최대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통합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책임은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청구의</w:t>
      </w:r>
      <w:r w:rsidR="0012495C">
        <w:rPr>
          <w:rFonts w:ascii="Segoe Pro" w:eastAsia="Gulim" w:hAnsi="Segoe Pro" w:cs="Times New Roman"/>
          <w:color w:val="auto"/>
          <w:lang w:eastAsia="ko-KR" w:bidi="ko-KR"/>
        </w:rPr>
        <w:t> 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원인이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가장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최근의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사고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전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12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개월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동안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제품을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사용하기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위해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지불한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총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정기가입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수수료의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총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금액이다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524A22B5" w14:textId="77777777" w:rsidR="007F3897" w:rsidRPr="003000F3" w:rsidRDefault="00000000" w:rsidP="007F3897">
      <w:pPr>
        <w:numPr>
          <w:ilvl w:val="0"/>
          <w:numId w:val="53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전문</w:t>
      </w: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서비스</w:t>
      </w: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전문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서비스의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각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당사자의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최대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통합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책임은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관련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전문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서비스에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고객이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지불한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금액이다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01225C83" w14:textId="77777777" w:rsidR="007F3897" w:rsidRPr="003000F3" w:rsidRDefault="00000000" w:rsidP="007F3897">
      <w:pPr>
        <w:numPr>
          <w:ilvl w:val="0"/>
          <w:numId w:val="53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lastRenderedPageBreak/>
        <w:t>무상</w:t>
      </w: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혜택</w:t>
      </w: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및</w:t>
      </w: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배포</w:t>
      </w: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가능</w:t>
      </w: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코드</w:t>
      </w: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무상으로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제공된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제품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전문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서비스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고객이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에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별도의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비용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지급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없이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3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자에게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재배포하도록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승인된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코드의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, Microsoft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의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책임은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미화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5,000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달러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이내에서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최종적으로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지급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판정된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직접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손해로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제한된다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1E43D081" w14:textId="77777777" w:rsidR="007F3897" w:rsidRPr="003000F3" w:rsidRDefault="00000000" w:rsidP="007F3897">
      <w:pPr>
        <w:numPr>
          <w:ilvl w:val="0"/>
          <w:numId w:val="53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배제</w:t>
      </w: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어떠한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경우에도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양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당사자는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간접적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부수적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특별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징벌적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결과적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손해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3000F3">
        <w:rPr>
          <w:rFonts w:ascii="Segoe Pro" w:eastAsia="Gulim" w:hAnsi="Segoe Pro" w:cs="Times New Roman"/>
          <w:bCs/>
          <w:iCs/>
          <w:color w:val="auto"/>
          <w:lang w:val="ko-KR" w:eastAsia="ko-KR" w:bidi="ko-KR"/>
        </w:rPr>
        <w:t>이익의</w:t>
      </w:r>
      <w:r w:rsidRPr="003000F3">
        <w:rPr>
          <w:rFonts w:ascii="Segoe Pro" w:eastAsia="Gulim" w:hAnsi="Segoe Pro" w:cs="Times New Roman"/>
          <w:bCs/>
          <w:iCs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bCs/>
          <w:iCs/>
          <w:color w:val="auto"/>
          <w:lang w:val="ko-KR" w:eastAsia="ko-KR" w:bidi="ko-KR"/>
        </w:rPr>
        <w:t>상실이나</w:t>
      </w:r>
      <w:r w:rsidRPr="003000F3">
        <w:rPr>
          <w:rFonts w:ascii="Segoe Pro" w:eastAsia="Gulim" w:hAnsi="Segoe Pro" w:cs="Times New Roman"/>
          <w:bCs/>
          <w:iCs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bCs/>
          <w:iCs/>
          <w:color w:val="auto"/>
          <w:lang w:val="ko-KR" w:eastAsia="ko-KR" w:bidi="ko-KR"/>
        </w:rPr>
        <w:t>예상</w:t>
      </w:r>
      <w:r w:rsidRPr="003000F3">
        <w:rPr>
          <w:rFonts w:ascii="Segoe Pro" w:eastAsia="Gulim" w:hAnsi="Segoe Pro" w:cs="Times New Roman"/>
          <w:bCs/>
          <w:iCs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bCs/>
          <w:iCs/>
          <w:color w:val="auto"/>
          <w:lang w:val="ko-KR" w:eastAsia="ko-KR" w:bidi="ko-KR"/>
        </w:rPr>
        <w:t>절감액</w:t>
      </w:r>
      <w:r w:rsidRPr="003000F3">
        <w:rPr>
          <w:rFonts w:ascii="Segoe Pro" w:eastAsia="Gulim" w:hAnsi="Segoe Pro" w:cs="Times New Roman"/>
          <w:bCs/>
          <w:iCs/>
          <w:color w:val="auto"/>
          <w:lang w:val="ko-KR" w:eastAsia="ko-KR" w:bidi="ko-KR"/>
        </w:rPr>
        <w:t>(</w:t>
      </w:r>
      <w:r w:rsidRPr="003000F3">
        <w:rPr>
          <w:rFonts w:ascii="Segoe Pro" w:eastAsia="Gulim" w:hAnsi="Segoe Pro" w:cs="Times New Roman"/>
          <w:bCs/>
          <w:iCs/>
          <w:color w:val="auto"/>
          <w:lang w:val="ko-KR" w:eastAsia="ko-KR" w:bidi="ko-KR"/>
        </w:rPr>
        <w:t>직접</w:t>
      </w:r>
      <w:r w:rsidRPr="003000F3">
        <w:rPr>
          <w:rFonts w:ascii="Segoe Pro" w:eastAsia="Gulim" w:hAnsi="Segoe Pro" w:cs="Times New Roman"/>
          <w:bCs/>
          <w:iCs/>
          <w:color w:val="auto"/>
          <w:lang w:val="ko-KR" w:eastAsia="ko-KR" w:bidi="ko-KR"/>
        </w:rPr>
        <w:t xml:space="preserve">, </w:t>
      </w:r>
      <w:r w:rsidRPr="003000F3">
        <w:rPr>
          <w:rFonts w:ascii="Segoe Pro" w:eastAsia="Gulim" w:hAnsi="Segoe Pro" w:cs="Times New Roman"/>
          <w:bCs/>
          <w:iCs/>
          <w:color w:val="auto"/>
          <w:lang w:val="ko-KR" w:eastAsia="ko-KR" w:bidi="ko-KR"/>
        </w:rPr>
        <w:t>간접</w:t>
      </w:r>
      <w:r w:rsidRPr="003000F3">
        <w:rPr>
          <w:rFonts w:ascii="Segoe Pro" w:eastAsia="Gulim" w:hAnsi="Segoe Pro" w:cs="Times New Roman"/>
          <w:bCs/>
          <w:iCs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bCs/>
          <w:iCs/>
          <w:color w:val="auto"/>
          <w:lang w:val="ko-KR" w:eastAsia="ko-KR" w:bidi="ko-KR"/>
        </w:rPr>
        <w:t>불문</w:t>
      </w:r>
      <w:r w:rsidRPr="003000F3">
        <w:rPr>
          <w:rFonts w:ascii="Segoe Pro" w:eastAsia="Gulim" w:hAnsi="Segoe Pro" w:cs="Times New Roman"/>
          <w:bCs/>
          <w:iCs/>
          <w:color w:val="auto"/>
          <w:lang w:val="ko-KR" w:eastAsia="ko-KR" w:bidi="ko-KR"/>
        </w:rPr>
        <w:t xml:space="preserve">),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사용이익의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상실이나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영업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중단에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대해서도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어떤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원인에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의한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것이든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어떤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책임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이론에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근거한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것이든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책임을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지지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않다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2AA2A036" w14:textId="5CEC278C" w:rsidR="007F3897" w:rsidRPr="003000F3" w:rsidRDefault="00000000" w:rsidP="007F3897">
      <w:pPr>
        <w:numPr>
          <w:ilvl w:val="0"/>
          <w:numId w:val="53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예외</w:t>
      </w:r>
      <w:r w:rsidRPr="003000F3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일방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당사자의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(1)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비밀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유지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의무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(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위의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제한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배제가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적용되는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고객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데이터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전문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서비스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데이터와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관련된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모든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책임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제외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), (2)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3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자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청구에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방어라는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제목의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조항에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따른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의무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="00C14B0D">
        <w:rPr>
          <w:rFonts w:ascii="Segoe Pro" w:eastAsia="Gulim" w:hAnsi="Segoe Pro" w:cs="Times New Roman"/>
          <w:color w:val="auto"/>
          <w:lang w:val="ko-KR" w:eastAsia="ko-KR" w:bidi="ko-KR"/>
        </w:rPr>
        <w:br/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(3)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상대방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당사자의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지적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재산권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위반으로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인해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발생하는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책임에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대해서는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어떠한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제한이나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예외도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적용되지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않다</w:t>
      </w:r>
      <w:r w:rsidRPr="003000F3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17023AD5" w14:textId="55E520F4" w:rsidR="00670C3F" w:rsidRPr="007F3897" w:rsidRDefault="00000000" w:rsidP="007F3897">
      <w:pPr>
        <w:numPr>
          <w:ilvl w:val="0"/>
          <w:numId w:val="53"/>
        </w:numPr>
        <w:spacing w:line="216" w:lineRule="auto"/>
        <w:ind w:left="360"/>
        <w:jc w:val="left"/>
        <w:rPr>
          <w:rFonts w:ascii="Calibri" w:eastAsia="Batang" w:hAnsi="Calibri" w:cs="Times New Roman"/>
          <w:color w:val="auto"/>
          <w:sz w:val="22"/>
          <w:szCs w:val="22"/>
          <w:lang w:val="ko-KR" w:eastAsia="ko-KR" w:bidi="ko-KR"/>
        </w:rPr>
      </w:pPr>
      <w:r w:rsidRPr="00D95EB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적용</w:t>
      </w:r>
      <w:r w:rsidRPr="00D95EB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가능성</w:t>
      </w:r>
      <w:r w:rsidRPr="00D95EB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.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관련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법률에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의해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허용되는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범위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내에서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본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책임의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제한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조항에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규정된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예외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사항은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본</w:t>
      </w:r>
      <w:r w:rsidR="003978F8" w:rsidRPr="00D95EB1">
        <w:rPr>
          <w:rFonts w:ascii="Segoe Pro" w:eastAsia="Gulim" w:hAnsi="Segoe Pro" w:cs="Times New Roman"/>
          <w:color w:val="auto"/>
          <w:lang w:eastAsia="ko-KR" w:bidi="ko-KR"/>
        </w:rPr>
        <w:t> 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계약에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따른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그와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관련된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모든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청구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손해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본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계약에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따라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제공된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제품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전문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서비스에</w:t>
      </w:r>
      <w:r w:rsidR="006213BC" w:rsidRPr="00D95EB1">
        <w:rPr>
          <w:rFonts w:ascii="Segoe Pro" w:eastAsia="Gulim" w:hAnsi="Segoe Pro" w:cs="Times New Roman"/>
          <w:color w:val="auto"/>
          <w:lang w:eastAsia="ko-KR" w:bidi="ko-KR"/>
        </w:rPr>
        <w:t> 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적용되며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이에는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계약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위반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보증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위반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무과실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책임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과실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기타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불법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행위가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포함되나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그에</w:t>
      </w:r>
      <w:r w:rsidR="006213BC" w:rsidRPr="00D95EB1">
        <w:rPr>
          <w:rFonts w:ascii="Segoe Pro" w:eastAsia="Gulim" w:hAnsi="Segoe Pro" w:cs="Times New Roman"/>
          <w:color w:val="auto"/>
          <w:lang w:eastAsia="ko-KR" w:bidi="ko-KR"/>
        </w:rPr>
        <w:t> 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국한되지는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않으며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당사자들이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손해의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가능성에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알고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있거나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알고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있어야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한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경우에도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마찬가지이다</w:t>
      </w:r>
      <w:r w:rsidRPr="00D95EB1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50875549" w14:textId="77777777" w:rsidR="00667598" w:rsidRPr="00C90651" w:rsidRDefault="00000000" w:rsidP="00E36E2C">
      <w:pPr>
        <w:pStyle w:val="Heading3"/>
        <w:rPr>
          <w:rFonts w:eastAsia="Gulim"/>
          <w:lang w:val="ko-KR" w:eastAsia="ko-KR" w:bidi="ko-KR"/>
        </w:rPr>
      </w:pPr>
      <w:bookmarkStart w:id="0" w:name="_Hlk491242528"/>
      <w:r w:rsidRPr="00C90651">
        <w:rPr>
          <w:rFonts w:eastAsia="Gulim"/>
          <w:lang w:val="ko-KR" w:eastAsia="ko-KR" w:bidi="ko-KR"/>
        </w:rPr>
        <w:t>파트너</w:t>
      </w:r>
    </w:p>
    <w:p w14:paraId="72DFBF83" w14:textId="77777777" w:rsidR="00667598" w:rsidRPr="00C90651" w:rsidRDefault="00000000" w:rsidP="00667598">
      <w:pPr>
        <w:numPr>
          <w:ilvl w:val="0"/>
          <w:numId w:val="54"/>
        </w:numPr>
        <w:spacing w:line="216" w:lineRule="auto"/>
        <w:ind w:left="360"/>
        <w:jc w:val="left"/>
        <w:rPr>
          <w:rFonts w:ascii="Segoe Pro" w:eastAsia="Gulim" w:hAnsi="Segoe Pro" w:cs="Times New Roman"/>
          <w:b/>
          <w:i/>
          <w:color w:val="auto"/>
          <w:lang w:val="ko-KR" w:eastAsia="ko-KR" w:bidi="ko-KR"/>
        </w:rPr>
      </w:pPr>
      <w:r w:rsidRPr="00C9065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파트너</w:t>
      </w:r>
      <w:r w:rsidRPr="00C9065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선택</w:t>
      </w:r>
      <w:r w:rsidRPr="00C9065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파트너에게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고객을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대신하여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주문하도록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허가하고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파트너를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고객의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계정에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연결하여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고객의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구매를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관리할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있다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파트너의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배포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권한이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종료된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인증된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대체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파트너를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선택하거나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로부터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직접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구매해야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한다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파트너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기타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제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3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자는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의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대리인이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아니며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를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대신하여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고객과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계약을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체결할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있는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권한이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없다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0CC2F74F" w14:textId="77777777" w:rsidR="00667598" w:rsidRPr="00C90651" w:rsidRDefault="00000000" w:rsidP="00667598">
      <w:pPr>
        <w:numPr>
          <w:ilvl w:val="0"/>
          <w:numId w:val="54"/>
        </w:numPr>
        <w:spacing w:line="216" w:lineRule="auto"/>
        <w:ind w:left="360"/>
        <w:jc w:val="left"/>
        <w:rPr>
          <w:rFonts w:ascii="Segoe Pro" w:eastAsia="Gulim" w:hAnsi="Segoe Pro" w:cs="Times New Roman"/>
          <w:b/>
          <w:bCs/>
          <w:i/>
          <w:iCs/>
          <w:color w:val="auto"/>
          <w:lang w:val="ko-KR" w:eastAsia="ko-KR" w:bidi="ko-KR"/>
        </w:rPr>
      </w:pPr>
      <w:r w:rsidRPr="00C9065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파트너</w:t>
      </w:r>
      <w:r w:rsidRPr="00C9065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관리자</w:t>
      </w:r>
      <w:r w:rsidRPr="00C9065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권한</w:t>
      </w:r>
      <w:r w:rsidRPr="00C9065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및</w:t>
      </w:r>
      <w:r w:rsidRPr="00C9065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고객</w:t>
      </w:r>
      <w:r w:rsidRPr="00C9065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데이터</w:t>
      </w:r>
      <w:r w:rsidRPr="00C9065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액세스</w:t>
      </w:r>
      <w:r w:rsidRPr="00C9065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.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고객이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파트너로부터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온라인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서비스를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구매하는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파트너에게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관리자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권한을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제공하기로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선택할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있다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와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그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계열사가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온라인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서비스를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공급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관리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지원하기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위한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용도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(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해당하는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)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로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고객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데이터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관리자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데이터를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파트너에게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제공하는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것에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동의한다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파트너는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고객과의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파트너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계약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조건에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따라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그러한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데이터를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처리할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있으며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개인정보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처리방침은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의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개인정보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처리방침과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다를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있다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와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통지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기타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의사소통을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주고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받을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목적으로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파트너를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고객의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대리인으로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지정한다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언제든지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파트너의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관리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권한을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해지할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있다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  <w:bookmarkEnd w:id="0"/>
    </w:p>
    <w:p w14:paraId="2E9648C6" w14:textId="77777777" w:rsidR="00667598" w:rsidRPr="00C90651" w:rsidRDefault="00000000" w:rsidP="00667598">
      <w:pPr>
        <w:numPr>
          <w:ilvl w:val="0"/>
          <w:numId w:val="54"/>
        </w:numPr>
        <w:spacing w:line="216" w:lineRule="auto"/>
        <w:ind w:left="360"/>
        <w:jc w:val="left"/>
        <w:rPr>
          <w:rFonts w:ascii="Segoe Pro" w:eastAsia="Gulim" w:hAnsi="Segoe Pro" w:cs="Times New Roman"/>
          <w:b/>
          <w:bCs/>
          <w:i/>
          <w:iCs/>
          <w:color w:val="auto"/>
          <w:lang w:val="ko-KR" w:eastAsia="ko-KR" w:bidi="ko-KR"/>
        </w:rPr>
      </w:pPr>
      <w:r w:rsidRPr="00C9065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제품</w:t>
      </w:r>
      <w:r w:rsidRPr="00C9065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지원</w:t>
      </w:r>
      <w:r w:rsidRPr="00C9065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파트너는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제품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기타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가치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부가형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서비스에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지원을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제공할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있으며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파트너는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자신이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제공하는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모든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서비스의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수행에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책임이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있다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고객이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파트너를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통해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지원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서비스를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구매하는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본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계약의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약관에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따라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서비스의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수행에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책임이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있다</w:t>
      </w:r>
      <w:r w:rsidRPr="00C90651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10CAA257" w14:textId="77777777" w:rsidR="008D12BC" w:rsidRPr="00F9121E" w:rsidRDefault="00000000" w:rsidP="00E36E2C">
      <w:pPr>
        <w:pStyle w:val="Heading3"/>
        <w:rPr>
          <w:rFonts w:eastAsia="Gulim"/>
          <w:lang w:val="ko-KR" w:eastAsia="ko-KR" w:bidi="ko-KR"/>
        </w:rPr>
      </w:pPr>
      <w:r w:rsidRPr="00F9121E">
        <w:rPr>
          <w:rFonts w:eastAsia="Gulim"/>
          <w:lang w:val="ko-KR" w:eastAsia="ko-KR" w:bidi="ko-KR"/>
        </w:rPr>
        <w:t>가격</w:t>
      </w:r>
      <w:r w:rsidRPr="00F9121E">
        <w:rPr>
          <w:rFonts w:eastAsia="Gulim"/>
          <w:lang w:val="ko-KR" w:eastAsia="ko-KR" w:bidi="ko-KR"/>
        </w:rPr>
        <w:t xml:space="preserve"> </w:t>
      </w:r>
      <w:r w:rsidRPr="00F9121E">
        <w:rPr>
          <w:rFonts w:eastAsia="Gulim"/>
          <w:lang w:val="ko-KR" w:eastAsia="ko-KR" w:bidi="ko-KR"/>
        </w:rPr>
        <w:t>책정</w:t>
      </w:r>
      <w:r w:rsidRPr="00F9121E">
        <w:rPr>
          <w:rFonts w:eastAsia="Gulim"/>
          <w:lang w:val="ko-KR" w:eastAsia="ko-KR" w:bidi="ko-KR"/>
        </w:rPr>
        <w:t xml:space="preserve"> </w:t>
      </w:r>
      <w:r w:rsidRPr="00F9121E">
        <w:rPr>
          <w:rFonts w:eastAsia="Gulim"/>
          <w:lang w:val="ko-KR" w:eastAsia="ko-KR" w:bidi="ko-KR"/>
        </w:rPr>
        <w:t>및</w:t>
      </w:r>
      <w:r w:rsidRPr="00F9121E">
        <w:rPr>
          <w:rFonts w:eastAsia="Gulim"/>
          <w:lang w:val="ko-KR" w:eastAsia="ko-KR" w:bidi="ko-KR"/>
        </w:rPr>
        <w:t xml:space="preserve"> </w:t>
      </w:r>
      <w:r w:rsidRPr="00F9121E">
        <w:rPr>
          <w:rFonts w:eastAsia="Gulim"/>
          <w:lang w:val="ko-KR" w:eastAsia="ko-KR" w:bidi="ko-KR"/>
        </w:rPr>
        <w:t>지불</w:t>
      </w:r>
    </w:p>
    <w:p w14:paraId="48C29A9A" w14:textId="598F9F3A" w:rsidR="008D12BC" w:rsidRPr="009962C6" w:rsidRDefault="00000000" w:rsidP="008D12BC">
      <w:pPr>
        <w:spacing w:line="216" w:lineRule="auto"/>
        <w:jc w:val="left"/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</w:pP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고객이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파트너에게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주문하는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경우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파트너는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해당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주문에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대해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고객의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가격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책정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및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지급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조건을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정하고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,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고객은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지불해야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할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금액을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파트너에게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지불합니다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.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고객이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직접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Microsoft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에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주문하는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제품에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대한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가격</w:t>
      </w:r>
      <w:r w:rsidR="001B6B7A" w:rsidRPr="009962C6">
        <w:rPr>
          <w:rFonts w:ascii="Segoe Pro" w:eastAsia="Gulim" w:hAnsi="Segoe Pro" w:cs="Times New Roman"/>
          <w:color w:val="auto"/>
          <w:spacing w:val="-3"/>
          <w:lang w:eastAsia="ko-KR" w:bidi="ko-KR"/>
        </w:rPr>
        <w:t> 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책정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및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지불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조건은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이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조항에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기술된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바와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같이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Microsoft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가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정하고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고객은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지불해야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할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금액을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 xml:space="preserve"> 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지불합니다</w:t>
      </w:r>
      <w:r w:rsidRPr="009962C6">
        <w:rPr>
          <w:rFonts w:ascii="Segoe Pro" w:eastAsia="Gulim" w:hAnsi="Segoe Pro" w:cs="Times New Roman"/>
          <w:color w:val="auto"/>
          <w:spacing w:val="-3"/>
          <w:lang w:val="ko-KR" w:eastAsia="ko-KR" w:bidi="ko-KR"/>
        </w:rPr>
        <w:t>.</w:t>
      </w:r>
    </w:p>
    <w:p w14:paraId="6CB1EC38" w14:textId="4E1C8D82" w:rsidR="008D12BC" w:rsidRPr="00F9121E" w:rsidRDefault="00000000" w:rsidP="008D12BC">
      <w:pPr>
        <w:numPr>
          <w:ilvl w:val="0"/>
          <w:numId w:val="55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F9121E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지불</w:t>
      </w:r>
      <w:r w:rsidRPr="00F9121E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방법</w:t>
      </w:r>
      <w:r w:rsidRPr="00F9121E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지급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방법을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제공하거나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계정에서의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구입에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청구되도록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선택해야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합니다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(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해당하는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).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지불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방법을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제공함으로써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(1)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발행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은행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지불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네트워크에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의해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제공되는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선택한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지불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방법에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관한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계정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정보를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사용하는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것에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동의하고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, (2)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제공한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지불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방법을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사용할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권한이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있고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제공한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지불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방법이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진실하며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정확하다는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것을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나타내며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, (3)</w:t>
      </w:r>
      <w:r w:rsidR="00DC43AE">
        <w:rPr>
          <w:rFonts w:ascii="Segoe Pro" w:eastAsia="Gulim" w:hAnsi="Segoe Pro" w:cs="Times New Roman"/>
          <w:color w:val="auto"/>
          <w:lang w:eastAsia="ko-KR" w:bidi="ko-KR"/>
        </w:rPr>
        <w:t>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지불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방법이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개인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가족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가정용이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아니라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주로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업무용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구매를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위해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만들어졌고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사용됨을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나타내고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, (4)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계약에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따른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주문에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지불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방법을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사용하여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고객에게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청구할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있는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권한을</w:t>
      </w:r>
      <w:r w:rsidR="00DC43AE">
        <w:rPr>
          <w:rFonts w:ascii="Segoe Pro" w:eastAsia="Gulim" w:hAnsi="Segoe Pro" w:cs="Times New Roman"/>
          <w:color w:val="auto"/>
          <w:lang w:eastAsia="ko-KR" w:bidi="ko-KR"/>
        </w:rPr>
        <w:t>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Microsoft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부여합니다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00C01E3A" w14:textId="3124EC6B" w:rsidR="008D12BC" w:rsidRPr="00F9121E" w:rsidRDefault="00000000" w:rsidP="008D12BC">
      <w:pPr>
        <w:numPr>
          <w:ilvl w:val="0"/>
          <w:numId w:val="55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F9121E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송장</w:t>
      </w:r>
      <w:r w:rsidRPr="00F9121E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.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Microsoft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적격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고객에게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대금을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청구할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있다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고객이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송장에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의해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지불을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선택할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있는지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여부는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재정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상태에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승인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여부에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따라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달라진다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. Microsoft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고객이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청구서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작성에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적합한지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여부를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판단하기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위하여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신용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평가서를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비롯한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재정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상태에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관한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정보를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얻을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있도록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승인한다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재무제표를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공개적으로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이용할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없는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대차대조표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손익계산서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현금수지계산서를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제공해야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있다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수락</w:t>
      </w:r>
      <w:r w:rsidR="00DE1603">
        <w:rPr>
          <w:rFonts w:ascii="Segoe Pro" w:eastAsia="Gulim" w:hAnsi="Segoe Pro" w:cs="Times New Roman"/>
          <w:color w:val="auto"/>
          <w:lang w:eastAsia="ko-KR" w:bidi="ko-KR"/>
        </w:rPr>
        <w:t>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가능한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lastRenderedPageBreak/>
        <w:t>청구서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작성에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적합한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형태의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보안을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제공해야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있다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. Microsoft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언제든지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어떠한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이유로든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적합성을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철회할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있다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회사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이름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위치의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변경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조직의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소유권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구조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운영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활동에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중대한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변경이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있는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즉시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통지해야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한다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6554508A" w14:textId="77777777" w:rsidR="008D12BC" w:rsidRPr="00F9121E" w:rsidRDefault="00000000" w:rsidP="008D12BC">
      <w:pPr>
        <w:numPr>
          <w:ilvl w:val="0"/>
          <w:numId w:val="55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F9121E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청구서</w:t>
      </w:r>
      <w:r w:rsidRPr="00F9121E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지급</w:t>
      </w:r>
      <w:r w:rsidRPr="00F9121E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기간</w:t>
      </w:r>
      <w:r w:rsidRPr="00F9121E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각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청구서에는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청구서에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해당하는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기간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동안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고객이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지불해야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금액이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명시된다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청구서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날짜로부터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삼십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(30)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이내에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모든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청구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금액을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지급해야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한다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6EA2A42F" w14:textId="71D67168" w:rsidR="008D12BC" w:rsidRPr="00F9121E" w:rsidRDefault="00000000" w:rsidP="008D12BC">
      <w:pPr>
        <w:numPr>
          <w:ilvl w:val="0"/>
          <w:numId w:val="55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F9121E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요금</w:t>
      </w:r>
      <w:r w:rsidRPr="00F9121E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연체</w:t>
      </w:r>
      <w:r w:rsidRPr="00F9121E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에게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역일로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15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일을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지연해서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지불한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체납금을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평가할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있으며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요율은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최대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미불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총액의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퍼센트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(2%)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까지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결산하고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월부로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지불하고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낮은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법률상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허용되는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최고액에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결산한다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70819383" w14:textId="77777777" w:rsidR="008D12BC" w:rsidRPr="00F9121E" w:rsidRDefault="00000000" w:rsidP="008D12BC">
      <w:pPr>
        <w:numPr>
          <w:ilvl w:val="0"/>
          <w:numId w:val="55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F9121E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취소</w:t>
      </w:r>
      <w:r w:rsidRPr="00F9121E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수수료</w:t>
      </w:r>
      <w:r w:rsidRPr="00F9121E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정기가입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서비스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약정이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중도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해지를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허용하고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고객이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정기가입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청구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기간이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끝나기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전에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정기가입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서비스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약정을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취소하는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고객에게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취소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수수료가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청구될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있다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취소에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자세한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내용은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제품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약관에서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있다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3604ECEB" w14:textId="77777777" w:rsidR="008D12BC" w:rsidRPr="00F9121E" w:rsidRDefault="00000000" w:rsidP="008D12BC">
      <w:pPr>
        <w:numPr>
          <w:ilvl w:val="0"/>
          <w:numId w:val="55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F9121E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반복</w:t>
      </w:r>
      <w:r w:rsidRPr="00F9121E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지급</w:t>
      </w:r>
      <w:r w:rsidRPr="00F9121E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자동으로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갱신되는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정기가입의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정기가입이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종료될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때까지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각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정기가입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구독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기간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동안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지불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방법에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주기적으로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청구하도록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승인한다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반복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지불을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인정하여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지불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정보를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저장하고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그와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같은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지불을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전자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지급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자금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이체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지정된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은행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계좌에서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인출되는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전자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어음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(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자동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결제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유사한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지급의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)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지정된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카드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계좌에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청구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(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신용카드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유사한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지급의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)(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통칭해서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"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전자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지불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")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처리할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있는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권한을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인정한다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지급이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미납으로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반환되거나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신용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카드나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유사한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거래가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거절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거부되는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, Microsoft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서비스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공급자는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관련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법률에서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허용하는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최대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범위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내에서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모든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적용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가능한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반품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거절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부족한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자금을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수집하고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그와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같은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자금을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전자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지급에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따른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수수료로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처리하거나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고객에게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미지급금으로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청구할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권리를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가진다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7601D599" w14:textId="77777777" w:rsidR="008D12BC" w:rsidRPr="00E21095" w:rsidRDefault="00000000" w:rsidP="008D12BC">
      <w:pPr>
        <w:numPr>
          <w:ilvl w:val="0"/>
          <w:numId w:val="55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</w:pPr>
      <w:r w:rsidRPr="00E21095">
        <w:rPr>
          <w:rFonts w:ascii="Segoe Pro" w:eastAsia="Gulim" w:hAnsi="Segoe Pro" w:cs="Times New Roman"/>
          <w:b/>
          <w:bCs/>
          <w:color w:val="auto"/>
          <w:spacing w:val="-4"/>
          <w:lang w:val="ko-KR" w:eastAsia="ko-KR" w:bidi="ko-KR"/>
        </w:rPr>
        <w:t>세금</w:t>
      </w:r>
      <w:r w:rsidRPr="00E21095">
        <w:rPr>
          <w:rFonts w:ascii="Segoe Pro" w:eastAsia="Gulim" w:hAnsi="Segoe Pro" w:cs="Times New Roman"/>
          <w:b/>
          <w:bCs/>
          <w:color w:val="auto"/>
          <w:spacing w:val="-4"/>
          <w:lang w:val="ko-KR" w:eastAsia="ko-KR" w:bidi="ko-KR"/>
        </w:rPr>
        <w:t>.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세금이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포함된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것으로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명시되지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않는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한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Microsoft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가격에는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관련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세금이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제외되어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있다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. Microsoft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에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지불해야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하는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금액의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경우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,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고객은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모든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관련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부가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가치세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,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상품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및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서비스세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,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판매세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,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총수입세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또는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다른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거래세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,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수수료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,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요금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,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추가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요금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또는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이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계약에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따라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지불해야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하고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Microsoft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가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고객에게서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수금할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수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있는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규제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비용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회수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추가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요금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또는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유사한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금액도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지불한다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.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고객은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고객이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그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계열사에게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제품이나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전문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서비스를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배포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또는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제공하는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과정에서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발생하는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모든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세금을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포함하여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법적으로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납부해야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할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의무가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있는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인지세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및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기타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모든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세금을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납부할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책임이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있다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. Microsoft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는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이익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또는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수익에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대한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세금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및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재산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소유에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대한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세금을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대체하여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부과되는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순수입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,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총수입세에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근거한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모든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세금을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납부할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책임이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 xml:space="preserve"> 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있다</w:t>
      </w:r>
      <w:r w:rsidRPr="00E21095">
        <w:rPr>
          <w:rFonts w:ascii="Segoe Pro" w:eastAsia="Gulim" w:hAnsi="Segoe Pro" w:cs="Times New Roman"/>
          <w:color w:val="auto"/>
          <w:spacing w:val="-4"/>
          <w:lang w:val="ko-KR" w:eastAsia="ko-KR" w:bidi="ko-KR"/>
        </w:rPr>
        <w:t>.</w:t>
      </w:r>
    </w:p>
    <w:p w14:paraId="31DC3F74" w14:textId="6A3106E4" w:rsidR="00670C3F" w:rsidRPr="008D12BC" w:rsidRDefault="00000000" w:rsidP="0025216C">
      <w:pPr>
        <w:spacing w:line="216" w:lineRule="auto"/>
        <w:ind w:left="360"/>
        <w:jc w:val="left"/>
        <w:rPr>
          <w:rFonts w:ascii="Calibri" w:eastAsia="Batang" w:hAnsi="Calibri" w:cs="Times New Roman"/>
          <w:color w:val="auto"/>
          <w:sz w:val="22"/>
          <w:szCs w:val="22"/>
          <w:lang w:val="ko-KR" w:eastAsia="ko-KR" w:bidi="ko-KR"/>
        </w:rPr>
      </w:pP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Microsoft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청구한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지불에서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원천징수되어야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세금이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있다면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지불해야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금액에서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세금을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공제한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관할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과세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기관에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납부할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있지만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그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원천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징수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세액에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공식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영수증과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외국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납부세액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공제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환급을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청구할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있도록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하는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데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합리적으로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요구되는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기타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문서를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즉시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제공해야만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한다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원천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징수된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모든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세금을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관련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법률에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따라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가능한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범위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내에서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최소화해야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한다</w:t>
      </w:r>
      <w:r w:rsidRPr="00F9121E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47DC4842" w14:textId="77777777" w:rsidR="00556954" w:rsidRPr="003C45C1" w:rsidRDefault="00000000" w:rsidP="00E36E2C">
      <w:pPr>
        <w:pStyle w:val="Heading3"/>
        <w:rPr>
          <w:rFonts w:eastAsia="Gulim"/>
          <w:lang w:val="ko-KR" w:eastAsia="ko-KR" w:bidi="ko-KR"/>
        </w:rPr>
      </w:pPr>
      <w:r w:rsidRPr="003C45C1">
        <w:rPr>
          <w:rFonts w:eastAsia="Gulim"/>
          <w:lang w:val="ko-KR" w:eastAsia="ko-KR" w:bidi="ko-KR"/>
        </w:rPr>
        <w:t>기간</w:t>
      </w:r>
      <w:r w:rsidRPr="003C45C1">
        <w:rPr>
          <w:rFonts w:eastAsia="Gulim"/>
          <w:lang w:val="ko-KR" w:eastAsia="ko-KR" w:bidi="ko-KR"/>
        </w:rPr>
        <w:t xml:space="preserve"> </w:t>
      </w:r>
      <w:r w:rsidRPr="003C45C1">
        <w:rPr>
          <w:rFonts w:eastAsia="Gulim"/>
          <w:lang w:val="ko-KR" w:eastAsia="ko-KR" w:bidi="ko-KR"/>
        </w:rPr>
        <w:t>및</w:t>
      </w:r>
      <w:r w:rsidRPr="003C45C1">
        <w:rPr>
          <w:rFonts w:eastAsia="Gulim"/>
          <w:lang w:val="ko-KR" w:eastAsia="ko-KR" w:bidi="ko-KR"/>
        </w:rPr>
        <w:t xml:space="preserve"> </w:t>
      </w:r>
      <w:r w:rsidRPr="003C45C1">
        <w:rPr>
          <w:rFonts w:eastAsia="Gulim"/>
          <w:lang w:val="ko-KR" w:eastAsia="ko-KR" w:bidi="ko-KR"/>
        </w:rPr>
        <w:t>해지</w:t>
      </w:r>
    </w:p>
    <w:p w14:paraId="68CCEE94" w14:textId="77777777" w:rsidR="00556954" w:rsidRPr="003C45C1" w:rsidRDefault="00000000" w:rsidP="00556954">
      <w:pPr>
        <w:numPr>
          <w:ilvl w:val="0"/>
          <w:numId w:val="56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3C45C1">
        <w:rPr>
          <w:rFonts w:ascii="Segoe Pro" w:eastAsia="Gulim" w:hAnsi="Segoe Pro" w:cs="Times New Roman"/>
          <w:b/>
          <w:color w:val="auto"/>
          <w:lang w:val="ko-KR" w:eastAsia="ko-KR" w:bidi="ko-KR"/>
        </w:rPr>
        <w:t>기간</w:t>
      </w:r>
      <w:r w:rsidRPr="003C45C1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.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아래에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기술된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바와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같이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계약은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일방의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당사자가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해지할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때까지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유효합니다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18E9A578" w14:textId="77777777" w:rsidR="00556954" w:rsidRPr="003C45C1" w:rsidRDefault="00000000" w:rsidP="00556954">
      <w:pPr>
        <w:numPr>
          <w:ilvl w:val="0"/>
          <w:numId w:val="56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3C45C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사유</w:t>
      </w:r>
      <w:r w:rsidRPr="003C45C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없는</w:t>
      </w:r>
      <w:r w:rsidRPr="003C45C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해지</w:t>
      </w:r>
      <w:r w:rsidRPr="003C45C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.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일방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당사자는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아무런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사유가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없는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경우에도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60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일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전의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통지로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계약을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해지할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있습니다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사유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없는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해지는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고객의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영구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라이선스에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영향을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주지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않습니다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정기가입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조건으로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허여된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라이선스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온라인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서비스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지원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서비스에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액세스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권한은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본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계약의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약관에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따라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당시의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정기가입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기간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지원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기간의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잔여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기간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동안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지속됩니다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</w:p>
    <w:p w14:paraId="567DB02E" w14:textId="77777777" w:rsidR="00556954" w:rsidRPr="003C45C1" w:rsidRDefault="00000000" w:rsidP="00556954">
      <w:pPr>
        <w:numPr>
          <w:ilvl w:val="0"/>
          <w:numId w:val="56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3C45C1">
        <w:rPr>
          <w:rFonts w:ascii="Segoe Pro" w:eastAsia="Gulim" w:hAnsi="Segoe Pro" w:cs="Times New Roman"/>
          <w:b/>
          <w:color w:val="auto"/>
          <w:lang w:val="ko-KR" w:eastAsia="ko-KR" w:bidi="ko-KR"/>
        </w:rPr>
        <w:t>정당한</w:t>
      </w:r>
      <w:r w:rsidRPr="003C45C1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b/>
          <w:color w:val="auto"/>
          <w:lang w:val="ko-KR" w:eastAsia="ko-KR" w:bidi="ko-KR"/>
        </w:rPr>
        <w:t>사유에</w:t>
      </w:r>
      <w:r w:rsidRPr="003C45C1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b/>
          <w:color w:val="auto"/>
          <w:lang w:val="ko-KR" w:eastAsia="ko-KR" w:bidi="ko-KR"/>
        </w:rPr>
        <w:t>의한</w:t>
      </w:r>
      <w:r w:rsidRPr="003C45C1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b/>
          <w:color w:val="auto"/>
          <w:lang w:val="ko-KR" w:eastAsia="ko-KR" w:bidi="ko-KR"/>
        </w:rPr>
        <w:t>해지</w:t>
      </w:r>
      <w:r w:rsidRPr="003C45C1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.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있을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있는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다른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구제를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제한하지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않고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상대방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당사자가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30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일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통지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기간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내에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중대한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위반을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시정하지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못할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양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당사자는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중대한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위반에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30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일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전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통지로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계약을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해지할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있습니다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이렇게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해지되는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다음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사항이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적용됩니다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2EDCA868" w14:textId="77777777" w:rsidR="00556954" w:rsidRPr="003C45C1" w:rsidRDefault="00000000" w:rsidP="00556954">
      <w:pPr>
        <w:numPr>
          <w:ilvl w:val="0"/>
          <w:numId w:val="57"/>
        </w:numPr>
        <w:spacing w:line="216" w:lineRule="auto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지불이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완료된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영구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라이선스를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제외하고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계약에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따라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허여된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모든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라이선스는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즉시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해지됩니다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</w:p>
    <w:p w14:paraId="6235737F" w14:textId="77777777" w:rsidR="00556954" w:rsidRPr="003C45C1" w:rsidRDefault="00000000" w:rsidP="00556954">
      <w:pPr>
        <w:numPr>
          <w:ilvl w:val="0"/>
          <w:numId w:val="57"/>
        </w:numPr>
        <w:spacing w:line="216" w:lineRule="auto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미지불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청구서에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따라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지불해야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하는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모든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금액은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즉시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만기가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되어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지불되어야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합니다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사용량을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기준으로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후불로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청구되는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정기가입의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청구서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수신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즉시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해지일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당시의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모든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미지불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사용량에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지불해야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합니다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</w:p>
    <w:p w14:paraId="379CC78C" w14:textId="77777777" w:rsidR="00556954" w:rsidRPr="003C45C1" w:rsidRDefault="00000000" w:rsidP="00556954">
      <w:pPr>
        <w:numPr>
          <w:ilvl w:val="0"/>
          <w:numId w:val="57"/>
        </w:numPr>
        <w:spacing w:line="216" w:lineRule="auto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lastRenderedPageBreak/>
        <w:t>Microsoft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계약을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위반하는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해지일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이후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사용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기간에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미사용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소비에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선납한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금액을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포함하여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정기가입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수수료에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크레딧을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받습니다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14A01BBB" w14:textId="77777777" w:rsidR="00556954" w:rsidRPr="003C45C1" w:rsidRDefault="00000000" w:rsidP="00556954">
      <w:pPr>
        <w:numPr>
          <w:ilvl w:val="0"/>
          <w:numId w:val="57"/>
        </w:numPr>
        <w:spacing w:line="216" w:lineRule="auto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청구서를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받은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직후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해지일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기준으로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제공된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모든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전문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서비스에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지불해야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합니다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5D548E8D" w14:textId="1BF991D6" w:rsidR="00556954" w:rsidRPr="003C45C1" w:rsidRDefault="00000000" w:rsidP="00556954">
      <w:pPr>
        <w:numPr>
          <w:ilvl w:val="0"/>
          <w:numId w:val="56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3C45C1">
        <w:rPr>
          <w:rFonts w:ascii="Segoe Pro" w:eastAsia="Gulim" w:hAnsi="Segoe Pro" w:cs="Times New Roman"/>
          <w:b/>
          <w:color w:val="auto"/>
          <w:lang w:val="ko-KR" w:eastAsia="ko-KR" w:bidi="ko-KR"/>
        </w:rPr>
        <w:t>중지</w:t>
      </w:r>
      <w:r w:rsidRPr="003C45C1">
        <w:rPr>
          <w:rFonts w:ascii="Segoe Pro" w:eastAsia="Gulim" w:hAnsi="Segoe Pro" w:cs="Times New Roman"/>
          <w:b/>
          <w:color w:val="auto"/>
          <w:lang w:val="ko-KR" w:eastAsia="ko-KR" w:bidi="ko-KR"/>
        </w:rPr>
        <w:t xml:space="preserve">.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고객에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의해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중대한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위반이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발생한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기간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동안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, Microsoft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lang w:val="ko-KR" w:eastAsia="ko-KR" w:bidi="ko-KR"/>
        </w:rPr>
        <w:t>본</w:t>
      </w:r>
      <w:r w:rsidRPr="003C45C1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lang w:val="ko-KR" w:eastAsia="ko-KR" w:bidi="ko-KR"/>
        </w:rPr>
        <w:t>계약을</w:t>
      </w:r>
      <w:r w:rsidRPr="003C45C1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lang w:val="ko-KR" w:eastAsia="ko-KR" w:bidi="ko-KR"/>
        </w:rPr>
        <w:t>해지하지</w:t>
      </w:r>
      <w:r w:rsidRPr="003C45C1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lang w:val="ko-KR" w:eastAsia="ko-KR" w:bidi="ko-KR"/>
        </w:rPr>
        <w:t>않고</w:t>
      </w:r>
      <w:r w:rsidRPr="003C45C1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lang w:val="ko-KR" w:eastAsia="ko-KR" w:bidi="ko-KR"/>
        </w:rPr>
        <w:t>정기가입</w:t>
      </w:r>
      <w:r w:rsidRPr="003C45C1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lang w:val="ko-KR" w:eastAsia="ko-KR" w:bidi="ko-KR"/>
        </w:rPr>
        <w:t>또는</w:t>
      </w:r>
      <w:r w:rsidR="00397E06">
        <w:rPr>
          <w:rFonts w:ascii="Segoe Pro" w:eastAsia="Gulim" w:hAnsi="Segoe Pro" w:cs="Times New Roman"/>
          <w:lang w:eastAsia="ko-KR" w:bidi="ko-KR"/>
        </w:rPr>
        <w:t> </w:t>
      </w:r>
      <w:r w:rsidRPr="003C45C1">
        <w:rPr>
          <w:rFonts w:ascii="Segoe Pro" w:eastAsia="Gulim" w:hAnsi="Segoe Pro" w:cs="Times New Roman"/>
          <w:lang w:val="ko-KR" w:eastAsia="ko-KR" w:bidi="ko-KR"/>
        </w:rPr>
        <w:t>서비스</w:t>
      </w:r>
      <w:r w:rsidRPr="003C45C1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lang w:val="ko-KR" w:eastAsia="ko-KR" w:bidi="ko-KR"/>
        </w:rPr>
        <w:t>약정을</w:t>
      </w:r>
      <w:r w:rsidRPr="003C45C1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lang w:val="ko-KR" w:eastAsia="ko-KR" w:bidi="ko-KR"/>
        </w:rPr>
        <w:t>중지할</w:t>
      </w:r>
      <w:r w:rsidRPr="003C45C1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lang w:val="ko-KR" w:eastAsia="ko-KR" w:bidi="ko-KR"/>
        </w:rPr>
        <w:t>수</w:t>
      </w:r>
      <w:r w:rsidRPr="003C45C1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lang w:val="ko-KR" w:eastAsia="ko-KR" w:bidi="ko-KR"/>
        </w:rPr>
        <w:t>있습니다</w:t>
      </w:r>
      <w:r w:rsidRPr="003C45C1">
        <w:rPr>
          <w:rFonts w:ascii="Segoe Pro" w:eastAsia="Gulim" w:hAnsi="Segoe Pro" w:cs="Times New Roman"/>
          <w:lang w:val="ko-KR" w:eastAsia="ko-KR" w:bidi="ko-KR"/>
        </w:rPr>
        <w:t>. Microsoft</w:t>
      </w:r>
      <w:r w:rsidRPr="003C45C1">
        <w:rPr>
          <w:rFonts w:ascii="Segoe Pro" w:eastAsia="Gulim" w:hAnsi="Segoe Pro" w:cs="Times New Roman"/>
          <w:lang w:val="ko-KR" w:eastAsia="ko-KR" w:bidi="ko-KR"/>
        </w:rPr>
        <w:t>는</w:t>
      </w:r>
      <w:r w:rsidRPr="003C45C1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lang w:val="ko-KR" w:eastAsia="ko-KR" w:bidi="ko-KR"/>
        </w:rPr>
        <w:t>고객의</w:t>
      </w:r>
      <w:r w:rsidRPr="003C45C1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lang w:val="ko-KR" w:eastAsia="ko-KR" w:bidi="ko-KR"/>
        </w:rPr>
        <w:t>결제</w:t>
      </w:r>
      <w:r w:rsidRPr="003C45C1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lang w:val="ko-KR" w:eastAsia="ko-KR" w:bidi="ko-KR"/>
        </w:rPr>
        <w:t>방법에</w:t>
      </w:r>
      <w:r w:rsidRPr="003C45C1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lang w:val="ko-KR" w:eastAsia="ko-KR" w:bidi="ko-KR"/>
        </w:rPr>
        <w:t>대한</w:t>
      </w:r>
      <w:r w:rsidRPr="003C45C1">
        <w:rPr>
          <w:rFonts w:ascii="Segoe Pro" w:eastAsia="Gulim" w:hAnsi="Segoe Pro" w:cs="Times New Roman"/>
          <w:lang w:val="ko-KR" w:eastAsia="ko-KR" w:bidi="ko-KR"/>
        </w:rPr>
        <w:t xml:space="preserve"> Microsoft</w:t>
      </w:r>
      <w:r w:rsidRPr="003C45C1">
        <w:rPr>
          <w:rFonts w:ascii="Segoe Pro" w:eastAsia="Gulim" w:hAnsi="Segoe Pro" w:cs="Times New Roman"/>
          <w:lang w:val="ko-KR" w:eastAsia="ko-KR" w:bidi="ko-KR"/>
        </w:rPr>
        <w:t>의</w:t>
      </w:r>
      <w:r w:rsidRPr="003C45C1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lang w:val="ko-KR" w:eastAsia="ko-KR" w:bidi="ko-KR"/>
        </w:rPr>
        <w:t>청구가</w:t>
      </w:r>
      <w:r w:rsidRPr="003C45C1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lang w:val="ko-KR" w:eastAsia="ko-KR" w:bidi="ko-KR"/>
        </w:rPr>
        <w:t>거절되거나</w:t>
      </w:r>
      <w:r w:rsidRPr="003C45C1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lang w:val="ko-KR" w:eastAsia="ko-KR" w:bidi="ko-KR"/>
        </w:rPr>
        <w:t>합리적으로</w:t>
      </w:r>
      <w:r w:rsidRPr="003C45C1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lang w:val="ko-KR" w:eastAsia="ko-KR" w:bidi="ko-KR"/>
        </w:rPr>
        <w:t>볼</w:t>
      </w:r>
      <w:r w:rsidRPr="003C45C1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lang w:val="ko-KR" w:eastAsia="ko-KR" w:bidi="ko-KR"/>
        </w:rPr>
        <w:t>때</w:t>
      </w:r>
      <w:r w:rsidRPr="003C45C1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고객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데이터에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무단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액세스를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방지하거나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의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시스템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서비스의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지속적인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기밀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유지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무결성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가용성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회복력을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보장하는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데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즉각적인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중지가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필요하다고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생각하지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않는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한</w:t>
      </w:r>
      <w:r w:rsidRPr="003C45C1">
        <w:rPr>
          <w:rFonts w:ascii="Segoe Pro" w:eastAsia="Gulim" w:hAnsi="Segoe Pro" w:cs="Times New Roman"/>
          <w:color w:val="auto"/>
          <w:sz w:val="22"/>
          <w:szCs w:val="22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sz w:val="22"/>
          <w:szCs w:val="22"/>
          <w:lang w:val="ko-KR" w:eastAsia="ko-KR" w:bidi="ko-KR"/>
        </w:rPr>
        <w:t>그러한</w:t>
      </w:r>
      <w:r w:rsidRPr="003C45C1">
        <w:rPr>
          <w:rFonts w:ascii="Segoe Pro" w:eastAsia="Gulim" w:hAnsi="Segoe Pro" w:cs="Times New Roman"/>
          <w:color w:val="auto"/>
          <w:sz w:val="22"/>
          <w:szCs w:val="22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sz w:val="22"/>
          <w:szCs w:val="22"/>
          <w:lang w:val="ko-KR" w:eastAsia="ko-KR" w:bidi="ko-KR"/>
        </w:rPr>
        <w:t>중지</w:t>
      </w:r>
      <w:r w:rsidRPr="003C45C1">
        <w:rPr>
          <w:rFonts w:ascii="Segoe Pro" w:eastAsia="Gulim" w:hAnsi="Segoe Pro" w:cs="Times New Roman"/>
          <w:color w:val="auto"/>
          <w:sz w:val="22"/>
          <w:szCs w:val="22"/>
          <w:lang w:val="ko-KR" w:eastAsia="ko-KR" w:bidi="ko-KR"/>
        </w:rPr>
        <w:t xml:space="preserve"> 30</w:t>
      </w:r>
      <w:r w:rsidRPr="003C45C1">
        <w:rPr>
          <w:rFonts w:ascii="Segoe Pro" w:eastAsia="Gulim" w:hAnsi="Segoe Pro" w:cs="Times New Roman"/>
          <w:color w:val="auto"/>
          <w:sz w:val="22"/>
          <w:szCs w:val="22"/>
          <w:lang w:val="ko-KR" w:eastAsia="ko-KR" w:bidi="ko-KR"/>
        </w:rPr>
        <w:t>일</w:t>
      </w:r>
      <w:r w:rsidRPr="003C45C1">
        <w:rPr>
          <w:rFonts w:ascii="Segoe Pro" w:eastAsia="Gulim" w:hAnsi="Segoe Pro" w:cs="Times New Roman"/>
          <w:color w:val="auto"/>
          <w:sz w:val="22"/>
          <w:szCs w:val="22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sz w:val="22"/>
          <w:szCs w:val="22"/>
          <w:lang w:val="ko-KR" w:eastAsia="ko-KR" w:bidi="ko-KR"/>
        </w:rPr>
        <w:t>전에</w:t>
      </w:r>
      <w:r w:rsidRPr="003C45C1">
        <w:rPr>
          <w:rFonts w:ascii="Segoe Pro" w:eastAsia="Gulim" w:hAnsi="Segoe Pro" w:cs="Times New Roman"/>
          <w:color w:val="auto"/>
          <w:sz w:val="22"/>
          <w:szCs w:val="22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sz w:val="22"/>
          <w:szCs w:val="22"/>
          <w:lang w:val="ko-KR" w:eastAsia="ko-KR" w:bidi="ko-KR"/>
        </w:rPr>
        <w:t>고객에게</w:t>
      </w:r>
      <w:r w:rsidRPr="003C45C1">
        <w:rPr>
          <w:rFonts w:ascii="Segoe Pro" w:eastAsia="Gulim" w:hAnsi="Segoe Pro" w:cs="Times New Roman"/>
          <w:color w:val="auto"/>
          <w:sz w:val="22"/>
          <w:szCs w:val="22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sz w:val="22"/>
          <w:szCs w:val="22"/>
          <w:lang w:val="ko-KR" w:eastAsia="ko-KR" w:bidi="ko-KR"/>
        </w:rPr>
        <w:t>통지해야</w:t>
      </w:r>
      <w:r w:rsidRPr="003C45C1">
        <w:rPr>
          <w:rFonts w:ascii="Segoe Pro" w:eastAsia="Gulim" w:hAnsi="Segoe Pro" w:cs="Times New Roman"/>
          <w:color w:val="auto"/>
          <w:sz w:val="22"/>
          <w:szCs w:val="22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sz w:val="22"/>
          <w:szCs w:val="22"/>
          <w:lang w:val="ko-KR" w:eastAsia="ko-KR" w:bidi="ko-KR"/>
        </w:rPr>
        <w:t>합니다</w:t>
      </w:r>
      <w:r w:rsidRPr="003C45C1">
        <w:rPr>
          <w:rFonts w:ascii="Segoe Pro" w:eastAsia="Gulim" w:hAnsi="Segoe Pro" w:cs="Times New Roman"/>
          <w:color w:val="auto"/>
          <w:sz w:val="22"/>
          <w:szCs w:val="22"/>
          <w:lang w:val="ko-KR" w:eastAsia="ko-KR" w:bidi="ko-KR"/>
        </w:rPr>
        <w:t>.</w:t>
      </w:r>
    </w:p>
    <w:p w14:paraId="0FEDAB37" w14:textId="77777777" w:rsidR="00556954" w:rsidRPr="003C45C1" w:rsidRDefault="00000000" w:rsidP="00556954">
      <w:pPr>
        <w:numPr>
          <w:ilvl w:val="0"/>
          <w:numId w:val="56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3C45C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법률</w:t>
      </w:r>
      <w:r w:rsidRPr="003C45C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준수를</w:t>
      </w:r>
      <w:r w:rsidRPr="003C45C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위한</w:t>
      </w:r>
      <w:r w:rsidRPr="003C45C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해지</w:t>
      </w:r>
      <w:r w:rsidRPr="003C45C1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.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Microsoft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다음과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같은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현재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향후의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정부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요구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사항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의무가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있는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국가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관할지역의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제품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전문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서비스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제품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전문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서비스에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정기가입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서비스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약정을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수정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중단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/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해지할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있습니다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. (1) Microsoft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일반적으로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사업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운영에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적용되지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않는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규정이나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요구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사항을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준수합니다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. (2) Microsoft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수정하지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않고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계속해서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제품을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제공하거나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전문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서비스를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제공하기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어렵습니다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. (3) Microsoft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본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계약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제품이나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전문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서비스가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정부의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요구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사항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의무와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충돌할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있다고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판단하게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됩니다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. Microsoft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본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조항에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따라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정기가입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서비스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약정을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해지하는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유일한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구제수단으로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해지일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이후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사용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기간에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선납한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금액을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환불받습니다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해지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전에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제공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사용된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모든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서비스에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지불해야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>합니다</w:t>
      </w:r>
      <w:r w:rsidRPr="003C45C1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</w:p>
    <w:p w14:paraId="12FE7EC8" w14:textId="77777777" w:rsidR="00816F69" w:rsidRPr="00023A43" w:rsidRDefault="00000000" w:rsidP="00E36E2C">
      <w:pPr>
        <w:pStyle w:val="Heading3"/>
        <w:rPr>
          <w:rFonts w:eastAsia="Gulim"/>
          <w:lang w:val="ko-KR" w:eastAsia="ko-KR" w:bidi="ko-KR"/>
        </w:rPr>
      </w:pPr>
      <w:r w:rsidRPr="00023A43">
        <w:rPr>
          <w:rFonts w:eastAsia="Gulim"/>
          <w:lang w:val="ko-KR" w:eastAsia="ko-KR" w:bidi="ko-KR"/>
        </w:rPr>
        <w:t>본</w:t>
      </w:r>
      <w:r w:rsidRPr="00023A43">
        <w:rPr>
          <w:rFonts w:eastAsia="Gulim"/>
          <w:lang w:val="ko-KR" w:eastAsia="ko-KR" w:bidi="ko-KR"/>
        </w:rPr>
        <w:t xml:space="preserve"> </w:t>
      </w:r>
      <w:r w:rsidRPr="00023A43">
        <w:rPr>
          <w:rFonts w:eastAsia="Gulim"/>
          <w:lang w:val="ko-KR" w:eastAsia="ko-KR" w:bidi="ko-KR"/>
        </w:rPr>
        <w:t>계약</w:t>
      </w:r>
      <w:r w:rsidRPr="00023A43">
        <w:rPr>
          <w:rFonts w:eastAsia="Gulim"/>
          <w:lang w:val="ko-KR" w:eastAsia="ko-KR" w:bidi="ko-KR"/>
        </w:rPr>
        <w:t xml:space="preserve"> </w:t>
      </w:r>
      <w:r w:rsidRPr="00023A43">
        <w:rPr>
          <w:rFonts w:eastAsia="Gulim"/>
          <w:lang w:val="ko-KR" w:eastAsia="ko-KR" w:bidi="ko-KR"/>
        </w:rPr>
        <w:t>수정</w:t>
      </w:r>
    </w:p>
    <w:p w14:paraId="485268D7" w14:textId="77777777" w:rsidR="00816F69" w:rsidRPr="00023A43" w:rsidRDefault="00000000" w:rsidP="00816F69">
      <w:pPr>
        <w:spacing w:line="216" w:lineRule="auto"/>
        <w:jc w:val="left"/>
        <w:rPr>
          <w:rFonts w:ascii="Segoe Pro" w:eastAsia="Gulim" w:hAnsi="Segoe Pro"/>
          <w:lang w:val="ko-KR" w:eastAsia="ko-KR" w:bidi="ko-KR"/>
        </w:rPr>
      </w:pPr>
      <w:r w:rsidRPr="00023A43">
        <w:rPr>
          <w:rFonts w:ascii="Segoe Pro" w:eastAsia="Gulim" w:hAnsi="Segoe Pro"/>
          <w:lang w:val="ko-KR" w:eastAsia="ko-KR" w:bidi="ko-KR"/>
        </w:rPr>
        <w:t>Microsof</w:t>
      </w:r>
      <w:r w:rsidRPr="00023A43">
        <w:rPr>
          <w:rFonts w:ascii="Segoe Pro" w:eastAsia="Gulim" w:hAnsi="Segoe Pro" w:cs="Malgun Gothic"/>
          <w:lang w:val="ko-KR" w:eastAsia="ko-KR" w:bidi="ko-KR"/>
        </w:rPr>
        <w:t>는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수시로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본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계약을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업데이트할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수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있다</w:t>
      </w:r>
      <w:r w:rsidRPr="00023A43">
        <w:rPr>
          <w:rFonts w:ascii="Segoe Pro" w:eastAsia="Gulim" w:hAnsi="Segoe Pro"/>
          <w:lang w:val="ko-KR" w:eastAsia="ko-KR" w:bidi="ko-KR"/>
        </w:rPr>
        <w:t xml:space="preserve">. </w:t>
      </w:r>
      <w:r w:rsidRPr="00023A43">
        <w:rPr>
          <w:rFonts w:ascii="Segoe Pro" w:eastAsia="Gulim" w:hAnsi="Segoe Pro" w:cs="Malgun Gothic"/>
          <w:lang w:val="ko-KR" w:eastAsia="ko-KR" w:bidi="ko-KR"/>
        </w:rPr>
        <w:t>이전에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취득한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영구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소프트웨어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라이선스에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적용되는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변경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사항은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없다</w:t>
      </w:r>
      <w:r w:rsidRPr="00023A43">
        <w:rPr>
          <w:rFonts w:ascii="Segoe Pro" w:eastAsia="Gulim" w:hAnsi="Segoe Pro"/>
          <w:lang w:val="ko-KR" w:eastAsia="ko-KR" w:bidi="ko-KR"/>
        </w:rPr>
        <w:t xml:space="preserve">. </w:t>
      </w:r>
      <w:r w:rsidRPr="00023A43">
        <w:rPr>
          <w:rFonts w:ascii="Segoe Pro" w:eastAsia="Gulim" w:hAnsi="Segoe Pro" w:cs="Malgun Gothic"/>
          <w:lang w:val="ko-KR" w:eastAsia="ko-KR" w:bidi="ko-KR"/>
        </w:rPr>
        <w:t>변경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사항은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다음과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같이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새로운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주문과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기존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정기가입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및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서비스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약정에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적용된다</w:t>
      </w:r>
      <w:r w:rsidRPr="00023A43">
        <w:rPr>
          <w:rFonts w:ascii="Segoe Pro" w:eastAsia="Gulim" w:hAnsi="Segoe Pro"/>
          <w:lang w:val="ko-KR" w:eastAsia="ko-KR" w:bidi="ko-KR"/>
        </w:rPr>
        <w:t xml:space="preserve">. </w:t>
      </w:r>
    </w:p>
    <w:p w14:paraId="1C8CE410" w14:textId="77777777" w:rsidR="00816F69" w:rsidRPr="00023A43" w:rsidRDefault="00000000" w:rsidP="00816F69">
      <w:pPr>
        <w:numPr>
          <w:ilvl w:val="0"/>
          <w:numId w:val="58"/>
        </w:numPr>
        <w:spacing w:line="216" w:lineRule="auto"/>
        <w:ind w:left="360"/>
        <w:jc w:val="left"/>
        <w:rPr>
          <w:rFonts w:ascii="Segoe Pro" w:eastAsia="Gulim" w:hAnsi="Segoe Pro"/>
          <w:b/>
          <w:bCs/>
          <w:lang w:val="ko-KR" w:eastAsia="ko-KR" w:bidi="ko-KR"/>
        </w:rPr>
      </w:pPr>
      <w:r w:rsidRPr="00023A43">
        <w:rPr>
          <w:rFonts w:ascii="Segoe Pro" w:eastAsia="Gulim" w:hAnsi="Segoe Pro"/>
          <w:b/>
          <w:bCs/>
          <w:lang w:val="ko-KR" w:eastAsia="ko-KR" w:bidi="ko-KR"/>
        </w:rPr>
        <w:t>DPA</w:t>
      </w:r>
      <w:r w:rsidRPr="00023A43">
        <w:rPr>
          <w:rFonts w:ascii="Segoe Pro" w:eastAsia="Gulim" w:hAnsi="Segoe Pro" w:cs="Malgun Gothic"/>
          <w:b/>
          <w:bCs/>
          <w:lang w:val="ko-KR" w:eastAsia="ko-KR" w:bidi="ko-KR"/>
        </w:rPr>
        <w:t>와</w:t>
      </w:r>
      <w:r w:rsidRPr="00023A43">
        <w:rPr>
          <w:rFonts w:ascii="Segoe Pro" w:eastAsia="Gulim" w:hAnsi="Segoe Pro"/>
          <w:b/>
          <w:bCs/>
          <w:lang w:val="ko-KR" w:eastAsia="ko-KR" w:bidi="ko-KR"/>
        </w:rPr>
        <w:t xml:space="preserve"> SLA. </w:t>
      </w:r>
      <w:r w:rsidRPr="00023A43">
        <w:rPr>
          <w:rFonts w:ascii="Segoe Pro" w:eastAsia="Gulim" w:hAnsi="Segoe Pro"/>
          <w:lang w:val="ko-KR" w:eastAsia="ko-KR" w:bidi="ko-KR"/>
        </w:rPr>
        <w:t xml:space="preserve">DPA </w:t>
      </w:r>
      <w:r w:rsidRPr="00023A43">
        <w:rPr>
          <w:rFonts w:ascii="Segoe Pro" w:eastAsia="Gulim" w:hAnsi="Segoe Pro" w:cs="Malgun Gothic"/>
          <w:lang w:val="ko-KR" w:eastAsia="ko-KR" w:bidi="ko-KR"/>
        </w:rPr>
        <w:t>및</w:t>
      </w:r>
      <w:r w:rsidRPr="00023A43">
        <w:rPr>
          <w:rFonts w:ascii="Segoe Pro" w:eastAsia="Gulim" w:hAnsi="Segoe Pro"/>
          <w:lang w:val="ko-KR" w:eastAsia="ko-KR" w:bidi="ko-KR"/>
        </w:rPr>
        <w:t xml:space="preserve"> SLA</w:t>
      </w:r>
      <w:r w:rsidRPr="00023A43">
        <w:rPr>
          <w:rFonts w:ascii="Segoe Pro" w:eastAsia="Gulim" w:hAnsi="Segoe Pro" w:cs="Malgun Gothic"/>
          <w:lang w:val="ko-KR" w:eastAsia="ko-KR" w:bidi="ko-KR"/>
        </w:rPr>
        <w:t>의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변경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사항은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그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문서들에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규정된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대로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적용된다</w:t>
      </w:r>
      <w:r w:rsidRPr="00023A43">
        <w:rPr>
          <w:rFonts w:ascii="Segoe Pro" w:eastAsia="Gulim" w:hAnsi="Segoe Pro"/>
          <w:lang w:val="ko-KR" w:eastAsia="ko-KR" w:bidi="ko-KR"/>
        </w:rPr>
        <w:t>.</w:t>
      </w:r>
    </w:p>
    <w:p w14:paraId="6415F920" w14:textId="77777777" w:rsidR="00816F69" w:rsidRPr="00023A43" w:rsidRDefault="00000000" w:rsidP="00816F69">
      <w:pPr>
        <w:numPr>
          <w:ilvl w:val="0"/>
          <w:numId w:val="58"/>
        </w:numPr>
        <w:spacing w:line="216" w:lineRule="auto"/>
        <w:ind w:left="360"/>
        <w:jc w:val="left"/>
        <w:rPr>
          <w:rFonts w:ascii="Segoe Pro" w:eastAsia="Gulim" w:hAnsi="Segoe Pro"/>
          <w:lang w:val="ko-KR" w:eastAsia="ko-KR" w:bidi="ko-KR"/>
        </w:rPr>
      </w:pPr>
      <w:r w:rsidRPr="00023A43">
        <w:rPr>
          <w:rFonts w:ascii="Segoe Pro" w:eastAsia="Gulim" w:hAnsi="Segoe Pro" w:cs="Malgun Gothic"/>
          <w:b/>
          <w:bCs/>
          <w:lang w:val="ko-KR" w:eastAsia="ko-KR" w:bidi="ko-KR"/>
        </w:rPr>
        <w:t>제품</w:t>
      </w:r>
      <w:r w:rsidRPr="00023A43">
        <w:rPr>
          <w:rFonts w:ascii="Segoe Pro" w:eastAsia="Gulim" w:hAnsi="Segoe Pro"/>
          <w:b/>
          <w:bCs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b/>
          <w:bCs/>
          <w:lang w:val="ko-KR" w:eastAsia="ko-KR" w:bidi="ko-KR"/>
        </w:rPr>
        <w:t>약관</w:t>
      </w:r>
      <w:r w:rsidRPr="00023A43">
        <w:rPr>
          <w:rFonts w:ascii="Segoe Pro" w:eastAsia="Gulim" w:hAnsi="Segoe Pro"/>
          <w:b/>
          <w:bCs/>
          <w:lang w:val="ko-KR" w:eastAsia="ko-KR" w:bidi="ko-KR"/>
        </w:rPr>
        <w:t xml:space="preserve">. </w:t>
      </w:r>
      <w:r w:rsidRPr="00023A43">
        <w:rPr>
          <w:rFonts w:ascii="Segoe Pro" w:eastAsia="Gulim" w:hAnsi="Segoe Pro" w:cs="Malgun Gothic"/>
          <w:lang w:val="ko-KR" w:eastAsia="ko-KR" w:bidi="ko-KR"/>
        </w:rPr>
        <w:t>중대한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부정적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변경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사항은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당시의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정기가입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기간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중에는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적용되지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않지만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갱신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시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발효된다</w:t>
      </w:r>
      <w:r w:rsidRPr="00023A43">
        <w:rPr>
          <w:rFonts w:ascii="Segoe Pro" w:eastAsia="Gulim" w:hAnsi="Segoe Pro"/>
          <w:lang w:val="ko-KR" w:eastAsia="ko-KR" w:bidi="ko-KR"/>
        </w:rPr>
        <w:t xml:space="preserve">. </w:t>
      </w:r>
      <w:r w:rsidRPr="00023A43">
        <w:rPr>
          <w:rFonts w:ascii="Segoe Pro" w:eastAsia="Gulim" w:hAnsi="Segoe Pro" w:cs="Malgun Gothic"/>
          <w:lang w:val="ko-KR" w:eastAsia="ko-KR" w:bidi="ko-KR"/>
        </w:rPr>
        <w:t>그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외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모든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변경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사항은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제품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약관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사이트에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게시될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때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적용된다</w:t>
      </w:r>
      <w:r w:rsidRPr="00023A43">
        <w:rPr>
          <w:rFonts w:ascii="Segoe Pro" w:eastAsia="Gulim" w:hAnsi="Segoe Pro"/>
          <w:lang w:val="ko-KR" w:eastAsia="ko-KR" w:bidi="ko-KR"/>
        </w:rPr>
        <w:t xml:space="preserve">. </w:t>
      </w:r>
      <w:r w:rsidRPr="00023A43">
        <w:rPr>
          <w:rFonts w:ascii="Segoe Pro" w:eastAsia="Gulim" w:hAnsi="Segoe Pro" w:cs="Malgun Gothic"/>
          <w:lang w:val="ko-KR" w:eastAsia="ko-KR" w:bidi="ko-KR"/>
        </w:rPr>
        <w:t>또한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소프트웨어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정기가입의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경우</w:t>
      </w:r>
      <w:r w:rsidRPr="00023A43">
        <w:rPr>
          <w:rFonts w:ascii="Segoe Pro" w:eastAsia="Gulim" w:hAnsi="Segoe Pro"/>
          <w:lang w:val="ko-KR" w:eastAsia="ko-KR" w:bidi="ko-KR"/>
        </w:rPr>
        <w:t xml:space="preserve">, </w:t>
      </w:r>
      <w:r w:rsidRPr="00023A43">
        <w:rPr>
          <w:rFonts w:ascii="Segoe Pro" w:eastAsia="Gulim" w:hAnsi="Segoe Pro" w:cs="Malgun Gothic"/>
          <w:lang w:val="ko-KR" w:eastAsia="ko-KR" w:bidi="ko-KR"/>
        </w:rPr>
        <w:t>고객이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정기가입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기간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종료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전에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소프트웨어를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새로운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버전으로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업데이트하기로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선택하는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경우에는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업데이트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시점에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유효한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약관이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해당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소프트웨어의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사용에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적용된다</w:t>
      </w:r>
      <w:r w:rsidRPr="00023A43">
        <w:rPr>
          <w:rFonts w:ascii="Segoe Pro" w:eastAsia="Gulim" w:hAnsi="Segoe Pro"/>
          <w:lang w:val="ko-KR" w:eastAsia="ko-KR" w:bidi="ko-KR"/>
        </w:rPr>
        <w:t xml:space="preserve">. </w:t>
      </w:r>
    </w:p>
    <w:p w14:paraId="3A032D1F" w14:textId="77777777" w:rsidR="00816F69" w:rsidRPr="00023A43" w:rsidRDefault="00000000" w:rsidP="00816F69">
      <w:pPr>
        <w:numPr>
          <w:ilvl w:val="0"/>
          <w:numId w:val="58"/>
        </w:numPr>
        <w:spacing w:line="216" w:lineRule="auto"/>
        <w:ind w:left="360"/>
        <w:jc w:val="left"/>
        <w:rPr>
          <w:rFonts w:ascii="Segoe Pro" w:eastAsia="Gulim" w:hAnsi="Segoe Pro"/>
          <w:lang w:val="ko-KR" w:eastAsia="ko-KR" w:bidi="ko-KR"/>
        </w:rPr>
      </w:pPr>
      <w:r w:rsidRPr="00023A43">
        <w:rPr>
          <w:rFonts w:ascii="Segoe Pro" w:eastAsia="Gulim" w:hAnsi="Segoe Pro" w:cs="Malgun Gothic"/>
          <w:b/>
          <w:bCs/>
          <w:lang w:val="ko-KR" w:eastAsia="ko-KR" w:bidi="ko-KR"/>
        </w:rPr>
        <w:t>기타</w:t>
      </w:r>
      <w:r w:rsidRPr="00023A43">
        <w:rPr>
          <w:rFonts w:ascii="Segoe Pro" w:eastAsia="Gulim" w:hAnsi="Segoe Pro"/>
          <w:b/>
          <w:bCs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b/>
          <w:bCs/>
          <w:lang w:val="ko-KR" w:eastAsia="ko-KR" w:bidi="ko-KR"/>
        </w:rPr>
        <w:t>약관</w:t>
      </w:r>
      <w:r w:rsidRPr="00023A43">
        <w:rPr>
          <w:rFonts w:ascii="Segoe Pro" w:eastAsia="Gulim" w:hAnsi="Segoe Pro"/>
          <w:b/>
          <w:bCs/>
          <w:lang w:val="ko-KR" w:eastAsia="ko-KR" w:bidi="ko-KR"/>
        </w:rPr>
        <w:t xml:space="preserve">. </w:t>
      </w:r>
      <w:r w:rsidRPr="00023A43">
        <w:rPr>
          <w:rFonts w:ascii="Segoe Pro" w:eastAsia="Gulim" w:hAnsi="Segoe Pro" w:cs="Malgun Gothic"/>
          <w:lang w:val="ko-KR" w:eastAsia="ko-KR" w:bidi="ko-KR"/>
        </w:rPr>
        <w:t>고객은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새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주문을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할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때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변경되었거나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추가된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조건에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동의해야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할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수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있다</w:t>
      </w:r>
      <w:r w:rsidRPr="00023A43">
        <w:rPr>
          <w:rFonts w:ascii="Segoe Pro" w:eastAsia="Gulim" w:hAnsi="Segoe Pro"/>
          <w:lang w:val="ko-KR" w:eastAsia="ko-KR" w:bidi="ko-KR"/>
        </w:rPr>
        <w:t xml:space="preserve">. </w:t>
      </w:r>
      <w:r w:rsidRPr="00023A43">
        <w:rPr>
          <w:rFonts w:ascii="Segoe Pro" w:eastAsia="Gulim" w:hAnsi="Segoe Pro" w:cs="Malgun Gothic"/>
          <w:lang w:val="ko-KR" w:eastAsia="ko-KR" w:bidi="ko-KR"/>
        </w:rPr>
        <w:t>기존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정기가입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및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서비스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약정의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경우</w:t>
      </w:r>
      <w:r w:rsidRPr="00023A43">
        <w:rPr>
          <w:rFonts w:ascii="Segoe Pro" w:eastAsia="Gulim" w:hAnsi="Segoe Pro"/>
          <w:lang w:val="ko-KR" w:eastAsia="ko-KR" w:bidi="ko-KR"/>
        </w:rPr>
        <w:t xml:space="preserve">, </w:t>
      </w:r>
      <w:r w:rsidRPr="00023A43">
        <w:rPr>
          <w:rFonts w:ascii="Segoe Pro" w:eastAsia="Gulim" w:hAnsi="Segoe Pro" w:cs="Malgun Gothic"/>
          <w:lang w:val="ko-KR" w:eastAsia="ko-KR" w:bidi="ko-KR"/>
        </w:rPr>
        <w:t>고객은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변경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사항이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본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일반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약관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또는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별도의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업데이트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약관이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있는</w:t>
      </w:r>
      <w:r w:rsidRPr="00023A43">
        <w:rPr>
          <w:rFonts w:ascii="Segoe Pro" w:eastAsia="Gulim" w:hAnsi="Segoe Pro"/>
          <w:lang w:val="ko-KR" w:eastAsia="ko-KR" w:bidi="ko-KR"/>
        </w:rPr>
        <w:t xml:space="preserve"> DPA, SLA </w:t>
      </w:r>
      <w:r w:rsidRPr="00023A43">
        <w:rPr>
          <w:rFonts w:ascii="Segoe Pro" w:eastAsia="Gulim" w:hAnsi="Segoe Pro" w:cs="Malgun Gothic"/>
          <w:lang w:val="ko-KR" w:eastAsia="ko-KR" w:bidi="ko-KR"/>
        </w:rPr>
        <w:t>및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제품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약관을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제외한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계약에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포함된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다른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약관에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발효되기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최소</w:t>
      </w:r>
      <w:r w:rsidRPr="00023A43">
        <w:rPr>
          <w:rFonts w:ascii="Segoe Pro" w:eastAsia="Gulim" w:hAnsi="Segoe Pro"/>
          <w:lang w:val="ko-KR" w:eastAsia="ko-KR" w:bidi="ko-KR"/>
        </w:rPr>
        <w:t xml:space="preserve"> 60</w:t>
      </w:r>
      <w:r w:rsidRPr="00023A43">
        <w:rPr>
          <w:rFonts w:ascii="Segoe Pro" w:eastAsia="Gulim" w:hAnsi="Segoe Pro" w:cs="Malgun Gothic"/>
          <w:lang w:val="ko-KR" w:eastAsia="ko-KR" w:bidi="ko-KR"/>
        </w:rPr>
        <w:t>일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전에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통지를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받다</w:t>
      </w:r>
      <w:r w:rsidRPr="00023A43">
        <w:rPr>
          <w:rFonts w:ascii="Segoe Pro" w:eastAsia="Gulim" w:hAnsi="Segoe Pro"/>
          <w:lang w:val="ko-KR" w:eastAsia="ko-KR" w:bidi="ko-KR"/>
        </w:rPr>
        <w:t xml:space="preserve">. </w:t>
      </w:r>
      <w:r w:rsidRPr="00023A43">
        <w:rPr>
          <w:rFonts w:ascii="Segoe Pro" w:eastAsia="Gulim" w:hAnsi="Segoe Pro" w:cs="Malgun Gothic"/>
          <w:lang w:val="ko-KR" w:eastAsia="ko-KR" w:bidi="ko-KR"/>
        </w:rPr>
        <w:t>그러한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변경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사항은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고객이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통지에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지정된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방식으로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더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일찍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수락하지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않는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한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갱신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시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효력을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가지며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본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계약의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어떠한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개정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사항에도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우선하거나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이를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수정하지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않다</w:t>
      </w:r>
      <w:r w:rsidRPr="00023A43">
        <w:rPr>
          <w:rFonts w:ascii="Segoe Pro" w:eastAsia="Gulim" w:hAnsi="Segoe Pro"/>
          <w:lang w:val="ko-KR" w:eastAsia="ko-KR" w:bidi="ko-KR"/>
        </w:rPr>
        <w:t xml:space="preserve">. </w:t>
      </w:r>
      <w:r w:rsidRPr="00023A43">
        <w:rPr>
          <w:rFonts w:ascii="Segoe Pro" w:eastAsia="Gulim" w:hAnsi="Segoe Pro" w:cs="Malgun Gothic"/>
          <w:lang w:val="ko-KR" w:eastAsia="ko-KR" w:bidi="ko-KR"/>
        </w:rPr>
        <w:t>고객은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갱신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후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제품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또는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전문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서비스를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지속적으로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사용하는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경우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모든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변경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사항의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수락에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해당함에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동의한다</w:t>
      </w:r>
      <w:r w:rsidRPr="00023A43">
        <w:rPr>
          <w:rFonts w:ascii="Segoe Pro" w:eastAsia="Gulim" w:hAnsi="Segoe Pro"/>
          <w:lang w:val="ko-KR" w:eastAsia="ko-KR" w:bidi="ko-KR"/>
        </w:rPr>
        <w:t xml:space="preserve">. </w:t>
      </w:r>
      <w:r w:rsidRPr="00023A43">
        <w:rPr>
          <w:rFonts w:ascii="Segoe Pro" w:eastAsia="Gulim" w:hAnsi="Segoe Pro" w:cs="Malgun Gothic"/>
          <w:lang w:val="ko-KR" w:eastAsia="ko-KR" w:bidi="ko-KR"/>
        </w:rPr>
        <w:t>고객이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변경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사항에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동의하지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않는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경우</w:t>
      </w:r>
      <w:r w:rsidRPr="00023A43">
        <w:rPr>
          <w:rFonts w:ascii="Segoe Pro" w:eastAsia="Gulim" w:hAnsi="Segoe Pro"/>
          <w:lang w:val="ko-KR" w:eastAsia="ko-KR" w:bidi="ko-KR"/>
        </w:rPr>
        <w:t xml:space="preserve">, </w:t>
      </w:r>
      <w:r w:rsidRPr="00023A43">
        <w:rPr>
          <w:rFonts w:ascii="Segoe Pro" w:eastAsia="Gulim" w:hAnsi="Segoe Pro" w:cs="Malgun Gothic"/>
          <w:lang w:val="ko-KR" w:eastAsia="ko-KR" w:bidi="ko-KR"/>
        </w:rPr>
        <w:t>정기가입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또는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지원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기간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종료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시까지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제품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및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전문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서비스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사용을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중단하고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자동으로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갱신되도록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설정된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모든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정기가입에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대한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정기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청구를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꺼야</w:t>
      </w:r>
      <w:r w:rsidRPr="00023A43">
        <w:rPr>
          <w:rFonts w:ascii="Segoe Pro" w:eastAsia="Gulim" w:hAnsi="Segoe Pro"/>
          <w:lang w:val="ko-KR" w:eastAsia="ko-KR" w:bidi="ko-KR"/>
        </w:rPr>
        <w:t xml:space="preserve"> </w:t>
      </w:r>
      <w:r w:rsidRPr="00023A43">
        <w:rPr>
          <w:rFonts w:ascii="Segoe Pro" w:eastAsia="Gulim" w:hAnsi="Segoe Pro" w:cs="Malgun Gothic"/>
          <w:lang w:val="ko-KR" w:eastAsia="ko-KR" w:bidi="ko-KR"/>
        </w:rPr>
        <w:t>한다</w:t>
      </w:r>
      <w:r w:rsidRPr="00023A43">
        <w:rPr>
          <w:rFonts w:ascii="Segoe Pro" w:eastAsia="Gulim" w:hAnsi="Segoe Pro"/>
          <w:lang w:val="ko-KR" w:eastAsia="ko-KR" w:bidi="ko-KR"/>
        </w:rPr>
        <w:t>.</w:t>
      </w:r>
    </w:p>
    <w:p w14:paraId="30C39E48" w14:textId="77777777" w:rsidR="00BD0A96" w:rsidRPr="006B6DE7" w:rsidRDefault="00000000" w:rsidP="00E36E2C">
      <w:pPr>
        <w:pStyle w:val="Heading3"/>
        <w:rPr>
          <w:rFonts w:eastAsia="Gulim"/>
          <w:lang w:val="ko-KR" w:eastAsia="ko-KR" w:bidi="ko-KR"/>
        </w:rPr>
      </w:pPr>
      <w:r w:rsidRPr="006B6DE7">
        <w:rPr>
          <w:rFonts w:eastAsia="Gulim"/>
          <w:lang w:val="ko-KR" w:eastAsia="ko-KR" w:bidi="ko-KR"/>
        </w:rPr>
        <w:t>기타</w:t>
      </w:r>
    </w:p>
    <w:p w14:paraId="5B9C05CC" w14:textId="77777777" w:rsidR="00BD0A96" w:rsidRPr="006B6DE7" w:rsidRDefault="00000000" w:rsidP="00BD0A96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Gulim" w:hAnsi="Segoe Pro" w:cs="Times New Roman"/>
          <w:bCs/>
          <w:color w:val="auto"/>
          <w:lang w:val="ko-KR" w:eastAsia="ko-KR" w:bidi="ko-KR"/>
        </w:rPr>
      </w:pP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독립적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계약자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.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양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당사자는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독립적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계약자입니다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.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고객과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Microsoft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는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각각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상대방의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비밀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정보를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사용하지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않고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독립적으로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제품을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개발할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수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있습니다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.</w:t>
      </w:r>
    </w:p>
    <w:p w14:paraId="0B97548E" w14:textId="77777777" w:rsidR="00BD0A96" w:rsidRPr="006B6DE7" w:rsidRDefault="00000000" w:rsidP="00BD0A96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Gulim" w:hAnsi="Segoe Pro" w:cs="Times New Roman"/>
          <w:bCs/>
          <w:color w:val="auto"/>
          <w:lang w:val="ko-KR" w:eastAsia="ko-KR" w:bidi="ko-KR"/>
        </w:rPr>
      </w:pP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비독점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계약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고객은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다른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사람의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제품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및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서비스를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라이선스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허여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,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사용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또는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판촉하기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위해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계약을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체결할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자유가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있습니다</w:t>
      </w:r>
      <w:r w:rsidRPr="006B6DE7">
        <w:rPr>
          <w:rFonts w:ascii="Segoe Pro" w:eastAsia="Gulim" w:hAnsi="Segoe Pro" w:cs="Times New Roman"/>
          <w:bCs/>
          <w:color w:val="auto"/>
          <w:lang w:val="ko-KR" w:eastAsia="ko-KR" w:bidi="ko-KR"/>
        </w:rPr>
        <w:t>.</w:t>
      </w:r>
    </w:p>
    <w:p w14:paraId="47937F36" w14:textId="77777777" w:rsidR="00BD0A96" w:rsidRPr="006B6DE7" w:rsidRDefault="00000000" w:rsidP="00BD0A96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양도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.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각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당사자는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계약을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계열사에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양도할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있지만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상대방에게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서면으로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양도를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통지해야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합니다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대금을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받고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고객이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지불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의무를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이행하도록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하기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위해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계약에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따라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보유할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있는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권리를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사전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통지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없이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계열사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3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자에게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양도하는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것에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동의하며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모든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양수인은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추가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동의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없이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권리를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양도할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있습니다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계약의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다른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모든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양도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제안은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비양도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당사자의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서면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승인을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받아야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합니다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양도가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되었다고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해서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양도된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계약에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따른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양도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당사자의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의무가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면제되는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것은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아닙니다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필요한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승인을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받지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않은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양도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시도는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무효가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됩니다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00841A3B" w14:textId="77777777" w:rsidR="00BD0A96" w:rsidRPr="006B6DE7" w:rsidRDefault="00000000" w:rsidP="00BD0A96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분리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적용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계약의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일부분이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집행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불능으로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판명되더라도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계약의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나머지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부분은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그대로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유효합니다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66EEF437" w14:textId="77777777" w:rsidR="00BD0A96" w:rsidRPr="006B6DE7" w:rsidRDefault="00000000" w:rsidP="00BD0A96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lastRenderedPageBreak/>
        <w:t>권리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포기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계약의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조항을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집행하지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않았다고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해서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권리를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포기하는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것은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아닙니다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권리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포기는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서면으로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작성해야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하며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포기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당사자가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서명해야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합니다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781BD751" w14:textId="77777777" w:rsidR="00BD0A96" w:rsidRPr="006B6DE7" w:rsidRDefault="00000000" w:rsidP="00BD0A96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제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3 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수익자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금지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조건에서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명시적으로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규정한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경우를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제외하고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계약으로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3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자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수익자의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권리가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발생하지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않습니다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5F2034F6" w14:textId="77777777" w:rsidR="00BD0A96" w:rsidRPr="006B6DE7" w:rsidRDefault="00000000" w:rsidP="00BD0A96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효력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유지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계약의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기간에만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실행해야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하는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조항을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제외한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모든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조항은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계약이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해지된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후에도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효력이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유지됩니다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719CA8FE" w14:textId="77777777" w:rsidR="00BD0A96" w:rsidRPr="006B6DE7" w:rsidRDefault="00000000" w:rsidP="00BD0A96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Gulim" w:hAnsi="Segoe Pro" w:cs="Times New Roman"/>
          <w:b/>
          <w:bCs/>
          <w:i/>
          <w:iCs/>
          <w:color w:val="auto"/>
          <w:lang w:val="ko-KR" w:eastAsia="ko-KR" w:bidi="ko-KR"/>
        </w:rPr>
      </w:pP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통지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모든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통지는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서면으로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작성해야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합니다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중재에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관한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통지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(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개인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사용자를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위해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특정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보완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약관에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규정된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대로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)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제외하고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, Microsoft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에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통지는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다음의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주소로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발송해야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하며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주소에서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수신된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날짜에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받은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것으로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간주됩니다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220BFA22" w14:textId="77777777" w:rsidR="00BD0A96" w:rsidRPr="006B6DE7" w:rsidRDefault="00000000" w:rsidP="00BD0A96">
      <w:pPr>
        <w:keepNext/>
        <w:spacing w:line="216" w:lineRule="auto"/>
        <w:ind w:left="288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한국마이크로소프트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(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)</w:t>
      </w:r>
    </w:p>
    <w:p w14:paraId="4087A685" w14:textId="77777777" w:rsidR="00BD0A96" w:rsidRPr="006B6DE7" w:rsidRDefault="00000000" w:rsidP="00BD0A96">
      <w:pPr>
        <w:keepNext/>
        <w:spacing w:before="0" w:line="216" w:lineRule="auto"/>
        <w:ind w:left="288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볼륨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라이선싱</w:t>
      </w:r>
    </w:p>
    <w:p w14:paraId="2F0C10B0" w14:textId="77777777" w:rsidR="00BD0A96" w:rsidRPr="006B6DE7" w:rsidRDefault="00000000" w:rsidP="00BD0A96">
      <w:pPr>
        <w:keepNext/>
        <w:spacing w:before="0" w:line="216" w:lineRule="auto"/>
        <w:ind w:left="288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12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층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A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동</w:t>
      </w:r>
    </w:p>
    <w:p w14:paraId="7CE8F7A4" w14:textId="77777777" w:rsidR="00BD0A96" w:rsidRPr="006B6DE7" w:rsidRDefault="00000000" w:rsidP="00BD0A96">
      <w:pPr>
        <w:keepNext/>
        <w:spacing w:before="0" w:line="216" w:lineRule="auto"/>
        <w:ind w:left="288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더케이트윈타워</w:t>
      </w:r>
    </w:p>
    <w:p w14:paraId="10714844" w14:textId="77777777" w:rsidR="00BD0A96" w:rsidRPr="006B6DE7" w:rsidRDefault="00000000" w:rsidP="00BD0A96">
      <w:pPr>
        <w:keepNext/>
        <w:spacing w:before="0" w:line="216" w:lineRule="auto"/>
        <w:ind w:left="288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종로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1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길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50</w:t>
      </w:r>
    </w:p>
    <w:p w14:paraId="64EE0B94" w14:textId="77777777" w:rsidR="00BD0A96" w:rsidRPr="006B6DE7" w:rsidRDefault="00000000" w:rsidP="00BD0A96">
      <w:pPr>
        <w:keepNext/>
        <w:spacing w:before="0" w:line="216" w:lineRule="auto"/>
        <w:ind w:left="288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종로구</w:t>
      </w:r>
    </w:p>
    <w:p w14:paraId="1B3F136C" w14:textId="77777777" w:rsidR="00BD0A96" w:rsidRPr="006B6DE7" w:rsidRDefault="00000000" w:rsidP="00BD0A96">
      <w:pPr>
        <w:keepNext/>
        <w:spacing w:before="0" w:line="216" w:lineRule="auto"/>
        <w:ind w:left="288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서울시</w:t>
      </w:r>
    </w:p>
    <w:p w14:paraId="5DD8C3DD" w14:textId="77777777" w:rsidR="00BD0A96" w:rsidRPr="006B6DE7" w:rsidRDefault="00000000" w:rsidP="00BD0A96">
      <w:pPr>
        <w:keepNext/>
        <w:spacing w:before="0" w:line="216" w:lineRule="auto"/>
        <w:ind w:left="288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110-150</w:t>
      </w:r>
    </w:p>
    <w:p w14:paraId="5FDEE6E0" w14:textId="77777777" w:rsidR="00BD0A96" w:rsidRPr="006B6DE7" w:rsidRDefault="00000000" w:rsidP="00BD0A96">
      <w:pPr>
        <w:spacing w:before="0" w:line="216" w:lineRule="auto"/>
        <w:ind w:left="2880"/>
        <w:jc w:val="left"/>
        <w:rPr>
          <w:rFonts w:ascii="Segoe Pro" w:eastAsia="Gulim" w:hAnsi="Segoe Pro" w:cs="Times New Roman"/>
          <w:color w:val="auto"/>
          <w:lang w:val="ko-KR" w:eastAsia="ko-KR" w:bidi="ko-KR"/>
        </w:rPr>
      </w:pP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한국</w:t>
      </w:r>
    </w:p>
    <w:p w14:paraId="054C074E" w14:textId="77777777" w:rsidR="00BD0A96" w:rsidRPr="006B6DE7" w:rsidRDefault="00000000" w:rsidP="00BD0A96">
      <w:pPr>
        <w:spacing w:line="216" w:lineRule="auto"/>
        <w:ind w:left="360"/>
        <w:jc w:val="left"/>
        <w:rPr>
          <w:rFonts w:ascii="Segoe Pro" w:eastAsia="Gulim" w:hAnsi="Segoe Pro" w:cs="Times New Roman"/>
          <w:b/>
          <w:bCs/>
          <w:i/>
          <w:iCs/>
          <w:color w:val="auto"/>
          <w:lang w:val="ko-KR" w:eastAsia="ko-KR" w:bidi="ko-KR"/>
        </w:rPr>
      </w:pP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Microsoft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고객에게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이메일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온라인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서비스용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포털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명시하는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웹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사이트를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포함하여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전자적으로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온라인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서비스에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대한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정보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온라인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서비스에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관한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통지를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제공할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있습니다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통지는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지정한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날짜에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제공됩니다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50C0EC57" w14:textId="77777777" w:rsidR="00BD0A96" w:rsidRPr="006B6DE7" w:rsidRDefault="00000000" w:rsidP="00BD0A96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Gulim" w:hAnsi="Segoe Pro" w:cs="Times New Roman"/>
          <w:b/>
          <w:bCs/>
          <w:i/>
          <w:iCs/>
          <w:color w:val="auto"/>
          <w:lang w:val="ko-KR" w:eastAsia="ko-KR" w:bidi="ko-KR"/>
        </w:rPr>
      </w:pP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관련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법률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본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계약은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대한민국법이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적용되며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해당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법률에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따라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해석됩니다</w:t>
      </w:r>
      <w:r w:rsidRPr="006B6DE7">
        <w:rPr>
          <w:rFonts w:ascii="Segoe Pro" w:eastAsia="Gulim" w:hAnsi="Segoe Pro" w:cs="Times New Roman"/>
          <w:lang w:val="ko-KR" w:eastAsia="ko-KR" w:bidi="ko-KR"/>
        </w:rPr>
        <w:t>.</w:t>
      </w:r>
    </w:p>
    <w:p w14:paraId="14379781" w14:textId="77777777" w:rsidR="00BD0A96" w:rsidRPr="006B6DE7" w:rsidRDefault="00000000" w:rsidP="00BD0A96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Gulim" w:hAnsi="Segoe Pro" w:cs="Times New Roman"/>
          <w:i/>
          <w:iCs/>
          <w:color w:val="auto"/>
          <w:lang w:val="ko-KR" w:eastAsia="ko-KR" w:bidi="ko-KR"/>
        </w:rPr>
      </w:pP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분쟁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해결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본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계약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또는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제품이나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전문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서비스에서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비롯되거나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이와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관련되어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발생하는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모든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분쟁의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경우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서울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지방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법원의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비독점적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관할지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및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관할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법원의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적용을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받습니다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. </w:t>
      </w:r>
      <w:r w:rsidRPr="006B6DE7">
        <w:rPr>
          <w:rFonts w:ascii="Segoe Pro" w:eastAsia="Gulim" w:hAnsi="Segoe Pro" w:cs="Times New Roman"/>
          <w:lang w:val="ko-KR" w:eastAsia="ko-KR" w:bidi="ko-KR"/>
        </w:rPr>
        <w:t>이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관할지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및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관할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법원의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선택으로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양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당사자의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지적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재산권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또는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비밀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유지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의무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위반과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관련하여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, </w:t>
      </w:r>
      <w:r w:rsidRPr="006B6DE7">
        <w:rPr>
          <w:rFonts w:ascii="Segoe Pro" w:eastAsia="Gulim" w:hAnsi="Segoe Pro" w:cs="Times New Roman"/>
          <w:lang w:val="ko-KR" w:eastAsia="ko-KR" w:bidi="ko-KR"/>
        </w:rPr>
        <w:t>다른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관련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관할지에서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금지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명령을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청구하는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것이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제한되지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lang w:val="ko-KR" w:eastAsia="ko-KR" w:bidi="ko-KR"/>
        </w:rPr>
        <w:t>않습니다</w:t>
      </w:r>
      <w:r w:rsidRPr="006B6DE7">
        <w:rPr>
          <w:rFonts w:ascii="Segoe Pro" w:eastAsia="Gulim" w:hAnsi="Segoe Pro" w:cs="Times New Roman"/>
          <w:lang w:val="ko-KR" w:eastAsia="ko-KR" w:bidi="ko-KR"/>
        </w:rPr>
        <w:t xml:space="preserve">.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고객은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계약에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의해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제한될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없는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특정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권리를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보유할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있습니다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.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본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계약의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조건은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이러한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권리를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제한하거나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법률에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의해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부과되는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Microsoft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책임을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제한하기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위한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것이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아닙니다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.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여기에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상반되는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내용이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포함되는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경우에도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본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계약의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조건은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법률이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허용하는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범위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내에서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유효합니다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  <w14:ligatures w14:val="standardContextual"/>
        </w:rPr>
        <w:t>.</w:t>
      </w:r>
    </w:p>
    <w:p w14:paraId="33BBF7CC" w14:textId="4CCDF0B2" w:rsidR="00BD0A96" w:rsidRPr="006B6DE7" w:rsidRDefault="00000000" w:rsidP="00BD0A96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Gulim" w:hAnsi="Segoe Pro" w:cs="Times New Roman"/>
          <w:i/>
          <w:color w:val="auto"/>
          <w:lang w:val="ko-KR" w:eastAsia="ko-KR" w:bidi="ko-KR"/>
        </w:rPr>
      </w:pP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우선순위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본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계약의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문서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간에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해당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문서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내에서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명시적으로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해결되지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않는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충돌되는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내용이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있을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다음과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같은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내림차순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우선순위가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적용됩니다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. (1) DPA, (2)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일반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약관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, (3)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제품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약관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, (4) SLA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(5)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주문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시에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제시된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추가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약관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수정계약서의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조건은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동일한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내용에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관한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수정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문서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이전의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수정계약보다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우선적으로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적용됩니다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4D1E0EF9" w14:textId="77777777" w:rsidR="00BD0A96" w:rsidRPr="006B6DE7" w:rsidRDefault="00000000" w:rsidP="00BD0A96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Gulim" w:hAnsi="Segoe Pro" w:cs="Times New Roman"/>
          <w:b/>
          <w:bCs/>
          <w:i/>
          <w:iCs/>
          <w:color w:val="auto"/>
          <w:lang w:val="ko-KR" w:eastAsia="ko-KR" w:bidi="ko-KR"/>
        </w:rPr>
      </w:pP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Microsoft 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계열사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및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하도급업자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계열사를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통해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계약에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따른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의무를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수행할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있으며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하도급업자를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이용하여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특정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서비스를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제공할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있습니다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. Microsoft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계속해서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계약자의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업무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수행에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대해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책임을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져야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합니다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15313356" w14:textId="77777777" w:rsidR="00BD0A96" w:rsidRPr="006B6DE7" w:rsidRDefault="00000000" w:rsidP="00BD0A96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Gulim" w:hAnsi="Segoe Pro" w:cs="Times New Roman"/>
          <w:b/>
          <w:i/>
          <w:color w:val="auto"/>
          <w:lang w:val="ko-KR" w:eastAsia="ko-KR" w:bidi="ko-KR"/>
        </w:rPr>
      </w:pP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정부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조달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규칙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.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고객이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정부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기관이거나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기타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정부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조달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요구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사항에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적용을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받는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경우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(1)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모든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정부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조달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법률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규정을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준수했으며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앞으로도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준수하고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(2)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계약을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체결할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있는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권한이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있으며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(3)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계약은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모든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관련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조달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요구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사항을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만족한다는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점을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진술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보증합니다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1B8B2BA8" w14:textId="0557D283" w:rsidR="00BD0A96" w:rsidRPr="006B6DE7" w:rsidRDefault="00000000" w:rsidP="00BD0A96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Gulim" w:hAnsi="Segoe Pro" w:cs="Times New Roman"/>
          <w:b/>
          <w:bCs/>
          <w:i/>
          <w:iCs/>
          <w:color w:val="auto"/>
          <w:lang w:val="ko-KR" w:eastAsia="ko-KR" w:bidi="ko-KR"/>
        </w:rPr>
      </w:pP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거래법의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>준수</w:t>
      </w:r>
      <w:r w:rsidRPr="006B6DE7">
        <w:rPr>
          <w:rFonts w:ascii="Segoe Pro" w:eastAsia="Gulim" w:hAnsi="Segoe Pro" w:cs="Times New Roman"/>
          <w:b/>
          <w:bCs/>
          <w:color w:val="auto"/>
          <w:lang w:val="ko-KR" w:eastAsia="ko-KR" w:bidi="ko-KR"/>
        </w:rPr>
        <w:t xml:space="preserve">.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제품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서비스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제공물에는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미국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기타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국가의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수출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관할권이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적용될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있습니다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각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당사자는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미국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수출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관리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규정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국제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무기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거래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규정과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같은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거래법과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미국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재무부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외국자산통제국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(Office of Foreign Assets Control, </w:t>
      </w:r>
      <w:r w:rsidR="005B0EB5">
        <w:rPr>
          <w:rFonts w:ascii="Segoe Pro" w:eastAsia="Gulim" w:hAnsi="Segoe Pro" w:cs="Times New Roman"/>
          <w:color w:val="auto"/>
          <w:lang w:eastAsia="ko-KR" w:bidi="ko-KR"/>
        </w:rPr>
        <w:t>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OFAC</w:t>
      </w:r>
      <w:r w:rsidR="005B0EB5">
        <w:rPr>
          <w:rFonts w:ascii="Segoe Pro" w:eastAsia="Gulim" w:hAnsi="Segoe Pro" w:cs="Times New Roman"/>
          <w:color w:val="auto"/>
          <w:lang w:eastAsia="ko-KR" w:bidi="ko-KR"/>
        </w:rPr>
        <w:t>”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)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관리하는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제재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규정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(</w:t>
      </w:r>
      <w:r w:rsidR="00E22C55">
        <w:rPr>
          <w:rFonts w:ascii="Segoe Pro" w:eastAsia="Gulim" w:hAnsi="Segoe Pro" w:cs="Times New Roman"/>
          <w:color w:val="auto"/>
          <w:lang w:eastAsia="ko-KR" w:bidi="ko-KR"/>
        </w:rPr>
        <w:t>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거래법</w:t>
      </w:r>
      <w:r w:rsidR="00E22C55">
        <w:rPr>
          <w:rFonts w:ascii="Segoe Pro" w:eastAsia="Gulim" w:hAnsi="Segoe Pro" w:cs="Times New Roman"/>
          <w:color w:val="auto"/>
          <w:lang w:eastAsia="ko-KR" w:bidi="ko-KR"/>
        </w:rPr>
        <w:t>”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)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포함하되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이에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국한되지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않는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제품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서비스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제공물의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수입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수출에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적용되는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모든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법률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및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규정을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준수해야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합니다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.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고객은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Microsoft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미국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기타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관련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거래법을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위반하도록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하는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어떠한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조치도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취해서는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안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됩니다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. Microsoft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이행으로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인해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거래법을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위반하게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되거나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그러한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법률에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따른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제재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또는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처벌의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대상이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위험이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있다고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합리적으로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판단하는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한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,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본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계약을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중단하거나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해지할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수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 xml:space="preserve"> 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있습니다</w:t>
      </w:r>
      <w:r w:rsidRPr="006B6DE7">
        <w:rPr>
          <w:rFonts w:ascii="Segoe Pro" w:eastAsia="Gulim" w:hAnsi="Segoe Pro" w:cs="Times New Roman"/>
          <w:color w:val="auto"/>
          <w:lang w:val="ko-KR" w:eastAsia="ko-KR" w:bidi="ko-KR"/>
        </w:rPr>
        <w:t>.</w:t>
      </w:r>
    </w:p>
    <w:p w14:paraId="668AD1A8" w14:textId="77777777" w:rsidR="00D44F96" w:rsidRPr="00F97C20" w:rsidRDefault="00000000" w:rsidP="00E36E2C">
      <w:pPr>
        <w:pStyle w:val="Heading3"/>
        <w:rPr>
          <w:rFonts w:eastAsia="Gulim"/>
          <w:lang w:val="ko-KR" w:eastAsia="ko-KR" w:bidi="ko-KR"/>
        </w:rPr>
      </w:pPr>
      <w:r w:rsidRPr="00F97C20">
        <w:rPr>
          <w:rFonts w:eastAsia="Gulim"/>
          <w:lang w:val="ko-KR" w:eastAsia="ko-KR" w:bidi="ko-KR"/>
        </w:rPr>
        <w:lastRenderedPageBreak/>
        <w:t>용어</w:t>
      </w:r>
      <w:r w:rsidRPr="00F97C20">
        <w:rPr>
          <w:rFonts w:eastAsia="Gulim"/>
          <w:lang w:val="ko-KR" w:eastAsia="ko-KR" w:bidi="ko-KR"/>
        </w:rPr>
        <w:t xml:space="preserve"> </w:t>
      </w:r>
      <w:r w:rsidRPr="00F97C20">
        <w:rPr>
          <w:rFonts w:eastAsia="Gulim"/>
          <w:lang w:val="ko-KR" w:eastAsia="ko-KR" w:bidi="ko-KR"/>
        </w:rPr>
        <w:t>정의</w:t>
      </w:r>
    </w:p>
    <w:p w14:paraId="7699FD75" w14:textId="077CD48B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관리자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데이터</w:t>
      </w:r>
      <w:r w:rsidR="00C61076"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제품을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등록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구입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관리하는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동안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Microsoft </w:t>
      </w:r>
      <w:r w:rsidRPr="00F97C20">
        <w:rPr>
          <w:rFonts w:ascii="Segoe Pro" w:eastAsia="Gulim" w:hAnsi="Segoe Pro" w:cs="Segoe UI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계열사에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제공된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정보를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lang w:val="ko-KR" w:eastAsia="ko-KR" w:bidi="ko-KR"/>
        </w:rPr>
        <w:t>.</w:t>
      </w:r>
    </w:p>
    <w:p w14:paraId="0C9D7322" w14:textId="2A4CAF4D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계열사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당사자를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지배하거나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당사자에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의하여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지배되거나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당사자와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공동지배관계에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있는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법인을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lang w:val="ko-KR" w:eastAsia="ko-KR" w:bidi="ko-KR"/>
        </w:rPr>
        <w:t>.</w:t>
      </w:r>
    </w:p>
    <w:p w14:paraId="0F569C1F" w14:textId="0F248CE9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지배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업체에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대한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의결권이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있는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주식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지분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중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50% </w:t>
      </w:r>
      <w:r w:rsidRPr="00F97C20">
        <w:rPr>
          <w:rFonts w:ascii="Segoe Pro" w:eastAsia="Gulim" w:hAnsi="Segoe Pro" w:cs="Segoe UI"/>
          <w:lang w:val="ko-KR" w:eastAsia="ko-KR" w:bidi="ko-KR"/>
        </w:rPr>
        <w:t>이상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업체의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경영진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및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정책을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지시할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있는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권한을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소유하는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것을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lang w:val="ko-KR" w:eastAsia="ko-KR" w:bidi="ko-KR"/>
        </w:rPr>
        <w:t>.</w:t>
      </w:r>
    </w:p>
    <w:p w14:paraId="08B010A8" w14:textId="5DCB1D5D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비밀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정보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는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비밀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유지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섹션에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정의되</w:t>
      </w:r>
      <w:r w:rsidRPr="00F97C20">
        <w:rPr>
          <w:rFonts w:ascii="Segoe Pro" w:eastAsia="Gulim" w:hAnsi="Segoe Pro" w:cs="Segoe UI"/>
          <w:lang w:val="ko-KR" w:eastAsia="ko-KR" w:bidi="ko-KR"/>
        </w:rPr>
        <w:t>어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있습니다</w:t>
      </w:r>
      <w:r w:rsidRPr="00F97C20">
        <w:rPr>
          <w:rFonts w:ascii="Segoe Pro" w:eastAsia="Gulim" w:hAnsi="Segoe Pro" w:cs="Segoe UI"/>
          <w:lang w:val="ko-KR" w:eastAsia="ko-KR" w:bidi="ko-KR"/>
        </w:rPr>
        <w:t>.</w:t>
      </w:r>
    </w:p>
    <w:p w14:paraId="657BA3C4" w14:textId="369E0551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고객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이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계약과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관련된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계정의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고객으로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식별되는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업체를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.</w:t>
      </w:r>
    </w:p>
    <w:p w14:paraId="534692E2" w14:textId="113292D7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고객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데이터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모든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텍스트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사운드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비디오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이미지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파일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및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소프트웨어를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포함하는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온라인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서비스의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사용을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통해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고객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및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계열사가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고객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및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계열사를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대신하여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Microsoft </w:t>
      </w:r>
      <w:r w:rsidRPr="00F97C20">
        <w:rPr>
          <w:rFonts w:ascii="Segoe Pro" w:eastAsia="Gulim" w:hAnsi="Segoe Pro" w:cs="Segoe UI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계열사에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제공하는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모든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데이터를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. </w:t>
      </w:r>
      <w:r w:rsidRPr="00F97C20">
        <w:rPr>
          <w:rFonts w:ascii="Segoe Pro" w:eastAsia="Gulim" w:hAnsi="Segoe Pro" w:cs="Segoe UI"/>
          <w:lang w:val="ko-KR" w:eastAsia="ko-KR" w:bidi="ko-KR"/>
        </w:rPr>
        <w:t>고객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데이터에는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전문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서비스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데이터가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포함되지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않습니다</w:t>
      </w:r>
      <w:r w:rsidRPr="00F97C20">
        <w:rPr>
          <w:rFonts w:ascii="Segoe Pro" w:eastAsia="Gulim" w:hAnsi="Segoe Pro" w:cs="Segoe UI"/>
          <w:lang w:val="ko-KR" w:eastAsia="ko-KR" w:bidi="ko-KR"/>
        </w:rPr>
        <w:t>.</w:t>
      </w:r>
    </w:p>
    <w:p w14:paraId="557DCB88" w14:textId="2B8FAD3A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DPA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수시로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업데이트되고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hyperlink r:id="rId12" w:history="1">
        <w:r w:rsidR="00D44F96" w:rsidRPr="00F97C20">
          <w:rPr>
            <w:rFonts w:ascii="Segoe Pro" w:eastAsia="Gulim" w:hAnsi="Segoe Pro" w:cs="Segoe UI"/>
            <w:color w:val="0000FF"/>
            <w:u w:val="single"/>
            <w:lang w:val="ko-KR" w:eastAsia="ko-KR" w:bidi="ko-KR"/>
          </w:rPr>
          <w:t>https://aka.ms/DPA</w:t>
        </w:r>
      </w:hyperlink>
      <w:r w:rsidRPr="00F97C20">
        <w:rPr>
          <w:rFonts w:ascii="Segoe Pro" w:eastAsia="Gulim" w:hAnsi="Segoe Pro" w:cs="Segoe UI"/>
          <w:lang w:val="ko-KR" w:eastAsia="ko-KR" w:bidi="ko-KR"/>
        </w:rPr>
        <w:t>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게시되는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Microsoft </w:t>
      </w:r>
      <w:r w:rsidRPr="00F97C20">
        <w:rPr>
          <w:rFonts w:ascii="Segoe Pro" w:eastAsia="Gulim" w:hAnsi="Segoe Pro" w:cs="Segoe UI"/>
          <w:lang w:val="ko-KR" w:eastAsia="ko-KR" w:bidi="ko-KR"/>
        </w:rPr>
        <w:t>제품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및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서비스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데이터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보호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추가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조항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후속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사이트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및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Microsoft</w:t>
      </w:r>
      <w:r w:rsidRPr="00F97C20">
        <w:rPr>
          <w:rFonts w:ascii="Segoe Pro" w:eastAsia="Gulim" w:hAnsi="Segoe Pro" w:cs="Segoe UI"/>
          <w:lang w:val="ko-KR" w:eastAsia="ko-KR" w:bidi="ko-KR"/>
        </w:rPr>
        <w:t>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계약과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함께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제공하는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모든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추가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데이터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보호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약관을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lang w:val="ko-KR" w:eastAsia="ko-KR" w:bidi="ko-KR"/>
        </w:rPr>
        <w:t>.</w:t>
      </w:r>
    </w:p>
    <w:p w14:paraId="55F5FBAB" w14:textId="000E7DC6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최종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사용자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고객이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제품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사용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고객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데이터에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대한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액세스를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허용한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사람을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lang w:val="ko-KR" w:eastAsia="ko-KR" w:bidi="ko-KR"/>
        </w:rPr>
        <w:t>.</w:t>
      </w:r>
    </w:p>
    <w:p w14:paraId="58C4B21A" w14:textId="562BFDE2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수정물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수정물들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제품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서비스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팩과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같이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Microsoft</w:t>
      </w:r>
      <w:r w:rsidRPr="00F97C20">
        <w:rPr>
          <w:rFonts w:ascii="Segoe Pro" w:eastAsia="Gulim" w:hAnsi="Segoe Pro" w:cs="Segoe UI"/>
          <w:lang w:val="ko-KR" w:eastAsia="ko-KR" w:bidi="ko-KR"/>
        </w:rPr>
        <w:t>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일반적으로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릴리스하거나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특정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문제를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해결하기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위해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고객에게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제공하는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제품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수정물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수정안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기능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향상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파생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제품을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. </w:t>
      </w:r>
    </w:p>
    <w:p w14:paraId="0CF16744" w14:textId="74784F46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라이선싱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사이트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hyperlink r:id="rId13" w:history="1">
        <w:r w:rsidR="00D44F96" w:rsidRPr="00F97C20">
          <w:rPr>
            <w:rFonts w:ascii="Segoe Pro" w:eastAsia="Gulim" w:hAnsi="Segoe Pro" w:cs="Segoe UI"/>
            <w:color w:val="0000FF"/>
            <w:u w:val="single"/>
            <w:lang w:val="ko-KR" w:eastAsia="ko-KR" w:bidi="ko-KR"/>
          </w:rPr>
          <w:t>http://www.microsoft.com/licensing/docs</w:t>
        </w:r>
      </w:hyperlink>
      <w:r w:rsidRPr="00F97C20">
        <w:rPr>
          <w:rFonts w:ascii="Segoe Pro" w:eastAsia="Gulim" w:hAnsi="Segoe Pro" w:cs="Segoe UI"/>
          <w:color w:val="0000FF"/>
          <w:u w:val="single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후속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사이트를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lang w:val="ko-KR" w:eastAsia="ko-KR" w:bidi="ko-KR"/>
        </w:rPr>
        <w:t>.</w:t>
      </w:r>
    </w:p>
    <w:p w14:paraId="24134AAF" w14:textId="6978358E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중대한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부정적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변경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사항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합리적으로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때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고객의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제품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구매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결정에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영향을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미칠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있거나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고객이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추가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라이선스를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구매하도록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요구하거나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고객의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제품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사용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비용을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증가시키거나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기존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권리를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제거하거나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제품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사용에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대한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추가적인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제한을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가하는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제품에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대한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사용권의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모든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변경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사항을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lang w:val="ko-KR" w:eastAsia="ko-KR" w:bidi="ko-KR"/>
        </w:rPr>
        <w:t>.</w:t>
      </w:r>
    </w:p>
    <w:p w14:paraId="1324F125" w14:textId="669AB03A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Microsoft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한국마이크로소프트</w:t>
      </w:r>
      <w:r w:rsidRPr="00F97C20">
        <w:rPr>
          <w:rFonts w:ascii="Segoe Pro" w:eastAsia="Gulim" w:hAnsi="Segoe Pro" w:cs="Segoe UI"/>
          <w:lang w:val="ko-KR" w:eastAsia="ko-KR" w:bidi="ko-KR"/>
        </w:rPr>
        <w:t>(</w:t>
      </w:r>
      <w:r w:rsidRPr="00F97C20">
        <w:rPr>
          <w:rFonts w:ascii="Segoe Pro" w:eastAsia="Gulim" w:hAnsi="Segoe Pro" w:cs="Segoe UI"/>
          <w:lang w:val="ko-KR" w:eastAsia="ko-KR" w:bidi="ko-KR"/>
        </w:rPr>
        <w:t>유</w:t>
      </w:r>
      <w:r w:rsidRPr="00F97C20">
        <w:rPr>
          <w:rFonts w:ascii="Segoe Pro" w:eastAsia="Gulim" w:hAnsi="Segoe Pro" w:cs="Segoe UI"/>
          <w:lang w:val="ko-KR" w:eastAsia="ko-KR" w:bidi="ko-KR"/>
        </w:rPr>
        <w:t>)</w:t>
      </w:r>
      <w:r w:rsidRPr="00F97C20">
        <w:rPr>
          <w:rFonts w:ascii="Segoe Pro" w:eastAsia="Gulim" w:hAnsi="Segoe Pro" w:cs="Segoe UI"/>
          <w:lang w:val="ko-KR" w:eastAsia="ko-KR" w:bidi="ko-KR"/>
        </w:rPr>
        <w:t>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lang w:val="ko-KR" w:eastAsia="ko-KR" w:bidi="ko-KR"/>
        </w:rPr>
        <w:t>.</w:t>
      </w:r>
    </w:p>
    <w:p w14:paraId="0B43DC8E" w14:textId="5D2E0DD1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Microsoft </w:t>
      </w:r>
      <w:r w:rsidRPr="00F97C20">
        <w:rPr>
          <w:rFonts w:ascii="Segoe Pro" w:eastAsia="Gulim" w:hAnsi="Segoe Pro" w:cs="Segoe UI"/>
          <w:lang w:val="ko-KR" w:eastAsia="ko-KR" w:bidi="ko-KR"/>
        </w:rPr>
        <w:t>지원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서비스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제품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약관에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설명된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바와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같이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계약에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따라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Microsoft</w:t>
      </w:r>
      <w:r w:rsidRPr="00F97C20">
        <w:rPr>
          <w:rFonts w:ascii="Segoe Pro" w:eastAsia="Gulim" w:hAnsi="Segoe Pro" w:cs="Segoe UI"/>
          <w:lang w:val="ko-KR" w:eastAsia="ko-KR" w:bidi="ko-KR"/>
        </w:rPr>
        <w:t>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제공하는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제품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지원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서비스를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. </w:t>
      </w:r>
    </w:p>
    <w:p w14:paraId="4570EB55" w14:textId="2ACBAF10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Microsoft</w:t>
      </w:r>
      <w:r w:rsidRPr="00F97C20">
        <w:rPr>
          <w:rFonts w:ascii="Segoe Pro" w:eastAsia="Gulim" w:hAnsi="Segoe Pro" w:cs="Segoe UI"/>
          <w:lang w:val="ko-KR" w:eastAsia="ko-KR" w:bidi="ko-KR"/>
        </w:rPr>
        <w:t>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아닌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타사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제품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Microsoft</w:t>
      </w:r>
      <w:r w:rsidRPr="00F97C20">
        <w:rPr>
          <w:rFonts w:ascii="Segoe Pro" w:eastAsia="Gulim" w:hAnsi="Segoe Pro" w:cs="Segoe UI"/>
          <w:lang w:val="ko-KR" w:eastAsia="ko-KR" w:bidi="ko-KR"/>
        </w:rPr>
        <w:t>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제품에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통합하지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않은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타사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브랜드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소프트웨어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데이터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서비스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웹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사이트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제품을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lang w:val="ko-KR" w:eastAsia="ko-KR" w:bidi="ko-KR"/>
        </w:rPr>
        <w:t>.</w:t>
      </w:r>
    </w:p>
    <w:p w14:paraId="1800FB1E" w14:textId="5722B201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온라인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서비스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고객이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이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계약에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따라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가입하는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Microsoft </w:t>
      </w:r>
      <w:r w:rsidRPr="00F97C20">
        <w:rPr>
          <w:rFonts w:ascii="Segoe Pro" w:eastAsia="Gulim" w:hAnsi="Segoe Pro" w:cs="Segoe UI"/>
          <w:lang w:val="ko-KR" w:eastAsia="ko-KR" w:bidi="ko-KR"/>
        </w:rPr>
        <w:t>호스팅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서비스를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. </w:t>
      </w:r>
      <w:r w:rsidRPr="00F97C20">
        <w:rPr>
          <w:rFonts w:ascii="Segoe Pro" w:eastAsia="Gulim" w:hAnsi="Segoe Pro" w:cs="Segoe UI"/>
          <w:lang w:val="ko-KR" w:eastAsia="ko-KR" w:bidi="ko-KR"/>
        </w:rPr>
        <w:t>여기에는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별도의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라이선스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조건에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따라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제공된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소프트웨어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및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서비스가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포함되지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않습니다</w:t>
      </w:r>
      <w:r w:rsidRPr="00F97C20">
        <w:rPr>
          <w:rFonts w:ascii="Segoe Pro" w:eastAsia="Gulim" w:hAnsi="Segoe Pro" w:cs="Segoe UI"/>
          <w:lang w:val="ko-KR" w:eastAsia="ko-KR" w:bidi="ko-KR"/>
        </w:rPr>
        <w:t>.</w:t>
      </w:r>
    </w:p>
    <w:p w14:paraId="78AE5C33" w14:textId="111A97F2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파트너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Microsoft</w:t>
      </w:r>
      <w:r w:rsidRPr="00F97C20">
        <w:rPr>
          <w:rFonts w:ascii="Segoe Pro" w:eastAsia="Gulim" w:hAnsi="Segoe Pro" w:cs="Segoe UI"/>
          <w:lang w:val="ko-KR" w:eastAsia="ko-KR" w:bidi="ko-KR"/>
        </w:rPr>
        <w:t>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고객에게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제품을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배포하도록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허가한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회사를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lang w:val="ko-KR" w:eastAsia="ko-KR" w:bidi="ko-KR"/>
        </w:rPr>
        <w:t>.</w:t>
      </w:r>
    </w:p>
    <w:p w14:paraId="54141A78" w14:textId="74E44235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개인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데이터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신원이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확인되었거나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신원을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확인할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있는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자연인과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관련된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모든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정보를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lang w:val="ko-KR" w:eastAsia="ko-KR" w:bidi="ko-KR"/>
        </w:rPr>
        <w:t>.</w:t>
      </w:r>
    </w:p>
    <w:p w14:paraId="224856DF" w14:textId="0D79B07C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기존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작업물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은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이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계약과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관계없이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개발되거나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다른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방식으로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획득된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모든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컴퓨터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코드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기타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작성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자료를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. </w:t>
      </w:r>
    </w:p>
    <w:p w14:paraId="4C39645B" w14:textId="715830A1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제품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은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제품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약관에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명시된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대로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Microsoft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가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제공하는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미리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보기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사전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출시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버전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업데이트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패치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및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수정물을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비롯해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이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계약에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따라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제공되는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모든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소프트웨어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및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온라인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서비스를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.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제공되는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제품은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지역에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따라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다를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수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있습니다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. 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제품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에는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Microsoft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가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아닌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타사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제품은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포함되지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않습니다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.</w:t>
      </w:r>
    </w:p>
    <w:p w14:paraId="50CBCB81" w14:textId="2E93A6BB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제품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약관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수시로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업데이트되고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hyperlink r:id="rId14" w:history="1">
        <w:r w:rsidR="00D44F96" w:rsidRPr="00F97C20">
          <w:rPr>
            <w:rFonts w:ascii="Segoe Pro" w:eastAsia="Gulim" w:hAnsi="Segoe Pro" w:cs="Segoe UI"/>
            <w:color w:val="0000FF"/>
            <w:u w:val="single"/>
            <w:lang w:val="ko-KR" w:eastAsia="ko-KR" w:bidi="ko-KR"/>
          </w:rPr>
          <w:t>https://www.microsoft.com/licensing/terms</w:t>
        </w:r>
      </w:hyperlink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후속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사이트에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게시되는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사용권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및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기타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약관을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. </w:t>
      </w:r>
    </w:p>
    <w:p w14:paraId="354AE28A" w14:textId="359B998E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전문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서비스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는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본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계약에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따라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Microsoft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지원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서비스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및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Microsoft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가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고객에게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제공하는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컨설팅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서비스를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. 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전문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서비스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에는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온라인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서비스가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포함되지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않습니다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.</w:t>
      </w:r>
    </w:p>
    <w:p w14:paraId="14E19756" w14:textId="0E930A5E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lastRenderedPageBreak/>
        <w:t>"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지원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데이터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는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모든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텍스트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사운드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비디오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이미지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파일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소프트웨어를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포함해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전문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서비스를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획득하기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위해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Microsoft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와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체결한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계약을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통해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고객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및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그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계열사가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고객을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대신하여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Microsoft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그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계열사에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제공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(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되거나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고객이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Microsoft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에게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온라인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서비스에서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획득하도록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승인하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)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거나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Microsoft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그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계열사가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Microsoft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그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계열사를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대신하여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획득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처리하는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모든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데이터를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color w:val="auto"/>
          <w:lang w:val="ko-KR" w:eastAsia="ko-KR" w:bidi="ko-KR"/>
        </w:rPr>
        <w:t>.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</w:p>
    <w:p w14:paraId="2D77717F" w14:textId="2802FB09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게재자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Microsoft</w:t>
      </w:r>
      <w:r w:rsidRPr="00F97C20">
        <w:rPr>
          <w:rFonts w:ascii="Segoe Pro" w:eastAsia="Gulim" w:hAnsi="Segoe Pro" w:cs="Segoe UI"/>
          <w:lang w:val="ko-KR" w:eastAsia="ko-KR" w:bidi="ko-KR"/>
        </w:rPr>
        <w:t>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아닌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타사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제품의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공급자를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lang w:val="ko-KR" w:eastAsia="ko-KR" w:bidi="ko-KR"/>
        </w:rPr>
        <w:t>.</w:t>
      </w:r>
    </w:p>
    <w:p w14:paraId="5A49D1E7" w14:textId="6F88AB74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대리인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당사자의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직원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계열사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계약자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고문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컨설턴트를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lang w:val="ko-KR" w:eastAsia="ko-KR" w:bidi="ko-KR"/>
        </w:rPr>
        <w:t>.</w:t>
      </w:r>
    </w:p>
    <w:p w14:paraId="5D0670AB" w14:textId="41138B39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SLA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서비스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수준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계약을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의미하며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온라인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서비스에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대한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최소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서비스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수준을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명시하고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라이선싱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사이트에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게재됩니다</w:t>
      </w:r>
      <w:r w:rsidRPr="00F97C20">
        <w:rPr>
          <w:rFonts w:ascii="Segoe Pro" w:eastAsia="Gulim" w:hAnsi="Segoe Pro" w:cs="Segoe UI"/>
          <w:lang w:val="ko-KR" w:eastAsia="ko-KR" w:bidi="ko-KR"/>
        </w:rPr>
        <w:t>.</w:t>
      </w:r>
    </w:p>
    <w:p w14:paraId="5B1D4396" w14:textId="602A9D84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서비스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제공물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Microsoft</w:t>
      </w:r>
      <w:r w:rsidRPr="00F97C20">
        <w:rPr>
          <w:rFonts w:ascii="Segoe Pro" w:eastAsia="Gulim" w:hAnsi="Segoe Pro" w:cs="Segoe UI"/>
          <w:lang w:val="ko-KR" w:eastAsia="ko-KR" w:bidi="ko-KR"/>
        </w:rPr>
        <w:t>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전문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서비스를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종료할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때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고객에게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남겨두는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제품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수정물을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제외한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컴퓨터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코드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자료</w:t>
      </w:r>
      <w:r w:rsidRPr="00F97C20">
        <w:rPr>
          <w:rFonts w:ascii="Segoe Pro" w:eastAsia="Gulim" w:hAnsi="Segoe Pro" w:cs="Segoe UI"/>
          <w:lang w:val="ko-KR" w:eastAsia="ko-KR" w:bidi="ko-KR"/>
        </w:rPr>
        <w:t>(</w:t>
      </w:r>
      <w:r w:rsidRPr="00F97C20">
        <w:rPr>
          <w:rFonts w:ascii="Segoe Pro" w:eastAsia="Gulim" w:hAnsi="Segoe Pro" w:cs="Segoe UI"/>
          <w:lang w:val="ko-KR" w:eastAsia="ko-KR" w:bidi="ko-KR"/>
        </w:rPr>
        <w:t>개념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문서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및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설계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권고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사항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샘플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코드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소프트웨어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라이브러리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알고리즘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및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기계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학습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모델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포함</w:t>
      </w:r>
      <w:r w:rsidRPr="00F97C20">
        <w:rPr>
          <w:rFonts w:ascii="Segoe Pro" w:eastAsia="Gulim" w:hAnsi="Segoe Pro" w:cs="Segoe UI"/>
          <w:lang w:val="ko-KR" w:eastAsia="ko-KR" w:bidi="ko-KR"/>
        </w:rPr>
        <w:t>)</w:t>
      </w:r>
      <w:r w:rsidRPr="00F97C20">
        <w:rPr>
          <w:rFonts w:ascii="Segoe Pro" w:eastAsia="Gulim" w:hAnsi="Segoe Pro" w:cs="Segoe UI"/>
          <w:lang w:val="ko-KR" w:eastAsia="ko-KR" w:bidi="ko-KR"/>
        </w:rPr>
        <w:t>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lang w:val="ko-KR" w:eastAsia="ko-KR" w:bidi="ko-KR"/>
        </w:rPr>
        <w:t>.</w:t>
      </w:r>
    </w:p>
    <w:p w14:paraId="0CB6A7D0" w14:textId="3D845BF7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소프트웨어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제품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계약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조건에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명시되어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있는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Microsoft </w:t>
      </w:r>
      <w:r w:rsidRPr="00F97C20">
        <w:rPr>
          <w:rFonts w:ascii="Segoe Pro" w:eastAsia="Gulim" w:hAnsi="Segoe Pro" w:cs="Segoe UI"/>
          <w:lang w:val="ko-KR" w:eastAsia="ko-KR" w:bidi="ko-KR"/>
        </w:rPr>
        <w:t>소프트웨어의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라이선스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허여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사본을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. </w:t>
      </w:r>
      <w:r w:rsidRPr="00F97C20">
        <w:rPr>
          <w:rFonts w:ascii="Segoe Pro" w:eastAsia="Gulim" w:hAnsi="Segoe Pro" w:cs="Segoe UI"/>
          <w:lang w:val="ko-KR" w:eastAsia="ko-KR" w:bidi="ko-KR"/>
        </w:rPr>
        <w:t>소프트웨어는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온라인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서비스를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포함하지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않지만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소프트웨어는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온라인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서비스의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일부가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될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있습니다</w:t>
      </w:r>
      <w:r w:rsidRPr="00F97C20">
        <w:rPr>
          <w:rFonts w:ascii="Segoe Pro" w:eastAsia="Gulim" w:hAnsi="Segoe Pro" w:cs="Segoe UI"/>
          <w:lang w:val="ko-KR" w:eastAsia="ko-KR" w:bidi="ko-KR"/>
        </w:rPr>
        <w:t>.</w:t>
      </w:r>
    </w:p>
    <w:p w14:paraId="565093A1" w14:textId="23CCEB36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서비스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약정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전문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서비스가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포함되거나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이를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설명하는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계약에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따른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모든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주문을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. </w:t>
      </w:r>
    </w:p>
    <w:p w14:paraId="6C3C62C0" w14:textId="5228404C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정기가입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고객이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정의된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기간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동안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제품을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사용하거나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제품에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액세스하기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위한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라이선스를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lang w:val="ko-KR" w:eastAsia="ko-KR" w:bidi="ko-KR"/>
        </w:rPr>
        <w:t>.</w:t>
      </w:r>
    </w:p>
    <w:p w14:paraId="63A542BA" w14:textId="38285766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사용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제품을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복사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다운로드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설치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실행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액세스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표시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또는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기타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제품과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상호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작용하는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것을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lang w:val="ko-KR" w:eastAsia="ko-KR" w:bidi="ko-KR"/>
        </w:rPr>
        <w:t>.</w:t>
      </w:r>
    </w:p>
    <w:p w14:paraId="55FDD7D3" w14:textId="64A87208" w:rsidR="00D44F96" w:rsidRPr="00F97C20" w:rsidRDefault="00000000" w:rsidP="00D44F96">
      <w:pPr>
        <w:spacing w:line="216" w:lineRule="auto"/>
        <w:jc w:val="left"/>
        <w:rPr>
          <w:rFonts w:ascii="Segoe Pro" w:eastAsia="Gulim" w:hAnsi="Segoe Pro" w:cs="Segoe UI"/>
          <w:lang w:val="ko-KR" w:eastAsia="ko-KR" w:bidi="ko-KR"/>
        </w:rPr>
      </w:pP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사용권</w:t>
      </w:r>
      <w:r w:rsidRPr="00C61076">
        <w:rPr>
          <w:rFonts w:ascii="Gulim" w:eastAsia="Gulim" w:hAnsi="Gulim" w:cs="Segoe UI"/>
          <w:lang w:val="ko-KR" w:eastAsia="ko-KR" w:bidi="ko-KR"/>
        </w:rPr>
        <w:t>"</w:t>
      </w:r>
      <w:r w:rsidRPr="00F97C20">
        <w:rPr>
          <w:rFonts w:ascii="Segoe Pro" w:eastAsia="Gulim" w:hAnsi="Segoe Pro" w:cs="Segoe UI"/>
          <w:lang w:val="ko-KR" w:eastAsia="ko-KR" w:bidi="ko-KR"/>
        </w:rPr>
        <w:t>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각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제품에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적용되는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제품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약관의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다음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조항을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의미합니다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.  </w:t>
      </w:r>
      <w:r w:rsidRPr="00F97C20">
        <w:rPr>
          <w:rFonts w:ascii="Segoe Pro" w:eastAsia="Gulim" w:hAnsi="Segoe Pro" w:cs="Segoe UI"/>
          <w:lang w:val="ko-KR" w:eastAsia="ko-KR" w:bidi="ko-KR"/>
        </w:rPr>
        <w:t>사용권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라이선스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모델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약관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일반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서비스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약관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서비스별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약관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추가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기능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, </w:t>
      </w:r>
      <w:r w:rsidRPr="00F97C20">
        <w:rPr>
          <w:rFonts w:ascii="Segoe Pro" w:eastAsia="Gulim" w:hAnsi="Segoe Pro" w:cs="Segoe UI"/>
          <w:lang w:val="ko-KR" w:eastAsia="ko-KR" w:bidi="ko-KR"/>
        </w:rPr>
        <w:t>공통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라이선스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약관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및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기타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법적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 </w:t>
      </w:r>
      <w:r w:rsidRPr="00F97C20">
        <w:rPr>
          <w:rFonts w:ascii="Segoe Pro" w:eastAsia="Gulim" w:hAnsi="Segoe Pro" w:cs="Segoe UI"/>
          <w:lang w:val="ko-KR" w:eastAsia="ko-KR" w:bidi="ko-KR"/>
        </w:rPr>
        <w:t>약관입니다</w:t>
      </w:r>
      <w:r w:rsidRPr="00F97C20">
        <w:rPr>
          <w:rFonts w:ascii="Segoe Pro" w:eastAsia="Gulim" w:hAnsi="Segoe Pro" w:cs="Segoe UI"/>
          <w:lang w:val="ko-KR" w:eastAsia="ko-KR" w:bidi="ko-KR"/>
        </w:rPr>
        <w:t xml:space="preserve">. </w:t>
      </w:r>
    </w:p>
    <w:sectPr w:rsidR="00D44F96" w:rsidRPr="00F97C20" w:rsidSect="00D12C92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144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3A53" w14:textId="77777777" w:rsidR="00D33F75" w:rsidRDefault="00D33F75">
      <w:pPr>
        <w:spacing w:before="0"/>
      </w:pPr>
      <w:r>
        <w:separator/>
      </w:r>
    </w:p>
  </w:endnote>
  <w:endnote w:type="continuationSeparator" w:id="0">
    <w:p w14:paraId="6FFE09C6" w14:textId="77777777" w:rsidR="00D33F75" w:rsidRDefault="00D33F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Pro">
    <w:altName w:val="Segoe UI"/>
    <w:charset w:val="00"/>
    <w:family w:val="swiss"/>
    <w:pitch w:val="variable"/>
    <w:sig w:usb0="A00002AF" w:usb1="4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F40636" w14:paraId="4708C10D" w14:textId="77777777" w:rsidTr="00D12C92">
      <w:trPr>
        <w:trHeight w:val="432"/>
      </w:trPr>
      <w:tc>
        <w:tcPr>
          <w:tcW w:w="9350" w:type="dxa"/>
        </w:tcPr>
        <w:p w14:paraId="3BEE7B9B" w14:textId="21FF9DAD" w:rsidR="00600374" w:rsidRPr="00E30366" w:rsidRDefault="00000000" w:rsidP="00372134">
          <w:pPr>
            <w:pStyle w:val="HeadingsMPSA"/>
            <w:keepNext w:val="0"/>
            <w:spacing w:before="0"/>
            <w:rPr>
              <w:rFonts w:ascii="Segoe Pro" w:hAnsi="Segoe Pro" w:cs="Segoe UI"/>
              <w:b w:val="0"/>
              <w:i w:val="0"/>
              <w:sz w:val="16"/>
              <w:szCs w:val="16"/>
            </w:rPr>
          </w:pPr>
          <w:r w:rsidRPr="00E30366">
            <w:rPr>
              <w:rFonts w:ascii="Segoe Pro" w:hAnsi="Segoe Pro" w:cs="Segoe UI"/>
              <w:b w:val="0"/>
              <w:i w:val="0"/>
              <w:sz w:val="16"/>
              <w:szCs w:val="16"/>
            </w:rPr>
            <w:t xml:space="preserve">Microsoft Customer Agreement: </w:t>
          </w:r>
          <w:sdt>
            <w:sdtPr>
              <w:rPr>
                <w:rFonts w:ascii="Segoe Pro" w:hAnsi="Segoe Pro" w:cs="Segoe UI"/>
                <w:b w:val="0"/>
                <w:i w:val="0"/>
                <w:sz w:val="16"/>
                <w:szCs w:val="16"/>
              </w:rPr>
              <w:alias w:val="MS_AgreementNumber"/>
              <w:tag w:val="MS|Type:S|0"/>
              <w:id w:val="433329774"/>
              <w:placeholder>
                <w:docPart w:val="9029262264114D388AD1F6B9DB4B91A9"/>
              </w:placeholder>
              <w:showingPlcHdr/>
            </w:sdtPr>
            <w:sdtContent>
              <w:r w:rsidRPr="00E30366">
                <w:rPr>
                  <w:rFonts w:ascii="Segoe Pro" w:hAnsi="Segoe Pro" w:cs="Segoe UI"/>
                  <w:b w:val="0"/>
                  <w:i w:val="0"/>
                  <w:sz w:val="16"/>
                  <w:szCs w:val="16"/>
                </w:rPr>
                <w:t xml:space="preserve"> </w:t>
              </w:r>
            </w:sdtContent>
          </w:sdt>
        </w:p>
      </w:tc>
    </w:tr>
    <w:tr w:rsidR="00E36E2C" w14:paraId="3A1CEEB0" w14:textId="77777777" w:rsidTr="00C64B02">
      <w:trPr>
        <w:trHeight w:val="432"/>
      </w:trPr>
      <w:tc>
        <w:tcPr>
          <w:tcW w:w="9350" w:type="dxa"/>
        </w:tcPr>
        <w:p w14:paraId="445D1FE9" w14:textId="77777777" w:rsidR="00E36E2C" w:rsidRPr="00372134" w:rsidRDefault="00E36E2C" w:rsidP="00372134">
          <w:pPr>
            <w:pStyle w:val="HeadingsMPSA"/>
            <w:keepNext w:val="0"/>
            <w:spacing w:before="0"/>
            <w:rPr>
              <w:rFonts w:ascii="Segoe Pro" w:hAnsi="Segoe Pro" w:cs="Segoe UI"/>
              <w:b w:val="0"/>
              <w:i w:val="0"/>
              <w:sz w:val="16"/>
              <w:szCs w:val="16"/>
            </w:rPr>
          </w:pPr>
          <w:sdt>
            <w:sdtPr>
              <w:rPr>
                <w:rFonts w:ascii="Segoe Pro" w:hAnsi="Segoe Pro" w:cs="Segoe UI"/>
                <w:b w:val="0"/>
                <w:i w:val="0"/>
                <w:sz w:val="16"/>
                <w:szCs w:val="16"/>
              </w:rPr>
              <w:alias w:val="MS_DocumentDate"/>
              <w:tag w:val="MS|Type:S|0"/>
              <w:id w:val="-1559615697"/>
              <w:placeholder>
                <w:docPart w:val="9060A36DF7984ECF941B01B6992B72CA"/>
              </w:placeholder>
              <w:showingPlcHdr/>
            </w:sdtPr>
            <w:sdtContent>
              <w:r w:rsidRPr="00372134">
                <w:rPr>
                  <w:rFonts w:ascii="Segoe Pro" w:hAnsi="Segoe Pro" w:cs="Segoe UI"/>
                  <w:b w:val="0"/>
                  <w:i w:val="0"/>
                  <w:sz w:val="16"/>
                  <w:szCs w:val="16"/>
                </w:rPr>
                <w:t xml:space="preserve"> </w:t>
              </w:r>
            </w:sdtContent>
          </w:sdt>
        </w:p>
        <w:p w14:paraId="7FB767FA" w14:textId="4900F252" w:rsidR="00E36E2C" w:rsidRPr="00372134" w:rsidRDefault="00E36E2C" w:rsidP="00372134">
          <w:pPr>
            <w:pStyle w:val="HeadingsMPSA"/>
            <w:keepNext w:val="0"/>
            <w:spacing w:before="0"/>
            <w:jc w:val="right"/>
            <w:rPr>
              <w:rFonts w:ascii="Segoe Pro" w:hAnsi="Segoe Pro" w:cs="Segoe UI"/>
              <w:b w:val="0"/>
              <w:i w:val="0"/>
              <w:sz w:val="16"/>
              <w:szCs w:val="16"/>
            </w:rPr>
          </w:pP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t xml:space="preserve">Page </w:t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fldChar w:fldCharType="begin"/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instrText xml:space="preserve"> PAGE  \* Arabic  \* MERGEFORMAT </w:instrText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fldChar w:fldCharType="separate"/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t>1</w:t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fldChar w:fldCharType="end"/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t xml:space="preserve"> of </w:t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fldChar w:fldCharType="begin"/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instrText xml:space="preserve"> NUMPAGES  \* Arabic  \* MERGEFORMAT </w:instrText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fldChar w:fldCharType="separate"/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t>1</w:t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fldChar w:fldCharType="end"/>
          </w:r>
        </w:p>
      </w:tc>
    </w:tr>
  </w:tbl>
  <w:p w14:paraId="20E462DD" w14:textId="6A356B7C" w:rsidR="00BD5352" w:rsidRPr="00BD5352" w:rsidRDefault="00BD5352" w:rsidP="00372134">
    <w:pPr>
      <w:pStyle w:val="HeadingsMPSA"/>
      <w:keepNext w:val="0"/>
      <w:tabs>
        <w:tab w:val="left" w:pos="3225"/>
      </w:tabs>
      <w:spacing w:before="0"/>
      <w:rPr>
        <w:rFonts w:ascii="Segoe Pro" w:hAnsi="Segoe Pro" w:cs="Segoe UI"/>
        <w:b w:val="0"/>
        <w:i w:val="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1116" w14:textId="047B3E0B" w:rsidR="00BD5352" w:rsidRPr="00BD5352" w:rsidRDefault="00000000" w:rsidP="00BD5352">
    <w:pPr>
      <w:pStyle w:val="HeadingsMPSA"/>
      <w:keepNext w:val="0"/>
      <w:spacing w:before="120"/>
      <w:rPr>
        <w:rFonts w:ascii="Segoe Pro" w:hAnsi="Segoe Pro" w:cs="Segoe UI"/>
        <w:b w:val="0"/>
        <w:i w:val="0"/>
        <w:sz w:val="20"/>
        <w:szCs w:val="20"/>
      </w:rPr>
    </w:pPr>
    <w:r w:rsidRPr="00BD5352">
      <w:rPr>
        <w:rFonts w:ascii="Segoe Pro" w:hAnsi="Segoe Pro" w:cs="Segoe UI"/>
        <w:b w:val="0"/>
        <w:i w:val="0"/>
        <w:sz w:val="20"/>
        <w:szCs w:val="20"/>
      </w:rPr>
      <w:t>Microsoft Customer Agreement</w:t>
    </w:r>
    <w:r w:rsidRPr="00BD5352">
      <w:rPr>
        <w:rFonts w:ascii="Segoe Pro" w:hAnsi="Segoe Pro" w:cs="Segoe UI"/>
        <w:b w:val="0"/>
        <w:i w:val="0"/>
        <w:sz w:val="20"/>
        <w:szCs w:val="20"/>
      </w:rPr>
      <w:tab/>
    </w:r>
    <w:r>
      <w:rPr>
        <w:rFonts w:ascii="Segoe Pro" w:hAnsi="Segoe Pro" w:cs="Segoe UI"/>
        <w:b w:val="0"/>
        <w:i w:val="0"/>
        <w:sz w:val="20"/>
        <w:szCs w:val="20"/>
      </w:rPr>
      <w:tab/>
    </w:r>
    <w:r>
      <w:rPr>
        <w:rFonts w:ascii="Segoe Pro" w:hAnsi="Segoe Pro" w:cs="Segoe UI"/>
        <w:b w:val="0"/>
        <w:i w:val="0"/>
        <w:sz w:val="20"/>
        <w:szCs w:val="20"/>
      </w:rPr>
      <w:tab/>
    </w:r>
    <w:r>
      <w:rPr>
        <w:rFonts w:ascii="Segoe Pro" w:hAnsi="Segoe Pro" w:cs="Segoe UI"/>
        <w:b w:val="0"/>
        <w:i w:val="0"/>
        <w:sz w:val="20"/>
        <w:szCs w:val="20"/>
      </w:rPr>
      <w:tab/>
    </w:r>
    <w:r>
      <w:rPr>
        <w:rFonts w:ascii="Segoe Pro" w:hAnsi="Segoe Pro" w:cs="Segoe UI"/>
        <w:b w:val="0"/>
        <w:i w:val="0"/>
        <w:sz w:val="20"/>
        <w:szCs w:val="20"/>
      </w:rPr>
      <w:tab/>
    </w:r>
    <w:r>
      <w:rPr>
        <w:rFonts w:ascii="Segoe Pro" w:hAnsi="Segoe Pro" w:cs="Segoe UI"/>
        <w:b w:val="0"/>
        <w:i w:val="0"/>
        <w:sz w:val="20"/>
        <w:szCs w:val="20"/>
      </w:rPr>
      <w:tab/>
    </w:r>
    <w:r>
      <w:rPr>
        <w:rFonts w:ascii="Segoe Pro" w:hAnsi="Segoe Pro" w:cs="Segoe UI"/>
        <w:b w:val="0"/>
        <w:i w:val="0"/>
        <w:sz w:val="20"/>
        <w:szCs w:val="20"/>
      </w:rPr>
      <w:tab/>
    </w:r>
    <w:r>
      <w:rPr>
        <w:rFonts w:ascii="Segoe Pro" w:hAnsi="Segoe Pro" w:cs="Segoe UI"/>
        <w:b w:val="0"/>
        <w:i w:val="0"/>
        <w:sz w:val="20"/>
        <w:szCs w:val="20"/>
      </w:rPr>
      <w:tab/>
    </w:r>
    <w:r w:rsidRPr="00BD5352">
      <w:rPr>
        <w:rFonts w:ascii="Segoe Pro" w:hAnsi="Segoe Pro" w:cs="Segoe UI"/>
        <w:b w:val="0"/>
        <w:i w:val="0"/>
        <w:sz w:val="20"/>
        <w:szCs w:val="20"/>
      </w:rPr>
      <w:tab/>
      <w:t xml:space="preserve">Page </w:t>
    </w:r>
    <w:r w:rsidRPr="00BD5352">
      <w:rPr>
        <w:rFonts w:ascii="Segoe Pro" w:hAnsi="Segoe Pro" w:cs="Segoe UI"/>
        <w:b w:val="0"/>
        <w:i w:val="0"/>
        <w:sz w:val="20"/>
        <w:szCs w:val="20"/>
      </w:rPr>
      <w:fldChar w:fldCharType="begin"/>
    </w:r>
    <w:r w:rsidRPr="00BD5352">
      <w:rPr>
        <w:rFonts w:ascii="Segoe Pro" w:hAnsi="Segoe Pro" w:cs="Segoe UI"/>
        <w:b w:val="0"/>
        <w:i w:val="0"/>
        <w:sz w:val="20"/>
        <w:szCs w:val="20"/>
      </w:rPr>
      <w:instrText xml:space="preserve"> PAGE  \* Arabic  \* MERGEFORMAT </w:instrText>
    </w:r>
    <w:r w:rsidRPr="00BD5352">
      <w:rPr>
        <w:rFonts w:ascii="Segoe Pro" w:hAnsi="Segoe Pro" w:cs="Segoe UI"/>
        <w:b w:val="0"/>
        <w:i w:val="0"/>
        <w:sz w:val="20"/>
        <w:szCs w:val="20"/>
      </w:rPr>
      <w:fldChar w:fldCharType="separate"/>
    </w:r>
    <w:r w:rsidRPr="00BD5352">
      <w:rPr>
        <w:rFonts w:ascii="Segoe Pro" w:hAnsi="Segoe Pro" w:cs="Segoe UI"/>
        <w:b w:val="0"/>
        <w:i w:val="0"/>
        <w:sz w:val="20"/>
        <w:szCs w:val="20"/>
      </w:rPr>
      <w:t>1</w:t>
    </w:r>
    <w:r w:rsidRPr="00BD5352">
      <w:rPr>
        <w:rFonts w:ascii="Segoe Pro" w:hAnsi="Segoe Pro" w:cs="Segoe UI"/>
        <w:b w:val="0"/>
        <w:i w:val="0"/>
        <w:sz w:val="20"/>
        <w:szCs w:val="20"/>
      </w:rPr>
      <w:fldChar w:fldCharType="end"/>
    </w:r>
    <w:r w:rsidRPr="00BD5352">
      <w:rPr>
        <w:rFonts w:ascii="Segoe Pro" w:hAnsi="Segoe Pro" w:cs="Segoe UI"/>
        <w:b w:val="0"/>
        <w:i w:val="0"/>
        <w:sz w:val="20"/>
        <w:szCs w:val="20"/>
      </w:rPr>
      <w:t xml:space="preserve"> of </w:t>
    </w:r>
    <w:r w:rsidRPr="00BD5352">
      <w:rPr>
        <w:rFonts w:ascii="Segoe Pro" w:hAnsi="Segoe Pro" w:cs="Segoe UI"/>
        <w:b w:val="0"/>
        <w:i w:val="0"/>
        <w:sz w:val="20"/>
        <w:szCs w:val="20"/>
      </w:rPr>
      <w:fldChar w:fldCharType="begin"/>
    </w:r>
    <w:r w:rsidRPr="00BD5352">
      <w:rPr>
        <w:rFonts w:ascii="Segoe Pro" w:hAnsi="Segoe Pro" w:cs="Segoe UI"/>
        <w:b w:val="0"/>
        <w:i w:val="0"/>
        <w:sz w:val="20"/>
        <w:szCs w:val="20"/>
      </w:rPr>
      <w:instrText xml:space="preserve"> NUMPAGES  \* Arabic  \* MERGEFORMAT </w:instrText>
    </w:r>
    <w:r w:rsidRPr="00BD5352">
      <w:rPr>
        <w:rFonts w:ascii="Segoe Pro" w:hAnsi="Segoe Pro" w:cs="Segoe UI"/>
        <w:b w:val="0"/>
        <w:i w:val="0"/>
        <w:sz w:val="20"/>
        <w:szCs w:val="20"/>
      </w:rPr>
      <w:fldChar w:fldCharType="separate"/>
    </w:r>
    <w:r w:rsidRPr="00BD5352">
      <w:rPr>
        <w:rFonts w:ascii="Segoe Pro" w:hAnsi="Segoe Pro" w:cs="Segoe UI"/>
        <w:b w:val="0"/>
        <w:i w:val="0"/>
        <w:sz w:val="20"/>
        <w:szCs w:val="20"/>
      </w:rPr>
      <w:t>1</w:t>
    </w:r>
    <w:r w:rsidRPr="00BD5352">
      <w:rPr>
        <w:rFonts w:ascii="Segoe Pro" w:hAnsi="Segoe Pro" w:cs="Segoe UI"/>
        <w:b w:val="0"/>
        <w:i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02E04" w14:textId="77777777" w:rsidR="00D33F75" w:rsidRDefault="00D33F75">
      <w:pPr>
        <w:spacing w:before="0"/>
      </w:pPr>
      <w:r>
        <w:separator/>
      </w:r>
    </w:p>
  </w:footnote>
  <w:footnote w:type="continuationSeparator" w:id="0">
    <w:p w14:paraId="36638D44" w14:textId="77777777" w:rsidR="00D33F75" w:rsidRDefault="00D33F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5B5A" w14:textId="0EA38B37" w:rsidR="00BD5352" w:rsidRDefault="00000000" w:rsidP="00E228AF">
    <w:pPr>
      <w:pStyle w:val="Footer"/>
      <w:spacing w:before="0"/>
      <w:rPr>
        <w:sz w:val="14"/>
        <w:szCs w:val="14"/>
      </w:rPr>
    </w:pPr>
    <w:r>
      <w:rPr>
        <w:noProof/>
      </w:rPr>
      <w:drawing>
        <wp:inline distT="0" distB="0" distL="0" distR="0" wp14:anchorId="213D2D29" wp14:editId="3D0C8EB0">
          <wp:extent cx="1694638" cy="388620"/>
          <wp:effectExtent l="0" t="0" r="1270" b="0"/>
          <wp:docPr id="4" name="Picture 4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lose up of 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737" cy="424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208357" w14:textId="77777777" w:rsidR="00CB0CAE" w:rsidRPr="00E228AF" w:rsidRDefault="00CB0CAE" w:rsidP="00BD5352">
    <w:pPr>
      <w:pStyle w:val="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4964" w14:textId="56486B1C" w:rsidR="00B30B80" w:rsidRPr="00B30B80" w:rsidRDefault="00000000" w:rsidP="00B30B80">
    <w:pPr>
      <w:pStyle w:val="Footer"/>
      <w:rPr>
        <w:sz w:val="14"/>
        <w:szCs w:val="14"/>
      </w:rPr>
    </w:pPr>
    <w:r>
      <w:rPr>
        <w:noProof/>
      </w:rPr>
      <w:drawing>
        <wp:inline distT="0" distB="0" distL="0" distR="0" wp14:anchorId="1694D509" wp14:editId="49893D66">
          <wp:extent cx="1993692" cy="457200"/>
          <wp:effectExtent l="0" t="0" r="6985" b="0"/>
          <wp:docPr id="2" name="Picture 2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05C"/>
    <w:multiLevelType w:val="hybridMultilevel"/>
    <w:tmpl w:val="AFE2004C"/>
    <w:lvl w:ilvl="0" w:tplc="5118775A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4ABEBC48" w:tentative="1">
      <w:start w:val="1"/>
      <w:numFmt w:val="lowerLetter"/>
      <w:lvlText w:val="%2."/>
      <w:lvlJc w:val="left"/>
      <w:pPr>
        <w:ind w:left="1440" w:hanging="360"/>
      </w:pPr>
    </w:lvl>
    <w:lvl w:ilvl="2" w:tplc="D0A4AEF6" w:tentative="1">
      <w:start w:val="1"/>
      <w:numFmt w:val="lowerRoman"/>
      <w:lvlText w:val="%3."/>
      <w:lvlJc w:val="right"/>
      <w:pPr>
        <w:ind w:left="2160" w:hanging="180"/>
      </w:pPr>
    </w:lvl>
    <w:lvl w:ilvl="3" w:tplc="7F740C72" w:tentative="1">
      <w:start w:val="1"/>
      <w:numFmt w:val="decimal"/>
      <w:lvlText w:val="%4."/>
      <w:lvlJc w:val="left"/>
      <w:pPr>
        <w:ind w:left="2880" w:hanging="360"/>
      </w:pPr>
    </w:lvl>
    <w:lvl w:ilvl="4" w:tplc="ED34874C" w:tentative="1">
      <w:start w:val="1"/>
      <w:numFmt w:val="lowerLetter"/>
      <w:lvlText w:val="%5."/>
      <w:lvlJc w:val="left"/>
      <w:pPr>
        <w:ind w:left="3600" w:hanging="360"/>
      </w:pPr>
    </w:lvl>
    <w:lvl w:ilvl="5" w:tplc="E038471A" w:tentative="1">
      <w:start w:val="1"/>
      <w:numFmt w:val="lowerRoman"/>
      <w:lvlText w:val="%6."/>
      <w:lvlJc w:val="right"/>
      <w:pPr>
        <w:ind w:left="4320" w:hanging="180"/>
      </w:pPr>
    </w:lvl>
    <w:lvl w:ilvl="6" w:tplc="31E233E0" w:tentative="1">
      <w:start w:val="1"/>
      <w:numFmt w:val="decimal"/>
      <w:lvlText w:val="%7."/>
      <w:lvlJc w:val="left"/>
      <w:pPr>
        <w:ind w:left="5040" w:hanging="360"/>
      </w:pPr>
    </w:lvl>
    <w:lvl w:ilvl="7" w:tplc="7350679C" w:tentative="1">
      <w:start w:val="1"/>
      <w:numFmt w:val="lowerLetter"/>
      <w:lvlText w:val="%8."/>
      <w:lvlJc w:val="left"/>
      <w:pPr>
        <w:ind w:left="5760" w:hanging="360"/>
      </w:pPr>
    </w:lvl>
    <w:lvl w:ilvl="8" w:tplc="68061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36C"/>
    <w:multiLevelType w:val="hybridMultilevel"/>
    <w:tmpl w:val="8ACAF516"/>
    <w:lvl w:ilvl="0" w:tplc="494E882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A3103948" w:tentative="1">
      <w:start w:val="1"/>
      <w:numFmt w:val="lowerLetter"/>
      <w:lvlText w:val="%2."/>
      <w:lvlJc w:val="left"/>
      <w:pPr>
        <w:ind w:left="1440" w:hanging="360"/>
      </w:pPr>
    </w:lvl>
    <w:lvl w:ilvl="2" w:tplc="E0AA732E" w:tentative="1">
      <w:start w:val="1"/>
      <w:numFmt w:val="lowerRoman"/>
      <w:lvlText w:val="%3."/>
      <w:lvlJc w:val="right"/>
      <w:pPr>
        <w:ind w:left="2160" w:hanging="180"/>
      </w:pPr>
    </w:lvl>
    <w:lvl w:ilvl="3" w:tplc="4198E770" w:tentative="1">
      <w:start w:val="1"/>
      <w:numFmt w:val="decimal"/>
      <w:lvlText w:val="%4."/>
      <w:lvlJc w:val="left"/>
      <w:pPr>
        <w:ind w:left="2880" w:hanging="360"/>
      </w:pPr>
    </w:lvl>
    <w:lvl w:ilvl="4" w:tplc="43F6B03E" w:tentative="1">
      <w:start w:val="1"/>
      <w:numFmt w:val="lowerLetter"/>
      <w:lvlText w:val="%5."/>
      <w:lvlJc w:val="left"/>
      <w:pPr>
        <w:ind w:left="3600" w:hanging="360"/>
      </w:pPr>
    </w:lvl>
    <w:lvl w:ilvl="5" w:tplc="D89C8E14" w:tentative="1">
      <w:start w:val="1"/>
      <w:numFmt w:val="lowerRoman"/>
      <w:lvlText w:val="%6."/>
      <w:lvlJc w:val="right"/>
      <w:pPr>
        <w:ind w:left="4320" w:hanging="180"/>
      </w:pPr>
    </w:lvl>
    <w:lvl w:ilvl="6" w:tplc="FB6AB5F8" w:tentative="1">
      <w:start w:val="1"/>
      <w:numFmt w:val="decimal"/>
      <w:lvlText w:val="%7."/>
      <w:lvlJc w:val="left"/>
      <w:pPr>
        <w:ind w:left="5040" w:hanging="360"/>
      </w:pPr>
    </w:lvl>
    <w:lvl w:ilvl="7" w:tplc="5B6CC27C" w:tentative="1">
      <w:start w:val="1"/>
      <w:numFmt w:val="lowerLetter"/>
      <w:lvlText w:val="%8."/>
      <w:lvlJc w:val="left"/>
      <w:pPr>
        <w:ind w:left="5760" w:hanging="360"/>
      </w:pPr>
    </w:lvl>
    <w:lvl w:ilvl="8" w:tplc="92C2B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42D0B"/>
    <w:multiLevelType w:val="hybridMultilevel"/>
    <w:tmpl w:val="7FBE1FB8"/>
    <w:lvl w:ilvl="0" w:tplc="866C3D06">
      <w:start w:val="1"/>
      <w:numFmt w:val="lowerRoman"/>
      <w:lvlText w:val="(%1)"/>
      <w:lvlJc w:val="left"/>
      <w:pPr>
        <w:ind w:left="1800" w:hanging="360"/>
      </w:pPr>
      <w:rPr>
        <w:rFonts w:hint="default"/>
        <w:b/>
      </w:rPr>
    </w:lvl>
    <w:lvl w:ilvl="1" w:tplc="69FAF86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3E0CF5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BFCA31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BC8971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E6026C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73C6D1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BA2BA8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38B94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9F6140"/>
    <w:multiLevelType w:val="hybridMultilevel"/>
    <w:tmpl w:val="2572C97E"/>
    <w:lvl w:ilvl="0" w:tplc="5EF43CBA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FBB27E1C">
      <w:start w:val="1"/>
      <w:numFmt w:val="lowerLetter"/>
      <w:lvlText w:val="%2."/>
      <w:lvlJc w:val="left"/>
      <w:pPr>
        <w:ind w:left="1440" w:hanging="360"/>
      </w:pPr>
    </w:lvl>
    <w:lvl w:ilvl="2" w:tplc="855A712E" w:tentative="1">
      <w:start w:val="1"/>
      <w:numFmt w:val="lowerRoman"/>
      <w:lvlText w:val="%3."/>
      <w:lvlJc w:val="right"/>
      <w:pPr>
        <w:ind w:left="2160" w:hanging="180"/>
      </w:pPr>
    </w:lvl>
    <w:lvl w:ilvl="3" w:tplc="848217CC" w:tentative="1">
      <w:start w:val="1"/>
      <w:numFmt w:val="decimal"/>
      <w:lvlText w:val="%4."/>
      <w:lvlJc w:val="left"/>
      <w:pPr>
        <w:ind w:left="2880" w:hanging="360"/>
      </w:pPr>
    </w:lvl>
    <w:lvl w:ilvl="4" w:tplc="64ACAF16" w:tentative="1">
      <w:start w:val="1"/>
      <w:numFmt w:val="lowerLetter"/>
      <w:lvlText w:val="%5."/>
      <w:lvlJc w:val="left"/>
      <w:pPr>
        <w:ind w:left="3600" w:hanging="360"/>
      </w:pPr>
    </w:lvl>
    <w:lvl w:ilvl="5" w:tplc="5802A856" w:tentative="1">
      <w:start w:val="1"/>
      <w:numFmt w:val="lowerRoman"/>
      <w:lvlText w:val="%6."/>
      <w:lvlJc w:val="right"/>
      <w:pPr>
        <w:ind w:left="4320" w:hanging="180"/>
      </w:pPr>
    </w:lvl>
    <w:lvl w:ilvl="6" w:tplc="5638F542" w:tentative="1">
      <w:start w:val="1"/>
      <w:numFmt w:val="decimal"/>
      <w:lvlText w:val="%7."/>
      <w:lvlJc w:val="left"/>
      <w:pPr>
        <w:ind w:left="5040" w:hanging="360"/>
      </w:pPr>
    </w:lvl>
    <w:lvl w:ilvl="7" w:tplc="88A6E24E" w:tentative="1">
      <w:start w:val="1"/>
      <w:numFmt w:val="lowerLetter"/>
      <w:lvlText w:val="%8."/>
      <w:lvlJc w:val="left"/>
      <w:pPr>
        <w:ind w:left="5760" w:hanging="360"/>
      </w:pPr>
    </w:lvl>
    <w:lvl w:ilvl="8" w:tplc="4F920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04166"/>
    <w:multiLevelType w:val="hybridMultilevel"/>
    <w:tmpl w:val="4D80C17E"/>
    <w:lvl w:ilvl="0" w:tplc="9C9E06EA">
      <w:start w:val="1"/>
      <w:numFmt w:val="lowerLetter"/>
      <w:lvlText w:val="%1."/>
      <w:lvlJc w:val="left"/>
      <w:pPr>
        <w:ind w:left="360" w:hanging="360"/>
      </w:pPr>
      <w:rPr>
        <w:rFonts w:ascii="Segoe Pro" w:hAnsi="Segoe Pro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84E6DE94">
      <w:start w:val="1"/>
      <w:numFmt w:val="decimal"/>
      <w:lvlText w:val="(%2)"/>
      <w:lvlJc w:val="left"/>
      <w:pPr>
        <w:ind w:left="1080" w:hanging="360"/>
      </w:pPr>
      <w:rPr>
        <w:rFonts w:hint="default"/>
        <w:b/>
      </w:rPr>
    </w:lvl>
    <w:lvl w:ilvl="2" w:tplc="7D628E34">
      <w:start w:val="1"/>
      <w:numFmt w:val="decimal"/>
      <w:lvlText w:val="(%3)"/>
      <w:lvlJc w:val="left"/>
      <w:pPr>
        <w:ind w:left="1980" w:hanging="360"/>
      </w:pPr>
      <w:rPr>
        <w:rFonts w:hint="default"/>
        <w:b/>
      </w:rPr>
    </w:lvl>
    <w:lvl w:ilvl="3" w:tplc="D99236F4" w:tentative="1">
      <w:start w:val="1"/>
      <w:numFmt w:val="decimal"/>
      <w:lvlText w:val="%4."/>
      <w:lvlJc w:val="left"/>
      <w:pPr>
        <w:ind w:left="2520" w:hanging="360"/>
      </w:pPr>
    </w:lvl>
    <w:lvl w:ilvl="4" w:tplc="81565D0A" w:tentative="1">
      <w:start w:val="1"/>
      <w:numFmt w:val="lowerLetter"/>
      <w:lvlText w:val="%5."/>
      <w:lvlJc w:val="left"/>
      <w:pPr>
        <w:ind w:left="3240" w:hanging="360"/>
      </w:pPr>
    </w:lvl>
    <w:lvl w:ilvl="5" w:tplc="D7B4995A" w:tentative="1">
      <w:start w:val="1"/>
      <w:numFmt w:val="lowerRoman"/>
      <w:lvlText w:val="%6."/>
      <w:lvlJc w:val="right"/>
      <w:pPr>
        <w:ind w:left="3960" w:hanging="180"/>
      </w:pPr>
    </w:lvl>
    <w:lvl w:ilvl="6" w:tplc="90FEEE2C" w:tentative="1">
      <w:start w:val="1"/>
      <w:numFmt w:val="decimal"/>
      <w:lvlText w:val="%7."/>
      <w:lvlJc w:val="left"/>
      <w:pPr>
        <w:ind w:left="4680" w:hanging="360"/>
      </w:pPr>
    </w:lvl>
    <w:lvl w:ilvl="7" w:tplc="A6DE049E" w:tentative="1">
      <w:start w:val="1"/>
      <w:numFmt w:val="lowerLetter"/>
      <w:lvlText w:val="%8."/>
      <w:lvlJc w:val="left"/>
      <w:pPr>
        <w:ind w:left="5400" w:hanging="360"/>
      </w:pPr>
    </w:lvl>
    <w:lvl w:ilvl="8" w:tplc="59EC36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2225F8"/>
    <w:multiLevelType w:val="hybridMultilevel"/>
    <w:tmpl w:val="CD48BB00"/>
    <w:lvl w:ilvl="0" w:tplc="B09E416C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31B09652">
      <w:start w:val="1"/>
      <w:numFmt w:val="lowerLetter"/>
      <w:lvlText w:val="%2."/>
      <w:lvlJc w:val="left"/>
      <w:pPr>
        <w:ind w:left="1440" w:hanging="360"/>
      </w:pPr>
    </w:lvl>
    <w:lvl w:ilvl="2" w:tplc="5A12D2B6">
      <w:start w:val="1"/>
      <w:numFmt w:val="lowerRoman"/>
      <w:lvlText w:val="%3."/>
      <w:lvlJc w:val="right"/>
      <w:pPr>
        <w:ind w:left="2160" w:hanging="180"/>
      </w:pPr>
    </w:lvl>
    <w:lvl w:ilvl="3" w:tplc="19484730">
      <w:start w:val="1"/>
      <w:numFmt w:val="decimal"/>
      <w:lvlText w:val="%4."/>
      <w:lvlJc w:val="left"/>
      <w:pPr>
        <w:ind w:left="2880" w:hanging="360"/>
      </w:pPr>
    </w:lvl>
    <w:lvl w:ilvl="4" w:tplc="8F2AB31E">
      <w:start w:val="1"/>
      <w:numFmt w:val="lowerLetter"/>
      <w:lvlText w:val="%5."/>
      <w:lvlJc w:val="left"/>
      <w:pPr>
        <w:ind w:left="3600" w:hanging="360"/>
      </w:pPr>
    </w:lvl>
    <w:lvl w:ilvl="5" w:tplc="0C989332">
      <w:start w:val="1"/>
      <w:numFmt w:val="lowerRoman"/>
      <w:lvlText w:val="%6."/>
      <w:lvlJc w:val="right"/>
      <w:pPr>
        <w:ind w:left="4320" w:hanging="180"/>
      </w:pPr>
    </w:lvl>
    <w:lvl w:ilvl="6" w:tplc="63A048BC">
      <w:start w:val="1"/>
      <w:numFmt w:val="decimal"/>
      <w:lvlText w:val="%7."/>
      <w:lvlJc w:val="left"/>
      <w:pPr>
        <w:ind w:left="5040" w:hanging="360"/>
      </w:pPr>
    </w:lvl>
    <w:lvl w:ilvl="7" w:tplc="AC2E04D2">
      <w:start w:val="1"/>
      <w:numFmt w:val="lowerLetter"/>
      <w:lvlText w:val="%8."/>
      <w:lvlJc w:val="left"/>
      <w:pPr>
        <w:ind w:left="5760" w:hanging="360"/>
      </w:pPr>
    </w:lvl>
    <w:lvl w:ilvl="8" w:tplc="43B632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21359"/>
    <w:multiLevelType w:val="hybridMultilevel"/>
    <w:tmpl w:val="2264B056"/>
    <w:lvl w:ilvl="0" w:tplc="C9181B0A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C726A1CA">
      <w:start w:val="1"/>
      <w:numFmt w:val="lowerLetter"/>
      <w:lvlText w:val="%2."/>
      <w:lvlJc w:val="left"/>
      <w:pPr>
        <w:ind w:left="1440" w:hanging="360"/>
      </w:pPr>
    </w:lvl>
    <w:lvl w:ilvl="2" w:tplc="6FF2233E">
      <w:start w:val="1"/>
      <w:numFmt w:val="lowerRoman"/>
      <w:lvlText w:val="%3."/>
      <w:lvlJc w:val="right"/>
      <w:pPr>
        <w:ind w:left="2160" w:hanging="180"/>
      </w:pPr>
    </w:lvl>
    <w:lvl w:ilvl="3" w:tplc="52C26E08">
      <w:start w:val="1"/>
      <w:numFmt w:val="decimal"/>
      <w:lvlText w:val="%4."/>
      <w:lvlJc w:val="left"/>
      <w:pPr>
        <w:ind w:left="2880" w:hanging="360"/>
      </w:pPr>
    </w:lvl>
    <w:lvl w:ilvl="4" w:tplc="9C481E0C">
      <w:start w:val="1"/>
      <w:numFmt w:val="lowerLetter"/>
      <w:lvlText w:val="%5."/>
      <w:lvlJc w:val="left"/>
      <w:pPr>
        <w:ind w:left="3600" w:hanging="360"/>
      </w:pPr>
    </w:lvl>
    <w:lvl w:ilvl="5" w:tplc="0ABE61FE">
      <w:start w:val="1"/>
      <w:numFmt w:val="lowerRoman"/>
      <w:lvlText w:val="%6."/>
      <w:lvlJc w:val="right"/>
      <w:pPr>
        <w:ind w:left="4320" w:hanging="180"/>
      </w:pPr>
    </w:lvl>
    <w:lvl w:ilvl="6" w:tplc="B860D09C">
      <w:start w:val="1"/>
      <w:numFmt w:val="decimal"/>
      <w:lvlText w:val="%7."/>
      <w:lvlJc w:val="left"/>
      <w:pPr>
        <w:ind w:left="5040" w:hanging="360"/>
      </w:pPr>
    </w:lvl>
    <w:lvl w:ilvl="7" w:tplc="81A03FE4">
      <w:start w:val="1"/>
      <w:numFmt w:val="lowerLetter"/>
      <w:lvlText w:val="%8."/>
      <w:lvlJc w:val="left"/>
      <w:pPr>
        <w:ind w:left="5760" w:hanging="360"/>
      </w:pPr>
    </w:lvl>
    <w:lvl w:ilvl="8" w:tplc="6A2EBD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A700B"/>
    <w:multiLevelType w:val="hybridMultilevel"/>
    <w:tmpl w:val="25AC852C"/>
    <w:lvl w:ilvl="0" w:tplc="27CE68B8">
      <w:start w:val="1"/>
      <w:numFmt w:val="lowerLetter"/>
      <w:lvlText w:val="%1."/>
      <w:lvlJc w:val="left"/>
      <w:pPr>
        <w:ind w:left="1800" w:hanging="360"/>
      </w:pPr>
    </w:lvl>
    <w:lvl w:ilvl="1" w:tplc="CD46910A" w:tentative="1">
      <w:start w:val="1"/>
      <w:numFmt w:val="lowerLetter"/>
      <w:lvlText w:val="%2."/>
      <w:lvlJc w:val="left"/>
      <w:pPr>
        <w:ind w:left="2520" w:hanging="360"/>
      </w:pPr>
    </w:lvl>
    <w:lvl w:ilvl="2" w:tplc="901291E0" w:tentative="1">
      <w:start w:val="1"/>
      <w:numFmt w:val="lowerRoman"/>
      <w:lvlText w:val="%3."/>
      <w:lvlJc w:val="right"/>
      <w:pPr>
        <w:ind w:left="3240" w:hanging="180"/>
      </w:pPr>
    </w:lvl>
    <w:lvl w:ilvl="3" w:tplc="B0484C3C" w:tentative="1">
      <w:start w:val="1"/>
      <w:numFmt w:val="decimal"/>
      <w:lvlText w:val="%4."/>
      <w:lvlJc w:val="left"/>
      <w:pPr>
        <w:ind w:left="3960" w:hanging="360"/>
      </w:pPr>
    </w:lvl>
    <w:lvl w:ilvl="4" w:tplc="16D43C32" w:tentative="1">
      <w:start w:val="1"/>
      <w:numFmt w:val="lowerLetter"/>
      <w:lvlText w:val="%5."/>
      <w:lvlJc w:val="left"/>
      <w:pPr>
        <w:ind w:left="4680" w:hanging="360"/>
      </w:pPr>
    </w:lvl>
    <w:lvl w:ilvl="5" w:tplc="A0487FE8" w:tentative="1">
      <w:start w:val="1"/>
      <w:numFmt w:val="lowerRoman"/>
      <w:lvlText w:val="%6."/>
      <w:lvlJc w:val="right"/>
      <w:pPr>
        <w:ind w:left="5400" w:hanging="180"/>
      </w:pPr>
    </w:lvl>
    <w:lvl w:ilvl="6" w:tplc="53A6662C" w:tentative="1">
      <w:start w:val="1"/>
      <w:numFmt w:val="decimal"/>
      <w:lvlText w:val="%7."/>
      <w:lvlJc w:val="left"/>
      <w:pPr>
        <w:ind w:left="6120" w:hanging="360"/>
      </w:pPr>
    </w:lvl>
    <w:lvl w:ilvl="7" w:tplc="2D324A3A" w:tentative="1">
      <w:start w:val="1"/>
      <w:numFmt w:val="lowerLetter"/>
      <w:lvlText w:val="%8."/>
      <w:lvlJc w:val="left"/>
      <w:pPr>
        <w:ind w:left="6840" w:hanging="360"/>
      </w:pPr>
    </w:lvl>
    <w:lvl w:ilvl="8" w:tplc="0916D90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2136F6"/>
    <w:multiLevelType w:val="hybridMultilevel"/>
    <w:tmpl w:val="1A6854BC"/>
    <w:lvl w:ilvl="0" w:tplc="8ACA04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B425CB2">
      <w:start w:val="1"/>
      <w:numFmt w:val="lowerLetter"/>
      <w:lvlText w:val="%2."/>
      <w:lvlJc w:val="left"/>
      <w:pPr>
        <w:ind w:left="1440" w:hanging="360"/>
      </w:pPr>
    </w:lvl>
    <w:lvl w:ilvl="2" w:tplc="7B54C550">
      <w:start w:val="1"/>
      <w:numFmt w:val="lowerRoman"/>
      <w:lvlText w:val="%3."/>
      <w:lvlJc w:val="right"/>
      <w:pPr>
        <w:ind w:left="2160" w:hanging="180"/>
      </w:pPr>
    </w:lvl>
    <w:lvl w:ilvl="3" w:tplc="38A680EA">
      <w:start w:val="1"/>
      <w:numFmt w:val="decimal"/>
      <w:lvlText w:val="%4."/>
      <w:lvlJc w:val="left"/>
      <w:pPr>
        <w:ind w:left="2880" w:hanging="360"/>
      </w:pPr>
    </w:lvl>
    <w:lvl w:ilvl="4" w:tplc="1264E594">
      <w:start w:val="1"/>
      <w:numFmt w:val="lowerLetter"/>
      <w:lvlText w:val="%5."/>
      <w:lvlJc w:val="left"/>
      <w:pPr>
        <w:ind w:left="3600" w:hanging="360"/>
      </w:pPr>
    </w:lvl>
    <w:lvl w:ilvl="5" w:tplc="EAE26B64">
      <w:start w:val="1"/>
      <w:numFmt w:val="lowerRoman"/>
      <w:lvlText w:val="%6."/>
      <w:lvlJc w:val="right"/>
      <w:pPr>
        <w:ind w:left="4320" w:hanging="180"/>
      </w:pPr>
    </w:lvl>
    <w:lvl w:ilvl="6" w:tplc="79FE88B4">
      <w:start w:val="1"/>
      <w:numFmt w:val="decimal"/>
      <w:lvlText w:val="%7."/>
      <w:lvlJc w:val="left"/>
      <w:pPr>
        <w:ind w:left="5040" w:hanging="360"/>
      </w:pPr>
    </w:lvl>
    <w:lvl w:ilvl="7" w:tplc="C980ECDE">
      <w:start w:val="1"/>
      <w:numFmt w:val="lowerLetter"/>
      <w:lvlText w:val="%8."/>
      <w:lvlJc w:val="left"/>
      <w:pPr>
        <w:ind w:left="5760" w:hanging="360"/>
      </w:pPr>
    </w:lvl>
    <w:lvl w:ilvl="8" w:tplc="C1E6258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46608"/>
    <w:multiLevelType w:val="hybridMultilevel"/>
    <w:tmpl w:val="FAD0C5EA"/>
    <w:lvl w:ilvl="0" w:tplc="AACC0388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B5E8189A" w:tentative="1">
      <w:start w:val="1"/>
      <w:numFmt w:val="lowerLetter"/>
      <w:lvlText w:val="%2."/>
      <w:lvlJc w:val="left"/>
      <w:pPr>
        <w:ind w:left="2160" w:hanging="360"/>
      </w:pPr>
    </w:lvl>
    <w:lvl w:ilvl="2" w:tplc="1EAE7AAE" w:tentative="1">
      <w:start w:val="1"/>
      <w:numFmt w:val="lowerRoman"/>
      <w:lvlText w:val="%3."/>
      <w:lvlJc w:val="right"/>
      <w:pPr>
        <w:ind w:left="2880" w:hanging="180"/>
      </w:pPr>
    </w:lvl>
    <w:lvl w:ilvl="3" w:tplc="DFEE6B26" w:tentative="1">
      <w:start w:val="1"/>
      <w:numFmt w:val="decimal"/>
      <w:lvlText w:val="%4."/>
      <w:lvlJc w:val="left"/>
      <w:pPr>
        <w:ind w:left="3600" w:hanging="360"/>
      </w:pPr>
    </w:lvl>
    <w:lvl w:ilvl="4" w:tplc="F874FB0A" w:tentative="1">
      <w:start w:val="1"/>
      <w:numFmt w:val="lowerLetter"/>
      <w:lvlText w:val="%5."/>
      <w:lvlJc w:val="left"/>
      <w:pPr>
        <w:ind w:left="4320" w:hanging="360"/>
      </w:pPr>
    </w:lvl>
    <w:lvl w:ilvl="5" w:tplc="64B01E46" w:tentative="1">
      <w:start w:val="1"/>
      <w:numFmt w:val="lowerRoman"/>
      <w:lvlText w:val="%6."/>
      <w:lvlJc w:val="right"/>
      <w:pPr>
        <w:ind w:left="5040" w:hanging="180"/>
      </w:pPr>
    </w:lvl>
    <w:lvl w:ilvl="6" w:tplc="C68A4CA4" w:tentative="1">
      <w:start w:val="1"/>
      <w:numFmt w:val="decimal"/>
      <w:lvlText w:val="%7."/>
      <w:lvlJc w:val="left"/>
      <w:pPr>
        <w:ind w:left="5760" w:hanging="360"/>
      </w:pPr>
    </w:lvl>
    <w:lvl w:ilvl="7" w:tplc="B452663C" w:tentative="1">
      <w:start w:val="1"/>
      <w:numFmt w:val="lowerLetter"/>
      <w:lvlText w:val="%8."/>
      <w:lvlJc w:val="left"/>
      <w:pPr>
        <w:ind w:left="6480" w:hanging="360"/>
      </w:pPr>
    </w:lvl>
    <w:lvl w:ilvl="8" w:tplc="9CF050E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A90F72"/>
    <w:multiLevelType w:val="hybridMultilevel"/>
    <w:tmpl w:val="E97CED9E"/>
    <w:lvl w:ilvl="0" w:tplc="07046D7C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  <w:i w:val="0"/>
        <w:iCs/>
      </w:rPr>
    </w:lvl>
    <w:lvl w:ilvl="1" w:tplc="A21E0C36" w:tentative="1">
      <w:start w:val="1"/>
      <w:numFmt w:val="lowerLetter"/>
      <w:lvlText w:val="%2."/>
      <w:lvlJc w:val="left"/>
      <w:pPr>
        <w:ind w:left="1440" w:hanging="360"/>
      </w:pPr>
    </w:lvl>
    <w:lvl w:ilvl="2" w:tplc="C2C0B122" w:tentative="1">
      <w:start w:val="1"/>
      <w:numFmt w:val="lowerRoman"/>
      <w:lvlText w:val="%3."/>
      <w:lvlJc w:val="right"/>
      <w:pPr>
        <w:ind w:left="2160" w:hanging="180"/>
      </w:pPr>
    </w:lvl>
    <w:lvl w:ilvl="3" w:tplc="ED2A2DD2" w:tentative="1">
      <w:start w:val="1"/>
      <w:numFmt w:val="decimal"/>
      <w:lvlText w:val="%4."/>
      <w:lvlJc w:val="left"/>
      <w:pPr>
        <w:ind w:left="2880" w:hanging="360"/>
      </w:pPr>
    </w:lvl>
    <w:lvl w:ilvl="4" w:tplc="3FD2D8E4" w:tentative="1">
      <w:start w:val="1"/>
      <w:numFmt w:val="lowerLetter"/>
      <w:lvlText w:val="%5."/>
      <w:lvlJc w:val="left"/>
      <w:pPr>
        <w:ind w:left="3600" w:hanging="360"/>
      </w:pPr>
    </w:lvl>
    <w:lvl w:ilvl="5" w:tplc="4394F6AA" w:tentative="1">
      <w:start w:val="1"/>
      <w:numFmt w:val="lowerRoman"/>
      <w:lvlText w:val="%6."/>
      <w:lvlJc w:val="right"/>
      <w:pPr>
        <w:ind w:left="4320" w:hanging="180"/>
      </w:pPr>
    </w:lvl>
    <w:lvl w:ilvl="6" w:tplc="90B8846A" w:tentative="1">
      <w:start w:val="1"/>
      <w:numFmt w:val="decimal"/>
      <w:lvlText w:val="%7."/>
      <w:lvlJc w:val="left"/>
      <w:pPr>
        <w:ind w:left="5040" w:hanging="360"/>
      </w:pPr>
    </w:lvl>
    <w:lvl w:ilvl="7" w:tplc="5198CBB2" w:tentative="1">
      <w:start w:val="1"/>
      <w:numFmt w:val="lowerLetter"/>
      <w:lvlText w:val="%8."/>
      <w:lvlJc w:val="left"/>
      <w:pPr>
        <w:ind w:left="5760" w:hanging="360"/>
      </w:pPr>
    </w:lvl>
    <w:lvl w:ilvl="8" w:tplc="15804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60681"/>
    <w:multiLevelType w:val="hybridMultilevel"/>
    <w:tmpl w:val="1C0EA4C0"/>
    <w:lvl w:ilvl="0" w:tplc="442CAEB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C3727622">
      <w:start w:val="1"/>
      <w:numFmt w:val="lowerRoman"/>
      <w:pStyle w:val="subbullet"/>
      <w:lvlText w:val="(%2)"/>
      <w:lvlJc w:val="left"/>
      <w:pPr>
        <w:ind w:left="1080" w:hanging="360"/>
      </w:pPr>
      <w:rPr>
        <w:rFonts w:ascii="Segoe Pro" w:hAnsi="Segoe Pro" w:hint="default"/>
        <w:b w:val="0"/>
      </w:rPr>
    </w:lvl>
    <w:lvl w:ilvl="2" w:tplc="8F32D282">
      <w:start w:val="1"/>
      <w:numFmt w:val="lowerRoman"/>
      <w:lvlText w:val="%3."/>
      <w:lvlJc w:val="right"/>
      <w:pPr>
        <w:ind w:left="1800" w:hanging="180"/>
      </w:pPr>
    </w:lvl>
    <w:lvl w:ilvl="3" w:tplc="41281748" w:tentative="1">
      <w:start w:val="1"/>
      <w:numFmt w:val="decimal"/>
      <w:lvlText w:val="%4."/>
      <w:lvlJc w:val="left"/>
      <w:pPr>
        <w:ind w:left="2520" w:hanging="360"/>
      </w:pPr>
    </w:lvl>
    <w:lvl w:ilvl="4" w:tplc="A60C84CA" w:tentative="1">
      <w:start w:val="1"/>
      <w:numFmt w:val="lowerLetter"/>
      <w:lvlText w:val="%5."/>
      <w:lvlJc w:val="left"/>
      <w:pPr>
        <w:ind w:left="3240" w:hanging="360"/>
      </w:pPr>
    </w:lvl>
    <w:lvl w:ilvl="5" w:tplc="C470B7E4" w:tentative="1">
      <w:start w:val="1"/>
      <w:numFmt w:val="lowerRoman"/>
      <w:lvlText w:val="%6."/>
      <w:lvlJc w:val="right"/>
      <w:pPr>
        <w:ind w:left="3960" w:hanging="180"/>
      </w:pPr>
    </w:lvl>
    <w:lvl w:ilvl="6" w:tplc="5094AA12" w:tentative="1">
      <w:start w:val="1"/>
      <w:numFmt w:val="decimal"/>
      <w:lvlText w:val="%7."/>
      <w:lvlJc w:val="left"/>
      <w:pPr>
        <w:ind w:left="4680" w:hanging="360"/>
      </w:pPr>
    </w:lvl>
    <w:lvl w:ilvl="7" w:tplc="DEFC245A" w:tentative="1">
      <w:start w:val="1"/>
      <w:numFmt w:val="lowerLetter"/>
      <w:lvlText w:val="%8."/>
      <w:lvlJc w:val="left"/>
      <w:pPr>
        <w:ind w:left="5400" w:hanging="360"/>
      </w:pPr>
    </w:lvl>
    <w:lvl w:ilvl="8" w:tplc="E06ADA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A4423E"/>
    <w:multiLevelType w:val="hybridMultilevel"/>
    <w:tmpl w:val="B400D644"/>
    <w:lvl w:ilvl="0" w:tplc="AF1EA8E2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  <w:i w:val="0"/>
        <w:iCs/>
      </w:rPr>
    </w:lvl>
    <w:lvl w:ilvl="1" w:tplc="99BAE1FE" w:tentative="1">
      <w:start w:val="1"/>
      <w:numFmt w:val="lowerLetter"/>
      <w:lvlText w:val="%2."/>
      <w:lvlJc w:val="left"/>
      <w:pPr>
        <w:ind w:left="1440" w:hanging="360"/>
      </w:pPr>
    </w:lvl>
    <w:lvl w:ilvl="2" w:tplc="70D06834" w:tentative="1">
      <w:start w:val="1"/>
      <w:numFmt w:val="lowerRoman"/>
      <w:lvlText w:val="%3."/>
      <w:lvlJc w:val="right"/>
      <w:pPr>
        <w:ind w:left="2160" w:hanging="180"/>
      </w:pPr>
    </w:lvl>
    <w:lvl w:ilvl="3" w:tplc="2C9E2DDE" w:tentative="1">
      <w:start w:val="1"/>
      <w:numFmt w:val="decimal"/>
      <w:lvlText w:val="%4."/>
      <w:lvlJc w:val="left"/>
      <w:pPr>
        <w:ind w:left="2880" w:hanging="360"/>
      </w:pPr>
    </w:lvl>
    <w:lvl w:ilvl="4" w:tplc="26CE0C04" w:tentative="1">
      <w:start w:val="1"/>
      <w:numFmt w:val="lowerLetter"/>
      <w:lvlText w:val="%5."/>
      <w:lvlJc w:val="left"/>
      <w:pPr>
        <w:ind w:left="3600" w:hanging="360"/>
      </w:pPr>
    </w:lvl>
    <w:lvl w:ilvl="5" w:tplc="527E04AC" w:tentative="1">
      <w:start w:val="1"/>
      <w:numFmt w:val="lowerRoman"/>
      <w:lvlText w:val="%6."/>
      <w:lvlJc w:val="right"/>
      <w:pPr>
        <w:ind w:left="4320" w:hanging="180"/>
      </w:pPr>
    </w:lvl>
    <w:lvl w:ilvl="6" w:tplc="77D4656E" w:tentative="1">
      <w:start w:val="1"/>
      <w:numFmt w:val="decimal"/>
      <w:lvlText w:val="%7."/>
      <w:lvlJc w:val="left"/>
      <w:pPr>
        <w:ind w:left="5040" w:hanging="360"/>
      </w:pPr>
    </w:lvl>
    <w:lvl w:ilvl="7" w:tplc="AA168F12" w:tentative="1">
      <w:start w:val="1"/>
      <w:numFmt w:val="lowerLetter"/>
      <w:lvlText w:val="%8."/>
      <w:lvlJc w:val="left"/>
      <w:pPr>
        <w:ind w:left="5760" w:hanging="360"/>
      </w:pPr>
    </w:lvl>
    <w:lvl w:ilvl="8" w:tplc="0DB8A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F2AB1"/>
    <w:multiLevelType w:val="hybridMultilevel"/>
    <w:tmpl w:val="D64E2B3E"/>
    <w:lvl w:ilvl="0" w:tplc="9184ED86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F0B6FCB8">
      <w:start w:val="1"/>
      <w:numFmt w:val="lowerLetter"/>
      <w:lvlText w:val="%2."/>
      <w:lvlJc w:val="left"/>
      <w:pPr>
        <w:ind w:left="1440" w:hanging="360"/>
      </w:pPr>
    </w:lvl>
    <w:lvl w:ilvl="2" w:tplc="A73C33C4">
      <w:start w:val="1"/>
      <w:numFmt w:val="lowerRoman"/>
      <w:lvlText w:val="%3."/>
      <w:lvlJc w:val="right"/>
      <w:pPr>
        <w:ind w:left="2160" w:hanging="180"/>
      </w:pPr>
    </w:lvl>
    <w:lvl w:ilvl="3" w:tplc="32F66CBA">
      <w:start w:val="1"/>
      <w:numFmt w:val="decimal"/>
      <w:lvlText w:val="%4."/>
      <w:lvlJc w:val="left"/>
      <w:pPr>
        <w:ind w:left="2880" w:hanging="360"/>
      </w:pPr>
    </w:lvl>
    <w:lvl w:ilvl="4" w:tplc="8E24A0F0">
      <w:start w:val="1"/>
      <w:numFmt w:val="lowerLetter"/>
      <w:lvlText w:val="%5."/>
      <w:lvlJc w:val="left"/>
      <w:pPr>
        <w:ind w:left="3600" w:hanging="360"/>
      </w:pPr>
    </w:lvl>
    <w:lvl w:ilvl="5" w:tplc="AEB629C2">
      <w:start w:val="1"/>
      <w:numFmt w:val="lowerRoman"/>
      <w:lvlText w:val="%6."/>
      <w:lvlJc w:val="right"/>
      <w:pPr>
        <w:ind w:left="4320" w:hanging="180"/>
      </w:pPr>
    </w:lvl>
    <w:lvl w:ilvl="6" w:tplc="71A2CD46">
      <w:start w:val="1"/>
      <w:numFmt w:val="decimal"/>
      <w:lvlText w:val="%7."/>
      <w:lvlJc w:val="left"/>
      <w:pPr>
        <w:ind w:left="5040" w:hanging="360"/>
      </w:pPr>
    </w:lvl>
    <w:lvl w:ilvl="7" w:tplc="6C103A44">
      <w:start w:val="1"/>
      <w:numFmt w:val="lowerLetter"/>
      <w:lvlText w:val="%8."/>
      <w:lvlJc w:val="left"/>
      <w:pPr>
        <w:ind w:left="5760" w:hanging="360"/>
      </w:pPr>
    </w:lvl>
    <w:lvl w:ilvl="8" w:tplc="8A8E0BB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07330"/>
    <w:multiLevelType w:val="hybridMultilevel"/>
    <w:tmpl w:val="2F88FAA2"/>
    <w:lvl w:ilvl="0" w:tplc="30F0BFF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22D00922">
      <w:start w:val="1"/>
      <w:numFmt w:val="lowerLetter"/>
      <w:lvlText w:val="%2."/>
      <w:lvlJc w:val="left"/>
      <w:pPr>
        <w:ind w:left="1440" w:hanging="360"/>
      </w:pPr>
    </w:lvl>
    <w:lvl w:ilvl="2" w:tplc="C3506F2A" w:tentative="1">
      <w:start w:val="1"/>
      <w:numFmt w:val="lowerRoman"/>
      <w:lvlText w:val="%3."/>
      <w:lvlJc w:val="right"/>
      <w:pPr>
        <w:ind w:left="2160" w:hanging="180"/>
      </w:pPr>
    </w:lvl>
    <w:lvl w:ilvl="3" w:tplc="35AC513E" w:tentative="1">
      <w:start w:val="1"/>
      <w:numFmt w:val="decimal"/>
      <w:lvlText w:val="%4."/>
      <w:lvlJc w:val="left"/>
      <w:pPr>
        <w:ind w:left="2880" w:hanging="360"/>
      </w:pPr>
    </w:lvl>
    <w:lvl w:ilvl="4" w:tplc="51326F6A" w:tentative="1">
      <w:start w:val="1"/>
      <w:numFmt w:val="lowerLetter"/>
      <w:lvlText w:val="%5."/>
      <w:lvlJc w:val="left"/>
      <w:pPr>
        <w:ind w:left="3600" w:hanging="360"/>
      </w:pPr>
    </w:lvl>
    <w:lvl w:ilvl="5" w:tplc="B226D68C" w:tentative="1">
      <w:start w:val="1"/>
      <w:numFmt w:val="lowerRoman"/>
      <w:lvlText w:val="%6."/>
      <w:lvlJc w:val="right"/>
      <w:pPr>
        <w:ind w:left="4320" w:hanging="180"/>
      </w:pPr>
    </w:lvl>
    <w:lvl w:ilvl="6" w:tplc="6FFEDBC2" w:tentative="1">
      <w:start w:val="1"/>
      <w:numFmt w:val="decimal"/>
      <w:lvlText w:val="%7."/>
      <w:lvlJc w:val="left"/>
      <w:pPr>
        <w:ind w:left="5040" w:hanging="360"/>
      </w:pPr>
    </w:lvl>
    <w:lvl w:ilvl="7" w:tplc="20E8CEA0" w:tentative="1">
      <w:start w:val="1"/>
      <w:numFmt w:val="lowerLetter"/>
      <w:lvlText w:val="%8."/>
      <w:lvlJc w:val="left"/>
      <w:pPr>
        <w:ind w:left="5760" w:hanging="360"/>
      </w:pPr>
    </w:lvl>
    <w:lvl w:ilvl="8" w:tplc="6F6A9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655C5"/>
    <w:multiLevelType w:val="hybridMultilevel"/>
    <w:tmpl w:val="5DA60902"/>
    <w:lvl w:ilvl="0" w:tplc="B912A064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B53C688C" w:tentative="1">
      <w:start w:val="1"/>
      <w:numFmt w:val="lowerLetter"/>
      <w:lvlText w:val="%2."/>
      <w:lvlJc w:val="left"/>
      <w:pPr>
        <w:ind w:left="1440" w:hanging="360"/>
      </w:pPr>
    </w:lvl>
    <w:lvl w:ilvl="2" w:tplc="3A0E7D2C" w:tentative="1">
      <w:start w:val="1"/>
      <w:numFmt w:val="lowerRoman"/>
      <w:lvlText w:val="%3."/>
      <w:lvlJc w:val="right"/>
      <w:pPr>
        <w:ind w:left="2160" w:hanging="180"/>
      </w:pPr>
    </w:lvl>
    <w:lvl w:ilvl="3" w:tplc="963CF1BC" w:tentative="1">
      <w:start w:val="1"/>
      <w:numFmt w:val="decimal"/>
      <w:lvlText w:val="%4."/>
      <w:lvlJc w:val="left"/>
      <w:pPr>
        <w:ind w:left="2880" w:hanging="360"/>
      </w:pPr>
    </w:lvl>
    <w:lvl w:ilvl="4" w:tplc="51941790" w:tentative="1">
      <w:start w:val="1"/>
      <w:numFmt w:val="lowerLetter"/>
      <w:lvlText w:val="%5."/>
      <w:lvlJc w:val="left"/>
      <w:pPr>
        <w:ind w:left="3600" w:hanging="360"/>
      </w:pPr>
    </w:lvl>
    <w:lvl w:ilvl="5" w:tplc="33F6E77C" w:tentative="1">
      <w:start w:val="1"/>
      <w:numFmt w:val="lowerRoman"/>
      <w:lvlText w:val="%6."/>
      <w:lvlJc w:val="right"/>
      <w:pPr>
        <w:ind w:left="4320" w:hanging="180"/>
      </w:pPr>
    </w:lvl>
    <w:lvl w:ilvl="6" w:tplc="FF2E12D2" w:tentative="1">
      <w:start w:val="1"/>
      <w:numFmt w:val="decimal"/>
      <w:lvlText w:val="%7."/>
      <w:lvlJc w:val="left"/>
      <w:pPr>
        <w:ind w:left="5040" w:hanging="360"/>
      </w:pPr>
    </w:lvl>
    <w:lvl w:ilvl="7" w:tplc="6FC44CFC" w:tentative="1">
      <w:start w:val="1"/>
      <w:numFmt w:val="lowerLetter"/>
      <w:lvlText w:val="%8."/>
      <w:lvlJc w:val="left"/>
      <w:pPr>
        <w:ind w:left="5760" w:hanging="360"/>
      </w:pPr>
    </w:lvl>
    <w:lvl w:ilvl="8" w:tplc="BB7AD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F5EDE"/>
    <w:multiLevelType w:val="hybridMultilevel"/>
    <w:tmpl w:val="7A8495B2"/>
    <w:lvl w:ilvl="0" w:tplc="3E48AA3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B03EA748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</w:rPr>
    </w:lvl>
    <w:lvl w:ilvl="2" w:tplc="FD2E99EA" w:tentative="1">
      <w:start w:val="1"/>
      <w:numFmt w:val="lowerRoman"/>
      <w:lvlText w:val="%3."/>
      <w:lvlJc w:val="right"/>
      <w:pPr>
        <w:ind w:left="2160" w:hanging="180"/>
      </w:pPr>
    </w:lvl>
    <w:lvl w:ilvl="3" w:tplc="41B4084E" w:tentative="1">
      <w:start w:val="1"/>
      <w:numFmt w:val="decimal"/>
      <w:lvlText w:val="%4."/>
      <w:lvlJc w:val="left"/>
      <w:pPr>
        <w:ind w:left="2880" w:hanging="360"/>
      </w:pPr>
    </w:lvl>
    <w:lvl w:ilvl="4" w:tplc="15560122" w:tentative="1">
      <w:start w:val="1"/>
      <w:numFmt w:val="lowerLetter"/>
      <w:lvlText w:val="%5."/>
      <w:lvlJc w:val="left"/>
      <w:pPr>
        <w:ind w:left="3600" w:hanging="360"/>
      </w:pPr>
    </w:lvl>
    <w:lvl w:ilvl="5" w:tplc="EDA46956" w:tentative="1">
      <w:start w:val="1"/>
      <w:numFmt w:val="lowerRoman"/>
      <w:lvlText w:val="%6."/>
      <w:lvlJc w:val="right"/>
      <w:pPr>
        <w:ind w:left="4320" w:hanging="180"/>
      </w:pPr>
    </w:lvl>
    <w:lvl w:ilvl="6" w:tplc="8752F536" w:tentative="1">
      <w:start w:val="1"/>
      <w:numFmt w:val="decimal"/>
      <w:lvlText w:val="%7."/>
      <w:lvlJc w:val="left"/>
      <w:pPr>
        <w:ind w:left="5040" w:hanging="360"/>
      </w:pPr>
    </w:lvl>
    <w:lvl w:ilvl="7" w:tplc="AAAE85F6" w:tentative="1">
      <w:start w:val="1"/>
      <w:numFmt w:val="lowerLetter"/>
      <w:lvlText w:val="%8."/>
      <w:lvlJc w:val="left"/>
      <w:pPr>
        <w:ind w:left="5760" w:hanging="360"/>
      </w:pPr>
    </w:lvl>
    <w:lvl w:ilvl="8" w:tplc="D0E0C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A04A5"/>
    <w:multiLevelType w:val="hybridMultilevel"/>
    <w:tmpl w:val="B206349A"/>
    <w:lvl w:ilvl="0" w:tplc="A0DA5A9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8BF24784" w:tentative="1">
      <w:start w:val="1"/>
      <w:numFmt w:val="lowerLetter"/>
      <w:lvlText w:val="%2."/>
      <w:lvlJc w:val="left"/>
      <w:pPr>
        <w:ind w:left="1080" w:hanging="360"/>
      </w:pPr>
    </w:lvl>
    <w:lvl w:ilvl="2" w:tplc="0B5ADD8E" w:tentative="1">
      <w:start w:val="1"/>
      <w:numFmt w:val="lowerRoman"/>
      <w:lvlText w:val="%3."/>
      <w:lvlJc w:val="right"/>
      <w:pPr>
        <w:ind w:left="1800" w:hanging="180"/>
      </w:pPr>
    </w:lvl>
    <w:lvl w:ilvl="3" w:tplc="49A80448" w:tentative="1">
      <w:start w:val="1"/>
      <w:numFmt w:val="decimal"/>
      <w:lvlText w:val="%4."/>
      <w:lvlJc w:val="left"/>
      <w:pPr>
        <w:ind w:left="2520" w:hanging="360"/>
      </w:pPr>
    </w:lvl>
    <w:lvl w:ilvl="4" w:tplc="75C47B64" w:tentative="1">
      <w:start w:val="1"/>
      <w:numFmt w:val="lowerLetter"/>
      <w:lvlText w:val="%5."/>
      <w:lvlJc w:val="left"/>
      <w:pPr>
        <w:ind w:left="3240" w:hanging="360"/>
      </w:pPr>
    </w:lvl>
    <w:lvl w:ilvl="5" w:tplc="48BE21F0" w:tentative="1">
      <w:start w:val="1"/>
      <w:numFmt w:val="lowerRoman"/>
      <w:lvlText w:val="%6."/>
      <w:lvlJc w:val="right"/>
      <w:pPr>
        <w:ind w:left="3960" w:hanging="180"/>
      </w:pPr>
    </w:lvl>
    <w:lvl w:ilvl="6" w:tplc="6CDCBF1A" w:tentative="1">
      <w:start w:val="1"/>
      <w:numFmt w:val="decimal"/>
      <w:lvlText w:val="%7."/>
      <w:lvlJc w:val="left"/>
      <w:pPr>
        <w:ind w:left="4680" w:hanging="360"/>
      </w:pPr>
    </w:lvl>
    <w:lvl w:ilvl="7" w:tplc="04405F5A" w:tentative="1">
      <w:start w:val="1"/>
      <w:numFmt w:val="lowerLetter"/>
      <w:lvlText w:val="%8."/>
      <w:lvlJc w:val="left"/>
      <w:pPr>
        <w:ind w:left="5400" w:hanging="360"/>
      </w:pPr>
    </w:lvl>
    <w:lvl w:ilvl="8" w:tplc="960014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0463A2"/>
    <w:multiLevelType w:val="hybridMultilevel"/>
    <w:tmpl w:val="1228EFEE"/>
    <w:lvl w:ilvl="0" w:tplc="279AA97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B69864CC" w:tentative="1">
      <w:start w:val="1"/>
      <w:numFmt w:val="lowerLetter"/>
      <w:lvlText w:val="%2."/>
      <w:lvlJc w:val="left"/>
      <w:pPr>
        <w:ind w:left="1440" w:hanging="360"/>
      </w:pPr>
    </w:lvl>
    <w:lvl w:ilvl="2" w:tplc="76DAEC64" w:tentative="1">
      <w:start w:val="1"/>
      <w:numFmt w:val="lowerRoman"/>
      <w:lvlText w:val="%3."/>
      <w:lvlJc w:val="right"/>
      <w:pPr>
        <w:ind w:left="2160" w:hanging="180"/>
      </w:pPr>
    </w:lvl>
    <w:lvl w:ilvl="3" w:tplc="4C76BE88" w:tentative="1">
      <w:start w:val="1"/>
      <w:numFmt w:val="decimal"/>
      <w:lvlText w:val="%4."/>
      <w:lvlJc w:val="left"/>
      <w:pPr>
        <w:ind w:left="2880" w:hanging="360"/>
      </w:pPr>
    </w:lvl>
    <w:lvl w:ilvl="4" w:tplc="125E076C" w:tentative="1">
      <w:start w:val="1"/>
      <w:numFmt w:val="lowerLetter"/>
      <w:lvlText w:val="%5."/>
      <w:lvlJc w:val="left"/>
      <w:pPr>
        <w:ind w:left="3600" w:hanging="360"/>
      </w:pPr>
    </w:lvl>
    <w:lvl w:ilvl="5" w:tplc="FF32ACBA" w:tentative="1">
      <w:start w:val="1"/>
      <w:numFmt w:val="lowerRoman"/>
      <w:lvlText w:val="%6."/>
      <w:lvlJc w:val="right"/>
      <w:pPr>
        <w:ind w:left="4320" w:hanging="180"/>
      </w:pPr>
    </w:lvl>
    <w:lvl w:ilvl="6" w:tplc="C912705E" w:tentative="1">
      <w:start w:val="1"/>
      <w:numFmt w:val="decimal"/>
      <w:lvlText w:val="%7."/>
      <w:lvlJc w:val="left"/>
      <w:pPr>
        <w:ind w:left="5040" w:hanging="360"/>
      </w:pPr>
    </w:lvl>
    <w:lvl w:ilvl="7" w:tplc="53A67280" w:tentative="1">
      <w:start w:val="1"/>
      <w:numFmt w:val="lowerLetter"/>
      <w:lvlText w:val="%8."/>
      <w:lvlJc w:val="left"/>
      <w:pPr>
        <w:ind w:left="5760" w:hanging="360"/>
      </w:pPr>
    </w:lvl>
    <w:lvl w:ilvl="8" w:tplc="182836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930B6"/>
    <w:multiLevelType w:val="hybridMultilevel"/>
    <w:tmpl w:val="EFE6E9A4"/>
    <w:lvl w:ilvl="0" w:tplc="F68AAB52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FA8421A8" w:tentative="1">
      <w:start w:val="1"/>
      <w:numFmt w:val="lowerLetter"/>
      <w:lvlText w:val="%2."/>
      <w:lvlJc w:val="left"/>
      <w:pPr>
        <w:ind w:left="1440" w:hanging="360"/>
      </w:pPr>
    </w:lvl>
    <w:lvl w:ilvl="2" w:tplc="77765518" w:tentative="1">
      <w:start w:val="1"/>
      <w:numFmt w:val="lowerRoman"/>
      <w:lvlText w:val="%3."/>
      <w:lvlJc w:val="right"/>
      <w:pPr>
        <w:ind w:left="2160" w:hanging="180"/>
      </w:pPr>
    </w:lvl>
    <w:lvl w:ilvl="3" w:tplc="03E2313C" w:tentative="1">
      <w:start w:val="1"/>
      <w:numFmt w:val="decimal"/>
      <w:lvlText w:val="%4."/>
      <w:lvlJc w:val="left"/>
      <w:pPr>
        <w:ind w:left="2880" w:hanging="360"/>
      </w:pPr>
    </w:lvl>
    <w:lvl w:ilvl="4" w:tplc="4EF47DAC" w:tentative="1">
      <w:start w:val="1"/>
      <w:numFmt w:val="lowerLetter"/>
      <w:lvlText w:val="%5."/>
      <w:lvlJc w:val="left"/>
      <w:pPr>
        <w:ind w:left="3600" w:hanging="360"/>
      </w:pPr>
    </w:lvl>
    <w:lvl w:ilvl="5" w:tplc="BA32BC10" w:tentative="1">
      <w:start w:val="1"/>
      <w:numFmt w:val="lowerRoman"/>
      <w:lvlText w:val="%6."/>
      <w:lvlJc w:val="right"/>
      <w:pPr>
        <w:ind w:left="4320" w:hanging="180"/>
      </w:pPr>
    </w:lvl>
    <w:lvl w:ilvl="6" w:tplc="4C4EBF96" w:tentative="1">
      <w:start w:val="1"/>
      <w:numFmt w:val="decimal"/>
      <w:lvlText w:val="%7."/>
      <w:lvlJc w:val="left"/>
      <w:pPr>
        <w:ind w:left="5040" w:hanging="360"/>
      </w:pPr>
    </w:lvl>
    <w:lvl w:ilvl="7" w:tplc="52B08C64" w:tentative="1">
      <w:start w:val="1"/>
      <w:numFmt w:val="lowerLetter"/>
      <w:lvlText w:val="%8."/>
      <w:lvlJc w:val="left"/>
      <w:pPr>
        <w:ind w:left="5760" w:hanging="360"/>
      </w:pPr>
    </w:lvl>
    <w:lvl w:ilvl="8" w:tplc="4FC83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D70C2"/>
    <w:multiLevelType w:val="hybridMultilevel"/>
    <w:tmpl w:val="831E8D80"/>
    <w:lvl w:ilvl="0" w:tplc="A5182434">
      <w:start w:val="1"/>
      <w:numFmt w:val="lowerRoman"/>
      <w:lvlText w:val="(%1)"/>
      <w:lvlJc w:val="left"/>
      <w:pPr>
        <w:ind w:left="720" w:hanging="360"/>
      </w:pPr>
      <w:rPr>
        <w:rFonts w:ascii="Segoe Pro" w:hAnsi="Segoe Pro" w:hint="default"/>
        <w:b/>
        <w:bCs/>
      </w:rPr>
    </w:lvl>
    <w:lvl w:ilvl="1" w:tplc="5FE08CCA" w:tentative="1">
      <w:start w:val="1"/>
      <w:numFmt w:val="lowerLetter"/>
      <w:lvlText w:val="%2."/>
      <w:lvlJc w:val="left"/>
      <w:pPr>
        <w:ind w:left="1440" w:hanging="360"/>
      </w:pPr>
    </w:lvl>
    <w:lvl w:ilvl="2" w:tplc="BD96AB80" w:tentative="1">
      <w:start w:val="1"/>
      <w:numFmt w:val="lowerRoman"/>
      <w:lvlText w:val="%3."/>
      <w:lvlJc w:val="right"/>
      <w:pPr>
        <w:ind w:left="2160" w:hanging="180"/>
      </w:pPr>
    </w:lvl>
    <w:lvl w:ilvl="3" w:tplc="EC1EF1A0" w:tentative="1">
      <w:start w:val="1"/>
      <w:numFmt w:val="decimal"/>
      <w:lvlText w:val="%4."/>
      <w:lvlJc w:val="left"/>
      <w:pPr>
        <w:ind w:left="2880" w:hanging="360"/>
      </w:pPr>
    </w:lvl>
    <w:lvl w:ilvl="4" w:tplc="41DE3204" w:tentative="1">
      <w:start w:val="1"/>
      <w:numFmt w:val="lowerLetter"/>
      <w:lvlText w:val="%5."/>
      <w:lvlJc w:val="left"/>
      <w:pPr>
        <w:ind w:left="3600" w:hanging="360"/>
      </w:pPr>
    </w:lvl>
    <w:lvl w:ilvl="5" w:tplc="4BEE431E" w:tentative="1">
      <w:start w:val="1"/>
      <w:numFmt w:val="lowerRoman"/>
      <w:lvlText w:val="%6."/>
      <w:lvlJc w:val="right"/>
      <w:pPr>
        <w:ind w:left="4320" w:hanging="180"/>
      </w:pPr>
    </w:lvl>
    <w:lvl w:ilvl="6" w:tplc="5C0A72DE" w:tentative="1">
      <w:start w:val="1"/>
      <w:numFmt w:val="decimal"/>
      <w:lvlText w:val="%7."/>
      <w:lvlJc w:val="left"/>
      <w:pPr>
        <w:ind w:left="5040" w:hanging="360"/>
      </w:pPr>
    </w:lvl>
    <w:lvl w:ilvl="7" w:tplc="253E2760" w:tentative="1">
      <w:start w:val="1"/>
      <w:numFmt w:val="lowerLetter"/>
      <w:lvlText w:val="%8."/>
      <w:lvlJc w:val="left"/>
      <w:pPr>
        <w:ind w:left="5760" w:hanging="360"/>
      </w:pPr>
    </w:lvl>
    <w:lvl w:ilvl="8" w:tplc="0BE258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12603"/>
    <w:multiLevelType w:val="hybridMultilevel"/>
    <w:tmpl w:val="F034BD70"/>
    <w:lvl w:ilvl="0" w:tplc="0ED45F26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C62C0E10" w:tentative="1">
      <w:start w:val="1"/>
      <w:numFmt w:val="lowerLetter"/>
      <w:lvlText w:val="%2."/>
      <w:lvlJc w:val="left"/>
      <w:pPr>
        <w:ind w:left="1440" w:hanging="360"/>
      </w:pPr>
    </w:lvl>
    <w:lvl w:ilvl="2" w:tplc="B7025478" w:tentative="1">
      <w:start w:val="1"/>
      <w:numFmt w:val="lowerRoman"/>
      <w:lvlText w:val="%3."/>
      <w:lvlJc w:val="right"/>
      <w:pPr>
        <w:ind w:left="2160" w:hanging="180"/>
      </w:pPr>
    </w:lvl>
    <w:lvl w:ilvl="3" w:tplc="D76E585E" w:tentative="1">
      <w:start w:val="1"/>
      <w:numFmt w:val="decimal"/>
      <w:lvlText w:val="%4."/>
      <w:lvlJc w:val="left"/>
      <w:pPr>
        <w:ind w:left="2880" w:hanging="360"/>
      </w:pPr>
    </w:lvl>
    <w:lvl w:ilvl="4" w:tplc="6B18D576" w:tentative="1">
      <w:start w:val="1"/>
      <w:numFmt w:val="lowerLetter"/>
      <w:lvlText w:val="%5."/>
      <w:lvlJc w:val="left"/>
      <w:pPr>
        <w:ind w:left="3600" w:hanging="360"/>
      </w:pPr>
    </w:lvl>
    <w:lvl w:ilvl="5" w:tplc="BE961C2E" w:tentative="1">
      <w:start w:val="1"/>
      <w:numFmt w:val="lowerRoman"/>
      <w:lvlText w:val="%6."/>
      <w:lvlJc w:val="right"/>
      <w:pPr>
        <w:ind w:left="4320" w:hanging="180"/>
      </w:pPr>
    </w:lvl>
    <w:lvl w:ilvl="6" w:tplc="8E9C66BE" w:tentative="1">
      <w:start w:val="1"/>
      <w:numFmt w:val="decimal"/>
      <w:lvlText w:val="%7."/>
      <w:lvlJc w:val="left"/>
      <w:pPr>
        <w:ind w:left="5040" w:hanging="360"/>
      </w:pPr>
    </w:lvl>
    <w:lvl w:ilvl="7" w:tplc="DCB6E62E" w:tentative="1">
      <w:start w:val="1"/>
      <w:numFmt w:val="lowerLetter"/>
      <w:lvlText w:val="%8."/>
      <w:lvlJc w:val="left"/>
      <w:pPr>
        <w:ind w:left="5760" w:hanging="360"/>
      </w:pPr>
    </w:lvl>
    <w:lvl w:ilvl="8" w:tplc="0EDC68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6233F"/>
    <w:multiLevelType w:val="hybridMultilevel"/>
    <w:tmpl w:val="ABEE4132"/>
    <w:lvl w:ilvl="0" w:tplc="C70828F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0E5158">
      <w:start w:val="1"/>
      <w:numFmt w:val="lowerLetter"/>
      <w:lvlText w:val="%2."/>
      <w:lvlJc w:val="left"/>
      <w:pPr>
        <w:ind w:left="1065"/>
      </w:pPr>
      <w:rPr>
        <w:rFonts w:ascii="Segoe Pro" w:eastAsia="Arial" w:hAnsi="Segoe Pro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E617B4">
      <w:start w:val="1"/>
      <w:numFmt w:val="lowerRoman"/>
      <w:lvlText w:val="(%3)"/>
      <w:lvlJc w:val="left"/>
      <w:pPr>
        <w:ind w:left="1440"/>
      </w:pPr>
      <w:rPr>
        <w:rFonts w:ascii="Segoe Pro" w:eastAsia="Arial" w:hAnsi="Segoe Pro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80F722">
      <w:start w:val="1"/>
      <w:numFmt w:val="decimal"/>
      <w:lvlText w:val="%4."/>
      <w:lvlJc w:val="left"/>
      <w:pPr>
        <w:ind w:left="21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5657C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9C7C3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C2908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842AF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CE63A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95F23CD"/>
    <w:multiLevelType w:val="hybridMultilevel"/>
    <w:tmpl w:val="BB786AC2"/>
    <w:lvl w:ilvl="0" w:tplc="3EB2A0CC">
      <w:start w:val="1"/>
      <w:numFmt w:val="decimal"/>
      <w:lvlText w:val="%1."/>
      <w:lvlJc w:val="left"/>
      <w:pPr>
        <w:ind w:left="990" w:hanging="360"/>
      </w:pPr>
      <w:rPr>
        <w:b/>
      </w:rPr>
    </w:lvl>
    <w:lvl w:ilvl="1" w:tplc="42FAD588" w:tentative="1">
      <w:start w:val="1"/>
      <w:numFmt w:val="lowerLetter"/>
      <w:lvlText w:val="%2."/>
      <w:lvlJc w:val="left"/>
      <w:pPr>
        <w:ind w:left="1710" w:hanging="360"/>
      </w:pPr>
    </w:lvl>
    <w:lvl w:ilvl="2" w:tplc="41720038" w:tentative="1">
      <w:start w:val="1"/>
      <w:numFmt w:val="lowerRoman"/>
      <w:lvlText w:val="%3."/>
      <w:lvlJc w:val="right"/>
      <w:pPr>
        <w:ind w:left="2430" w:hanging="180"/>
      </w:pPr>
    </w:lvl>
    <w:lvl w:ilvl="3" w:tplc="E25EDF14" w:tentative="1">
      <w:start w:val="1"/>
      <w:numFmt w:val="decimal"/>
      <w:lvlText w:val="%4."/>
      <w:lvlJc w:val="left"/>
      <w:pPr>
        <w:ind w:left="3150" w:hanging="360"/>
      </w:pPr>
    </w:lvl>
    <w:lvl w:ilvl="4" w:tplc="98C8C72C" w:tentative="1">
      <w:start w:val="1"/>
      <w:numFmt w:val="lowerLetter"/>
      <w:lvlText w:val="%5."/>
      <w:lvlJc w:val="left"/>
      <w:pPr>
        <w:ind w:left="3870" w:hanging="360"/>
      </w:pPr>
    </w:lvl>
    <w:lvl w:ilvl="5" w:tplc="87400868" w:tentative="1">
      <w:start w:val="1"/>
      <w:numFmt w:val="lowerRoman"/>
      <w:lvlText w:val="%6."/>
      <w:lvlJc w:val="right"/>
      <w:pPr>
        <w:ind w:left="4590" w:hanging="180"/>
      </w:pPr>
    </w:lvl>
    <w:lvl w:ilvl="6" w:tplc="F8AEBEC0" w:tentative="1">
      <w:start w:val="1"/>
      <w:numFmt w:val="decimal"/>
      <w:lvlText w:val="%7."/>
      <w:lvlJc w:val="left"/>
      <w:pPr>
        <w:ind w:left="5310" w:hanging="360"/>
      </w:pPr>
    </w:lvl>
    <w:lvl w:ilvl="7" w:tplc="3D02EF34" w:tentative="1">
      <w:start w:val="1"/>
      <w:numFmt w:val="lowerLetter"/>
      <w:lvlText w:val="%8."/>
      <w:lvlJc w:val="left"/>
      <w:pPr>
        <w:ind w:left="6030" w:hanging="360"/>
      </w:pPr>
    </w:lvl>
    <w:lvl w:ilvl="8" w:tplc="62BAFFB4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3AC26677"/>
    <w:multiLevelType w:val="hybridMultilevel"/>
    <w:tmpl w:val="8364F8D2"/>
    <w:lvl w:ilvl="0" w:tplc="6A468030">
      <w:start w:val="1"/>
      <w:numFmt w:val="lowerRoman"/>
      <w:lvlText w:val="(%1)"/>
      <w:lvlJc w:val="left"/>
      <w:pPr>
        <w:ind w:left="720" w:hanging="360"/>
      </w:pPr>
      <w:rPr>
        <w:rFonts w:ascii="Segoe Pro" w:hAnsi="Segoe Pro" w:hint="default"/>
        <w:b/>
        <w:bCs/>
      </w:rPr>
    </w:lvl>
    <w:lvl w:ilvl="1" w:tplc="3482E394" w:tentative="1">
      <w:start w:val="1"/>
      <w:numFmt w:val="lowerLetter"/>
      <w:lvlText w:val="%2."/>
      <w:lvlJc w:val="left"/>
      <w:pPr>
        <w:ind w:left="1440" w:hanging="360"/>
      </w:pPr>
    </w:lvl>
    <w:lvl w:ilvl="2" w:tplc="5EF2CBF0" w:tentative="1">
      <w:start w:val="1"/>
      <w:numFmt w:val="lowerRoman"/>
      <w:lvlText w:val="%3."/>
      <w:lvlJc w:val="right"/>
      <w:pPr>
        <w:ind w:left="2160" w:hanging="180"/>
      </w:pPr>
    </w:lvl>
    <w:lvl w:ilvl="3" w:tplc="3EA4ACDA" w:tentative="1">
      <w:start w:val="1"/>
      <w:numFmt w:val="decimal"/>
      <w:lvlText w:val="%4."/>
      <w:lvlJc w:val="left"/>
      <w:pPr>
        <w:ind w:left="2880" w:hanging="360"/>
      </w:pPr>
    </w:lvl>
    <w:lvl w:ilvl="4" w:tplc="CAA0135C" w:tentative="1">
      <w:start w:val="1"/>
      <w:numFmt w:val="lowerLetter"/>
      <w:lvlText w:val="%5."/>
      <w:lvlJc w:val="left"/>
      <w:pPr>
        <w:ind w:left="3600" w:hanging="360"/>
      </w:pPr>
    </w:lvl>
    <w:lvl w:ilvl="5" w:tplc="0D3AB48A" w:tentative="1">
      <w:start w:val="1"/>
      <w:numFmt w:val="lowerRoman"/>
      <w:lvlText w:val="%6."/>
      <w:lvlJc w:val="right"/>
      <w:pPr>
        <w:ind w:left="4320" w:hanging="180"/>
      </w:pPr>
    </w:lvl>
    <w:lvl w:ilvl="6" w:tplc="CA8E4074" w:tentative="1">
      <w:start w:val="1"/>
      <w:numFmt w:val="decimal"/>
      <w:lvlText w:val="%7."/>
      <w:lvlJc w:val="left"/>
      <w:pPr>
        <w:ind w:left="5040" w:hanging="360"/>
      </w:pPr>
    </w:lvl>
    <w:lvl w:ilvl="7" w:tplc="23AA9F7C" w:tentative="1">
      <w:start w:val="1"/>
      <w:numFmt w:val="lowerLetter"/>
      <w:lvlText w:val="%8."/>
      <w:lvlJc w:val="left"/>
      <w:pPr>
        <w:ind w:left="5760" w:hanging="360"/>
      </w:pPr>
    </w:lvl>
    <w:lvl w:ilvl="8" w:tplc="EA9AAD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F1362"/>
    <w:multiLevelType w:val="hybridMultilevel"/>
    <w:tmpl w:val="7F58F62E"/>
    <w:lvl w:ilvl="0" w:tplc="C6065E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CB84F9E">
      <w:start w:val="1"/>
      <w:numFmt w:val="lowerLetter"/>
      <w:lvlText w:val="%2."/>
      <w:lvlJc w:val="left"/>
      <w:pPr>
        <w:ind w:left="1440" w:hanging="360"/>
      </w:pPr>
    </w:lvl>
    <w:lvl w:ilvl="2" w:tplc="D242E148" w:tentative="1">
      <w:start w:val="1"/>
      <w:numFmt w:val="lowerRoman"/>
      <w:lvlText w:val="%3."/>
      <w:lvlJc w:val="right"/>
      <w:pPr>
        <w:ind w:left="2160" w:hanging="180"/>
      </w:pPr>
    </w:lvl>
    <w:lvl w:ilvl="3" w:tplc="0C8482A2" w:tentative="1">
      <w:start w:val="1"/>
      <w:numFmt w:val="decimal"/>
      <w:lvlText w:val="%4."/>
      <w:lvlJc w:val="left"/>
      <w:pPr>
        <w:ind w:left="2880" w:hanging="360"/>
      </w:pPr>
    </w:lvl>
    <w:lvl w:ilvl="4" w:tplc="E536052A" w:tentative="1">
      <w:start w:val="1"/>
      <w:numFmt w:val="lowerLetter"/>
      <w:lvlText w:val="%5."/>
      <w:lvlJc w:val="left"/>
      <w:pPr>
        <w:ind w:left="3600" w:hanging="360"/>
      </w:pPr>
    </w:lvl>
    <w:lvl w:ilvl="5" w:tplc="800483EC" w:tentative="1">
      <w:start w:val="1"/>
      <w:numFmt w:val="lowerRoman"/>
      <w:lvlText w:val="%6."/>
      <w:lvlJc w:val="right"/>
      <w:pPr>
        <w:ind w:left="4320" w:hanging="180"/>
      </w:pPr>
    </w:lvl>
    <w:lvl w:ilvl="6" w:tplc="751C1442" w:tentative="1">
      <w:start w:val="1"/>
      <w:numFmt w:val="decimal"/>
      <w:lvlText w:val="%7."/>
      <w:lvlJc w:val="left"/>
      <w:pPr>
        <w:ind w:left="5040" w:hanging="360"/>
      </w:pPr>
    </w:lvl>
    <w:lvl w:ilvl="7" w:tplc="6FFC7598" w:tentative="1">
      <w:start w:val="1"/>
      <w:numFmt w:val="lowerLetter"/>
      <w:lvlText w:val="%8."/>
      <w:lvlJc w:val="left"/>
      <w:pPr>
        <w:ind w:left="5760" w:hanging="360"/>
      </w:pPr>
    </w:lvl>
    <w:lvl w:ilvl="8" w:tplc="D1960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B4879"/>
    <w:multiLevelType w:val="hybridMultilevel"/>
    <w:tmpl w:val="483814FC"/>
    <w:lvl w:ilvl="0" w:tplc="FF12DE52">
      <w:start w:val="1"/>
      <w:numFmt w:val="lowerLetter"/>
      <w:lvlText w:val="%1."/>
      <w:lvlJc w:val="left"/>
      <w:pPr>
        <w:ind w:left="360" w:hanging="360"/>
      </w:pPr>
      <w:rPr>
        <w:rFonts w:ascii="Segoe Pro" w:hAnsi="Segoe Pro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9D566C94">
      <w:start w:val="1"/>
      <w:numFmt w:val="lowerRoman"/>
      <w:lvlText w:val="(%2)"/>
      <w:lvlJc w:val="left"/>
      <w:pPr>
        <w:ind w:left="1080" w:hanging="360"/>
      </w:pPr>
      <w:rPr>
        <w:rFonts w:hint="default"/>
        <w:b w:val="0"/>
      </w:rPr>
    </w:lvl>
    <w:lvl w:ilvl="2" w:tplc="E8CC9B6C" w:tentative="1">
      <w:start w:val="1"/>
      <w:numFmt w:val="lowerRoman"/>
      <w:lvlText w:val="%3."/>
      <w:lvlJc w:val="right"/>
      <w:pPr>
        <w:ind w:left="1800" w:hanging="180"/>
      </w:pPr>
    </w:lvl>
    <w:lvl w:ilvl="3" w:tplc="0F9EA6FC" w:tentative="1">
      <w:start w:val="1"/>
      <w:numFmt w:val="decimal"/>
      <w:lvlText w:val="%4."/>
      <w:lvlJc w:val="left"/>
      <w:pPr>
        <w:ind w:left="2520" w:hanging="360"/>
      </w:pPr>
    </w:lvl>
    <w:lvl w:ilvl="4" w:tplc="82F21016" w:tentative="1">
      <w:start w:val="1"/>
      <w:numFmt w:val="lowerLetter"/>
      <w:lvlText w:val="%5."/>
      <w:lvlJc w:val="left"/>
      <w:pPr>
        <w:ind w:left="3240" w:hanging="360"/>
      </w:pPr>
    </w:lvl>
    <w:lvl w:ilvl="5" w:tplc="7778A978" w:tentative="1">
      <w:start w:val="1"/>
      <w:numFmt w:val="lowerRoman"/>
      <w:lvlText w:val="%6."/>
      <w:lvlJc w:val="right"/>
      <w:pPr>
        <w:ind w:left="3960" w:hanging="180"/>
      </w:pPr>
    </w:lvl>
    <w:lvl w:ilvl="6" w:tplc="E9DA1430" w:tentative="1">
      <w:start w:val="1"/>
      <w:numFmt w:val="decimal"/>
      <w:lvlText w:val="%7."/>
      <w:lvlJc w:val="left"/>
      <w:pPr>
        <w:ind w:left="4680" w:hanging="360"/>
      </w:pPr>
    </w:lvl>
    <w:lvl w:ilvl="7" w:tplc="DF74FE6E" w:tentative="1">
      <w:start w:val="1"/>
      <w:numFmt w:val="lowerLetter"/>
      <w:lvlText w:val="%8."/>
      <w:lvlJc w:val="left"/>
      <w:pPr>
        <w:ind w:left="5400" w:hanging="360"/>
      </w:pPr>
    </w:lvl>
    <w:lvl w:ilvl="8" w:tplc="761446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DA0D8A"/>
    <w:multiLevelType w:val="hybridMultilevel"/>
    <w:tmpl w:val="2FE0EC1E"/>
    <w:lvl w:ilvl="0" w:tplc="4E801E9A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71427FBE" w:tentative="1">
      <w:start w:val="1"/>
      <w:numFmt w:val="lowerLetter"/>
      <w:lvlText w:val="%2."/>
      <w:lvlJc w:val="left"/>
      <w:pPr>
        <w:ind w:left="1080" w:hanging="360"/>
      </w:pPr>
    </w:lvl>
    <w:lvl w:ilvl="2" w:tplc="274E54A0" w:tentative="1">
      <w:start w:val="1"/>
      <w:numFmt w:val="lowerRoman"/>
      <w:lvlText w:val="%3."/>
      <w:lvlJc w:val="right"/>
      <w:pPr>
        <w:ind w:left="1800" w:hanging="180"/>
      </w:pPr>
    </w:lvl>
    <w:lvl w:ilvl="3" w:tplc="E9E20D4A" w:tentative="1">
      <w:start w:val="1"/>
      <w:numFmt w:val="decimal"/>
      <w:lvlText w:val="%4."/>
      <w:lvlJc w:val="left"/>
      <w:pPr>
        <w:ind w:left="2520" w:hanging="360"/>
      </w:pPr>
    </w:lvl>
    <w:lvl w:ilvl="4" w:tplc="294E12DC" w:tentative="1">
      <w:start w:val="1"/>
      <w:numFmt w:val="lowerLetter"/>
      <w:lvlText w:val="%5."/>
      <w:lvlJc w:val="left"/>
      <w:pPr>
        <w:ind w:left="3240" w:hanging="360"/>
      </w:pPr>
    </w:lvl>
    <w:lvl w:ilvl="5" w:tplc="CD9A1F5A" w:tentative="1">
      <w:start w:val="1"/>
      <w:numFmt w:val="lowerRoman"/>
      <w:lvlText w:val="%6."/>
      <w:lvlJc w:val="right"/>
      <w:pPr>
        <w:ind w:left="3960" w:hanging="180"/>
      </w:pPr>
    </w:lvl>
    <w:lvl w:ilvl="6" w:tplc="22DA7BB4" w:tentative="1">
      <w:start w:val="1"/>
      <w:numFmt w:val="decimal"/>
      <w:lvlText w:val="%7."/>
      <w:lvlJc w:val="left"/>
      <w:pPr>
        <w:ind w:left="4680" w:hanging="360"/>
      </w:pPr>
    </w:lvl>
    <w:lvl w:ilvl="7" w:tplc="45FAFBA2" w:tentative="1">
      <w:start w:val="1"/>
      <w:numFmt w:val="lowerLetter"/>
      <w:lvlText w:val="%8."/>
      <w:lvlJc w:val="left"/>
      <w:pPr>
        <w:ind w:left="5400" w:hanging="360"/>
      </w:pPr>
    </w:lvl>
    <w:lvl w:ilvl="8" w:tplc="1A78E6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E43C2C"/>
    <w:multiLevelType w:val="hybridMultilevel"/>
    <w:tmpl w:val="000C43B4"/>
    <w:lvl w:ilvl="0" w:tplc="325E9E44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  <w:sz w:val="20"/>
        <w:szCs w:val="20"/>
      </w:rPr>
    </w:lvl>
    <w:lvl w:ilvl="1" w:tplc="061A8510" w:tentative="1">
      <w:start w:val="1"/>
      <w:numFmt w:val="lowerLetter"/>
      <w:lvlText w:val="%2."/>
      <w:lvlJc w:val="left"/>
      <w:pPr>
        <w:ind w:left="1440" w:hanging="360"/>
      </w:pPr>
    </w:lvl>
    <w:lvl w:ilvl="2" w:tplc="5C189922" w:tentative="1">
      <w:start w:val="1"/>
      <w:numFmt w:val="lowerRoman"/>
      <w:lvlText w:val="%3."/>
      <w:lvlJc w:val="right"/>
      <w:pPr>
        <w:ind w:left="2160" w:hanging="180"/>
      </w:pPr>
    </w:lvl>
    <w:lvl w:ilvl="3" w:tplc="48766CDE" w:tentative="1">
      <w:start w:val="1"/>
      <w:numFmt w:val="decimal"/>
      <w:lvlText w:val="%4."/>
      <w:lvlJc w:val="left"/>
      <w:pPr>
        <w:ind w:left="2880" w:hanging="360"/>
      </w:pPr>
    </w:lvl>
    <w:lvl w:ilvl="4" w:tplc="1B68CB4A" w:tentative="1">
      <w:start w:val="1"/>
      <w:numFmt w:val="lowerLetter"/>
      <w:lvlText w:val="%5."/>
      <w:lvlJc w:val="left"/>
      <w:pPr>
        <w:ind w:left="3600" w:hanging="360"/>
      </w:pPr>
    </w:lvl>
    <w:lvl w:ilvl="5" w:tplc="49604B3A" w:tentative="1">
      <w:start w:val="1"/>
      <w:numFmt w:val="lowerRoman"/>
      <w:lvlText w:val="%6."/>
      <w:lvlJc w:val="right"/>
      <w:pPr>
        <w:ind w:left="4320" w:hanging="180"/>
      </w:pPr>
    </w:lvl>
    <w:lvl w:ilvl="6" w:tplc="4A82EFCE" w:tentative="1">
      <w:start w:val="1"/>
      <w:numFmt w:val="decimal"/>
      <w:lvlText w:val="%7."/>
      <w:lvlJc w:val="left"/>
      <w:pPr>
        <w:ind w:left="5040" w:hanging="360"/>
      </w:pPr>
    </w:lvl>
    <w:lvl w:ilvl="7" w:tplc="5582C572" w:tentative="1">
      <w:start w:val="1"/>
      <w:numFmt w:val="lowerLetter"/>
      <w:lvlText w:val="%8."/>
      <w:lvlJc w:val="left"/>
      <w:pPr>
        <w:ind w:left="5760" w:hanging="360"/>
      </w:pPr>
    </w:lvl>
    <w:lvl w:ilvl="8" w:tplc="597AEF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D56FE5"/>
    <w:multiLevelType w:val="hybridMultilevel"/>
    <w:tmpl w:val="917A9CE0"/>
    <w:lvl w:ilvl="0" w:tplc="3AFC1F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8DAA038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2FA8C804">
      <w:start w:val="1"/>
      <w:numFmt w:val="lowerRoman"/>
      <w:lvlText w:val="(%3)"/>
      <w:lvlJc w:val="left"/>
      <w:pPr>
        <w:ind w:left="1800" w:hanging="180"/>
      </w:pPr>
      <w:rPr>
        <w:rFonts w:hint="default"/>
        <w:b/>
      </w:rPr>
    </w:lvl>
    <w:lvl w:ilvl="3" w:tplc="DA5EC9AA" w:tentative="1">
      <w:start w:val="1"/>
      <w:numFmt w:val="decimal"/>
      <w:lvlText w:val="%4."/>
      <w:lvlJc w:val="left"/>
      <w:pPr>
        <w:ind w:left="2520" w:hanging="360"/>
      </w:pPr>
    </w:lvl>
    <w:lvl w:ilvl="4" w:tplc="FA1815A6" w:tentative="1">
      <w:start w:val="1"/>
      <w:numFmt w:val="lowerLetter"/>
      <w:lvlText w:val="%5."/>
      <w:lvlJc w:val="left"/>
      <w:pPr>
        <w:ind w:left="3240" w:hanging="360"/>
      </w:pPr>
    </w:lvl>
    <w:lvl w:ilvl="5" w:tplc="C7D6F93E" w:tentative="1">
      <w:start w:val="1"/>
      <w:numFmt w:val="lowerRoman"/>
      <w:lvlText w:val="%6."/>
      <w:lvlJc w:val="right"/>
      <w:pPr>
        <w:ind w:left="3960" w:hanging="180"/>
      </w:pPr>
    </w:lvl>
    <w:lvl w:ilvl="6" w:tplc="45808E2E" w:tentative="1">
      <w:start w:val="1"/>
      <w:numFmt w:val="decimal"/>
      <w:lvlText w:val="%7."/>
      <w:lvlJc w:val="left"/>
      <w:pPr>
        <w:ind w:left="4680" w:hanging="360"/>
      </w:pPr>
    </w:lvl>
    <w:lvl w:ilvl="7" w:tplc="E920FC3E" w:tentative="1">
      <w:start w:val="1"/>
      <w:numFmt w:val="lowerLetter"/>
      <w:lvlText w:val="%8."/>
      <w:lvlJc w:val="left"/>
      <w:pPr>
        <w:ind w:left="5400" w:hanging="360"/>
      </w:pPr>
    </w:lvl>
    <w:lvl w:ilvl="8" w:tplc="603C39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512427"/>
    <w:multiLevelType w:val="hybridMultilevel"/>
    <w:tmpl w:val="756E93F8"/>
    <w:lvl w:ilvl="0" w:tplc="F5A449FE">
      <w:start w:val="1"/>
      <w:numFmt w:val="lowerLetter"/>
      <w:lvlText w:val="%1."/>
      <w:lvlJc w:val="left"/>
      <w:pPr>
        <w:ind w:left="720" w:hanging="360"/>
      </w:pPr>
      <w:rPr>
        <w:b/>
        <w:bCs/>
        <w:i w:val="0"/>
      </w:rPr>
    </w:lvl>
    <w:lvl w:ilvl="1" w:tplc="FBA21BCA">
      <w:start w:val="1"/>
      <w:numFmt w:val="lowerLetter"/>
      <w:lvlText w:val="%2."/>
      <w:lvlJc w:val="left"/>
      <w:pPr>
        <w:ind w:left="1440" w:hanging="360"/>
      </w:pPr>
    </w:lvl>
    <w:lvl w:ilvl="2" w:tplc="8D86EBDC" w:tentative="1">
      <w:start w:val="1"/>
      <w:numFmt w:val="lowerRoman"/>
      <w:lvlText w:val="%3."/>
      <w:lvlJc w:val="right"/>
      <w:pPr>
        <w:ind w:left="2160" w:hanging="180"/>
      </w:pPr>
    </w:lvl>
    <w:lvl w:ilvl="3" w:tplc="0088DED6" w:tentative="1">
      <w:start w:val="1"/>
      <w:numFmt w:val="decimal"/>
      <w:lvlText w:val="%4."/>
      <w:lvlJc w:val="left"/>
      <w:pPr>
        <w:ind w:left="2880" w:hanging="360"/>
      </w:pPr>
    </w:lvl>
    <w:lvl w:ilvl="4" w:tplc="3440F998" w:tentative="1">
      <w:start w:val="1"/>
      <w:numFmt w:val="lowerLetter"/>
      <w:lvlText w:val="%5."/>
      <w:lvlJc w:val="left"/>
      <w:pPr>
        <w:ind w:left="3600" w:hanging="360"/>
      </w:pPr>
    </w:lvl>
    <w:lvl w:ilvl="5" w:tplc="D2243F98" w:tentative="1">
      <w:start w:val="1"/>
      <w:numFmt w:val="lowerRoman"/>
      <w:lvlText w:val="%6."/>
      <w:lvlJc w:val="right"/>
      <w:pPr>
        <w:ind w:left="4320" w:hanging="180"/>
      </w:pPr>
    </w:lvl>
    <w:lvl w:ilvl="6" w:tplc="233637AE" w:tentative="1">
      <w:start w:val="1"/>
      <w:numFmt w:val="decimal"/>
      <w:lvlText w:val="%7."/>
      <w:lvlJc w:val="left"/>
      <w:pPr>
        <w:ind w:left="5040" w:hanging="360"/>
      </w:pPr>
    </w:lvl>
    <w:lvl w:ilvl="7" w:tplc="73D6653E" w:tentative="1">
      <w:start w:val="1"/>
      <w:numFmt w:val="lowerLetter"/>
      <w:lvlText w:val="%8."/>
      <w:lvlJc w:val="left"/>
      <w:pPr>
        <w:ind w:left="5760" w:hanging="360"/>
      </w:pPr>
    </w:lvl>
    <w:lvl w:ilvl="8" w:tplc="967A7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6B757D"/>
    <w:multiLevelType w:val="hybridMultilevel"/>
    <w:tmpl w:val="1720929E"/>
    <w:lvl w:ilvl="0" w:tplc="8E6E842E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688C1A5A" w:tentative="1">
      <w:start w:val="1"/>
      <w:numFmt w:val="lowerLetter"/>
      <w:lvlText w:val="%2."/>
      <w:lvlJc w:val="left"/>
      <w:pPr>
        <w:ind w:left="1440" w:hanging="360"/>
      </w:pPr>
    </w:lvl>
    <w:lvl w:ilvl="2" w:tplc="51407A52" w:tentative="1">
      <w:start w:val="1"/>
      <w:numFmt w:val="lowerRoman"/>
      <w:lvlText w:val="%3."/>
      <w:lvlJc w:val="right"/>
      <w:pPr>
        <w:ind w:left="2160" w:hanging="180"/>
      </w:pPr>
    </w:lvl>
    <w:lvl w:ilvl="3" w:tplc="F90CD03E" w:tentative="1">
      <w:start w:val="1"/>
      <w:numFmt w:val="decimal"/>
      <w:lvlText w:val="%4."/>
      <w:lvlJc w:val="left"/>
      <w:pPr>
        <w:ind w:left="2880" w:hanging="360"/>
      </w:pPr>
    </w:lvl>
    <w:lvl w:ilvl="4" w:tplc="57C0B7A8" w:tentative="1">
      <w:start w:val="1"/>
      <w:numFmt w:val="lowerLetter"/>
      <w:lvlText w:val="%5."/>
      <w:lvlJc w:val="left"/>
      <w:pPr>
        <w:ind w:left="3600" w:hanging="360"/>
      </w:pPr>
    </w:lvl>
    <w:lvl w:ilvl="5" w:tplc="243697F4" w:tentative="1">
      <w:start w:val="1"/>
      <w:numFmt w:val="lowerRoman"/>
      <w:lvlText w:val="%6."/>
      <w:lvlJc w:val="right"/>
      <w:pPr>
        <w:ind w:left="4320" w:hanging="180"/>
      </w:pPr>
    </w:lvl>
    <w:lvl w:ilvl="6" w:tplc="121E46B4" w:tentative="1">
      <w:start w:val="1"/>
      <w:numFmt w:val="decimal"/>
      <w:lvlText w:val="%7."/>
      <w:lvlJc w:val="left"/>
      <w:pPr>
        <w:ind w:left="5040" w:hanging="360"/>
      </w:pPr>
    </w:lvl>
    <w:lvl w:ilvl="7" w:tplc="D4F2D6EC" w:tentative="1">
      <w:start w:val="1"/>
      <w:numFmt w:val="lowerLetter"/>
      <w:lvlText w:val="%8."/>
      <w:lvlJc w:val="left"/>
      <w:pPr>
        <w:ind w:left="5760" w:hanging="360"/>
      </w:pPr>
    </w:lvl>
    <w:lvl w:ilvl="8" w:tplc="B194F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573B16"/>
    <w:multiLevelType w:val="hybridMultilevel"/>
    <w:tmpl w:val="A35691C2"/>
    <w:lvl w:ilvl="0" w:tplc="9B2420A6">
      <w:start w:val="1"/>
      <w:numFmt w:val="decimal"/>
      <w:lvlText w:val="%1."/>
      <w:lvlJc w:val="left"/>
      <w:pPr>
        <w:ind w:left="720" w:hanging="360"/>
      </w:pPr>
    </w:lvl>
    <w:lvl w:ilvl="1" w:tplc="00726324">
      <w:start w:val="1"/>
      <w:numFmt w:val="lowerLetter"/>
      <w:lvlText w:val="%2."/>
      <w:lvlJc w:val="left"/>
      <w:pPr>
        <w:ind w:left="1440" w:hanging="360"/>
      </w:pPr>
    </w:lvl>
    <w:lvl w:ilvl="2" w:tplc="B49A0878">
      <w:start w:val="1"/>
      <w:numFmt w:val="lowerRoman"/>
      <w:lvlText w:val="%3."/>
      <w:lvlJc w:val="right"/>
      <w:pPr>
        <w:ind w:left="2160" w:hanging="180"/>
      </w:pPr>
    </w:lvl>
    <w:lvl w:ilvl="3" w:tplc="2EC248EE">
      <w:start w:val="1"/>
      <w:numFmt w:val="decimal"/>
      <w:lvlText w:val="%4."/>
      <w:lvlJc w:val="left"/>
      <w:pPr>
        <w:ind w:left="2880" w:hanging="360"/>
      </w:pPr>
    </w:lvl>
    <w:lvl w:ilvl="4" w:tplc="448AF586">
      <w:start w:val="1"/>
      <w:numFmt w:val="lowerLetter"/>
      <w:lvlText w:val="%5."/>
      <w:lvlJc w:val="left"/>
      <w:pPr>
        <w:ind w:left="3600" w:hanging="360"/>
      </w:pPr>
    </w:lvl>
    <w:lvl w:ilvl="5" w:tplc="DF5090FC">
      <w:start w:val="1"/>
      <w:numFmt w:val="lowerRoman"/>
      <w:lvlText w:val="%6."/>
      <w:lvlJc w:val="right"/>
      <w:pPr>
        <w:ind w:left="4320" w:hanging="180"/>
      </w:pPr>
    </w:lvl>
    <w:lvl w:ilvl="6" w:tplc="BCB4BB1C">
      <w:start w:val="1"/>
      <w:numFmt w:val="decimal"/>
      <w:lvlText w:val="%7."/>
      <w:lvlJc w:val="left"/>
      <w:pPr>
        <w:ind w:left="5040" w:hanging="360"/>
      </w:pPr>
    </w:lvl>
    <w:lvl w:ilvl="7" w:tplc="C6680360">
      <w:start w:val="1"/>
      <w:numFmt w:val="lowerLetter"/>
      <w:lvlText w:val="%8."/>
      <w:lvlJc w:val="left"/>
      <w:pPr>
        <w:ind w:left="5760" w:hanging="360"/>
      </w:pPr>
    </w:lvl>
    <w:lvl w:ilvl="8" w:tplc="D0AACB0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15172"/>
    <w:multiLevelType w:val="hybridMultilevel"/>
    <w:tmpl w:val="ACAE1ADC"/>
    <w:lvl w:ilvl="0" w:tplc="5D9E093A">
      <w:start w:val="1"/>
      <w:numFmt w:val="lowerLetter"/>
      <w:lvlText w:val="%1."/>
      <w:lvlJc w:val="left"/>
      <w:pPr>
        <w:ind w:left="1080"/>
      </w:pPr>
      <w:rPr>
        <w:rFonts w:ascii="Segoe Pro" w:eastAsia="Arial" w:hAnsi="Segoe Pro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50B11C" w:tentative="1">
      <w:start w:val="1"/>
      <w:numFmt w:val="lowerLetter"/>
      <w:lvlText w:val="%2."/>
      <w:lvlJc w:val="left"/>
      <w:pPr>
        <w:ind w:left="1455" w:hanging="360"/>
      </w:pPr>
    </w:lvl>
    <w:lvl w:ilvl="2" w:tplc="1AA6D930" w:tentative="1">
      <w:start w:val="1"/>
      <w:numFmt w:val="lowerRoman"/>
      <w:lvlText w:val="%3."/>
      <w:lvlJc w:val="right"/>
      <w:pPr>
        <w:ind w:left="2175" w:hanging="180"/>
      </w:pPr>
    </w:lvl>
    <w:lvl w:ilvl="3" w:tplc="952C2E90" w:tentative="1">
      <w:start w:val="1"/>
      <w:numFmt w:val="decimal"/>
      <w:lvlText w:val="%4."/>
      <w:lvlJc w:val="left"/>
      <w:pPr>
        <w:ind w:left="2895" w:hanging="360"/>
      </w:pPr>
    </w:lvl>
    <w:lvl w:ilvl="4" w:tplc="9E9C3422" w:tentative="1">
      <w:start w:val="1"/>
      <w:numFmt w:val="lowerLetter"/>
      <w:lvlText w:val="%5."/>
      <w:lvlJc w:val="left"/>
      <w:pPr>
        <w:ind w:left="3615" w:hanging="360"/>
      </w:pPr>
    </w:lvl>
    <w:lvl w:ilvl="5" w:tplc="5A640F84" w:tentative="1">
      <w:start w:val="1"/>
      <w:numFmt w:val="lowerRoman"/>
      <w:lvlText w:val="%6."/>
      <w:lvlJc w:val="right"/>
      <w:pPr>
        <w:ind w:left="4335" w:hanging="180"/>
      </w:pPr>
    </w:lvl>
    <w:lvl w:ilvl="6" w:tplc="82BC0408" w:tentative="1">
      <w:start w:val="1"/>
      <w:numFmt w:val="decimal"/>
      <w:lvlText w:val="%7."/>
      <w:lvlJc w:val="left"/>
      <w:pPr>
        <w:ind w:left="5055" w:hanging="360"/>
      </w:pPr>
    </w:lvl>
    <w:lvl w:ilvl="7" w:tplc="2820A434" w:tentative="1">
      <w:start w:val="1"/>
      <w:numFmt w:val="lowerLetter"/>
      <w:lvlText w:val="%8."/>
      <w:lvlJc w:val="left"/>
      <w:pPr>
        <w:ind w:left="5775" w:hanging="360"/>
      </w:pPr>
    </w:lvl>
    <w:lvl w:ilvl="8" w:tplc="DDA805E2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 w15:restartNumberingAfterBreak="0">
    <w:nsid w:val="4DFA30E9"/>
    <w:multiLevelType w:val="hybridMultilevel"/>
    <w:tmpl w:val="48A2069A"/>
    <w:lvl w:ilvl="0" w:tplc="9842B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6E0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42E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C3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C3C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0C5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22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02F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9A7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037137"/>
    <w:multiLevelType w:val="hybridMultilevel"/>
    <w:tmpl w:val="1A9E7D7E"/>
    <w:lvl w:ilvl="0" w:tplc="08FAD1B4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7DCA3576" w:tentative="1">
      <w:start w:val="1"/>
      <w:numFmt w:val="lowerLetter"/>
      <w:lvlText w:val="%2."/>
      <w:lvlJc w:val="left"/>
      <w:pPr>
        <w:ind w:left="1440" w:hanging="360"/>
      </w:pPr>
    </w:lvl>
    <w:lvl w:ilvl="2" w:tplc="38CEAFE0" w:tentative="1">
      <w:start w:val="1"/>
      <w:numFmt w:val="lowerRoman"/>
      <w:lvlText w:val="%3."/>
      <w:lvlJc w:val="right"/>
      <w:pPr>
        <w:ind w:left="2160" w:hanging="180"/>
      </w:pPr>
    </w:lvl>
    <w:lvl w:ilvl="3" w:tplc="CC30D812" w:tentative="1">
      <w:start w:val="1"/>
      <w:numFmt w:val="decimal"/>
      <w:lvlText w:val="%4."/>
      <w:lvlJc w:val="left"/>
      <w:pPr>
        <w:ind w:left="2880" w:hanging="360"/>
      </w:pPr>
    </w:lvl>
    <w:lvl w:ilvl="4" w:tplc="C8283414" w:tentative="1">
      <w:start w:val="1"/>
      <w:numFmt w:val="lowerLetter"/>
      <w:lvlText w:val="%5."/>
      <w:lvlJc w:val="left"/>
      <w:pPr>
        <w:ind w:left="3600" w:hanging="360"/>
      </w:pPr>
    </w:lvl>
    <w:lvl w:ilvl="5" w:tplc="3C82A432" w:tentative="1">
      <w:start w:val="1"/>
      <w:numFmt w:val="lowerRoman"/>
      <w:lvlText w:val="%6."/>
      <w:lvlJc w:val="right"/>
      <w:pPr>
        <w:ind w:left="4320" w:hanging="180"/>
      </w:pPr>
    </w:lvl>
    <w:lvl w:ilvl="6" w:tplc="C1F8F3F8" w:tentative="1">
      <w:start w:val="1"/>
      <w:numFmt w:val="decimal"/>
      <w:lvlText w:val="%7."/>
      <w:lvlJc w:val="left"/>
      <w:pPr>
        <w:ind w:left="5040" w:hanging="360"/>
      </w:pPr>
    </w:lvl>
    <w:lvl w:ilvl="7" w:tplc="1B1A3352" w:tentative="1">
      <w:start w:val="1"/>
      <w:numFmt w:val="lowerLetter"/>
      <w:lvlText w:val="%8."/>
      <w:lvlJc w:val="left"/>
      <w:pPr>
        <w:ind w:left="5760" w:hanging="360"/>
      </w:pPr>
    </w:lvl>
    <w:lvl w:ilvl="8" w:tplc="52645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4B3289"/>
    <w:multiLevelType w:val="hybridMultilevel"/>
    <w:tmpl w:val="483814FC"/>
    <w:lvl w:ilvl="0" w:tplc="4942C74E">
      <w:start w:val="1"/>
      <w:numFmt w:val="lowerLetter"/>
      <w:lvlText w:val="%1."/>
      <w:lvlJc w:val="left"/>
      <w:pPr>
        <w:ind w:left="360" w:hanging="360"/>
      </w:pPr>
      <w:rPr>
        <w:rFonts w:ascii="Segoe Pro" w:hAnsi="Segoe Pro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9D36A662">
      <w:start w:val="1"/>
      <w:numFmt w:val="lowerRoman"/>
      <w:lvlText w:val="(%2)"/>
      <w:lvlJc w:val="left"/>
      <w:pPr>
        <w:ind w:left="1080" w:hanging="360"/>
      </w:pPr>
      <w:rPr>
        <w:rFonts w:hint="default"/>
        <w:b w:val="0"/>
      </w:rPr>
    </w:lvl>
    <w:lvl w:ilvl="2" w:tplc="9A868F4A" w:tentative="1">
      <w:start w:val="1"/>
      <w:numFmt w:val="lowerRoman"/>
      <w:lvlText w:val="%3."/>
      <w:lvlJc w:val="right"/>
      <w:pPr>
        <w:ind w:left="1800" w:hanging="180"/>
      </w:pPr>
    </w:lvl>
    <w:lvl w:ilvl="3" w:tplc="A446C3D2" w:tentative="1">
      <w:start w:val="1"/>
      <w:numFmt w:val="decimal"/>
      <w:lvlText w:val="%4."/>
      <w:lvlJc w:val="left"/>
      <w:pPr>
        <w:ind w:left="2520" w:hanging="360"/>
      </w:pPr>
    </w:lvl>
    <w:lvl w:ilvl="4" w:tplc="EC2E588A" w:tentative="1">
      <w:start w:val="1"/>
      <w:numFmt w:val="lowerLetter"/>
      <w:lvlText w:val="%5."/>
      <w:lvlJc w:val="left"/>
      <w:pPr>
        <w:ind w:left="3240" w:hanging="360"/>
      </w:pPr>
    </w:lvl>
    <w:lvl w:ilvl="5" w:tplc="0E0AE5DA" w:tentative="1">
      <w:start w:val="1"/>
      <w:numFmt w:val="lowerRoman"/>
      <w:lvlText w:val="%6."/>
      <w:lvlJc w:val="right"/>
      <w:pPr>
        <w:ind w:left="3960" w:hanging="180"/>
      </w:pPr>
    </w:lvl>
    <w:lvl w:ilvl="6" w:tplc="766C6866" w:tentative="1">
      <w:start w:val="1"/>
      <w:numFmt w:val="decimal"/>
      <w:lvlText w:val="%7."/>
      <w:lvlJc w:val="left"/>
      <w:pPr>
        <w:ind w:left="4680" w:hanging="360"/>
      </w:pPr>
    </w:lvl>
    <w:lvl w:ilvl="7" w:tplc="7AD00670" w:tentative="1">
      <w:start w:val="1"/>
      <w:numFmt w:val="lowerLetter"/>
      <w:lvlText w:val="%8."/>
      <w:lvlJc w:val="left"/>
      <w:pPr>
        <w:ind w:left="5400" w:hanging="360"/>
      </w:pPr>
    </w:lvl>
    <w:lvl w:ilvl="8" w:tplc="6D98CE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F7B744C"/>
    <w:multiLevelType w:val="hybridMultilevel"/>
    <w:tmpl w:val="B338FD82"/>
    <w:lvl w:ilvl="0" w:tplc="DEB0B090">
      <w:start w:val="1"/>
      <w:numFmt w:val="lowerLetter"/>
      <w:lvlText w:val="%1."/>
      <w:lvlJc w:val="left"/>
      <w:pPr>
        <w:ind w:left="360" w:hanging="360"/>
      </w:pPr>
      <w:rPr>
        <w:rFonts w:ascii="Segoe Pro" w:hAnsi="Segoe Pro" w:hint="default"/>
        <w:b/>
      </w:rPr>
    </w:lvl>
    <w:lvl w:ilvl="1" w:tplc="0D54D476" w:tentative="1">
      <w:start w:val="1"/>
      <w:numFmt w:val="lowerLetter"/>
      <w:lvlText w:val="%2."/>
      <w:lvlJc w:val="left"/>
      <w:pPr>
        <w:ind w:left="1080" w:hanging="360"/>
      </w:pPr>
    </w:lvl>
    <w:lvl w:ilvl="2" w:tplc="2A3E113C" w:tentative="1">
      <w:start w:val="1"/>
      <w:numFmt w:val="lowerRoman"/>
      <w:lvlText w:val="%3."/>
      <w:lvlJc w:val="right"/>
      <w:pPr>
        <w:ind w:left="1800" w:hanging="180"/>
      </w:pPr>
    </w:lvl>
    <w:lvl w:ilvl="3" w:tplc="A6360C02" w:tentative="1">
      <w:start w:val="1"/>
      <w:numFmt w:val="decimal"/>
      <w:lvlText w:val="%4."/>
      <w:lvlJc w:val="left"/>
      <w:pPr>
        <w:ind w:left="2520" w:hanging="360"/>
      </w:pPr>
    </w:lvl>
    <w:lvl w:ilvl="4" w:tplc="098446A6" w:tentative="1">
      <w:start w:val="1"/>
      <w:numFmt w:val="lowerLetter"/>
      <w:lvlText w:val="%5."/>
      <w:lvlJc w:val="left"/>
      <w:pPr>
        <w:ind w:left="3240" w:hanging="360"/>
      </w:pPr>
    </w:lvl>
    <w:lvl w:ilvl="5" w:tplc="CCCADCA6" w:tentative="1">
      <w:start w:val="1"/>
      <w:numFmt w:val="lowerRoman"/>
      <w:lvlText w:val="%6."/>
      <w:lvlJc w:val="right"/>
      <w:pPr>
        <w:ind w:left="3960" w:hanging="180"/>
      </w:pPr>
    </w:lvl>
    <w:lvl w:ilvl="6" w:tplc="859C384E" w:tentative="1">
      <w:start w:val="1"/>
      <w:numFmt w:val="decimal"/>
      <w:lvlText w:val="%7."/>
      <w:lvlJc w:val="left"/>
      <w:pPr>
        <w:ind w:left="4680" w:hanging="360"/>
      </w:pPr>
    </w:lvl>
    <w:lvl w:ilvl="7" w:tplc="996EA76C" w:tentative="1">
      <w:start w:val="1"/>
      <w:numFmt w:val="lowerLetter"/>
      <w:lvlText w:val="%8."/>
      <w:lvlJc w:val="left"/>
      <w:pPr>
        <w:ind w:left="5400" w:hanging="360"/>
      </w:pPr>
    </w:lvl>
    <w:lvl w:ilvl="8" w:tplc="8F1E0E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2B353CB"/>
    <w:multiLevelType w:val="hybridMultilevel"/>
    <w:tmpl w:val="B10A4FC0"/>
    <w:lvl w:ilvl="0" w:tplc="3856A5E2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72E8A3C8" w:tentative="1">
      <w:start w:val="1"/>
      <w:numFmt w:val="lowerLetter"/>
      <w:lvlText w:val="%2."/>
      <w:lvlJc w:val="left"/>
      <w:pPr>
        <w:ind w:left="1440" w:hanging="360"/>
      </w:pPr>
    </w:lvl>
    <w:lvl w:ilvl="2" w:tplc="D0086DA0" w:tentative="1">
      <w:start w:val="1"/>
      <w:numFmt w:val="lowerRoman"/>
      <w:lvlText w:val="%3."/>
      <w:lvlJc w:val="right"/>
      <w:pPr>
        <w:ind w:left="2160" w:hanging="180"/>
      </w:pPr>
    </w:lvl>
    <w:lvl w:ilvl="3" w:tplc="FB1A9BC4" w:tentative="1">
      <w:start w:val="1"/>
      <w:numFmt w:val="decimal"/>
      <w:lvlText w:val="%4."/>
      <w:lvlJc w:val="left"/>
      <w:pPr>
        <w:ind w:left="2880" w:hanging="360"/>
      </w:pPr>
    </w:lvl>
    <w:lvl w:ilvl="4" w:tplc="3D0AFEEC" w:tentative="1">
      <w:start w:val="1"/>
      <w:numFmt w:val="lowerLetter"/>
      <w:lvlText w:val="%5."/>
      <w:lvlJc w:val="left"/>
      <w:pPr>
        <w:ind w:left="3600" w:hanging="360"/>
      </w:pPr>
    </w:lvl>
    <w:lvl w:ilvl="5" w:tplc="62B06E12" w:tentative="1">
      <w:start w:val="1"/>
      <w:numFmt w:val="lowerRoman"/>
      <w:lvlText w:val="%6."/>
      <w:lvlJc w:val="right"/>
      <w:pPr>
        <w:ind w:left="4320" w:hanging="180"/>
      </w:pPr>
    </w:lvl>
    <w:lvl w:ilvl="6" w:tplc="01C2C5CC" w:tentative="1">
      <w:start w:val="1"/>
      <w:numFmt w:val="decimal"/>
      <w:lvlText w:val="%7."/>
      <w:lvlJc w:val="left"/>
      <w:pPr>
        <w:ind w:left="5040" w:hanging="360"/>
      </w:pPr>
    </w:lvl>
    <w:lvl w:ilvl="7" w:tplc="B282C2D6" w:tentative="1">
      <w:start w:val="1"/>
      <w:numFmt w:val="lowerLetter"/>
      <w:lvlText w:val="%8."/>
      <w:lvlJc w:val="left"/>
      <w:pPr>
        <w:ind w:left="5760" w:hanging="360"/>
      </w:pPr>
    </w:lvl>
    <w:lvl w:ilvl="8" w:tplc="3AE00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47017A"/>
    <w:multiLevelType w:val="hybridMultilevel"/>
    <w:tmpl w:val="7A8495B2"/>
    <w:lvl w:ilvl="0" w:tplc="193A2BC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D1FC36B2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</w:rPr>
    </w:lvl>
    <w:lvl w:ilvl="2" w:tplc="BB00722E" w:tentative="1">
      <w:start w:val="1"/>
      <w:numFmt w:val="lowerRoman"/>
      <w:lvlText w:val="%3."/>
      <w:lvlJc w:val="right"/>
      <w:pPr>
        <w:ind w:left="2160" w:hanging="180"/>
      </w:pPr>
    </w:lvl>
    <w:lvl w:ilvl="3" w:tplc="DFB47768" w:tentative="1">
      <w:start w:val="1"/>
      <w:numFmt w:val="decimal"/>
      <w:lvlText w:val="%4."/>
      <w:lvlJc w:val="left"/>
      <w:pPr>
        <w:ind w:left="2880" w:hanging="360"/>
      </w:pPr>
    </w:lvl>
    <w:lvl w:ilvl="4" w:tplc="76BC8102" w:tentative="1">
      <w:start w:val="1"/>
      <w:numFmt w:val="lowerLetter"/>
      <w:lvlText w:val="%5."/>
      <w:lvlJc w:val="left"/>
      <w:pPr>
        <w:ind w:left="3600" w:hanging="360"/>
      </w:pPr>
    </w:lvl>
    <w:lvl w:ilvl="5" w:tplc="C632FE9A" w:tentative="1">
      <w:start w:val="1"/>
      <w:numFmt w:val="lowerRoman"/>
      <w:lvlText w:val="%6."/>
      <w:lvlJc w:val="right"/>
      <w:pPr>
        <w:ind w:left="4320" w:hanging="180"/>
      </w:pPr>
    </w:lvl>
    <w:lvl w:ilvl="6" w:tplc="1B98F746" w:tentative="1">
      <w:start w:val="1"/>
      <w:numFmt w:val="decimal"/>
      <w:lvlText w:val="%7."/>
      <w:lvlJc w:val="left"/>
      <w:pPr>
        <w:ind w:left="5040" w:hanging="360"/>
      </w:pPr>
    </w:lvl>
    <w:lvl w:ilvl="7" w:tplc="EE8630E2" w:tentative="1">
      <w:start w:val="1"/>
      <w:numFmt w:val="lowerLetter"/>
      <w:lvlText w:val="%8."/>
      <w:lvlJc w:val="left"/>
      <w:pPr>
        <w:ind w:left="5760" w:hanging="360"/>
      </w:pPr>
    </w:lvl>
    <w:lvl w:ilvl="8" w:tplc="CFBE5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3C4D9E"/>
    <w:multiLevelType w:val="hybridMultilevel"/>
    <w:tmpl w:val="E6EA2F8A"/>
    <w:lvl w:ilvl="0" w:tplc="89308EC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D32A777C">
      <w:start w:val="1"/>
      <w:numFmt w:val="lowerLetter"/>
      <w:lvlText w:val="%2."/>
      <w:lvlJc w:val="left"/>
      <w:pPr>
        <w:ind w:left="1440" w:hanging="360"/>
      </w:pPr>
    </w:lvl>
    <w:lvl w:ilvl="2" w:tplc="53C8AAFA" w:tentative="1">
      <w:start w:val="1"/>
      <w:numFmt w:val="lowerRoman"/>
      <w:lvlText w:val="%3."/>
      <w:lvlJc w:val="right"/>
      <w:pPr>
        <w:ind w:left="2160" w:hanging="180"/>
      </w:pPr>
    </w:lvl>
    <w:lvl w:ilvl="3" w:tplc="A6F21A26" w:tentative="1">
      <w:start w:val="1"/>
      <w:numFmt w:val="decimal"/>
      <w:lvlText w:val="%4."/>
      <w:lvlJc w:val="left"/>
      <w:pPr>
        <w:ind w:left="2880" w:hanging="360"/>
      </w:pPr>
    </w:lvl>
    <w:lvl w:ilvl="4" w:tplc="8BFCB012" w:tentative="1">
      <w:start w:val="1"/>
      <w:numFmt w:val="lowerLetter"/>
      <w:lvlText w:val="%5."/>
      <w:lvlJc w:val="left"/>
      <w:pPr>
        <w:ind w:left="3600" w:hanging="360"/>
      </w:pPr>
    </w:lvl>
    <w:lvl w:ilvl="5" w:tplc="4AA408B4" w:tentative="1">
      <w:start w:val="1"/>
      <w:numFmt w:val="lowerRoman"/>
      <w:lvlText w:val="%6."/>
      <w:lvlJc w:val="right"/>
      <w:pPr>
        <w:ind w:left="4320" w:hanging="180"/>
      </w:pPr>
    </w:lvl>
    <w:lvl w:ilvl="6" w:tplc="2E3E73FA" w:tentative="1">
      <w:start w:val="1"/>
      <w:numFmt w:val="decimal"/>
      <w:lvlText w:val="%7."/>
      <w:lvlJc w:val="left"/>
      <w:pPr>
        <w:ind w:left="5040" w:hanging="360"/>
      </w:pPr>
    </w:lvl>
    <w:lvl w:ilvl="7" w:tplc="DE1C9CCC" w:tentative="1">
      <w:start w:val="1"/>
      <w:numFmt w:val="lowerLetter"/>
      <w:lvlText w:val="%8."/>
      <w:lvlJc w:val="left"/>
      <w:pPr>
        <w:ind w:left="5760" w:hanging="360"/>
      </w:pPr>
    </w:lvl>
    <w:lvl w:ilvl="8" w:tplc="A8400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314D2B"/>
    <w:multiLevelType w:val="hybridMultilevel"/>
    <w:tmpl w:val="8ECA4A24"/>
    <w:lvl w:ilvl="0" w:tplc="86B439DA">
      <w:start w:val="4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EAB0015A" w:tentative="1">
      <w:start w:val="1"/>
      <w:numFmt w:val="lowerLetter"/>
      <w:lvlText w:val="%2."/>
      <w:lvlJc w:val="left"/>
      <w:pPr>
        <w:ind w:left="1800" w:hanging="360"/>
      </w:pPr>
    </w:lvl>
    <w:lvl w:ilvl="2" w:tplc="39689E74" w:tentative="1">
      <w:start w:val="1"/>
      <w:numFmt w:val="lowerRoman"/>
      <w:lvlText w:val="%3."/>
      <w:lvlJc w:val="right"/>
      <w:pPr>
        <w:ind w:left="2520" w:hanging="180"/>
      </w:pPr>
    </w:lvl>
    <w:lvl w:ilvl="3" w:tplc="61B4C4F2" w:tentative="1">
      <w:start w:val="1"/>
      <w:numFmt w:val="decimal"/>
      <w:lvlText w:val="%4."/>
      <w:lvlJc w:val="left"/>
      <w:pPr>
        <w:ind w:left="3240" w:hanging="360"/>
      </w:pPr>
    </w:lvl>
    <w:lvl w:ilvl="4" w:tplc="FDBCE2F2" w:tentative="1">
      <w:start w:val="1"/>
      <w:numFmt w:val="lowerLetter"/>
      <w:lvlText w:val="%5."/>
      <w:lvlJc w:val="left"/>
      <w:pPr>
        <w:ind w:left="3960" w:hanging="360"/>
      </w:pPr>
    </w:lvl>
    <w:lvl w:ilvl="5" w:tplc="EC0ADD38" w:tentative="1">
      <w:start w:val="1"/>
      <w:numFmt w:val="lowerRoman"/>
      <w:lvlText w:val="%6."/>
      <w:lvlJc w:val="right"/>
      <w:pPr>
        <w:ind w:left="4680" w:hanging="180"/>
      </w:pPr>
    </w:lvl>
    <w:lvl w:ilvl="6" w:tplc="28F23FDC" w:tentative="1">
      <w:start w:val="1"/>
      <w:numFmt w:val="decimal"/>
      <w:lvlText w:val="%7."/>
      <w:lvlJc w:val="left"/>
      <w:pPr>
        <w:ind w:left="5400" w:hanging="360"/>
      </w:pPr>
    </w:lvl>
    <w:lvl w:ilvl="7" w:tplc="258EFBE2" w:tentative="1">
      <w:start w:val="1"/>
      <w:numFmt w:val="lowerLetter"/>
      <w:lvlText w:val="%8."/>
      <w:lvlJc w:val="left"/>
      <w:pPr>
        <w:ind w:left="6120" w:hanging="360"/>
      </w:pPr>
    </w:lvl>
    <w:lvl w:ilvl="8" w:tplc="91DAF8B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24B3144"/>
    <w:multiLevelType w:val="hybridMultilevel"/>
    <w:tmpl w:val="56C8AE54"/>
    <w:lvl w:ilvl="0" w:tplc="B5B6A7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4582E5B6">
      <w:start w:val="1"/>
      <w:numFmt w:val="lowerRoman"/>
      <w:lvlText w:val="(%2)"/>
      <w:lvlJc w:val="left"/>
      <w:pPr>
        <w:ind w:left="1080" w:hanging="360"/>
      </w:pPr>
      <w:rPr>
        <w:b w:val="0"/>
      </w:rPr>
    </w:lvl>
    <w:lvl w:ilvl="2" w:tplc="3EA843EA">
      <w:start w:val="1"/>
      <w:numFmt w:val="lowerRoman"/>
      <w:lvlText w:val="%3."/>
      <w:lvlJc w:val="right"/>
      <w:pPr>
        <w:ind w:left="1800" w:hanging="180"/>
      </w:pPr>
    </w:lvl>
    <w:lvl w:ilvl="3" w:tplc="C0063ECE">
      <w:start w:val="1"/>
      <w:numFmt w:val="decimal"/>
      <w:lvlText w:val="%4."/>
      <w:lvlJc w:val="left"/>
      <w:pPr>
        <w:ind w:left="2520" w:hanging="360"/>
      </w:pPr>
    </w:lvl>
    <w:lvl w:ilvl="4" w:tplc="E5CA2B38">
      <w:start w:val="1"/>
      <w:numFmt w:val="lowerLetter"/>
      <w:lvlText w:val="%5."/>
      <w:lvlJc w:val="left"/>
      <w:pPr>
        <w:ind w:left="3240" w:hanging="360"/>
      </w:pPr>
    </w:lvl>
    <w:lvl w:ilvl="5" w:tplc="7CA08964">
      <w:start w:val="1"/>
      <w:numFmt w:val="lowerRoman"/>
      <w:lvlText w:val="%6."/>
      <w:lvlJc w:val="right"/>
      <w:pPr>
        <w:ind w:left="3960" w:hanging="180"/>
      </w:pPr>
    </w:lvl>
    <w:lvl w:ilvl="6" w:tplc="211C705A">
      <w:start w:val="1"/>
      <w:numFmt w:val="decimal"/>
      <w:lvlText w:val="%7."/>
      <w:lvlJc w:val="left"/>
      <w:pPr>
        <w:ind w:left="4680" w:hanging="360"/>
      </w:pPr>
    </w:lvl>
    <w:lvl w:ilvl="7" w:tplc="D062ED78">
      <w:start w:val="1"/>
      <w:numFmt w:val="lowerLetter"/>
      <w:lvlText w:val="%8."/>
      <w:lvlJc w:val="left"/>
      <w:pPr>
        <w:ind w:left="5400" w:hanging="360"/>
      </w:pPr>
    </w:lvl>
    <w:lvl w:ilvl="8" w:tplc="B4BC2D84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3A03406"/>
    <w:multiLevelType w:val="hybridMultilevel"/>
    <w:tmpl w:val="2B6658CA"/>
    <w:lvl w:ilvl="0" w:tplc="769E0A7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95DA422E">
      <w:start w:val="1"/>
      <w:numFmt w:val="lowerLetter"/>
      <w:lvlText w:val="%2."/>
      <w:lvlJc w:val="left"/>
      <w:pPr>
        <w:ind w:left="1440" w:hanging="360"/>
      </w:pPr>
    </w:lvl>
    <w:lvl w:ilvl="2" w:tplc="5A364998" w:tentative="1">
      <w:start w:val="1"/>
      <w:numFmt w:val="lowerRoman"/>
      <w:lvlText w:val="%3."/>
      <w:lvlJc w:val="right"/>
      <w:pPr>
        <w:ind w:left="2160" w:hanging="180"/>
      </w:pPr>
    </w:lvl>
    <w:lvl w:ilvl="3" w:tplc="A3A8E504" w:tentative="1">
      <w:start w:val="1"/>
      <w:numFmt w:val="decimal"/>
      <w:lvlText w:val="%4."/>
      <w:lvlJc w:val="left"/>
      <w:pPr>
        <w:ind w:left="2880" w:hanging="360"/>
      </w:pPr>
    </w:lvl>
    <w:lvl w:ilvl="4" w:tplc="689A3708" w:tentative="1">
      <w:start w:val="1"/>
      <w:numFmt w:val="lowerLetter"/>
      <w:lvlText w:val="%5."/>
      <w:lvlJc w:val="left"/>
      <w:pPr>
        <w:ind w:left="3600" w:hanging="360"/>
      </w:pPr>
    </w:lvl>
    <w:lvl w:ilvl="5" w:tplc="AED6F61A" w:tentative="1">
      <w:start w:val="1"/>
      <w:numFmt w:val="lowerRoman"/>
      <w:lvlText w:val="%6."/>
      <w:lvlJc w:val="right"/>
      <w:pPr>
        <w:ind w:left="4320" w:hanging="180"/>
      </w:pPr>
    </w:lvl>
    <w:lvl w:ilvl="6" w:tplc="E8BCFFFC" w:tentative="1">
      <w:start w:val="1"/>
      <w:numFmt w:val="decimal"/>
      <w:lvlText w:val="%7."/>
      <w:lvlJc w:val="left"/>
      <w:pPr>
        <w:ind w:left="5040" w:hanging="360"/>
      </w:pPr>
    </w:lvl>
    <w:lvl w:ilvl="7" w:tplc="F87C4476" w:tentative="1">
      <w:start w:val="1"/>
      <w:numFmt w:val="lowerLetter"/>
      <w:lvlText w:val="%8."/>
      <w:lvlJc w:val="left"/>
      <w:pPr>
        <w:ind w:left="5760" w:hanging="360"/>
      </w:pPr>
    </w:lvl>
    <w:lvl w:ilvl="8" w:tplc="DA1AA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DF7EAD"/>
    <w:multiLevelType w:val="hybridMultilevel"/>
    <w:tmpl w:val="38E4F428"/>
    <w:lvl w:ilvl="0" w:tplc="F704DFE2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6632E9CA">
      <w:start w:val="1"/>
      <w:numFmt w:val="lowerRoman"/>
      <w:lvlText w:val="(%2)"/>
      <w:lvlJc w:val="left"/>
      <w:pPr>
        <w:ind w:left="1440" w:hanging="360"/>
      </w:pPr>
      <w:rPr>
        <w:rFonts w:ascii="Segoe Pro" w:hAnsi="Segoe Pro" w:hint="default"/>
        <w:b/>
        <w:bCs/>
      </w:rPr>
    </w:lvl>
    <w:lvl w:ilvl="2" w:tplc="A1C6A39E" w:tentative="1">
      <w:start w:val="1"/>
      <w:numFmt w:val="lowerRoman"/>
      <w:lvlText w:val="%3."/>
      <w:lvlJc w:val="right"/>
      <w:pPr>
        <w:ind w:left="2160" w:hanging="180"/>
      </w:pPr>
    </w:lvl>
    <w:lvl w:ilvl="3" w:tplc="767CD1DC" w:tentative="1">
      <w:start w:val="1"/>
      <w:numFmt w:val="decimal"/>
      <w:lvlText w:val="%4."/>
      <w:lvlJc w:val="left"/>
      <w:pPr>
        <w:ind w:left="2880" w:hanging="360"/>
      </w:pPr>
    </w:lvl>
    <w:lvl w:ilvl="4" w:tplc="64244038" w:tentative="1">
      <w:start w:val="1"/>
      <w:numFmt w:val="lowerLetter"/>
      <w:lvlText w:val="%5."/>
      <w:lvlJc w:val="left"/>
      <w:pPr>
        <w:ind w:left="3600" w:hanging="360"/>
      </w:pPr>
    </w:lvl>
    <w:lvl w:ilvl="5" w:tplc="2CE25D9A" w:tentative="1">
      <w:start w:val="1"/>
      <w:numFmt w:val="lowerRoman"/>
      <w:lvlText w:val="%6."/>
      <w:lvlJc w:val="right"/>
      <w:pPr>
        <w:ind w:left="4320" w:hanging="180"/>
      </w:pPr>
    </w:lvl>
    <w:lvl w:ilvl="6" w:tplc="4FF83DE8" w:tentative="1">
      <w:start w:val="1"/>
      <w:numFmt w:val="decimal"/>
      <w:lvlText w:val="%7."/>
      <w:lvlJc w:val="left"/>
      <w:pPr>
        <w:ind w:left="5040" w:hanging="360"/>
      </w:pPr>
    </w:lvl>
    <w:lvl w:ilvl="7" w:tplc="5A46A7A0" w:tentative="1">
      <w:start w:val="1"/>
      <w:numFmt w:val="lowerLetter"/>
      <w:lvlText w:val="%8."/>
      <w:lvlJc w:val="left"/>
      <w:pPr>
        <w:ind w:left="5760" w:hanging="360"/>
      </w:pPr>
    </w:lvl>
    <w:lvl w:ilvl="8" w:tplc="473C26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4C495B"/>
    <w:multiLevelType w:val="hybridMultilevel"/>
    <w:tmpl w:val="F2EE2F40"/>
    <w:lvl w:ilvl="0" w:tplc="BA20DC8C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63D8ECAE" w:tentative="1">
      <w:start w:val="1"/>
      <w:numFmt w:val="lowerLetter"/>
      <w:lvlText w:val="%2."/>
      <w:lvlJc w:val="left"/>
      <w:pPr>
        <w:ind w:left="1440" w:hanging="360"/>
      </w:pPr>
    </w:lvl>
    <w:lvl w:ilvl="2" w:tplc="6CB4C4E0" w:tentative="1">
      <w:start w:val="1"/>
      <w:numFmt w:val="lowerRoman"/>
      <w:lvlText w:val="%3."/>
      <w:lvlJc w:val="right"/>
      <w:pPr>
        <w:ind w:left="2160" w:hanging="180"/>
      </w:pPr>
    </w:lvl>
    <w:lvl w:ilvl="3" w:tplc="6750CA3E" w:tentative="1">
      <w:start w:val="1"/>
      <w:numFmt w:val="decimal"/>
      <w:lvlText w:val="%4."/>
      <w:lvlJc w:val="left"/>
      <w:pPr>
        <w:ind w:left="2880" w:hanging="360"/>
      </w:pPr>
    </w:lvl>
    <w:lvl w:ilvl="4" w:tplc="2286C062" w:tentative="1">
      <w:start w:val="1"/>
      <w:numFmt w:val="lowerLetter"/>
      <w:lvlText w:val="%5."/>
      <w:lvlJc w:val="left"/>
      <w:pPr>
        <w:ind w:left="3600" w:hanging="360"/>
      </w:pPr>
    </w:lvl>
    <w:lvl w:ilvl="5" w:tplc="EEACC196" w:tentative="1">
      <w:start w:val="1"/>
      <w:numFmt w:val="lowerRoman"/>
      <w:lvlText w:val="%6."/>
      <w:lvlJc w:val="right"/>
      <w:pPr>
        <w:ind w:left="4320" w:hanging="180"/>
      </w:pPr>
    </w:lvl>
    <w:lvl w:ilvl="6" w:tplc="4D460A9A" w:tentative="1">
      <w:start w:val="1"/>
      <w:numFmt w:val="decimal"/>
      <w:lvlText w:val="%7."/>
      <w:lvlJc w:val="left"/>
      <w:pPr>
        <w:ind w:left="5040" w:hanging="360"/>
      </w:pPr>
    </w:lvl>
    <w:lvl w:ilvl="7" w:tplc="29D2B132" w:tentative="1">
      <w:start w:val="1"/>
      <w:numFmt w:val="lowerLetter"/>
      <w:lvlText w:val="%8."/>
      <w:lvlJc w:val="left"/>
      <w:pPr>
        <w:ind w:left="5760" w:hanging="360"/>
      </w:pPr>
    </w:lvl>
    <w:lvl w:ilvl="8" w:tplc="7422B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044224"/>
    <w:multiLevelType w:val="hybridMultilevel"/>
    <w:tmpl w:val="6BEE0C58"/>
    <w:lvl w:ilvl="0" w:tplc="EC983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0DE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C9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AA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D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968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AD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033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A45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DB048D"/>
    <w:multiLevelType w:val="hybridMultilevel"/>
    <w:tmpl w:val="A2FE8FDC"/>
    <w:lvl w:ilvl="0" w:tplc="5F20D23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489CD94E">
      <w:start w:val="1"/>
      <w:numFmt w:val="lowerRoman"/>
      <w:lvlText w:val="(%2)"/>
      <w:lvlJc w:val="left"/>
      <w:pPr>
        <w:ind w:left="1800" w:hanging="360"/>
      </w:pPr>
      <w:rPr>
        <w:rFonts w:hint="default"/>
        <w:b/>
      </w:rPr>
    </w:lvl>
    <w:lvl w:ilvl="2" w:tplc="03E6F4CE" w:tentative="1">
      <w:start w:val="1"/>
      <w:numFmt w:val="lowerRoman"/>
      <w:lvlText w:val="%3."/>
      <w:lvlJc w:val="right"/>
      <w:pPr>
        <w:ind w:left="2520" w:hanging="180"/>
      </w:pPr>
    </w:lvl>
    <w:lvl w:ilvl="3" w:tplc="12F49FA8" w:tentative="1">
      <w:start w:val="1"/>
      <w:numFmt w:val="decimal"/>
      <w:lvlText w:val="%4."/>
      <w:lvlJc w:val="left"/>
      <w:pPr>
        <w:ind w:left="3240" w:hanging="360"/>
      </w:pPr>
    </w:lvl>
    <w:lvl w:ilvl="4" w:tplc="905C97FA" w:tentative="1">
      <w:start w:val="1"/>
      <w:numFmt w:val="lowerLetter"/>
      <w:lvlText w:val="%5."/>
      <w:lvlJc w:val="left"/>
      <w:pPr>
        <w:ind w:left="3960" w:hanging="360"/>
      </w:pPr>
    </w:lvl>
    <w:lvl w:ilvl="5" w:tplc="E7C87F78" w:tentative="1">
      <w:start w:val="1"/>
      <w:numFmt w:val="lowerRoman"/>
      <w:lvlText w:val="%6."/>
      <w:lvlJc w:val="right"/>
      <w:pPr>
        <w:ind w:left="4680" w:hanging="180"/>
      </w:pPr>
    </w:lvl>
    <w:lvl w:ilvl="6" w:tplc="8D405B56" w:tentative="1">
      <w:start w:val="1"/>
      <w:numFmt w:val="decimal"/>
      <w:lvlText w:val="%7."/>
      <w:lvlJc w:val="left"/>
      <w:pPr>
        <w:ind w:left="5400" w:hanging="360"/>
      </w:pPr>
    </w:lvl>
    <w:lvl w:ilvl="7" w:tplc="86026AA6" w:tentative="1">
      <w:start w:val="1"/>
      <w:numFmt w:val="lowerLetter"/>
      <w:lvlText w:val="%8."/>
      <w:lvlJc w:val="left"/>
      <w:pPr>
        <w:ind w:left="6120" w:hanging="360"/>
      </w:pPr>
    </w:lvl>
    <w:lvl w:ilvl="8" w:tplc="ED1E1A0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F381296"/>
    <w:multiLevelType w:val="hybridMultilevel"/>
    <w:tmpl w:val="599082B6"/>
    <w:lvl w:ilvl="0" w:tplc="A59243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0"/>
        <w:szCs w:val="20"/>
      </w:rPr>
    </w:lvl>
    <w:lvl w:ilvl="1" w:tplc="57F6F72A">
      <w:start w:val="1"/>
      <w:numFmt w:val="lowerLetter"/>
      <w:lvlText w:val="%2."/>
      <w:lvlJc w:val="left"/>
      <w:pPr>
        <w:ind w:left="81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 w:tplc="CC20A362">
      <w:start w:val="1"/>
      <w:numFmt w:val="lowerRoman"/>
      <w:lvlText w:val="%3."/>
      <w:lvlJc w:val="right"/>
      <w:pPr>
        <w:ind w:left="2160" w:hanging="180"/>
      </w:pPr>
    </w:lvl>
    <w:lvl w:ilvl="3" w:tplc="79F0570A" w:tentative="1">
      <w:start w:val="1"/>
      <w:numFmt w:val="decimal"/>
      <w:lvlText w:val="%4."/>
      <w:lvlJc w:val="left"/>
      <w:pPr>
        <w:ind w:left="2880" w:hanging="360"/>
      </w:pPr>
    </w:lvl>
    <w:lvl w:ilvl="4" w:tplc="78DC15CA" w:tentative="1">
      <w:start w:val="1"/>
      <w:numFmt w:val="lowerLetter"/>
      <w:lvlText w:val="%5."/>
      <w:lvlJc w:val="left"/>
      <w:pPr>
        <w:ind w:left="3600" w:hanging="360"/>
      </w:pPr>
    </w:lvl>
    <w:lvl w:ilvl="5" w:tplc="67C8C0A2" w:tentative="1">
      <w:start w:val="1"/>
      <w:numFmt w:val="lowerRoman"/>
      <w:lvlText w:val="%6."/>
      <w:lvlJc w:val="right"/>
      <w:pPr>
        <w:ind w:left="4320" w:hanging="180"/>
      </w:pPr>
    </w:lvl>
    <w:lvl w:ilvl="6" w:tplc="9A948BDE" w:tentative="1">
      <w:start w:val="1"/>
      <w:numFmt w:val="decimal"/>
      <w:lvlText w:val="%7."/>
      <w:lvlJc w:val="left"/>
      <w:pPr>
        <w:ind w:left="5040" w:hanging="360"/>
      </w:pPr>
    </w:lvl>
    <w:lvl w:ilvl="7" w:tplc="689ED4DC" w:tentative="1">
      <w:start w:val="1"/>
      <w:numFmt w:val="lowerLetter"/>
      <w:lvlText w:val="%8."/>
      <w:lvlJc w:val="left"/>
      <w:pPr>
        <w:ind w:left="5760" w:hanging="360"/>
      </w:pPr>
    </w:lvl>
    <w:lvl w:ilvl="8" w:tplc="8EAE4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E11732"/>
    <w:multiLevelType w:val="hybridMultilevel"/>
    <w:tmpl w:val="0D641BE6"/>
    <w:lvl w:ilvl="0" w:tplc="247E7C08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9CE80688" w:tentative="1">
      <w:start w:val="1"/>
      <w:numFmt w:val="lowerLetter"/>
      <w:lvlText w:val="%2."/>
      <w:lvlJc w:val="left"/>
      <w:pPr>
        <w:ind w:left="1440" w:hanging="360"/>
      </w:pPr>
    </w:lvl>
    <w:lvl w:ilvl="2" w:tplc="F8A8F8C6" w:tentative="1">
      <w:start w:val="1"/>
      <w:numFmt w:val="lowerRoman"/>
      <w:lvlText w:val="%3."/>
      <w:lvlJc w:val="right"/>
      <w:pPr>
        <w:ind w:left="2160" w:hanging="180"/>
      </w:pPr>
    </w:lvl>
    <w:lvl w:ilvl="3" w:tplc="5F4EA080" w:tentative="1">
      <w:start w:val="1"/>
      <w:numFmt w:val="decimal"/>
      <w:lvlText w:val="%4."/>
      <w:lvlJc w:val="left"/>
      <w:pPr>
        <w:ind w:left="2880" w:hanging="360"/>
      </w:pPr>
    </w:lvl>
    <w:lvl w:ilvl="4" w:tplc="E81C018A" w:tentative="1">
      <w:start w:val="1"/>
      <w:numFmt w:val="lowerLetter"/>
      <w:lvlText w:val="%5."/>
      <w:lvlJc w:val="left"/>
      <w:pPr>
        <w:ind w:left="3600" w:hanging="360"/>
      </w:pPr>
    </w:lvl>
    <w:lvl w:ilvl="5" w:tplc="86D66876" w:tentative="1">
      <w:start w:val="1"/>
      <w:numFmt w:val="lowerRoman"/>
      <w:lvlText w:val="%6."/>
      <w:lvlJc w:val="right"/>
      <w:pPr>
        <w:ind w:left="4320" w:hanging="180"/>
      </w:pPr>
    </w:lvl>
    <w:lvl w:ilvl="6" w:tplc="F168C57E" w:tentative="1">
      <w:start w:val="1"/>
      <w:numFmt w:val="decimal"/>
      <w:lvlText w:val="%7."/>
      <w:lvlJc w:val="left"/>
      <w:pPr>
        <w:ind w:left="5040" w:hanging="360"/>
      </w:pPr>
    </w:lvl>
    <w:lvl w:ilvl="7" w:tplc="E834DADE" w:tentative="1">
      <w:start w:val="1"/>
      <w:numFmt w:val="lowerLetter"/>
      <w:lvlText w:val="%8."/>
      <w:lvlJc w:val="left"/>
      <w:pPr>
        <w:ind w:left="5760" w:hanging="360"/>
      </w:pPr>
    </w:lvl>
    <w:lvl w:ilvl="8" w:tplc="192AE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FC50C7"/>
    <w:multiLevelType w:val="hybridMultilevel"/>
    <w:tmpl w:val="5BA4392C"/>
    <w:lvl w:ilvl="0" w:tplc="249E32DA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57281914">
      <w:start w:val="1"/>
      <w:numFmt w:val="lowerLetter"/>
      <w:lvlText w:val="%2."/>
      <w:lvlJc w:val="left"/>
      <w:pPr>
        <w:ind w:left="1440" w:hanging="360"/>
      </w:pPr>
    </w:lvl>
    <w:lvl w:ilvl="2" w:tplc="8C3C4868" w:tentative="1">
      <w:start w:val="1"/>
      <w:numFmt w:val="lowerRoman"/>
      <w:lvlText w:val="%3."/>
      <w:lvlJc w:val="right"/>
      <w:pPr>
        <w:ind w:left="2160" w:hanging="180"/>
      </w:pPr>
    </w:lvl>
    <w:lvl w:ilvl="3" w:tplc="437C52E4" w:tentative="1">
      <w:start w:val="1"/>
      <w:numFmt w:val="decimal"/>
      <w:lvlText w:val="%4."/>
      <w:lvlJc w:val="left"/>
      <w:pPr>
        <w:ind w:left="2880" w:hanging="360"/>
      </w:pPr>
    </w:lvl>
    <w:lvl w:ilvl="4" w:tplc="628C3496" w:tentative="1">
      <w:start w:val="1"/>
      <w:numFmt w:val="lowerLetter"/>
      <w:lvlText w:val="%5."/>
      <w:lvlJc w:val="left"/>
      <w:pPr>
        <w:ind w:left="3600" w:hanging="360"/>
      </w:pPr>
    </w:lvl>
    <w:lvl w:ilvl="5" w:tplc="E162237C" w:tentative="1">
      <w:start w:val="1"/>
      <w:numFmt w:val="lowerRoman"/>
      <w:lvlText w:val="%6."/>
      <w:lvlJc w:val="right"/>
      <w:pPr>
        <w:ind w:left="4320" w:hanging="180"/>
      </w:pPr>
    </w:lvl>
    <w:lvl w:ilvl="6" w:tplc="BE345048" w:tentative="1">
      <w:start w:val="1"/>
      <w:numFmt w:val="decimal"/>
      <w:lvlText w:val="%7."/>
      <w:lvlJc w:val="left"/>
      <w:pPr>
        <w:ind w:left="5040" w:hanging="360"/>
      </w:pPr>
    </w:lvl>
    <w:lvl w:ilvl="7" w:tplc="48E28164" w:tentative="1">
      <w:start w:val="1"/>
      <w:numFmt w:val="lowerLetter"/>
      <w:lvlText w:val="%8."/>
      <w:lvlJc w:val="left"/>
      <w:pPr>
        <w:ind w:left="5760" w:hanging="360"/>
      </w:pPr>
    </w:lvl>
    <w:lvl w:ilvl="8" w:tplc="7292C1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E82F08"/>
    <w:multiLevelType w:val="hybridMultilevel"/>
    <w:tmpl w:val="1EE45E46"/>
    <w:lvl w:ilvl="0" w:tplc="37682258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E22EA75E" w:tentative="1">
      <w:start w:val="1"/>
      <w:numFmt w:val="lowerLetter"/>
      <w:lvlText w:val="%2."/>
      <w:lvlJc w:val="left"/>
      <w:pPr>
        <w:ind w:left="1440" w:hanging="360"/>
      </w:pPr>
    </w:lvl>
    <w:lvl w:ilvl="2" w:tplc="5E1240F8" w:tentative="1">
      <w:start w:val="1"/>
      <w:numFmt w:val="lowerRoman"/>
      <w:lvlText w:val="%3."/>
      <w:lvlJc w:val="right"/>
      <w:pPr>
        <w:ind w:left="2160" w:hanging="180"/>
      </w:pPr>
    </w:lvl>
    <w:lvl w:ilvl="3" w:tplc="F8E40936" w:tentative="1">
      <w:start w:val="1"/>
      <w:numFmt w:val="decimal"/>
      <w:lvlText w:val="%4."/>
      <w:lvlJc w:val="left"/>
      <w:pPr>
        <w:ind w:left="2880" w:hanging="360"/>
      </w:pPr>
    </w:lvl>
    <w:lvl w:ilvl="4" w:tplc="B0D0A84C" w:tentative="1">
      <w:start w:val="1"/>
      <w:numFmt w:val="lowerLetter"/>
      <w:lvlText w:val="%5."/>
      <w:lvlJc w:val="left"/>
      <w:pPr>
        <w:ind w:left="3600" w:hanging="360"/>
      </w:pPr>
    </w:lvl>
    <w:lvl w:ilvl="5" w:tplc="F864CED2" w:tentative="1">
      <w:start w:val="1"/>
      <w:numFmt w:val="lowerRoman"/>
      <w:lvlText w:val="%6."/>
      <w:lvlJc w:val="right"/>
      <w:pPr>
        <w:ind w:left="4320" w:hanging="180"/>
      </w:pPr>
    </w:lvl>
    <w:lvl w:ilvl="6" w:tplc="F4E48A72" w:tentative="1">
      <w:start w:val="1"/>
      <w:numFmt w:val="decimal"/>
      <w:lvlText w:val="%7."/>
      <w:lvlJc w:val="left"/>
      <w:pPr>
        <w:ind w:left="5040" w:hanging="360"/>
      </w:pPr>
    </w:lvl>
    <w:lvl w:ilvl="7" w:tplc="A91AD7D8" w:tentative="1">
      <w:start w:val="1"/>
      <w:numFmt w:val="lowerLetter"/>
      <w:lvlText w:val="%8."/>
      <w:lvlJc w:val="left"/>
      <w:pPr>
        <w:ind w:left="5760" w:hanging="360"/>
      </w:pPr>
    </w:lvl>
    <w:lvl w:ilvl="8" w:tplc="21529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E62CDB"/>
    <w:multiLevelType w:val="hybridMultilevel"/>
    <w:tmpl w:val="3852045C"/>
    <w:lvl w:ilvl="0" w:tplc="D0386D4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B87E2A4A">
      <w:start w:val="1"/>
      <w:numFmt w:val="lowerLetter"/>
      <w:lvlText w:val="%2."/>
      <w:lvlJc w:val="left"/>
      <w:pPr>
        <w:ind w:left="1440" w:hanging="360"/>
      </w:pPr>
    </w:lvl>
    <w:lvl w:ilvl="2" w:tplc="B3CE56D2">
      <w:start w:val="1"/>
      <w:numFmt w:val="lowerRoman"/>
      <w:lvlText w:val="(%3)"/>
      <w:lvlJc w:val="left"/>
      <w:pPr>
        <w:ind w:left="2160" w:hanging="180"/>
      </w:pPr>
      <w:rPr>
        <w:rFonts w:ascii="Arial" w:eastAsia="Times New Roman" w:hAnsi="Arial" w:cs="Arial"/>
        <w:b/>
        <w:i w:val="0"/>
      </w:rPr>
    </w:lvl>
    <w:lvl w:ilvl="3" w:tplc="1660D78A" w:tentative="1">
      <w:start w:val="1"/>
      <w:numFmt w:val="decimal"/>
      <w:lvlText w:val="%4."/>
      <w:lvlJc w:val="left"/>
      <w:pPr>
        <w:ind w:left="2880" w:hanging="360"/>
      </w:pPr>
    </w:lvl>
    <w:lvl w:ilvl="4" w:tplc="61F091F6" w:tentative="1">
      <w:start w:val="1"/>
      <w:numFmt w:val="lowerLetter"/>
      <w:lvlText w:val="%5."/>
      <w:lvlJc w:val="left"/>
      <w:pPr>
        <w:ind w:left="3600" w:hanging="360"/>
      </w:pPr>
    </w:lvl>
    <w:lvl w:ilvl="5" w:tplc="0340318C" w:tentative="1">
      <w:start w:val="1"/>
      <w:numFmt w:val="lowerRoman"/>
      <w:lvlText w:val="%6."/>
      <w:lvlJc w:val="right"/>
      <w:pPr>
        <w:ind w:left="4320" w:hanging="180"/>
      </w:pPr>
    </w:lvl>
    <w:lvl w:ilvl="6" w:tplc="59801906" w:tentative="1">
      <w:start w:val="1"/>
      <w:numFmt w:val="decimal"/>
      <w:lvlText w:val="%7."/>
      <w:lvlJc w:val="left"/>
      <w:pPr>
        <w:ind w:left="5040" w:hanging="360"/>
      </w:pPr>
    </w:lvl>
    <w:lvl w:ilvl="7" w:tplc="7640FD34" w:tentative="1">
      <w:start w:val="1"/>
      <w:numFmt w:val="lowerLetter"/>
      <w:lvlText w:val="%8."/>
      <w:lvlJc w:val="left"/>
      <w:pPr>
        <w:ind w:left="5760" w:hanging="360"/>
      </w:pPr>
    </w:lvl>
    <w:lvl w:ilvl="8" w:tplc="53460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FE4C44"/>
    <w:multiLevelType w:val="hybridMultilevel"/>
    <w:tmpl w:val="483814FC"/>
    <w:lvl w:ilvl="0" w:tplc="3F4EF6E0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A6A4733C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</w:rPr>
    </w:lvl>
    <w:lvl w:ilvl="2" w:tplc="2E864E72" w:tentative="1">
      <w:start w:val="1"/>
      <w:numFmt w:val="lowerRoman"/>
      <w:lvlText w:val="%3."/>
      <w:lvlJc w:val="right"/>
      <w:pPr>
        <w:ind w:left="2160" w:hanging="180"/>
      </w:pPr>
    </w:lvl>
    <w:lvl w:ilvl="3" w:tplc="D096C1D0" w:tentative="1">
      <w:start w:val="1"/>
      <w:numFmt w:val="decimal"/>
      <w:lvlText w:val="%4."/>
      <w:lvlJc w:val="left"/>
      <w:pPr>
        <w:ind w:left="2880" w:hanging="360"/>
      </w:pPr>
    </w:lvl>
    <w:lvl w:ilvl="4" w:tplc="EE9A16E8" w:tentative="1">
      <w:start w:val="1"/>
      <w:numFmt w:val="lowerLetter"/>
      <w:lvlText w:val="%5."/>
      <w:lvlJc w:val="left"/>
      <w:pPr>
        <w:ind w:left="3600" w:hanging="360"/>
      </w:pPr>
    </w:lvl>
    <w:lvl w:ilvl="5" w:tplc="097E78AA" w:tentative="1">
      <w:start w:val="1"/>
      <w:numFmt w:val="lowerRoman"/>
      <w:lvlText w:val="%6."/>
      <w:lvlJc w:val="right"/>
      <w:pPr>
        <w:ind w:left="4320" w:hanging="180"/>
      </w:pPr>
    </w:lvl>
    <w:lvl w:ilvl="6" w:tplc="AC3272A6" w:tentative="1">
      <w:start w:val="1"/>
      <w:numFmt w:val="decimal"/>
      <w:lvlText w:val="%7."/>
      <w:lvlJc w:val="left"/>
      <w:pPr>
        <w:ind w:left="5040" w:hanging="360"/>
      </w:pPr>
    </w:lvl>
    <w:lvl w:ilvl="7" w:tplc="D984425E" w:tentative="1">
      <w:start w:val="1"/>
      <w:numFmt w:val="lowerLetter"/>
      <w:lvlText w:val="%8."/>
      <w:lvlJc w:val="left"/>
      <w:pPr>
        <w:ind w:left="5760" w:hanging="360"/>
      </w:pPr>
    </w:lvl>
    <w:lvl w:ilvl="8" w:tplc="9EF22D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936A6B"/>
    <w:multiLevelType w:val="hybridMultilevel"/>
    <w:tmpl w:val="D1C2A4B2"/>
    <w:lvl w:ilvl="0" w:tplc="AEC8D3DE">
      <w:start w:val="5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C6A112C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</w:rPr>
    </w:lvl>
    <w:lvl w:ilvl="2" w:tplc="4122012A" w:tentative="1">
      <w:start w:val="1"/>
      <w:numFmt w:val="lowerRoman"/>
      <w:lvlText w:val="%3."/>
      <w:lvlJc w:val="right"/>
      <w:pPr>
        <w:ind w:left="2160" w:hanging="180"/>
      </w:pPr>
    </w:lvl>
    <w:lvl w:ilvl="3" w:tplc="02D401F2" w:tentative="1">
      <w:start w:val="1"/>
      <w:numFmt w:val="decimal"/>
      <w:lvlText w:val="%4."/>
      <w:lvlJc w:val="left"/>
      <w:pPr>
        <w:ind w:left="2880" w:hanging="360"/>
      </w:pPr>
    </w:lvl>
    <w:lvl w:ilvl="4" w:tplc="EF0E7CA2" w:tentative="1">
      <w:start w:val="1"/>
      <w:numFmt w:val="lowerLetter"/>
      <w:lvlText w:val="%5."/>
      <w:lvlJc w:val="left"/>
      <w:pPr>
        <w:ind w:left="3600" w:hanging="360"/>
      </w:pPr>
    </w:lvl>
    <w:lvl w:ilvl="5" w:tplc="D89A0CE0" w:tentative="1">
      <w:start w:val="1"/>
      <w:numFmt w:val="lowerRoman"/>
      <w:lvlText w:val="%6."/>
      <w:lvlJc w:val="right"/>
      <w:pPr>
        <w:ind w:left="4320" w:hanging="180"/>
      </w:pPr>
    </w:lvl>
    <w:lvl w:ilvl="6" w:tplc="2F8A4E2C" w:tentative="1">
      <w:start w:val="1"/>
      <w:numFmt w:val="decimal"/>
      <w:lvlText w:val="%7."/>
      <w:lvlJc w:val="left"/>
      <w:pPr>
        <w:ind w:left="5040" w:hanging="360"/>
      </w:pPr>
    </w:lvl>
    <w:lvl w:ilvl="7" w:tplc="81B4467C" w:tentative="1">
      <w:start w:val="1"/>
      <w:numFmt w:val="lowerLetter"/>
      <w:lvlText w:val="%8."/>
      <w:lvlJc w:val="left"/>
      <w:pPr>
        <w:ind w:left="5760" w:hanging="360"/>
      </w:pPr>
    </w:lvl>
    <w:lvl w:ilvl="8" w:tplc="82847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6E3219"/>
    <w:multiLevelType w:val="hybridMultilevel"/>
    <w:tmpl w:val="989C2526"/>
    <w:lvl w:ilvl="0" w:tplc="D5362164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421A5B3E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</w:rPr>
    </w:lvl>
    <w:lvl w:ilvl="2" w:tplc="D5E8AC20" w:tentative="1">
      <w:start w:val="1"/>
      <w:numFmt w:val="lowerRoman"/>
      <w:lvlText w:val="%3."/>
      <w:lvlJc w:val="right"/>
      <w:pPr>
        <w:ind w:left="2160" w:hanging="180"/>
      </w:pPr>
    </w:lvl>
    <w:lvl w:ilvl="3" w:tplc="F03A771A" w:tentative="1">
      <w:start w:val="1"/>
      <w:numFmt w:val="decimal"/>
      <w:lvlText w:val="%4."/>
      <w:lvlJc w:val="left"/>
      <w:pPr>
        <w:ind w:left="2880" w:hanging="360"/>
      </w:pPr>
    </w:lvl>
    <w:lvl w:ilvl="4" w:tplc="916C58B8" w:tentative="1">
      <w:start w:val="1"/>
      <w:numFmt w:val="lowerLetter"/>
      <w:lvlText w:val="%5."/>
      <w:lvlJc w:val="left"/>
      <w:pPr>
        <w:ind w:left="3600" w:hanging="360"/>
      </w:pPr>
    </w:lvl>
    <w:lvl w:ilvl="5" w:tplc="0834F3F6" w:tentative="1">
      <w:start w:val="1"/>
      <w:numFmt w:val="lowerRoman"/>
      <w:lvlText w:val="%6."/>
      <w:lvlJc w:val="right"/>
      <w:pPr>
        <w:ind w:left="4320" w:hanging="180"/>
      </w:pPr>
    </w:lvl>
    <w:lvl w:ilvl="6" w:tplc="BF2C9E66" w:tentative="1">
      <w:start w:val="1"/>
      <w:numFmt w:val="decimal"/>
      <w:lvlText w:val="%7."/>
      <w:lvlJc w:val="left"/>
      <w:pPr>
        <w:ind w:left="5040" w:hanging="360"/>
      </w:pPr>
    </w:lvl>
    <w:lvl w:ilvl="7" w:tplc="5DF0314E" w:tentative="1">
      <w:start w:val="1"/>
      <w:numFmt w:val="lowerLetter"/>
      <w:lvlText w:val="%8."/>
      <w:lvlJc w:val="left"/>
      <w:pPr>
        <w:ind w:left="5760" w:hanging="360"/>
      </w:pPr>
    </w:lvl>
    <w:lvl w:ilvl="8" w:tplc="01E4D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C45112"/>
    <w:multiLevelType w:val="hybridMultilevel"/>
    <w:tmpl w:val="E782F238"/>
    <w:lvl w:ilvl="0" w:tplc="8C947988">
      <w:start w:val="1"/>
      <w:numFmt w:val="lowerLetter"/>
      <w:lvlText w:val="%1."/>
      <w:lvlJc w:val="left"/>
      <w:pPr>
        <w:ind w:left="360" w:hanging="360"/>
      </w:pPr>
      <w:rPr>
        <w:rFonts w:ascii="Segoe Pro" w:hAnsi="Segoe Pro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F5960BF0" w:tentative="1">
      <w:start w:val="1"/>
      <w:numFmt w:val="lowerLetter"/>
      <w:lvlText w:val="%2."/>
      <w:lvlJc w:val="left"/>
      <w:pPr>
        <w:ind w:left="1440" w:hanging="360"/>
      </w:pPr>
    </w:lvl>
    <w:lvl w:ilvl="2" w:tplc="318C17AA" w:tentative="1">
      <w:start w:val="1"/>
      <w:numFmt w:val="lowerRoman"/>
      <w:lvlText w:val="%3."/>
      <w:lvlJc w:val="right"/>
      <w:pPr>
        <w:ind w:left="2160" w:hanging="180"/>
      </w:pPr>
    </w:lvl>
    <w:lvl w:ilvl="3" w:tplc="196C84BE" w:tentative="1">
      <w:start w:val="1"/>
      <w:numFmt w:val="decimal"/>
      <w:lvlText w:val="%4."/>
      <w:lvlJc w:val="left"/>
      <w:pPr>
        <w:ind w:left="2880" w:hanging="360"/>
      </w:pPr>
    </w:lvl>
    <w:lvl w:ilvl="4" w:tplc="D2F2418A" w:tentative="1">
      <w:start w:val="1"/>
      <w:numFmt w:val="lowerLetter"/>
      <w:lvlText w:val="%5."/>
      <w:lvlJc w:val="left"/>
      <w:pPr>
        <w:ind w:left="3600" w:hanging="360"/>
      </w:pPr>
    </w:lvl>
    <w:lvl w:ilvl="5" w:tplc="DEF4F7CE" w:tentative="1">
      <w:start w:val="1"/>
      <w:numFmt w:val="lowerRoman"/>
      <w:lvlText w:val="%6."/>
      <w:lvlJc w:val="right"/>
      <w:pPr>
        <w:ind w:left="4320" w:hanging="180"/>
      </w:pPr>
    </w:lvl>
    <w:lvl w:ilvl="6" w:tplc="3EC46A36" w:tentative="1">
      <w:start w:val="1"/>
      <w:numFmt w:val="decimal"/>
      <w:lvlText w:val="%7."/>
      <w:lvlJc w:val="left"/>
      <w:pPr>
        <w:ind w:left="5040" w:hanging="360"/>
      </w:pPr>
    </w:lvl>
    <w:lvl w:ilvl="7" w:tplc="38B4BD12" w:tentative="1">
      <w:start w:val="1"/>
      <w:numFmt w:val="lowerLetter"/>
      <w:lvlText w:val="%8."/>
      <w:lvlJc w:val="left"/>
      <w:pPr>
        <w:ind w:left="5760" w:hanging="360"/>
      </w:pPr>
    </w:lvl>
    <w:lvl w:ilvl="8" w:tplc="E69804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886948">
    <w:abstractNumId w:val="4"/>
  </w:num>
  <w:num w:numId="2" w16cid:durableId="694431315">
    <w:abstractNumId w:val="11"/>
  </w:num>
  <w:num w:numId="3" w16cid:durableId="1200624198">
    <w:abstractNumId w:val="37"/>
  </w:num>
  <w:num w:numId="4" w16cid:durableId="711224818">
    <w:abstractNumId w:val="40"/>
  </w:num>
  <w:num w:numId="5" w16cid:durableId="810906894">
    <w:abstractNumId w:val="41"/>
  </w:num>
  <w:num w:numId="6" w16cid:durableId="1528788063">
    <w:abstractNumId w:val="53"/>
  </w:num>
  <w:num w:numId="7" w16cid:durableId="1406076031">
    <w:abstractNumId w:val="30"/>
  </w:num>
  <w:num w:numId="8" w16cid:durableId="192153914">
    <w:abstractNumId w:val="27"/>
  </w:num>
  <w:num w:numId="9" w16cid:durableId="1918051370">
    <w:abstractNumId w:val="52"/>
  </w:num>
  <w:num w:numId="10" w16cid:durableId="333191762">
    <w:abstractNumId w:val="43"/>
  </w:num>
  <w:num w:numId="11" w16cid:durableId="1739981789">
    <w:abstractNumId w:val="39"/>
  </w:num>
  <w:num w:numId="12" w16cid:durableId="1523011113">
    <w:abstractNumId w:val="50"/>
  </w:num>
  <w:num w:numId="13" w16cid:durableId="47808437">
    <w:abstractNumId w:val="55"/>
  </w:num>
  <w:num w:numId="14" w16cid:durableId="1195734811">
    <w:abstractNumId w:val="1"/>
  </w:num>
  <w:num w:numId="15" w16cid:durableId="640960627">
    <w:abstractNumId w:val="36"/>
  </w:num>
  <w:num w:numId="16" w16cid:durableId="1295528638">
    <w:abstractNumId w:val="22"/>
  </w:num>
  <w:num w:numId="17" w16cid:durableId="745615992">
    <w:abstractNumId w:val="33"/>
  </w:num>
  <w:num w:numId="18" w16cid:durableId="734204087">
    <w:abstractNumId w:val="34"/>
  </w:num>
  <w:num w:numId="19" w16cid:durableId="424500848">
    <w:abstractNumId w:val="46"/>
  </w:num>
  <w:num w:numId="20" w16cid:durableId="13558802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21305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67718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8295328">
    <w:abstractNumId w:val="16"/>
  </w:num>
  <w:num w:numId="24" w16cid:durableId="235365607">
    <w:abstractNumId w:val="5"/>
  </w:num>
  <w:num w:numId="25" w16cid:durableId="1575166205">
    <w:abstractNumId w:val="6"/>
  </w:num>
  <w:num w:numId="26" w16cid:durableId="850099679">
    <w:abstractNumId w:val="54"/>
  </w:num>
  <w:num w:numId="27" w16cid:durableId="1257909508">
    <w:abstractNumId w:val="7"/>
  </w:num>
  <w:num w:numId="28" w16cid:durableId="13709136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91810242">
    <w:abstractNumId w:val="48"/>
  </w:num>
  <w:num w:numId="30" w16cid:durableId="2082940133">
    <w:abstractNumId w:val="9"/>
  </w:num>
  <w:num w:numId="31" w16cid:durableId="1243173919">
    <w:abstractNumId w:val="2"/>
  </w:num>
  <w:num w:numId="32" w16cid:durableId="1392653391">
    <w:abstractNumId w:val="47"/>
  </w:num>
  <w:num w:numId="33" w16cid:durableId="469060043">
    <w:abstractNumId w:val="14"/>
  </w:num>
  <w:num w:numId="34" w16cid:durableId="1905798539">
    <w:abstractNumId w:val="26"/>
  </w:num>
  <w:num w:numId="35" w16cid:durableId="100761402">
    <w:abstractNumId w:val="18"/>
  </w:num>
  <w:num w:numId="36" w16cid:durableId="510996410">
    <w:abstractNumId w:val="51"/>
  </w:num>
  <w:num w:numId="37" w16cid:durableId="370112365">
    <w:abstractNumId w:val="23"/>
  </w:num>
  <w:num w:numId="38" w16cid:durableId="1352220489">
    <w:abstractNumId w:val="56"/>
  </w:num>
  <w:num w:numId="39" w16cid:durableId="1467620114">
    <w:abstractNumId w:val="29"/>
  </w:num>
  <w:num w:numId="40" w16cid:durableId="1974292341">
    <w:abstractNumId w:val="15"/>
  </w:num>
  <w:num w:numId="41" w16cid:durableId="31414175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61769849">
    <w:abstractNumId w:val="11"/>
  </w:num>
  <w:num w:numId="43" w16cid:durableId="1376274283">
    <w:abstractNumId w:val="17"/>
  </w:num>
  <w:num w:numId="44" w16cid:durableId="17127220">
    <w:abstractNumId w:val="25"/>
  </w:num>
  <w:num w:numId="45" w16cid:durableId="1854496550">
    <w:abstractNumId w:val="3"/>
  </w:num>
  <w:num w:numId="46" w16cid:durableId="331225527">
    <w:abstractNumId w:val="44"/>
  </w:num>
  <w:num w:numId="47" w16cid:durableId="406465260">
    <w:abstractNumId w:val="45"/>
  </w:num>
  <w:num w:numId="48" w16cid:durableId="1311901833">
    <w:abstractNumId w:val="0"/>
  </w:num>
  <w:num w:numId="49" w16cid:durableId="1030646259">
    <w:abstractNumId w:val="31"/>
  </w:num>
  <w:num w:numId="50" w16cid:durableId="941497335">
    <w:abstractNumId w:val="35"/>
  </w:num>
  <w:num w:numId="51" w16cid:durableId="1657997793">
    <w:abstractNumId w:val="20"/>
  </w:num>
  <w:num w:numId="52" w16cid:durableId="144858825">
    <w:abstractNumId w:val="19"/>
  </w:num>
  <w:num w:numId="53" w16cid:durableId="1295915394">
    <w:abstractNumId w:val="28"/>
  </w:num>
  <w:num w:numId="54" w16cid:durableId="407922170">
    <w:abstractNumId w:val="10"/>
  </w:num>
  <w:num w:numId="55" w16cid:durableId="1860776225">
    <w:abstractNumId w:val="38"/>
  </w:num>
  <w:num w:numId="56" w16cid:durableId="1786734642">
    <w:abstractNumId w:val="49"/>
  </w:num>
  <w:num w:numId="57" w16cid:durableId="1529754397">
    <w:abstractNumId w:val="24"/>
  </w:num>
  <w:num w:numId="58" w16cid:durableId="469396619">
    <w:abstractNumId w:val="21"/>
  </w:num>
  <w:num w:numId="59" w16cid:durableId="21281589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BB"/>
    <w:rsid w:val="00000B31"/>
    <w:rsid w:val="00000E37"/>
    <w:rsid w:val="00001631"/>
    <w:rsid w:val="00003968"/>
    <w:rsid w:val="00004C39"/>
    <w:rsid w:val="0000514B"/>
    <w:rsid w:val="00005538"/>
    <w:rsid w:val="0000577B"/>
    <w:rsid w:val="0000794C"/>
    <w:rsid w:val="00007D9B"/>
    <w:rsid w:val="0001020A"/>
    <w:rsid w:val="00013169"/>
    <w:rsid w:val="000137AE"/>
    <w:rsid w:val="00014616"/>
    <w:rsid w:val="000159DE"/>
    <w:rsid w:val="00015EA9"/>
    <w:rsid w:val="00016383"/>
    <w:rsid w:val="00016C3F"/>
    <w:rsid w:val="00017ACC"/>
    <w:rsid w:val="00017B17"/>
    <w:rsid w:val="0002017D"/>
    <w:rsid w:val="00020A0C"/>
    <w:rsid w:val="00020DEF"/>
    <w:rsid w:val="00021884"/>
    <w:rsid w:val="000221EF"/>
    <w:rsid w:val="00022620"/>
    <w:rsid w:val="00023075"/>
    <w:rsid w:val="000236B8"/>
    <w:rsid w:val="00023A43"/>
    <w:rsid w:val="00023D2E"/>
    <w:rsid w:val="000248DA"/>
    <w:rsid w:val="00026756"/>
    <w:rsid w:val="00026796"/>
    <w:rsid w:val="000268FB"/>
    <w:rsid w:val="00027560"/>
    <w:rsid w:val="00027A41"/>
    <w:rsid w:val="00030455"/>
    <w:rsid w:val="000306AF"/>
    <w:rsid w:val="00030870"/>
    <w:rsid w:val="00030C1F"/>
    <w:rsid w:val="00031657"/>
    <w:rsid w:val="000319CD"/>
    <w:rsid w:val="00034C41"/>
    <w:rsid w:val="00034F9F"/>
    <w:rsid w:val="0003537C"/>
    <w:rsid w:val="000355C0"/>
    <w:rsid w:val="00035A33"/>
    <w:rsid w:val="00035F92"/>
    <w:rsid w:val="0003669A"/>
    <w:rsid w:val="000368A1"/>
    <w:rsid w:val="00036A47"/>
    <w:rsid w:val="0003734E"/>
    <w:rsid w:val="00037F85"/>
    <w:rsid w:val="00040579"/>
    <w:rsid w:val="00040CC7"/>
    <w:rsid w:val="00040EB3"/>
    <w:rsid w:val="00041B48"/>
    <w:rsid w:val="00042318"/>
    <w:rsid w:val="0004353E"/>
    <w:rsid w:val="00044B37"/>
    <w:rsid w:val="0004617A"/>
    <w:rsid w:val="000461F3"/>
    <w:rsid w:val="00046B66"/>
    <w:rsid w:val="00047B65"/>
    <w:rsid w:val="00047C88"/>
    <w:rsid w:val="0005040C"/>
    <w:rsid w:val="000504DB"/>
    <w:rsid w:val="00050587"/>
    <w:rsid w:val="00051437"/>
    <w:rsid w:val="00051A43"/>
    <w:rsid w:val="00053115"/>
    <w:rsid w:val="00053140"/>
    <w:rsid w:val="0005363D"/>
    <w:rsid w:val="00053E75"/>
    <w:rsid w:val="00054F20"/>
    <w:rsid w:val="0005735D"/>
    <w:rsid w:val="000578D4"/>
    <w:rsid w:val="00057AD7"/>
    <w:rsid w:val="00057B46"/>
    <w:rsid w:val="00057CC6"/>
    <w:rsid w:val="00057E09"/>
    <w:rsid w:val="00060820"/>
    <w:rsid w:val="000608D4"/>
    <w:rsid w:val="000613CF"/>
    <w:rsid w:val="00061634"/>
    <w:rsid w:val="0006340C"/>
    <w:rsid w:val="000634E4"/>
    <w:rsid w:val="0006395C"/>
    <w:rsid w:val="000643EE"/>
    <w:rsid w:val="00064605"/>
    <w:rsid w:val="00064ED3"/>
    <w:rsid w:val="000656BC"/>
    <w:rsid w:val="00065882"/>
    <w:rsid w:val="00066488"/>
    <w:rsid w:val="0007058E"/>
    <w:rsid w:val="00070F23"/>
    <w:rsid w:val="000710FA"/>
    <w:rsid w:val="000712F0"/>
    <w:rsid w:val="00071711"/>
    <w:rsid w:val="00071ADA"/>
    <w:rsid w:val="00072268"/>
    <w:rsid w:val="00072364"/>
    <w:rsid w:val="00072995"/>
    <w:rsid w:val="00073734"/>
    <w:rsid w:val="0007378A"/>
    <w:rsid w:val="00073CA6"/>
    <w:rsid w:val="00074231"/>
    <w:rsid w:val="000745F1"/>
    <w:rsid w:val="00074803"/>
    <w:rsid w:val="00074D49"/>
    <w:rsid w:val="000750FB"/>
    <w:rsid w:val="00075474"/>
    <w:rsid w:val="00075B75"/>
    <w:rsid w:val="0007658C"/>
    <w:rsid w:val="00076717"/>
    <w:rsid w:val="00077765"/>
    <w:rsid w:val="00077938"/>
    <w:rsid w:val="00080C47"/>
    <w:rsid w:val="000816AC"/>
    <w:rsid w:val="000816D6"/>
    <w:rsid w:val="00081791"/>
    <w:rsid w:val="000825B2"/>
    <w:rsid w:val="00082E6F"/>
    <w:rsid w:val="00083124"/>
    <w:rsid w:val="000831D6"/>
    <w:rsid w:val="000839B8"/>
    <w:rsid w:val="0008423A"/>
    <w:rsid w:val="00084450"/>
    <w:rsid w:val="0008467A"/>
    <w:rsid w:val="00084DEF"/>
    <w:rsid w:val="00084EC0"/>
    <w:rsid w:val="000860B3"/>
    <w:rsid w:val="00090F46"/>
    <w:rsid w:val="000917D9"/>
    <w:rsid w:val="00091BC4"/>
    <w:rsid w:val="000920E2"/>
    <w:rsid w:val="00093010"/>
    <w:rsid w:val="000938E3"/>
    <w:rsid w:val="00095F25"/>
    <w:rsid w:val="00096FF2"/>
    <w:rsid w:val="00097019"/>
    <w:rsid w:val="00097142"/>
    <w:rsid w:val="00097543"/>
    <w:rsid w:val="00097D95"/>
    <w:rsid w:val="000A0063"/>
    <w:rsid w:val="000A0936"/>
    <w:rsid w:val="000A0CC8"/>
    <w:rsid w:val="000A0DBA"/>
    <w:rsid w:val="000A0FDF"/>
    <w:rsid w:val="000A22A5"/>
    <w:rsid w:val="000A2E85"/>
    <w:rsid w:val="000A2F1D"/>
    <w:rsid w:val="000A31AA"/>
    <w:rsid w:val="000A3775"/>
    <w:rsid w:val="000A4414"/>
    <w:rsid w:val="000A47B8"/>
    <w:rsid w:val="000A534D"/>
    <w:rsid w:val="000A588D"/>
    <w:rsid w:val="000A60C8"/>
    <w:rsid w:val="000A63D3"/>
    <w:rsid w:val="000A63D9"/>
    <w:rsid w:val="000A6B11"/>
    <w:rsid w:val="000A6CA0"/>
    <w:rsid w:val="000B1711"/>
    <w:rsid w:val="000B1AF2"/>
    <w:rsid w:val="000B1D44"/>
    <w:rsid w:val="000B1EF9"/>
    <w:rsid w:val="000B1F92"/>
    <w:rsid w:val="000B2797"/>
    <w:rsid w:val="000B3FB0"/>
    <w:rsid w:val="000B43EA"/>
    <w:rsid w:val="000B52BA"/>
    <w:rsid w:val="000B533A"/>
    <w:rsid w:val="000B5F14"/>
    <w:rsid w:val="000B5F24"/>
    <w:rsid w:val="000B6FA4"/>
    <w:rsid w:val="000B7C6E"/>
    <w:rsid w:val="000B7C7B"/>
    <w:rsid w:val="000C019F"/>
    <w:rsid w:val="000C05C7"/>
    <w:rsid w:val="000C0B02"/>
    <w:rsid w:val="000C0EC8"/>
    <w:rsid w:val="000C1CB1"/>
    <w:rsid w:val="000C1E64"/>
    <w:rsid w:val="000C2261"/>
    <w:rsid w:val="000C28EA"/>
    <w:rsid w:val="000C2A9C"/>
    <w:rsid w:val="000C36F8"/>
    <w:rsid w:val="000C52A9"/>
    <w:rsid w:val="000C5791"/>
    <w:rsid w:val="000C5B53"/>
    <w:rsid w:val="000C6EAD"/>
    <w:rsid w:val="000D0B6B"/>
    <w:rsid w:val="000D0BB5"/>
    <w:rsid w:val="000D12A8"/>
    <w:rsid w:val="000D3499"/>
    <w:rsid w:val="000D35EA"/>
    <w:rsid w:val="000D4637"/>
    <w:rsid w:val="000D474D"/>
    <w:rsid w:val="000D4D0D"/>
    <w:rsid w:val="000D4F2C"/>
    <w:rsid w:val="000D5355"/>
    <w:rsid w:val="000D5808"/>
    <w:rsid w:val="000D6097"/>
    <w:rsid w:val="000D6236"/>
    <w:rsid w:val="000D7DBC"/>
    <w:rsid w:val="000D7F65"/>
    <w:rsid w:val="000E1A26"/>
    <w:rsid w:val="000E215E"/>
    <w:rsid w:val="000E23BE"/>
    <w:rsid w:val="000E2542"/>
    <w:rsid w:val="000E3BC2"/>
    <w:rsid w:val="000E459D"/>
    <w:rsid w:val="000E47FB"/>
    <w:rsid w:val="000E4F14"/>
    <w:rsid w:val="000E5D1B"/>
    <w:rsid w:val="000F0AAE"/>
    <w:rsid w:val="000F28E0"/>
    <w:rsid w:val="000F33EB"/>
    <w:rsid w:val="000F44E3"/>
    <w:rsid w:val="000F4EFA"/>
    <w:rsid w:val="000F5235"/>
    <w:rsid w:val="000F7DFF"/>
    <w:rsid w:val="001005F1"/>
    <w:rsid w:val="00100CCF"/>
    <w:rsid w:val="0010177B"/>
    <w:rsid w:val="00101D90"/>
    <w:rsid w:val="00101F8E"/>
    <w:rsid w:val="00102CE8"/>
    <w:rsid w:val="0010346C"/>
    <w:rsid w:val="0010462B"/>
    <w:rsid w:val="00105006"/>
    <w:rsid w:val="00105071"/>
    <w:rsid w:val="0010531B"/>
    <w:rsid w:val="001062A6"/>
    <w:rsid w:val="001069C1"/>
    <w:rsid w:val="001078FA"/>
    <w:rsid w:val="00110DBE"/>
    <w:rsid w:val="0011107B"/>
    <w:rsid w:val="00115AAC"/>
    <w:rsid w:val="00116388"/>
    <w:rsid w:val="00116CC6"/>
    <w:rsid w:val="00117287"/>
    <w:rsid w:val="0011769F"/>
    <w:rsid w:val="00117D3F"/>
    <w:rsid w:val="001203D3"/>
    <w:rsid w:val="001203FC"/>
    <w:rsid w:val="001207B8"/>
    <w:rsid w:val="0012083A"/>
    <w:rsid w:val="00120999"/>
    <w:rsid w:val="00121B53"/>
    <w:rsid w:val="00122208"/>
    <w:rsid w:val="00123CD1"/>
    <w:rsid w:val="0012495C"/>
    <w:rsid w:val="00126ED7"/>
    <w:rsid w:val="001271B6"/>
    <w:rsid w:val="0012773A"/>
    <w:rsid w:val="001313E4"/>
    <w:rsid w:val="00131A44"/>
    <w:rsid w:val="00131F95"/>
    <w:rsid w:val="00132692"/>
    <w:rsid w:val="001329CE"/>
    <w:rsid w:val="00132B06"/>
    <w:rsid w:val="00132CA6"/>
    <w:rsid w:val="00133AB9"/>
    <w:rsid w:val="00134409"/>
    <w:rsid w:val="001356E9"/>
    <w:rsid w:val="00135B4F"/>
    <w:rsid w:val="00136088"/>
    <w:rsid w:val="001366E2"/>
    <w:rsid w:val="00136C31"/>
    <w:rsid w:val="00136CFF"/>
    <w:rsid w:val="0013727D"/>
    <w:rsid w:val="00137D7D"/>
    <w:rsid w:val="001414B8"/>
    <w:rsid w:val="00141D7C"/>
    <w:rsid w:val="0014211A"/>
    <w:rsid w:val="00142BD3"/>
    <w:rsid w:val="00143685"/>
    <w:rsid w:val="00143E9F"/>
    <w:rsid w:val="00144FEE"/>
    <w:rsid w:val="001461FE"/>
    <w:rsid w:val="00146350"/>
    <w:rsid w:val="00147015"/>
    <w:rsid w:val="0014720A"/>
    <w:rsid w:val="001475D2"/>
    <w:rsid w:val="00150589"/>
    <w:rsid w:val="00150BAE"/>
    <w:rsid w:val="00150E38"/>
    <w:rsid w:val="001513D2"/>
    <w:rsid w:val="0015158C"/>
    <w:rsid w:val="00151C07"/>
    <w:rsid w:val="001521FB"/>
    <w:rsid w:val="001524DC"/>
    <w:rsid w:val="00152C57"/>
    <w:rsid w:val="00153457"/>
    <w:rsid w:val="00153605"/>
    <w:rsid w:val="0015409D"/>
    <w:rsid w:val="001541C3"/>
    <w:rsid w:val="001544DD"/>
    <w:rsid w:val="0015457E"/>
    <w:rsid w:val="00154DA3"/>
    <w:rsid w:val="001570A1"/>
    <w:rsid w:val="00157425"/>
    <w:rsid w:val="00157D30"/>
    <w:rsid w:val="00160168"/>
    <w:rsid w:val="001604A3"/>
    <w:rsid w:val="00160508"/>
    <w:rsid w:val="00160D37"/>
    <w:rsid w:val="001619DC"/>
    <w:rsid w:val="00161E38"/>
    <w:rsid w:val="001623C5"/>
    <w:rsid w:val="00162B2F"/>
    <w:rsid w:val="001639AF"/>
    <w:rsid w:val="001640B6"/>
    <w:rsid w:val="00164679"/>
    <w:rsid w:val="00164B02"/>
    <w:rsid w:val="00164B28"/>
    <w:rsid w:val="00164D1B"/>
    <w:rsid w:val="00165278"/>
    <w:rsid w:val="001654EE"/>
    <w:rsid w:val="00165995"/>
    <w:rsid w:val="00165A97"/>
    <w:rsid w:val="00165BFE"/>
    <w:rsid w:val="00166078"/>
    <w:rsid w:val="00167FEA"/>
    <w:rsid w:val="0017118A"/>
    <w:rsid w:val="00172646"/>
    <w:rsid w:val="001731A7"/>
    <w:rsid w:val="001742C5"/>
    <w:rsid w:val="00174693"/>
    <w:rsid w:val="00174D6D"/>
    <w:rsid w:val="001757BF"/>
    <w:rsid w:val="001758DA"/>
    <w:rsid w:val="00176A72"/>
    <w:rsid w:val="00176CE4"/>
    <w:rsid w:val="001805F5"/>
    <w:rsid w:val="00180848"/>
    <w:rsid w:val="00180A92"/>
    <w:rsid w:val="00181518"/>
    <w:rsid w:val="0018167D"/>
    <w:rsid w:val="00181F77"/>
    <w:rsid w:val="00181F82"/>
    <w:rsid w:val="00182287"/>
    <w:rsid w:val="00183627"/>
    <w:rsid w:val="00184668"/>
    <w:rsid w:val="00184961"/>
    <w:rsid w:val="001852CB"/>
    <w:rsid w:val="00185996"/>
    <w:rsid w:val="001875D0"/>
    <w:rsid w:val="00187977"/>
    <w:rsid w:val="00187B0A"/>
    <w:rsid w:val="0019229C"/>
    <w:rsid w:val="00192895"/>
    <w:rsid w:val="00192A02"/>
    <w:rsid w:val="001933F2"/>
    <w:rsid w:val="00193532"/>
    <w:rsid w:val="00193BF5"/>
    <w:rsid w:val="001940E7"/>
    <w:rsid w:val="00194182"/>
    <w:rsid w:val="001945F3"/>
    <w:rsid w:val="00195750"/>
    <w:rsid w:val="001966D9"/>
    <w:rsid w:val="00196A71"/>
    <w:rsid w:val="00197D85"/>
    <w:rsid w:val="00197E6E"/>
    <w:rsid w:val="001A04CD"/>
    <w:rsid w:val="001A1C0F"/>
    <w:rsid w:val="001A1EE2"/>
    <w:rsid w:val="001A2A98"/>
    <w:rsid w:val="001A2DBF"/>
    <w:rsid w:val="001A2FCE"/>
    <w:rsid w:val="001A374E"/>
    <w:rsid w:val="001A45DC"/>
    <w:rsid w:val="001A6B24"/>
    <w:rsid w:val="001A7BF3"/>
    <w:rsid w:val="001B0E3B"/>
    <w:rsid w:val="001B198C"/>
    <w:rsid w:val="001B2F29"/>
    <w:rsid w:val="001B3599"/>
    <w:rsid w:val="001B38B5"/>
    <w:rsid w:val="001B3ECE"/>
    <w:rsid w:val="001B4FD9"/>
    <w:rsid w:val="001B6B7A"/>
    <w:rsid w:val="001B76DF"/>
    <w:rsid w:val="001B7D99"/>
    <w:rsid w:val="001C1B7E"/>
    <w:rsid w:val="001C1D4A"/>
    <w:rsid w:val="001C1F83"/>
    <w:rsid w:val="001C214C"/>
    <w:rsid w:val="001C2382"/>
    <w:rsid w:val="001C491C"/>
    <w:rsid w:val="001C5136"/>
    <w:rsid w:val="001C53F3"/>
    <w:rsid w:val="001C5730"/>
    <w:rsid w:val="001C5AED"/>
    <w:rsid w:val="001C6020"/>
    <w:rsid w:val="001C6814"/>
    <w:rsid w:val="001C6D7B"/>
    <w:rsid w:val="001C7432"/>
    <w:rsid w:val="001D0BB5"/>
    <w:rsid w:val="001D3DF0"/>
    <w:rsid w:val="001D6A20"/>
    <w:rsid w:val="001D6D06"/>
    <w:rsid w:val="001D773A"/>
    <w:rsid w:val="001D7B2A"/>
    <w:rsid w:val="001E1429"/>
    <w:rsid w:val="001E222D"/>
    <w:rsid w:val="001E300B"/>
    <w:rsid w:val="001E3379"/>
    <w:rsid w:val="001E45C3"/>
    <w:rsid w:val="001E4DBD"/>
    <w:rsid w:val="001E5C0C"/>
    <w:rsid w:val="001E5F36"/>
    <w:rsid w:val="001E626B"/>
    <w:rsid w:val="001E6661"/>
    <w:rsid w:val="001E6EF1"/>
    <w:rsid w:val="001F0151"/>
    <w:rsid w:val="001F0203"/>
    <w:rsid w:val="001F0BBC"/>
    <w:rsid w:val="001F25E1"/>
    <w:rsid w:val="001F31B0"/>
    <w:rsid w:val="001F4F6E"/>
    <w:rsid w:val="001F5047"/>
    <w:rsid w:val="001F6D54"/>
    <w:rsid w:val="001F6DA2"/>
    <w:rsid w:val="001F7586"/>
    <w:rsid w:val="002000DE"/>
    <w:rsid w:val="00200A6C"/>
    <w:rsid w:val="0020116B"/>
    <w:rsid w:val="00201C03"/>
    <w:rsid w:val="00201F25"/>
    <w:rsid w:val="0020278F"/>
    <w:rsid w:val="00202E2F"/>
    <w:rsid w:val="00204432"/>
    <w:rsid w:val="0020509A"/>
    <w:rsid w:val="0020567F"/>
    <w:rsid w:val="00205FB3"/>
    <w:rsid w:val="00210A3B"/>
    <w:rsid w:val="00211DC2"/>
    <w:rsid w:val="00212138"/>
    <w:rsid w:val="00212465"/>
    <w:rsid w:val="00213569"/>
    <w:rsid w:val="002136EA"/>
    <w:rsid w:val="00213EB0"/>
    <w:rsid w:val="00214796"/>
    <w:rsid w:val="002147EA"/>
    <w:rsid w:val="00216D88"/>
    <w:rsid w:val="00217D8B"/>
    <w:rsid w:val="00220092"/>
    <w:rsid w:val="00220867"/>
    <w:rsid w:val="00220A26"/>
    <w:rsid w:val="00220C5E"/>
    <w:rsid w:val="002219C3"/>
    <w:rsid w:val="00222238"/>
    <w:rsid w:val="00223C4E"/>
    <w:rsid w:val="00223D92"/>
    <w:rsid w:val="00224A54"/>
    <w:rsid w:val="00225018"/>
    <w:rsid w:val="002250A5"/>
    <w:rsid w:val="002255B4"/>
    <w:rsid w:val="002256AC"/>
    <w:rsid w:val="002259D4"/>
    <w:rsid w:val="00226ECD"/>
    <w:rsid w:val="00226F9C"/>
    <w:rsid w:val="00227156"/>
    <w:rsid w:val="00227313"/>
    <w:rsid w:val="00227D8C"/>
    <w:rsid w:val="00230B12"/>
    <w:rsid w:val="00231DD0"/>
    <w:rsid w:val="00232211"/>
    <w:rsid w:val="00232AEB"/>
    <w:rsid w:val="002330EE"/>
    <w:rsid w:val="00233580"/>
    <w:rsid w:val="00233BAC"/>
    <w:rsid w:val="00235178"/>
    <w:rsid w:val="00235526"/>
    <w:rsid w:val="0023559F"/>
    <w:rsid w:val="002357DA"/>
    <w:rsid w:val="00236E41"/>
    <w:rsid w:val="002373F8"/>
    <w:rsid w:val="0023783D"/>
    <w:rsid w:val="00237C8C"/>
    <w:rsid w:val="00237CCB"/>
    <w:rsid w:val="00240C33"/>
    <w:rsid w:val="00241669"/>
    <w:rsid w:val="00242046"/>
    <w:rsid w:val="0024243E"/>
    <w:rsid w:val="0024274F"/>
    <w:rsid w:val="00245F9A"/>
    <w:rsid w:val="0024665F"/>
    <w:rsid w:val="002468C0"/>
    <w:rsid w:val="002502DE"/>
    <w:rsid w:val="00250621"/>
    <w:rsid w:val="002507E8"/>
    <w:rsid w:val="00251643"/>
    <w:rsid w:val="0025216C"/>
    <w:rsid w:val="002523FE"/>
    <w:rsid w:val="0025358B"/>
    <w:rsid w:val="00253916"/>
    <w:rsid w:val="00253D3E"/>
    <w:rsid w:val="00254706"/>
    <w:rsid w:val="00254750"/>
    <w:rsid w:val="0025479F"/>
    <w:rsid w:val="00254C80"/>
    <w:rsid w:val="002560DD"/>
    <w:rsid w:val="002574CD"/>
    <w:rsid w:val="0026010E"/>
    <w:rsid w:val="00262449"/>
    <w:rsid w:val="00262BEA"/>
    <w:rsid w:val="002631CD"/>
    <w:rsid w:val="00263B30"/>
    <w:rsid w:val="00263EB6"/>
    <w:rsid w:val="0026439D"/>
    <w:rsid w:val="00266348"/>
    <w:rsid w:val="002667A0"/>
    <w:rsid w:val="00266DA6"/>
    <w:rsid w:val="00266F14"/>
    <w:rsid w:val="00267B9E"/>
    <w:rsid w:val="00267D52"/>
    <w:rsid w:val="00270930"/>
    <w:rsid w:val="00271856"/>
    <w:rsid w:val="00271B6A"/>
    <w:rsid w:val="00272680"/>
    <w:rsid w:val="002729CA"/>
    <w:rsid w:val="00272EDC"/>
    <w:rsid w:val="002736AB"/>
    <w:rsid w:val="00274A07"/>
    <w:rsid w:val="00275613"/>
    <w:rsid w:val="00275A19"/>
    <w:rsid w:val="00276218"/>
    <w:rsid w:val="002774D1"/>
    <w:rsid w:val="002778E3"/>
    <w:rsid w:val="00277B02"/>
    <w:rsid w:val="00280113"/>
    <w:rsid w:val="00280FAC"/>
    <w:rsid w:val="002816B4"/>
    <w:rsid w:val="002823E5"/>
    <w:rsid w:val="002825C4"/>
    <w:rsid w:val="002826BF"/>
    <w:rsid w:val="0028641F"/>
    <w:rsid w:val="00286BA0"/>
    <w:rsid w:val="00287479"/>
    <w:rsid w:val="00290FE6"/>
    <w:rsid w:val="0029106F"/>
    <w:rsid w:val="00291A8C"/>
    <w:rsid w:val="00293C9F"/>
    <w:rsid w:val="00293F48"/>
    <w:rsid w:val="00294A5C"/>
    <w:rsid w:val="00294D34"/>
    <w:rsid w:val="002951DD"/>
    <w:rsid w:val="0029587D"/>
    <w:rsid w:val="00295938"/>
    <w:rsid w:val="00296213"/>
    <w:rsid w:val="0029679A"/>
    <w:rsid w:val="00296B84"/>
    <w:rsid w:val="002972D8"/>
    <w:rsid w:val="002975B7"/>
    <w:rsid w:val="002A1450"/>
    <w:rsid w:val="002A1BE9"/>
    <w:rsid w:val="002A1F57"/>
    <w:rsid w:val="002A272B"/>
    <w:rsid w:val="002A2AB7"/>
    <w:rsid w:val="002A3471"/>
    <w:rsid w:val="002A3BF8"/>
    <w:rsid w:val="002A4D00"/>
    <w:rsid w:val="002A7473"/>
    <w:rsid w:val="002A782D"/>
    <w:rsid w:val="002B152A"/>
    <w:rsid w:val="002B2375"/>
    <w:rsid w:val="002B2964"/>
    <w:rsid w:val="002B2BCB"/>
    <w:rsid w:val="002B36E3"/>
    <w:rsid w:val="002B37F6"/>
    <w:rsid w:val="002B4BC8"/>
    <w:rsid w:val="002B4CB9"/>
    <w:rsid w:val="002B59A2"/>
    <w:rsid w:val="002B5B46"/>
    <w:rsid w:val="002B6595"/>
    <w:rsid w:val="002B6A8C"/>
    <w:rsid w:val="002B6C71"/>
    <w:rsid w:val="002B6DDF"/>
    <w:rsid w:val="002B6EBD"/>
    <w:rsid w:val="002B7670"/>
    <w:rsid w:val="002B7D99"/>
    <w:rsid w:val="002B7FA1"/>
    <w:rsid w:val="002C0346"/>
    <w:rsid w:val="002C0D81"/>
    <w:rsid w:val="002C108F"/>
    <w:rsid w:val="002C1F87"/>
    <w:rsid w:val="002C2256"/>
    <w:rsid w:val="002C3262"/>
    <w:rsid w:val="002C352A"/>
    <w:rsid w:val="002C3A8F"/>
    <w:rsid w:val="002C3F61"/>
    <w:rsid w:val="002C418C"/>
    <w:rsid w:val="002C48D5"/>
    <w:rsid w:val="002C549C"/>
    <w:rsid w:val="002C695C"/>
    <w:rsid w:val="002C69CB"/>
    <w:rsid w:val="002C6BBC"/>
    <w:rsid w:val="002C7430"/>
    <w:rsid w:val="002D0B51"/>
    <w:rsid w:val="002D0EE8"/>
    <w:rsid w:val="002D212D"/>
    <w:rsid w:val="002D2236"/>
    <w:rsid w:val="002D4278"/>
    <w:rsid w:val="002D441A"/>
    <w:rsid w:val="002D632E"/>
    <w:rsid w:val="002D6882"/>
    <w:rsid w:val="002D6A49"/>
    <w:rsid w:val="002D752C"/>
    <w:rsid w:val="002D7986"/>
    <w:rsid w:val="002E08CD"/>
    <w:rsid w:val="002E0B9F"/>
    <w:rsid w:val="002E1407"/>
    <w:rsid w:val="002E1DC9"/>
    <w:rsid w:val="002E2318"/>
    <w:rsid w:val="002E2E4B"/>
    <w:rsid w:val="002E3500"/>
    <w:rsid w:val="002E3527"/>
    <w:rsid w:val="002E354F"/>
    <w:rsid w:val="002E43AF"/>
    <w:rsid w:val="002E4A27"/>
    <w:rsid w:val="002E5963"/>
    <w:rsid w:val="002E7C38"/>
    <w:rsid w:val="002F1206"/>
    <w:rsid w:val="002F16C5"/>
    <w:rsid w:val="002F197C"/>
    <w:rsid w:val="002F2322"/>
    <w:rsid w:val="002F32A1"/>
    <w:rsid w:val="002F34AA"/>
    <w:rsid w:val="002F3784"/>
    <w:rsid w:val="002F3857"/>
    <w:rsid w:val="002F3AE4"/>
    <w:rsid w:val="002F4383"/>
    <w:rsid w:val="002F53A6"/>
    <w:rsid w:val="002F65F2"/>
    <w:rsid w:val="002F770E"/>
    <w:rsid w:val="002F796C"/>
    <w:rsid w:val="003000F3"/>
    <w:rsid w:val="0030247A"/>
    <w:rsid w:val="00302DFC"/>
    <w:rsid w:val="003033D2"/>
    <w:rsid w:val="0030459E"/>
    <w:rsid w:val="00304C63"/>
    <w:rsid w:val="00305099"/>
    <w:rsid w:val="00305BFC"/>
    <w:rsid w:val="0030716B"/>
    <w:rsid w:val="003076A5"/>
    <w:rsid w:val="00310476"/>
    <w:rsid w:val="003117FC"/>
    <w:rsid w:val="0031482D"/>
    <w:rsid w:val="00314FAB"/>
    <w:rsid w:val="003159B7"/>
    <w:rsid w:val="00315A09"/>
    <w:rsid w:val="00315A1E"/>
    <w:rsid w:val="0031639B"/>
    <w:rsid w:val="00316E77"/>
    <w:rsid w:val="00317206"/>
    <w:rsid w:val="00320695"/>
    <w:rsid w:val="003208BB"/>
    <w:rsid w:val="0032149F"/>
    <w:rsid w:val="00321D6C"/>
    <w:rsid w:val="003221B0"/>
    <w:rsid w:val="00322332"/>
    <w:rsid w:val="003231FB"/>
    <w:rsid w:val="00323CAD"/>
    <w:rsid w:val="003240C2"/>
    <w:rsid w:val="00324ADF"/>
    <w:rsid w:val="003255EC"/>
    <w:rsid w:val="0032568A"/>
    <w:rsid w:val="00325BA4"/>
    <w:rsid w:val="00326254"/>
    <w:rsid w:val="00330F13"/>
    <w:rsid w:val="0033255E"/>
    <w:rsid w:val="003332DC"/>
    <w:rsid w:val="0033500A"/>
    <w:rsid w:val="00335E48"/>
    <w:rsid w:val="00336380"/>
    <w:rsid w:val="003365C4"/>
    <w:rsid w:val="00336DC4"/>
    <w:rsid w:val="0033719F"/>
    <w:rsid w:val="0033769D"/>
    <w:rsid w:val="003376E4"/>
    <w:rsid w:val="003403B6"/>
    <w:rsid w:val="00340464"/>
    <w:rsid w:val="003415B3"/>
    <w:rsid w:val="00341B14"/>
    <w:rsid w:val="003421DC"/>
    <w:rsid w:val="00342CA9"/>
    <w:rsid w:val="00342F7A"/>
    <w:rsid w:val="0034368A"/>
    <w:rsid w:val="003442E4"/>
    <w:rsid w:val="00344B79"/>
    <w:rsid w:val="00344DE6"/>
    <w:rsid w:val="0034575D"/>
    <w:rsid w:val="00347F4F"/>
    <w:rsid w:val="00350D4F"/>
    <w:rsid w:val="00350ED0"/>
    <w:rsid w:val="00352FE5"/>
    <w:rsid w:val="00353066"/>
    <w:rsid w:val="003532D8"/>
    <w:rsid w:val="00353775"/>
    <w:rsid w:val="003545BA"/>
    <w:rsid w:val="00354E0C"/>
    <w:rsid w:val="003552CD"/>
    <w:rsid w:val="00356E90"/>
    <w:rsid w:val="0036013C"/>
    <w:rsid w:val="003604AA"/>
    <w:rsid w:val="003609A1"/>
    <w:rsid w:val="00361BB2"/>
    <w:rsid w:val="00362698"/>
    <w:rsid w:val="0036341E"/>
    <w:rsid w:val="003643A6"/>
    <w:rsid w:val="00364AEF"/>
    <w:rsid w:val="00364C42"/>
    <w:rsid w:val="0036510D"/>
    <w:rsid w:val="003659E5"/>
    <w:rsid w:val="003703B2"/>
    <w:rsid w:val="00370825"/>
    <w:rsid w:val="00372134"/>
    <w:rsid w:val="00373A59"/>
    <w:rsid w:val="00374D25"/>
    <w:rsid w:val="00374E56"/>
    <w:rsid w:val="00375166"/>
    <w:rsid w:val="003753F2"/>
    <w:rsid w:val="00377328"/>
    <w:rsid w:val="003801E0"/>
    <w:rsid w:val="00380A66"/>
    <w:rsid w:val="003816D8"/>
    <w:rsid w:val="003817C8"/>
    <w:rsid w:val="00382686"/>
    <w:rsid w:val="00383663"/>
    <w:rsid w:val="003839D3"/>
    <w:rsid w:val="00383BEB"/>
    <w:rsid w:val="00383FF5"/>
    <w:rsid w:val="003849D2"/>
    <w:rsid w:val="0038503A"/>
    <w:rsid w:val="00386BB9"/>
    <w:rsid w:val="00387AD3"/>
    <w:rsid w:val="00387C22"/>
    <w:rsid w:val="00390E70"/>
    <w:rsid w:val="00391F2C"/>
    <w:rsid w:val="00392742"/>
    <w:rsid w:val="00393293"/>
    <w:rsid w:val="00393986"/>
    <w:rsid w:val="00393CCF"/>
    <w:rsid w:val="00393E5D"/>
    <w:rsid w:val="00395353"/>
    <w:rsid w:val="00395600"/>
    <w:rsid w:val="00395753"/>
    <w:rsid w:val="00395928"/>
    <w:rsid w:val="0039662B"/>
    <w:rsid w:val="003971ED"/>
    <w:rsid w:val="0039778B"/>
    <w:rsid w:val="003978F8"/>
    <w:rsid w:val="00397DD6"/>
    <w:rsid w:val="00397E06"/>
    <w:rsid w:val="003A01D9"/>
    <w:rsid w:val="003A0CC8"/>
    <w:rsid w:val="003A0F1F"/>
    <w:rsid w:val="003A221B"/>
    <w:rsid w:val="003A2AF4"/>
    <w:rsid w:val="003A36F9"/>
    <w:rsid w:val="003A3CBD"/>
    <w:rsid w:val="003A3E73"/>
    <w:rsid w:val="003A4A25"/>
    <w:rsid w:val="003A4C6F"/>
    <w:rsid w:val="003A57E9"/>
    <w:rsid w:val="003A5AF0"/>
    <w:rsid w:val="003A5F30"/>
    <w:rsid w:val="003A6185"/>
    <w:rsid w:val="003A7B99"/>
    <w:rsid w:val="003A7CA8"/>
    <w:rsid w:val="003B0211"/>
    <w:rsid w:val="003B06D0"/>
    <w:rsid w:val="003B120A"/>
    <w:rsid w:val="003B23F6"/>
    <w:rsid w:val="003B2C8B"/>
    <w:rsid w:val="003B2DD0"/>
    <w:rsid w:val="003B2F8C"/>
    <w:rsid w:val="003B32B5"/>
    <w:rsid w:val="003B4055"/>
    <w:rsid w:val="003B4217"/>
    <w:rsid w:val="003B4769"/>
    <w:rsid w:val="003B6D2B"/>
    <w:rsid w:val="003B7251"/>
    <w:rsid w:val="003B7885"/>
    <w:rsid w:val="003C049A"/>
    <w:rsid w:val="003C1CD7"/>
    <w:rsid w:val="003C25AC"/>
    <w:rsid w:val="003C33F2"/>
    <w:rsid w:val="003C34B0"/>
    <w:rsid w:val="003C3531"/>
    <w:rsid w:val="003C3632"/>
    <w:rsid w:val="003C3957"/>
    <w:rsid w:val="003C398A"/>
    <w:rsid w:val="003C3AB0"/>
    <w:rsid w:val="003C3CA3"/>
    <w:rsid w:val="003C3D8B"/>
    <w:rsid w:val="003C45C1"/>
    <w:rsid w:val="003C5127"/>
    <w:rsid w:val="003C5C3F"/>
    <w:rsid w:val="003C6804"/>
    <w:rsid w:val="003C7370"/>
    <w:rsid w:val="003C73C4"/>
    <w:rsid w:val="003D06F1"/>
    <w:rsid w:val="003D07B7"/>
    <w:rsid w:val="003D0987"/>
    <w:rsid w:val="003D0E17"/>
    <w:rsid w:val="003D1160"/>
    <w:rsid w:val="003D18F6"/>
    <w:rsid w:val="003D2264"/>
    <w:rsid w:val="003D54B7"/>
    <w:rsid w:val="003D56D1"/>
    <w:rsid w:val="003D59AA"/>
    <w:rsid w:val="003D7027"/>
    <w:rsid w:val="003D792A"/>
    <w:rsid w:val="003E00A2"/>
    <w:rsid w:val="003E07BD"/>
    <w:rsid w:val="003E086D"/>
    <w:rsid w:val="003E2A6D"/>
    <w:rsid w:val="003E2F3A"/>
    <w:rsid w:val="003E3843"/>
    <w:rsid w:val="003E4E3D"/>
    <w:rsid w:val="003E59E0"/>
    <w:rsid w:val="003E608B"/>
    <w:rsid w:val="003E7751"/>
    <w:rsid w:val="003F013A"/>
    <w:rsid w:val="003F02C8"/>
    <w:rsid w:val="003F03A9"/>
    <w:rsid w:val="003F0CFB"/>
    <w:rsid w:val="003F2258"/>
    <w:rsid w:val="003F269B"/>
    <w:rsid w:val="003F3F4B"/>
    <w:rsid w:val="003F4182"/>
    <w:rsid w:val="003F444E"/>
    <w:rsid w:val="003F47DA"/>
    <w:rsid w:val="003F667D"/>
    <w:rsid w:val="003F71F1"/>
    <w:rsid w:val="003F7CDE"/>
    <w:rsid w:val="00400439"/>
    <w:rsid w:val="0040043B"/>
    <w:rsid w:val="00401C4F"/>
    <w:rsid w:val="0040352B"/>
    <w:rsid w:val="00403950"/>
    <w:rsid w:val="00404684"/>
    <w:rsid w:val="00404A46"/>
    <w:rsid w:val="00404EA7"/>
    <w:rsid w:val="0040522F"/>
    <w:rsid w:val="00406119"/>
    <w:rsid w:val="00406D10"/>
    <w:rsid w:val="00407DA5"/>
    <w:rsid w:val="004105F5"/>
    <w:rsid w:val="00410B23"/>
    <w:rsid w:val="004124A1"/>
    <w:rsid w:val="00412623"/>
    <w:rsid w:val="00413DF0"/>
    <w:rsid w:val="004141F0"/>
    <w:rsid w:val="00414299"/>
    <w:rsid w:val="00414DBE"/>
    <w:rsid w:val="00415729"/>
    <w:rsid w:val="0041682D"/>
    <w:rsid w:val="00416852"/>
    <w:rsid w:val="00416B83"/>
    <w:rsid w:val="0041737D"/>
    <w:rsid w:val="0042035E"/>
    <w:rsid w:val="00421A10"/>
    <w:rsid w:val="00421C34"/>
    <w:rsid w:val="004222E6"/>
    <w:rsid w:val="00422BC8"/>
    <w:rsid w:val="00422F0F"/>
    <w:rsid w:val="00422F49"/>
    <w:rsid w:val="004241B0"/>
    <w:rsid w:val="0042594A"/>
    <w:rsid w:val="00427F42"/>
    <w:rsid w:val="00430B4D"/>
    <w:rsid w:val="004313BD"/>
    <w:rsid w:val="00432004"/>
    <w:rsid w:val="004320F3"/>
    <w:rsid w:val="0043290D"/>
    <w:rsid w:val="0043296E"/>
    <w:rsid w:val="00432EBF"/>
    <w:rsid w:val="004336C0"/>
    <w:rsid w:val="004337C0"/>
    <w:rsid w:val="004345E1"/>
    <w:rsid w:val="00434BA8"/>
    <w:rsid w:val="0043500F"/>
    <w:rsid w:val="00435177"/>
    <w:rsid w:val="0043539F"/>
    <w:rsid w:val="00435D41"/>
    <w:rsid w:val="00436EE7"/>
    <w:rsid w:val="00437709"/>
    <w:rsid w:val="00437E05"/>
    <w:rsid w:val="00437EFC"/>
    <w:rsid w:val="00440780"/>
    <w:rsid w:val="004411D9"/>
    <w:rsid w:val="0044201B"/>
    <w:rsid w:val="0044295A"/>
    <w:rsid w:val="00442AB3"/>
    <w:rsid w:val="0044328A"/>
    <w:rsid w:val="00444649"/>
    <w:rsid w:val="00444935"/>
    <w:rsid w:val="0044573E"/>
    <w:rsid w:val="00445A6D"/>
    <w:rsid w:val="00445FE0"/>
    <w:rsid w:val="00446D9D"/>
    <w:rsid w:val="00447D15"/>
    <w:rsid w:val="00447DAC"/>
    <w:rsid w:val="00447EE0"/>
    <w:rsid w:val="004510CA"/>
    <w:rsid w:val="004515EA"/>
    <w:rsid w:val="004516D0"/>
    <w:rsid w:val="004516D6"/>
    <w:rsid w:val="00451733"/>
    <w:rsid w:val="004523D5"/>
    <w:rsid w:val="0045288A"/>
    <w:rsid w:val="0045354E"/>
    <w:rsid w:val="004546DE"/>
    <w:rsid w:val="00454B6A"/>
    <w:rsid w:val="00454CD7"/>
    <w:rsid w:val="004553A5"/>
    <w:rsid w:val="00455755"/>
    <w:rsid w:val="00455D38"/>
    <w:rsid w:val="00456E44"/>
    <w:rsid w:val="0045723C"/>
    <w:rsid w:val="00457E57"/>
    <w:rsid w:val="00460249"/>
    <w:rsid w:val="00460A95"/>
    <w:rsid w:val="0046132B"/>
    <w:rsid w:val="00462207"/>
    <w:rsid w:val="00462AC0"/>
    <w:rsid w:val="004630BA"/>
    <w:rsid w:val="00463BBC"/>
    <w:rsid w:val="00464858"/>
    <w:rsid w:val="00465972"/>
    <w:rsid w:val="00465AEC"/>
    <w:rsid w:val="00465EFD"/>
    <w:rsid w:val="004660BB"/>
    <w:rsid w:val="004661A9"/>
    <w:rsid w:val="00466F38"/>
    <w:rsid w:val="004678B3"/>
    <w:rsid w:val="00470291"/>
    <w:rsid w:val="004705FF"/>
    <w:rsid w:val="00470CE9"/>
    <w:rsid w:val="00470DE6"/>
    <w:rsid w:val="00470F84"/>
    <w:rsid w:val="004711D1"/>
    <w:rsid w:val="00471317"/>
    <w:rsid w:val="00471783"/>
    <w:rsid w:val="00471C97"/>
    <w:rsid w:val="00471CDD"/>
    <w:rsid w:val="00472187"/>
    <w:rsid w:val="004726FC"/>
    <w:rsid w:val="00472A6C"/>
    <w:rsid w:val="004731A5"/>
    <w:rsid w:val="00473977"/>
    <w:rsid w:val="00474087"/>
    <w:rsid w:val="00474745"/>
    <w:rsid w:val="00474EC6"/>
    <w:rsid w:val="00475D59"/>
    <w:rsid w:val="00475DA6"/>
    <w:rsid w:val="00476201"/>
    <w:rsid w:val="004763CD"/>
    <w:rsid w:val="004768D2"/>
    <w:rsid w:val="00476B63"/>
    <w:rsid w:val="004775DB"/>
    <w:rsid w:val="00477674"/>
    <w:rsid w:val="00480428"/>
    <w:rsid w:val="00481143"/>
    <w:rsid w:val="0048345F"/>
    <w:rsid w:val="00483CE6"/>
    <w:rsid w:val="00484B38"/>
    <w:rsid w:val="00484CBB"/>
    <w:rsid w:val="00484E90"/>
    <w:rsid w:val="004851EF"/>
    <w:rsid w:val="00485386"/>
    <w:rsid w:val="00485CF8"/>
    <w:rsid w:val="00485F8E"/>
    <w:rsid w:val="0048663B"/>
    <w:rsid w:val="004871DA"/>
    <w:rsid w:val="004902D2"/>
    <w:rsid w:val="004905D7"/>
    <w:rsid w:val="00492145"/>
    <w:rsid w:val="00492386"/>
    <w:rsid w:val="0049267B"/>
    <w:rsid w:val="004929A4"/>
    <w:rsid w:val="004929D1"/>
    <w:rsid w:val="0049310C"/>
    <w:rsid w:val="00493F93"/>
    <w:rsid w:val="004948B8"/>
    <w:rsid w:val="0049507E"/>
    <w:rsid w:val="00495CA1"/>
    <w:rsid w:val="004964D6"/>
    <w:rsid w:val="004979AB"/>
    <w:rsid w:val="00497D30"/>
    <w:rsid w:val="00497D6B"/>
    <w:rsid w:val="004A15B2"/>
    <w:rsid w:val="004A18C4"/>
    <w:rsid w:val="004A193D"/>
    <w:rsid w:val="004A1CE1"/>
    <w:rsid w:val="004A2530"/>
    <w:rsid w:val="004A30B2"/>
    <w:rsid w:val="004A34FE"/>
    <w:rsid w:val="004A3C57"/>
    <w:rsid w:val="004A4FCB"/>
    <w:rsid w:val="004A52A8"/>
    <w:rsid w:val="004A7BE9"/>
    <w:rsid w:val="004B0666"/>
    <w:rsid w:val="004B0AF1"/>
    <w:rsid w:val="004B10FB"/>
    <w:rsid w:val="004B2193"/>
    <w:rsid w:val="004B2273"/>
    <w:rsid w:val="004B245A"/>
    <w:rsid w:val="004B290D"/>
    <w:rsid w:val="004B2931"/>
    <w:rsid w:val="004B32F7"/>
    <w:rsid w:val="004B3C0B"/>
    <w:rsid w:val="004B4274"/>
    <w:rsid w:val="004B53FE"/>
    <w:rsid w:val="004B54C3"/>
    <w:rsid w:val="004B5634"/>
    <w:rsid w:val="004B5949"/>
    <w:rsid w:val="004B647A"/>
    <w:rsid w:val="004B64CE"/>
    <w:rsid w:val="004B6AA3"/>
    <w:rsid w:val="004B7C74"/>
    <w:rsid w:val="004C00E3"/>
    <w:rsid w:val="004C0449"/>
    <w:rsid w:val="004C110B"/>
    <w:rsid w:val="004C1DCC"/>
    <w:rsid w:val="004C226B"/>
    <w:rsid w:val="004C2312"/>
    <w:rsid w:val="004C34D0"/>
    <w:rsid w:val="004C3DB5"/>
    <w:rsid w:val="004C441C"/>
    <w:rsid w:val="004C46AE"/>
    <w:rsid w:val="004C51E3"/>
    <w:rsid w:val="004C57DD"/>
    <w:rsid w:val="004C5886"/>
    <w:rsid w:val="004C5C74"/>
    <w:rsid w:val="004C5FF2"/>
    <w:rsid w:val="004C6054"/>
    <w:rsid w:val="004C6D76"/>
    <w:rsid w:val="004C71B5"/>
    <w:rsid w:val="004C791C"/>
    <w:rsid w:val="004D06BF"/>
    <w:rsid w:val="004D1163"/>
    <w:rsid w:val="004D168E"/>
    <w:rsid w:val="004D1793"/>
    <w:rsid w:val="004D1ABF"/>
    <w:rsid w:val="004D1B64"/>
    <w:rsid w:val="004D26A4"/>
    <w:rsid w:val="004D376F"/>
    <w:rsid w:val="004D47DB"/>
    <w:rsid w:val="004D4A94"/>
    <w:rsid w:val="004D7042"/>
    <w:rsid w:val="004D79AA"/>
    <w:rsid w:val="004E08B6"/>
    <w:rsid w:val="004E1045"/>
    <w:rsid w:val="004E180C"/>
    <w:rsid w:val="004E1C2E"/>
    <w:rsid w:val="004E2C0D"/>
    <w:rsid w:val="004E2E20"/>
    <w:rsid w:val="004E3355"/>
    <w:rsid w:val="004E3D81"/>
    <w:rsid w:val="004E40BC"/>
    <w:rsid w:val="004E5B13"/>
    <w:rsid w:val="004E64AB"/>
    <w:rsid w:val="004E737E"/>
    <w:rsid w:val="004E7A5D"/>
    <w:rsid w:val="004E7A7C"/>
    <w:rsid w:val="004E7EE7"/>
    <w:rsid w:val="004F07EB"/>
    <w:rsid w:val="004F183A"/>
    <w:rsid w:val="004F29C4"/>
    <w:rsid w:val="004F2AF5"/>
    <w:rsid w:val="004F3F46"/>
    <w:rsid w:val="004F4812"/>
    <w:rsid w:val="004F5320"/>
    <w:rsid w:val="004F5BDF"/>
    <w:rsid w:val="004F6D12"/>
    <w:rsid w:val="004F7672"/>
    <w:rsid w:val="004F7E82"/>
    <w:rsid w:val="0050010D"/>
    <w:rsid w:val="00500865"/>
    <w:rsid w:val="00501AC6"/>
    <w:rsid w:val="00501BFC"/>
    <w:rsid w:val="00503702"/>
    <w:rsid w:val="00503FBB"/>
    <w:rsid w:val="00504083"/>
    <w:rsid w:val="0050419A"/>
    <w:rsid w:val="0050458B"/>
    <w:rsid w:val="00504D52"/>
    <w:rsid w:val="005058F2"/>
    <w:rsid w:val="00506D26"/>
    <w:rsid w:val="00507047"/>
    <w:rsid w:val="00507548"/>
    <w:rsid w:val="0050778C"/>
    <w:rsid w:val="0050784D"/>
    <w:rsid w:val="00507C29"/>
    <w:rsid w:val="00510F09"/>
    <w:rsid w:val="005113CD"/>
    <w:rsid w:val="005114B3"/>
    <w:rsid w:val="005114D8"/>
    <w:rsid w:val="0051167C"/>
    <w:rsid w:val="005123BC"/>
    <w:rsid w:val="00512576"/>
    <w:rsid w:val="00512C67"/>
    <w:rsid w:val="005140F9"/>
    <w:rsid w:val="00514384"/>
    <w:rsid w:val="00515B26"/>
    <w:rsid w:val="005175E9"/>
    <w:rsid w:val="00517CBF"/>
    <w:rsid w:val="00520362"/>
    <w:rsid w:val="00520BDB"/>
    <w:rsid w:val="00521BBE"/>
    <w:rsid w:val="00521FC3"/>
    <w:rsid w:val="0052205A"/>
    <w:rsid w:val="00522126"/>
    <w:rsid w:val="0052395F"/>
    <w:rsid w:val="00523F66"/>
    <w:rsid w:val="0052413D"/>
    <w:rsid w:val="00525075"/>
    <w:rsid w:val="0052524D"/>
    <w:rsid w:val="00525B78"/>
    <w:rsid w:val="00525CC9"/>
    <w:rsid w:val="00525DB8"/>
    <w:rsid w:val="0052718D"/>
    <w:rsid w:val="00531789"/>
    <w:rsid w:val="00531DE4"/>
    <w:rsid w:val="00531E4B"/>
    <w:rsid w:val="005329A6"/>
    <w:rsid w:val="00532DCB"/>
    <w:rsid w:val="00534569"/>
    <w:rsid w:val="00534A9A"/>
    <w:rsid w:val="00534CE3"/>
    <w:rsid w:val="00535DEB"/>
    <w:rsid w:val="00536016"/>
    <w:rsid w:val="005369B6"/>
    <w:rsid w:val="00537D24"/>
    <w:rsid w:val="00541F74"/>
    <w:rsid w:val="00543AB5"/>
    <w:rsid w:val="00544912"/>
    <w:rsid w:val="00544C5D"/>
    <w:rsid w:val="005454E3"/>
    <w:rsid w:val="00546B8C"/>
    <w:rsid w:val="0054764B"/>
    <w:rsid w:val="00547BE7"/>
    <w:rsid w:val="00547EFF"/>
    <w:rsid w:val="005501C3"/>
    <w:rsid w:val="0055028C"/>
    <w:rsid w:val="005508B0"/>
    <w:rsid w:val="00550B39"/>
    <w:rsid w:val="00550BCB"/>
    <w:rsid w:val="0055181C"/>
    <w:rsid w:val="00552317"/>
    <w:rsid w:val="005523AB"/>
    <w:rsid w:val="00553537"/>
    <w:rsid w:val="0055371D"/>
    <w:rsid w:val="00553EA9"/>
    <w:rsid w:val="00553EC6"/>
    <w:rsid w:val="00554D58"/>
    <w:rsid w:val="00555617"/>
    <w:rsid w:val="00555656"/>
    <w:rsid w:val="00556954"/>
    <w:rsid w:val="00560BB4"/>
    <w:rsid w:val="00561303"/>
    <w:rsid w:val="00561FCC"/>
    <w:rsid w:val="005623AC"/>
    <w:rsid w:val="005624E6"/>
    <w:rsid w:val="00562665"/>
    <w:rsid w:val="0056314B"/>
    <w:rsid w:val="0056395A"/>
    <w:rsid w:val="0056760B"/>
    <w:rsid w:val="005676C9"/>
    <w:rsid w:val="00567D92"/>
    <w:rsid w:val="00570967"/>
    <w:rsid w:val="00572140"/>
    <w:rsid w:val="0057262A"/>
    <w:rsid w:val="00572871"/>
    <w:rsid w:val="005728BE"/>
    <w:rsid w:val="005729BE"/>
    <w:rsid w:val="0057356D"/>
    <w:rsid w:val="00573D69"/>
    <w:rsid w:val="0057478E"/>
    <w:rsid w:val="005747D8"/>
    <w:rsid w:val="00574DA0"/>
    <w:rsid w:val="005766A1"/>
    <w:rsid w:val="00576976"/>
    <w:rsid w:val="00577844"/>
    <w:rsid w:val="00580110"/>
    <w:rsid w:val="00580333"/>
    <w:rsid w:val="00580691"/>
    <w:rsid w:val="0058077E"/>
    <w:rsid w:val="005808E3"/>
    <w:rsid w:val="005814CA"/>
    <w:rsid w:val="00581B06"/>
    <w:rsid w:val="0058372D"/>
    <w:rsid w:val="0058397F"/>
    <w:rsid w:val="0058426F"/>
    <w:rsid w:val="00584584"/>
    <w:rsid w:val="00584644"/>
    <w:rsid w:val="00584D62"/>
    <w:rsid w:val="00585635"/>
    <w:rsid w:val="00586474"/>
    <w:rsid w:val="00587799"/>
    <w:rsid w:val="00587E46"/>
    <w:rsid w:val="00587F17"/>
    <w:rsid w:val="00590519"/>
    <w:rsid w:val="00591ABE"/>
    <w:rsid w:val="00592122"/>
    <w:rsid w:val="005939B7"/>
    <w:rsid w:val="00593B26"/>
    <w:rsid w:val="00593E23"/>
    <w:rsid w:val="00594925"/>
    <w:rsid w:val="00594EE8"/>
    <w:rsid w:val="005953B8"/>
    <w:rsid w:val="00595B47"/>
    <w:rsid w:val="00595D7D"/>
    <w:rsid w:val="00597B1F"/>
    <w:rsid w:val="00597CF2"/>
    <w:rsid w:val="005A0069"/>
    <w:rsid w:val="005A22EE"/>
    <w:rsid w:val="005A348C"/>
    <w:rsid w:val="005A4145"/>
    <w:rsid w:val="005A4933"/>
    <w:rsid w:val="005A529E"/>
    <w:rsid w:val="005A6C2B"/>
    <w:rsid w:val="005A7001"/>
    <w:rsid w:val="005A7A5D"/>
    <w:rsid w:val="005B01AA"/>
    <w:rsid w:val="005B0EB5"/>
    <w:rsid w:val="005B11C3"/>
    <w:rsid w:val="005B1359"/>
    <w:rsid w:val="005B1B1F"/>
    <w:rsid w:val="005B1E7C"/>
    <w:rsid w:val="005B2114"/>
    <w:rsid w:val="005B2EEB"/>
    <w:rsid w:val="005B3283"/>
    <w:rsid w:val="005B3B27"/>
    <w:rsid w:val="005B3BD3"/>
    <w:rsid w:val="005B3FB9"/>
    <w:rsid w:val="005B4223"/>
    <w:rsid w:val="005B4802"/>
    <w:rsid w:val="005B4DC1"/>
    <w:rsid w:val="005B5059"/>
    <w:rsid w:val="005B5A3E"/>
    <w:rsid w:val="005B5FFA"/>
    <w:rsid w:val="005B68B6"/>
    <w:rsid w:val="005B74A3"/>
    <w:rsid w:val="005B74A7"/>
    <w:rsid w:val="005B768F"/>
    <w:rsid w:val="005B7E42"/>
    <w:rsid w:val="005B7E96"/>
    <w:rsid w:val="005C0329"/>
    <w:rsid w:val="005C1069"/>
    <w:rsid w:val="005C1175"/>
    <w:rsid w:val="005C160C"/>
    <w:rsid w:val="005C2109"/>
    <w:rsid w:val="005C2500"/>
    <w:rsid w:val="005C2CA7"/>
    <w:rsid w:val="005C31F7"/>
    <w:rsid w:val="005C343B"/>
    <w:rsid w:val="005C45CF"/>
    <w:rsid w:val="005C475A"/>
    <w:rsid w:val="005C59BA"/>
    <w:rsid w:val="005C6C70"/>
    <w:rsid w:val="005C6F1E"/>
    <w:rsid w:val="005C73DA"/>
    <w:rsid w:val="005D142D"/>
    <w:rsid w:val="005D1ACA"/>
    <w:rsid w:val="005D1F2B"/>
    <w:rsid w:val="005D2660"/>
    <w:rsid w:val="005D315E"/>
    <w:rsid w:val="005D36EF"/>
    <w:rsid w:val="005D39B7"/>
    <w:rsid w:val="005D41CF"/>
    <w:rsid w:val="005D4508"/>
    <w:rsid w:val="005D524C"/>
    <w:rsid w:val="005D62DC"/>
    <w:rsid w:val="005D70F1"/>
    <w:rsid w:val="005D7103"/>
    <w:rsid w:val="005E0F8C"/>
    <w:rsid w:val="005E15D5"/>
    <w:rsid w:val="005E1E4F"/>
    <w:rsid w:val="005E2050"/>
    <w:rsid w:val="005E2446"/>
    <w:rsid w:val="005E25EC"/>
    <w:rsid w:val="005E3174"/>
    <w:rsid w:val="005E3737"/>
    <w:rsid w:val="005E38BC"/>
    <w:rsid w:val="005E4D4A"/>
    <w:rsid w:val="005E5E82"/>
    <w:rsid w:val="005E6501"/>
    <w:rsid w:val="005E6E04"/>
    <w:rsid w:val="005E7B59"/>
    <w:rsid w:val="005F0624"/>
    <w:rsid w:val="005F0B02"/>
    <w:rsid w:val="005F27CE"/>
    <w:rsid w:val="005F30C8"/>
    <w:rsid w:val="005F34E1"/>
    <w:rsid w:val="005F416A"/>
    <w:rsid w:val="005F50B4"/>
    <w:rsid w:val="00600374"/>
    <w:rsid w:val="00600B83"/>
    <w:rsid w:val="00601091"/>
    <w:rsid w:val="006027C5"/>
    <w:rsid w:val="00602BE0"/>
    <w:rsid w:val="00602CE1"/>
    <w:rsid w:val="00602F86"/>
    <w:rsid w:val="006032AF"/>
    <w:rsid w:val="00603C84"/>
    <w:rsid w:val="00603E15"/>
    <w:rsid w:val="00604194"/>
    <w:rsid w:val="0060448B"/>
    <w:rsid w:val="00604827"/>
    <w:rsid w:val="006052AD"/>
    <w:rsid w:val="00605D94"/>
    <w:rsid w:val="00606F65"/>
    <w:rsid w:val="00607536"/>
    <w:rsid w:val="0060789A"/>
    <w:rsid w:val="00610934"/>
    <w:rsid w:val="00612081"/>
    <w:rsid w:val="00612161"/>
    <w:rsid w:val="006122C0"/>
    <w:rsid w:val="0061241D"/>
    <w:rsid w:val="00612896"/>
    <w:rsid w:val="006129ED"/>
    <w:rsid w:val="006149A7"/>
    <w:rsid w:val="00615379"/>
    <w:rsid w:val="0061549B"/>
    <w:rsid w:val="00615524"/>
    <w:rsid w:val="00615C62"/>
    <w:rsid w:val="00615FB3"/>
    <w:rsid w:val="00616ADF"/>
    <w:rsid w:val="00616B2A"/>
    <w:rsid w:val="006213BC"/>
    <w:rsid w:val="00622574"/>
    <w:rsid w:val="00623260"/>
    <w:rsid w:val="00623575"/>
    <w:rsid w:val="00623DCF"/>
    <w:rsid w:val="00624D29"/>
    <w:rsid w:val="00625234"/>
    <w:rsid w:val="0063006C"/>
    <w:rsid w:val="00631179"/>
    <w:rsid w:val="0063304D"/>
    <w:rsid w:val="00633616"/>
    <w:rsid w:val="00634063"/>
    <w:rsid w:val="006343BA"/>
    <w:rsid w:val="006349F9"/>
    <w:rsid w:val="00635679"/>
    <w:rsid w:val="006359EF"/>
    <w:rsid w:val="00635D0C"/>
    <w:rsid w:val="00635D28"/>
    <w:rsid w:val="0063685E"/>
    <w:rsid w:val="00636921"/>
    <w:rsid w:val="0063788E"/>
    <w:rsid w:val="006409AA"/>
    <w:rsid w:val="00640D20"/>
    <w:rsid w:val="00641375"/>
    <w:rsid w:val="00643273"/>
    <w:rsid w:val="00643D52"/>
    <w:rsid w:val="006455F4"/>
    <w:rsid w:val="00645643"/>
    <w:rsid w:val="0064670B"/>
    <w:rsid w:val="00646B13"/>
    <w:rsid w:val="00647386"/>
    <w:rsid w:val="00647986"/>
    <w:rsid w:val="00647C65"/>
    <w:rsid w:val="00647F61"/>
    <w:rsid w:val="00650A23"/>
    <w:rsid w:val="00650E6C"/>
    <w:rsid w:val="006530C0"/>
    <w:rsid w:val="006533E6"/>
    <w:rsid w:val="00653835"/>
    <w:rsid w:val="00653EE4"/>
    <w:rsid w:val="006548CC"/>
    <w:rsid w:val="00654AF3"/>
    <w:rsid w:val="006567F6"/>
    <w:rsid w:val="00656858"/>
    <w:rsid w:val="00657017"/>
    <w:rsid w:val="00657266"/>
    <w:rsid w:val="00657F94"/>
    <w:rsid w:val="006605FA"/>
    <w:rsid w:val="006608C4"/>
    <w:rsid w:val="006614D3"/>
    <w:rsid w:val="00661521"/>
    <w:rsid w:val="00661C9E"/>
    <w:rsid w:val="006624ED"/>
    <w:rsid w:val="006629F8"/>
    <w:rsid w:val="00662E88"/>
    <w:rsid w:val="006634A0"/>
    <w:rsid w:val="006640C5"/>
    <w:rsid w:val="00667598"/>
    <w:rsid w:val="0066772A"/>
    <w:rsid w:val="00667E54"/>
    <w:rsid w:val="006709C0"/>
    <w:rsid w:val="00670C3F"/>
    <w:rsid w:val="0067159A"/>
    <w:rsid w:val="006716F7"/>
    <w:rsid w:val="00673AE9"/>
    <w:rsid w:val="0067483B"/>
    <w:rsid w:val="0067607D"/>
    <w:rsid w:val="00676282"/>
    <w:rsid w:val="00676DBE"/>
    <w:rsid w:val="00677C6B"/>
    <w:rsid w:val="0068045D"/>
    <w:rsid w:val="006816F6"/>
    <w:rsid w:val="00682421"/>
    <w:rsid w:val="00682CD2"/>
    <w:rsid w:val="006833D5"/>
    <w:rsid w:val="006842AB"/>
    <w:rsid w:val="00684E79"/>
    <w:rsid w:val="006850F3"/>
    <w:rsid w:val="00685733"/>
    <w:rsid w:val="00685E58"/>
    <w:rsid w:val="00686925"/>
    <w:rsid w:val="0068712D"/>
    <w:rsid w:val="00687578"/>
    <w:rsid w:val="00687AE2"/>
    <w:rsid w:val="00687EE6"/>
    <w:rsid w:val="00690A4D"/>
    <w:rsid w:val="006912FB"/>
    <w:rsid w:val="00692AAB"/>
    <w:rsid w:val="006936BA"/>
    <w:rsid w:val="00693F52"/>
    <w:rsid w:val="00694ED3"/>
    <w:rsid w:val="0069501E"/>
    <w:rsid w:val="00695361"/>
    <w:rsid w:val="006956B4"/>
    <w:rsid w:val="006956E6"/>
    <w:rsid w:val="00697099"/>
    <w:rsid w:val="00697379"/>
    <w:rsid w:val="006A076C"/>
    <w:rsid w:val="006A0B98"/>
    <w:rsid w:val="006A1C28"/>
    <w:rsid w:val="006A1FFA"/>
    <w:rsid w:val="006A2580"/>
    <w:rsid w:val="006A340B"/>
    <w:rsid w:val="006A3BDF"/>
    <w:rsid w:val="006A3C1E"/>
    <w:rsid w:val="006A40F5"/>
    <w:rsid w:val="006A4AF2"/>
    <w:rsid w:val="006A5149"/>
    <w:rsid w:val="006A51CE"/>
    <w:rsid w:val="006A5864"/>
    <w:rsid w:val="006A6495"/>
    <w:rsid w:val="006A6748"/>
    <w:rsid w:val="006A6AE4"/>
    <w:rsid w:val="006A7617"/>
    <w:rsid w:val="006A79E9"/>
    <w:rsid w:val="006A7D51"/>
    <w:rsid w:val="006A7FF2"/>
    <w:rsid w:val="006B0886"/>
    <w:rsid w:val="006B0A69"/>
    <w:rsid w:val="006B0A94"/>
    <w:rsid w:val="006B0FCA"/>
    <w:rsid w:val="006B2448"/>
    <w:rsid w:val="006B3036"/>
    <w:rsid w:val="006B32C9"/>
    <w:rsid w:val="006B3E36"/>
    <w:rsid w:val="006B536D"/>
    <w:rsid w:val="006B6DE7"/>
    <w:rsid w:val="006B7C06"/>
    <w:rsid w:val="006B7E40"/>
    <w:rsid w:val="006C02CF"/>
    <w:rsid w:val="006C0D39"/>
    <w:rsid w:val="006C145E"/>
    <w:rsid w:val="006C1466"/>
    <w:rsid w:val="006C1F26"/>
    <w:rsid w:val="006C29BB"/>
    <w:rsid w:val="006C3A6C"/>
    <w:rsid w:val="006C4545"/>
    <w:rsid w:val="006C5598"/>
    <w:rsid w:val="006C58A8"/>
    <w:rsid w:val="006C5936"/>
    <w:rsid w:val="006C5D41"/>
    <w:rsid w:val="006C66D8"/>
    <w:rsid w:val="006C679C"/>
    <w:rsid w:val="006C6FE8"/>
    <w:rsid w:val="006C7AC6"/>
    <w:rsid w:val="006D0102"/>
    <w:rsid w:val="006D05FB"/>
    <w:rsid w:val="006D26E7"/>
    <w:rsid w:val="006D3F08"/>
    <w:rsid w:val="006D483F"/>
    <w:rsid w:val="006D4A2B"/>
    <w:rsid w:val="006D5EEE"/>
    <w:rsid w:val="006D63A9"/>
    <w:rsid w:val="006D720E"/>
    <w:rsid w:val="006D7520"/>
    <w:rsid w:val="006D7769"/>
    <w:rsid w:val="006E08CB"/>
    <w:rsid w:val="006E1073"/>
    <w:rsid w:val="006E263F"/>
    <w:rsid w:val="006E2BF0"/>
    <w:rsid w:val="006E34D0"/>
    <w:rsid w:val="006E3AEC"/>
    <w:rsid w:val="006E41E0"/>
    <w:rsid w:val="006E4BAB"/>
    <w:rsid w:val="006E5833"/>
    <w:rsid w:val="006E6421"/>
    <w:rsid w:val="006F06A1"/>
    <w:rsid w:val="006F0CF5"/>
    <w:rsid w:val="006F1673"/>
    <w:rsid w:val="006F1C63"/>
    <w:rsid w:val="006F1CC0"/>
    <w:rsid w:val="006F1E62"/>
    <w:rsid w:val="006F2900"/>
    <w:rsid w:val="006F57A6"/>
    <w:rsid w:val="006F5C51"/>
    <w:rsid w:val="006F6401"/>
    <w:rsid w:val="006F6DBA"/>
    <w:rsid w:val="00700442"/>
    <w:rsid w:val="0070172F"/>
    <w:rsid w:val="00701D69"/>
    <w:rsid w:val="00702721"/>
    <w:rsid w:val="0070373D"/>
    <w:rsid w:val="0070380A"/>
    <w:rsid w:val="00703B1C"/>
    <w:rsid w:val="007041A8"/>
    <w:rsid w:val="0070476F"/>
    <w:rsid w:val="007054AE"/>
    <w:rsid w:val="00706895"/>
    <w:rsid w:val="00707470"/>
    <w:rsid w:val="0070754C"/>
    <w:rsid w:val="007079E7"/>
    <w:rsid w:val="007100A1"/>
    <w:rsid w:val="00710367"/>
    <w:rsid w:val="00710895"/>
    <w:rsid w:val="00710911"/>
    <w:rsid w:val="00710C2C"/>
    <w:rsid w:val="007113A2"/>
    <w:rsid w:val="007113A6"/>
    <w:rsid w:val="00711597"/>
    <w:rsid w:val="007124FE"/>
    <w:rsid w:val="00712888"/>
    <w:rsid w:val="00712ED7"/>
    <w:rsid w:val="0071397C"/>
    <w:rsid w:val="00714789"/>
    <w:rsid w:val="00714E0C"/>
    <w:rsid w:val="00715542"/>
    <w:rsid w:val="00716282"/>
    <w:rsid w:val="0071677C"/>
    <w:rsid w:val="00716A63"/>
    <w:rsid w:val="0071790C"/>
    <w:rsid w:val="007204DF"/>
    <w:rsid w:val="007207B3"/>
    <w:rsid w:val="007208E9"/>
    <w:rsid w:val="00720FAA"/>
    <w:rsid w:val="007210B3"/>
    <w:rsid w:val="007219AE"/>
    <w:rsid w:val="00722167"/>
    <w:rsid w:val="0072355C"/>
    <w:rsid w:val="007238BE"/>
    <w:rsid w:val="00723B50"/>
    <w:rsid w:val="00725354"/>
    <w:rsid w:val="0072561E"/>
    <w:rsid w:val="00725723"/>
    <w:rsid w:val="00726E8F"/>
    <w:rsid w:val="007312ED"/>
    <w:rsid w:val="0073135C"/>
    <w:rsid w:val="007315AE"/>
    <w:rsid w:val="00733133"/>
    <w:rsid w:val="0073313F"/>
    <w:rsid w:val="00733381"/>
    <w:rsid w:val="00733A78"/>
    <w:rsid w:val="00734444"/>
    <w:rsid w:val="00735871"/>
    <w:rsid w:val="00735B6A"/>
    <w:rsid w:val="007364E2"/>
    <w:rsid w:val="00736845"/>
    <w:rsid w:val="00736B00"/>
    <w:rsid w:val="00737C71"/>
    <w:rsid w:val="0074056A"/>
    <w:rsid w:val="00740B7B"/>
    <w:rsid w:val="00742E38"/>
    <w:rsid w:val="00743822"/>
    <w:rsid w:val="007442D4"/>
    <w:rsid w:val="00744700"/>
    <w:rsid w:val="00744EC9"/>
    <w:rsid w:val="007452FD"/>
    <w:rsid w:val="007453A9"/>
    <w:rsid w:val="007461A2"/>
    <w:rsid w:val="00746395"/>
    <w:rsid w:val="00746A6B"/>
    <w:rsid w:val="00747170"/>
    <w:rsid w:val="007475DE"/>
    <w:rsid w:val="0074798B"/>
    <w:rsid w:val="00747B62"/>
    <w:rsid w:val="00747BDE"/>
    <w:rsid w:val="00747E64"/>
    <w:rsid w:val="007509DE"/>
    <w:rsid w:val="0075129A"/>
    <w:rsid w:val="007516C8"/>
    <w:rsid w:val="007517E6"/>
    <w:rsid w:val="00751CB1"/>
    <w:rsid w:val="00753832"/>
    <w:rsid w:val="007546BE"/>
    <w:rsid w:val="00754DFA"/>
    <w:rsid w:val="0075509E"/>
    <w:rsid w:val="00755A30"/>
    <w:rsid w:val="00755FE8"/>
    <w:rsid w:val="0075651B"/>
    <w:rsid w:val="00757D5C"/>
    <w:rsid w:val="00761B1E"/>
    <w:rsid w:val="00761DCC"/>
    <w:rsid w:val="00762ED0"/>
    <w:rsid w:val="00763696"/>
    <w:rsid w:val="00764522"/>
    <w:rsid w:val="00764E23"/>
    <w:rsid w:val="00765782"/>
    <w:rsid w:val="0076602B"/>
    <w:rsid w:val="007666F5"/>
    <w:rsid w:val="00767382"/>
    <w:rsid w:val="0076760E"/>
    <w:rsid w:val="00767D81"/>
    <w:rsid w:val="00767DB4"/>
    <w:rsid w:val="00767E0D"/>
    <w:rsid w:val="0077069B"/>
    <w:rsid w:val="007706DA"/>
    <w:rsid w:val="0077164E"/>
    <w:rsid w:val="00771A53"/>
    <w:rsid w:val="00771B7B"/>
    <w:rsid w:val="007722EA"/>
    <w:rsid w:val="007726F8"/>
    <w:rsid w:val="007758E5"/>
    <w:rsid w:val="00776C09"/>
    <w:rsid w:val="00776D6D"/>
    <w:rsid w:val="007772F9"/>
    <w:rsid w:val="007773FC"/>
    <w:rsid w:val="0078086F"/>
    <w:rsid w:val="0078131C"/>
    <w:rsid w:val="0078173F"/>
    <w:rsid w:val="0078189C"/>
    <w:rsid w:val="0078329E"/>
    <w:rsid w:val="00783634"/>
    <w:rsid w:val="00783758"/>
    <w:rsid w:val="00784410"/>
    <w:rsid w:val="00786950"/>
    <w:rsid w:val="00787383"/>
    <w:rsid w:val="007873F0"/>
    <w:rsid w:val="00787BE9"/>
    <w:rsid w:val="0079035A"/>
    <w:rsid w:val="00791CD0"/>
    <w:rsid w:val="007920A4"/>
    <w:rsid w:val="00792AAA"/>
    <w:rsid w:val="00792B32"/>
    <w:rsid w:val="00793481"/>
    <w:rsid w:val="00794A05"/>
    <w:rsid w:val="00795A29"/>
    <w:rsid w:val="007967B4"/>
    <w:rsid w:val="00797E0D"/>
    <w:rsid w:val="00797E51"/>
    <w:rsid w:val="007A0814"/>
    <w:rsid w:val="007A0CCD"/>
    <w:rsid w:val="007A1A38"/>
    <w:rsid w:val="007A251C"/>
    <w:rsid w:val="007A3141"/>
    <w:rsid w:val="007A32DD"/>
    <w:rsid w:val="007A3C1A"/>
    <w:rsid w:val="007A46D5"/>
    <w:rsid w:val="007A475C"/>
    <w:rsid w:val="007A4D91"/>
    <w:rsid w:val="007A55C0"/>
    <w:rsid w:val="007A5E4C"/>
    <w:rsid w:val="007A6B8F"/>
    <w:rsid w:val="007B15A7"/>
    <w:rsid w:val="007B1DC3"/>
    <w:rsid w:val="007B40C5"/>
    <w:rsid w:val="007B4247"/>
    <w:rsid w:val="007B43BD"/>
    <w:rsid w:val="007B46E4"/>
    <w:rsid w:val="007B4945"/>
    <w:rsid w:val="007B4F4D"/>
    <w:rsid w:val="007B5579"/>
    <w:rsid w:val="007B5D9A"/>
    <w:rsid w:val="007B606F"/>
    <w:rsid w:val="007B616C"/>
    <w:rsid w:val="007B7059"/>
    <w:rsid w:val="007B72D0"/>
    <w:rsid w:val="007B75B1"/>
    <w:rsid w:val="007B7711"/>
    <w:rsid w:val="007C00CC"/>
    <w:rsid w:val="007C04EB"/>
    <w:rsid w:val="007C0A64"/>
    <w:rsid w:val="007C0D29"/>
    <w:rsid w:val="007C0EC8"/>
    <w:rsid w:val="007C19ED"/>
    <w:rsid w:val="007C1F4E"/>
    <w:rsid w:val="007C1F89"/>
    <w:rsid w:val="007C2115"/>
    <w:rsid w:val="007C2289"/>
    <w:rsid w:val="007C2A6D"/>
    <w:rsid w:val="007C3655"/>
    <w:rsid w:val="007C3AEF"/>
    <w:rsid w:val="007C3EC3"/>
    <w:rsid w:val="007C5DBB"/>
    <w:rsid w:val="007C6093"/>
    <w:rsid w:val="007C618C"/>
    <w:rsid w:val="007D0220"/>
    <w:rsid w:val="007D091F"/>
    <w:rsid w:val="007D0AB9"/>
    <w:rsid w:val="007D4666"/>
    <w:rsid w:val="007D5B86"/>
    <w:rsid w:val="007D62EE"/>
    <w:rsid w:val="007D6313"/>
    <w:rsid w:val="007D68F6"/>
    <w:rsid w:val="007D6A22"/>
    <w:rsid w:val="007D6A2A"/>
    <w:rsid w:val="007D7194"/>
    <w:rsid w:val="007D73D3"/>
    <w:rsid w:val="007E079F"/>
    <w:rsid w:val="007E1EEB"/>
    <w:rsid w:val="007E1FCA"/>
    <w:rsid w:val="007E344C"/>
    <w:rsid w:val="007E421C"/>
    <w:rsid w:val="007E440C"/>
    <w:rsid w:val="007E55B9"/>
    <w:rsid w:val="007E590F"/>
    <w:rsid w:val="007E6F98"/>
    <w:rsid w:val="007E7491"/>
    <w:rsid w:val="007E7B0B"/>
    <w:rsid w:val="007F0867"/>
    <w:rsid w:val="007F0FC2"/>
    <w:rsid w:val="007F1AF3"/>
    <w:rsid w:val="007F1F97"/>
    <w:rsid w:val="007F22C6"/>
    <w:rsid w:val="007F3897"/>
    <w:rsid w:val="007F3C9F"/>
    <w:rsid w:val="007F4161"/>
    <w:rsid w:val="007F4AEA"/>
    <w:rsid w:val="007F4DB0"/>
    <w:rsid w:val="007F55EA"/>
    <w:rsid w:val="00802CE0"/>
    <w:rsid w:val="0080389F"/>
    <w:rsid w:val="00804604"/>
    <w:rsid w:val="00804626"/>
    <w:rsid w:val="00804902"/>
    <w:rsid w:val="00804DE3"/>
    <w:rsid w:val="00805240"/>
    <w:rsid w:val="0080543C"/>
    <w:rsid w:val="008057CD"/>
    <w:rsid w:val="0080657F"/>
    <w:rsid w:val="0080698A"/>
    <w:rsid w:val="00806E52"/>
    <w:rsid w:val="008102E0"/>
    <w:rsid w:val="00810DF2"/>
    <w:rsid w:val="00810F4E"/>
    <w:rsid w:val="008116FA"/>
    <w:rsid w:val="008139F8"/>
    <w:rsid w:val="0081476A"/>
    <w:rsid w:val="00814E81"/>
    <w:rsid w:val="00815372"/>
    <w:rsid w:val="00815BC9"/>
    <w:rsid w:val="00815F10"/>
    <w:rsid w:val="008165AF"/>
    <w:rsid w:val="00816F69"/>
    <w:rsid w:val="00817257"/>
    <w:rsid w:val="00820D4D"/>
    <w:rsid w:val="00821430"/>
    <w:rsid w:val="00822EB3"/>
    <w:rsid w:val="0082347B"/>
    <w:rsid w:val="0082371E"/>
    <w:rsid w:val="0082388D"/>
    <w:rsid w:val="00823BBD"/>
    <w:rsid w:val="0082468D"/>
    <w:rsid w:val="00824B28"/>
    <w:rsid w:val="0082545C"/>
    <w:rsid w:val="0082567A"/>
    <w:rsid w:val="0082588B"/>
    <w:rsid w:val="00825FE0"/>
    <w:rsid w:val="00826A2E"/>
    <w:rsid w:val="00827565"/>
    <w:rsid w:val="00827BAB"/>
    <w:rsid w:val="0083038C"/>
    <w:rsid w:val="00830B10"/>
    <w:rsid w:val="00831858"/>
    <w:rsid w:val="00833EDA"/>
    <w:rsid w:val="00834281"/>
    <w:rsid w:val="00834692"/>
    <w:rsid w:val="008358B9"/>
    <w:rsid w:val="00835E18"/>
    <w:rsid w:val="00837186"/>
    <w:rsid w:val="00841299"/>
    <w:rsid w:val="00841FB7"/>
    <w:rsid w:val="00842035"/>
    <w:rsid w:val="00842CE0"/>
    <w:rsid w:val="00842EE3"/>
    <w:rsid w:val="00843815"/>
    <w:rsid w:val="008438A9"/>
    <w:rsid w:val="00843E0B"/>
    <w:rsid w:val="00843FE0"/>
    <w:rsid w:val="00846213"/>
    <w:rsid w:val="00846CF1"/>
    <w:rsid w:val="0084748F"/>
    <w:rsid w:val="00850E29"/>
    <w:rsid w:val="008512F4"/>
    <w:rsid w:val="00851E4E"/>
    <w:rsid w:val="00852A71"/>
    <w:rsid w:val="00853448"/>
    <w:rsid w:val="008545F5"/>
    <w:rsid w:val="00854C7A"/>
    <w:rsid w:val="00854D38"/>
    <w:rsid w:val="00855398"/>
    <w:rsid w:val="008557EA"/>
    <w:rsid w:val="0085607C"/>
    <w:rsid w:val="008568AE"/>
    <w:rsid w:val="008572DE"/>
    <w:rsid w:val="0085761B"/>
    <w:rsid w:val="00857E89"/>
    <w:rsid w:val="00860200"/>
    <w:rsid w:val="00861184"/>
    <w:rsid w:val="00862035"/>
    <w:rsid w:val="00864776"/>
    <w:rsid w:val="00865C00"/>
    <w:rsid w:val="00866C6B"/>
    <w:rsid w:val="00867EE9"/>
    <w:rsid w:val="00870BA2"/>
    <w:rsid w:val="00872918"/>
    <w:rsid w:val="008733F4"/>
    <w:rsid w:val="00873E5A"/>
    <w:rsid w:val="008749BF"/>
    <w:rsid w:val="008751E6"/>
    <w:rsid w:val="0087639A"/>
    <w:rsid w:val="00876736"/>
    <w:rsid w:val="00877DC8"/>
    <w:rsid w:val="00880250"/>
    <w:rsid w:val="008809C1"/>
    <w:rsid w:val="008818BD"/>
    <w:rsid w:val="0088226C"/>
    <w:rsid w:val="008823D0"/>
    <w:rsid w:val="00883D66"/>
    <w:rsid w:val="00884E65"/>
    <w:rsid w:val="00885066"/>
    <w:rsid w:val="00885239"/>
    <w:rsid w:val="00885F0B"/>
    <w:rsid w:val="00887264"/>
    <w:rsid w:val="00887A2B"/>
    <w:rsid w:val="00887B97"/>
    <w:rsid w:val="00887C3B"/>
    <w:rsid w:val="00887F11"/>
    <w:rsid w:val="008902B9"/>
    <w:rsid w:val="00890C8B"/>
    <w:rsid w:val="00890FF5"/>
    <w:rsid w:val="00891205"/>
    <w:rsid w:val="0089225E"/>
    <w:rsid w:val="00892FD3"/>
    <w:rsid w:val="00893748"/>
    <w:rsid w:val="00894B95"/>
    <w:rsid w:val="00895642"/>
    <w:rsid w:val="00895924"/>
    <w:rsid w:val="00895B19"/>
    <w:rsid w:val="0089683B"/>
    <w:rsid w:val="008A03E5"/>
    <w:rsid w:val="008A2185"/>
    <w:rsid w:val="008A2337"/>
    <w:rsid w:val="008A2EC9"/>
    <w:rsid w:val="008A3275"/>
    <w:rsid w:val="008A558E"/>
    <w:rsid w:val="008A5DD1"/>
    <w:rsid w:val="008A5ECD"/>
    <w:rsid w:val="008A6D4D"/>
    <w:rsid w:val="008A755F"/>
    <w:rsid w:val="008B1AD1"/>
    <w:rsid w:val="008B21C3"/>
    <w:rsid w:val="008B23C3"/>
    <w:rsid w:val="008B26D3"/>
    <w:rsid w:val="008B2A14"/>
    <w:rsid w:val="008B3904"/>
    <w:rsid w:val="008B3CCC"/>
    <w:rsid w:val="008B45E0"/>
    <w:rsid w:val="008B4B7A"/>
    <w:rsid w:val="008B5AD0"/>
    <w:rsid w:val="008B65BC"/>
    <w:rsid w:val="008B6AEF"/>
    <w:rsid w:val="008B6D0F"/>
    <w:rsid w:val="008B6FB3"/>
    <w:rsid w:val="008B6FCA"/>
    <w:rsid w:val="008B70BC"/>
    <w:rsid w:val="008C03A6"/>
    <w:rsid w:val="008C09CC"/>
    <w:rsid w:val="008C1531"/>
    <w:rsid w:val="008C15AF"/>
    <w:rsid w:val="008C397A"/>
    <w:rsid w:val="008C561E"/>
    <w:rsid w:val="008C5F42"/>
    <w:rsid w:val="008C6F51"/>
    <w:rsid w:val="008C770D"/>
    <w:rsid w:val="008C7D18"/>
    <w:rsid w:val="008D12BC"/>
    <w:rsid w:val="008D1F2A"/>
    <w:rsid w:val="008D1FDD"/>
    <w:rsid w:val="008D2E3D"/>
    <w:rsid w:val="008D3A99"/>
    <w:rsid w:val="008D4251"/>
    <w:rsid w:val="008D45B5"/>
    <w:rsid w:val="008D5CC6"/>
    <w:rsid w:val="008D5D30"/>
    <w:rsid w:val="008D5DED"/>
    <w:rsid w:val="008D66CA"/>
    <w:rsid w:val="008E068E"/>
    <w:rsid w:val="008E2C4B"/>
    <w:rsid w:val="008E384C"/>
    <w:rsid w:val="008E581C"/>
    <w:rsid w:val="008E6984"/>
    <w:rsid w:val="008E6A55"/>
    <w:rsid w:val="008E6FF3"/>
    <w:rsid w:val="008E7A5B"/>
    <w:rsid w:val="008F0F13"/>
    <w:rsid w:val="008F2676"/>
    <w:rsid w:val="008F2B0F"/>
    <w:rsid w:val="008F2EAF"/>
    <w:rsid w:val="008F371E"/>
    <w:rsid w:val="008F37F3"/>
    <w:rsid w:val="008F4250"/>
    <w:rsid w:val="008F4BFB"/>
    <w:rsid w:val="008F517E"/>
    <w:rsid w:val="008F5661"/>
    <w:rsid w:val="008F5921"/>
    <w:rsid w:val="008F5D77"/>
    <w:rsid w:val="0090141A"/>
    <w:rsid w:val="009016A5"/>
    <w:rsid w:val="00901D35"/>
    <w:rsid w:val="00901EB6"/>
    <w:rsid w:val="0090352C"/>
    <w:rsid w:val="009040BC"/>
    <w:rsid w:val="00904A67"/>
    <w:rsid w:val="00904B21"/>
    <w:rsid w:val="009054A8"/>
    <w:rsid w:val="0090672A"/>
    <w:rsid w:val="00906ECD"/>
    <w:rsid w:val="00906F72"/>
    <w:rsid w:val="00907A00"/>
    <w:rsid w:val="0091093D"/>
    <w:rsid w:val="00910A57"/>
    <w:rsid w:val="00910F77"/>
    <w:rsid w:val="00912388"/>
    <w:rsid w:val="00912C2F"/>
    <w:rsid w:val="00912CE8"/>
    <w:rsid w:val="009136E6"/>
    <w:rsid w:val="009137D8"/>
    <w:rsid w:val="00913AB1"/>
    <w:rsid w:val="009142D8"/>
    <w:rsid w:val="00915191"/>
    <w:rsid w:val="00915361"/>
    <w:rsid w:val="00917375"/>
    <w:rsid w:val="009176B0"/>
    <w:rsid w:val="0092201A"/>
    <w:rsid w:val="0092211B"/>
    <w:rsid w:val="009223FA"/>
    <w:rsid w:val="00922516"/>
    <w:rsid w:val="00923422"/>
    <w:rsid w:val="00923AC0"/>
    <w:rsid w:val="00924484"/>
    <w:rsid w:val="00926D9D"/>
    <w:rsid w:val="00927113"/>
    <w:rsid w:val="009279BE"/>
    <w:rsid w:val="00927F7E"/>
    <w:rsid w:val="00930F43"/>
    <w:rsid w:val="009310FC"/>
    <w:rsid w:val="009312A7"/>
    <w:rsid w:val="009313A7"/>
    <w:rsid w:val="009326A8"/>
    <w:rsid w:val="0093327C"/>
    <w:rsid w:val="00933AC9"/>
    <w:rsid w:val="00933FA7"/>
    <w:rsid w:val="0093526E"/>
    <w:rsid w:val="00936AE8"/>
    <w:rsid w:val="00936C86"/>
    <w:rsid w:val="00936D95"/>
    <w:rsid w:val="00937732"/>
    <w:rsid w:val="009412D0"/>
    <w:rsid w:val="009423C1"/>
    <w:rsid w:val="009425BB"/>
    <w:rsid w:val="009428CC"/>
    <w:rsid w:val="00942B6E"/>
    <w:rsid w:val="00943614"/>
    <w:rsid w:val="00943C1C"/>
    <w:rsid w:val="009444D4"/>
    <w:rsid w:val="0094476A"/>
    <w:rsid w:val="009456B7"/>
    <w:rsid w:val="0094577A"/>
    <w:rsid w:val="00945DE8"/>
    <w:rsid w:val="00946591"/>
    <w:rsid w:val="00946C09"/>
    <w:rsid w:val="00947812"/>
    <w:rsid w:val="009513CF"/>
    <w:rsid w:val="00951827"/>
    <w:rsid w:val="00952212"/>
    <w:rsid w:val="00952CCD"/>
    <w:rsid w:val="009537D1"/>
    <w:rsid w:val="009537F9"/>
    <w:rsid w:val="00955365"/>
    <w:rsid w:val="009556CF"/>
    <w:rsid w:val="0095588A"/>
    <w:rsid w:val="00955CB2"/>
    <w:rsid w:val="009575F3"/>
    <w:rsid w:val="009577E0"/>
    <w:rsid w:val="00957885"/>
    <w:rsid w:val="009578C4"/>
    <w:rsid w:val="00957DD0"/>
    <w:rsid w:val="00957EA8"/>
    <w:rsid w:val="009614E0"/>
    <w:rsid w:val="00961502"/>
    <w:rsid w:val="00962DCF"/>
    <w:rsid w:val="0096482D"/>
    <w:rsid w:val="00964900"/>
    <w:rsid w:val="00964B9A"/>
    <w:rsid w:val="00964FA0"/>
    <w:rsid w:val="009654BB"/>
    <w:rsid w:val="009662D3"/>
    <w:rsid w:val="009665CC"/>
    <w:rsid w:val="00966CD8"/>
    <w:rsid w:val="00966DCF"/>
    <w:rsid w:val="00967728"/>
    <w:rsid w:val="009710D8"/>
    <w:rsid w:val="0097119E"/>
    <w:rsid w:val="009719F9"/>
    <w:rsid w:val="00972A30"/>
    <w:rsid w:val="00974B7D"/>
    <w:rsid w:val="00975142"/>
    <w:rsid w:val="00975706"/>
    <w:rsid w:val="00975797"/>
    <w:rsid w:val="00975A2F"/>
    <w:rsid w:val="00975F6E"/>
    <w:rsid w:val="009767EF"/>
    <w:rsid w:val="00977073"/>
    <w:rsid w:val="009775AB"/>
    <w:rsid w:val="0097771A"/>
    <w:rsid w:val="00977AE4"/>
    <w:rsid w:val="009816A5"/>
    <w:rsid w:val="009817E9"/>
    <w:rsid w:val="00984480"/>
    <w:rsid w:val="009855B5"/>
    <w:rsid w:val="009860D0"/>
    <w:rsid w:val="009866DF"/>
    <w:rsid w:val="00990FDC"/>
    <w:rsid w:val="00991783"/>
    <w:rsid w:val="009920DB"/>
    <w:rsid w:val="00992FD7"/>
    <w:rsid w:val="0099303D"/>
    <w:rsid w:val="00994ED5"/>
    <w:rsid w:val="009952DF"/>
    <w:rsid w:val="009962C6"/>
    <w:rsid w:val="00997792"/>
    <w:rsid w:val="00997D7C"/>
    <w:rsid w:val="009A01BB"/>
    <w:rsid w:val="009A0893"/>
    <w:rsid w:val="009A0E29"/>
    <w:rsid w:val="009A13C3"/>
    <w:rsid w:val="009A17B4"/>
    <w:rsid w:val="009A18AD"/>
    <w:rsid w:val="009A2401"/>
    <w:rsid w:val="009A2C41"/>
    <w:rsid w:val="009A3E76"/>
    <w:rsid w:val="009A46B4"/>
    <w:rsid w:val="009A6A7C"/>
    <w:rsid w:val="009A6C7E"/>
    <w:rsid w:val="009A6E92"/>
    <w:rsid w:val="009A6F39"/>
    <w:rsid w:val="009A72CE"/>
    <w:rsid w:val="009B04E3"/>
    <w:rsid w:val="009B0BB3"/>
    <w:rsid w:val="009B0DEC"/>
    <w:rsid w:val="009B0E9E"/>
    <w:rsid w:val="009B128B"/>
    <w:rsid w:val="009B12B4"/>
    <w:rsid w:val="009B1BD8"/>
    <w:rsid w:val="009B1D5C"/>
    <w:rsid w:val="009B28A8"/>
    <w:rsid w:val="009B29E9"/>
    <w:rsid w:val="009B2B82"/>
    <w:rsid w:val="009B3D08"/>
    <w:rsid w:val="009B561F"/>
    <w:rsid w:val="009B5BD8"/>
    <w:rsid w:val="009B5EBC"/>
    <w:rsid w:val="009C1413"/>
    <w:rsid w:val="009C1B35"/>
    <w:rsid w:val="009C288C"/>
    <w:rsid w:val="009C2E5B"/>
    <w:rsid w:val="009C321B"/>
    <w:rsid w:val="009C468D"/>
    <w:rsid w:val="009C5482"/>
    <w:rsid w:val="009C5D2E"/>
    <w:rsid w:val="009D099B"/>
    <w:rsid w:val="009D1FB1"/>
    <w:rsid w:val="009D2185"/>
    <w:rsid w:val="009D23F3"/>
    <w:rsid w:val="009D26FC"/>
    <w:rsid w:val="009D347F"/>
    <w:rsid w:val="009D354C"/>
    <w:rsid w:val="009D3601"/>
    <w:rsid w:val="009D3687"/>
    <w:rsid w:val="009D549C"/>
    <w:rsid w:val="009D5BAF"/>
    <w:rsid w:val="009D5C21"/>
    <w:rsid w:val="009D5C52"/>
    <w:rsid w:val="009D6F23"/>
    <w:rsid w:val="009D7272"/>
    <w:rsid w:val="009D73A9"/>
    <w:rsid w:val="009E0A49"/>
    <w:rsid w:val="009E0D06"/>
    <w:rsid w:val="009E1156"/>
    <w:rsid w:val="009E1672"/>
    <w:rsid w:val="009E1ED3"/>
    <w:rsid w:val="009E232F"/>
    <w:rsid w:val="009E26DF"/>
    <w:rsid w:val="009E2B90"/>
    <w:rsid w:val="009E3871"/>
    <w:rsid w:val="009E609A"/>
    <w:rsid w:val="009E6616"/>
    <w:rsid w:val="009E66DD"/>
    <w:rsid w:val="009E7A54"/>
    <w:rsid w:val="009F05BC"/>
    <w:rsid w:val="009F1054"/>
    <w:rsid w:val="009F16D5"/>
    <w:rsid w:val="009F1B6A"/>
    <w:rsid w:val="009F2793"/>
    <w:rsid w:val="009F2EC8"/>
    <w:rsid w:val="009F444C"/>
    <w:rsid w:val="009F4C0A"/>
    <w:rsid w:val="009F56A9"/>
    <w:rsid w:val="009F574B"/>
    <w:rsid w:val="009F5922"/>
    <w:rsid w:val="009F5B67"/>
    <w:rsid w:val="00A003EC"/>
    <w:rsid w:val="00A00C91"/>
    <w:rsid w:val="00A00E27"/>
    <w:rsid w:val="00A01180"/>
    <w:rsid w:val="00A025DC"/>
    <w:rsid w:val="00A02DCC"/>
    <w:rsid w:val="00A031D5"/>
    <w:rsid w:val="00A03475"/>
    <w:rsid w:val="00A04951"/>
    <w:rsid w:val="00A04C49"/>
    <w:rsid w:val="00A04FA9"/>
    <w:rsid w:val="00A0512B"/>
    <w:rsid w:val="00A0677B"/>
    <w:rsid w:val="00A1037C"/>
    <w:rsid w:val="00A10A52"/>
    <w:rsid w:val="00A11238"/>
    <w:rsid w:val="00A114FE"/>
    <w:rsid w:val="00A127EF"/>
    <w:rsid w:val="00A141BF"/>
    <w:rsid w:val="00A14745"/>
    <w:rsid w:val="00A14E61"/>
    <w:rsid w:val="00A155A6"/>
    <w:rsid w:val="00A16391"/>
    <w:rsid w:val="00A1668A"/>
    <w:rsid w:val="00A168E5"/>
    <w:rsid w:val="00A169B2"/>
    <w:rsid w:val="00A17D6F"/>
    <w:rsid w:val="00A204C5"/>
    <w:rsid w:val="00A20821"/>
    <w:rsid w:val="00A20AD9"/>
    <w:rsid w:val="00A2133D"/>
    <w:rsid w:val="00A22C2F"/>
    <w:rsid w:val="00A230F8"/>
    <w:rsid w:val="00A23C72"/>
    <w:rsid w:val="00A24B38"/>
    <w:rsid w:val="00A254A5"/>
    <w:rsid w:val="00A259CC"/>
    <w:rsid w:val="00A25C04"/>
    <w:rsid w:val="00A25D7D"/>
    <w:rsid w:val="00A26076"/>
    <w:rsid w:val="00A2669F"/>
    <w:rsid w:val="00A268C5"/>
    <w:rsid w:val="00A26A68"/>
    <w:rsid w:val="00A304DE"/>
    <w:rsid w:val="00A30A4E"/>
    <w:rsid w:val="00A3174C"/>
    <w:rsid w:val="00A31AEE"/>
    <w:rsid w:val="00A32D3B"/>
    <w:rsid w:val="00A32FF1"/>
    <w:rsid w:val="00A331EA"/>
    <w:rsid w:val="00A33A55"/>
    <w:rsid w:val="00A35ABB"/>
    <w:rsid w:val="00A35C34"/>
    <w:rsid w:val="00A35CD5"/>
    <w:rsid w:val="00A35DBE"/>
    <w:rsid w:val="00A376BC"/>
    <w:rsid w:val="00A378C7"/>
    <w:rsid w:val="00A4071E"/>
    <w:rsid w:val="00A41B7B"/>
    <w:rsid w:val="00A4270C"/>
    <w:rsid w:val="00A42F75"/>
    <w:rsid w:val="00A43EE2"/>
    <w:rsid w:val="00A449F5"/>
    <w:rsid w:val="00A4550D"/>
    <w:rsid w:val="00A468A9"/>
    <w:rsid w:val="00A46C15"/>
    <w:rsid w:val="00A46D48"/>
    <w:rsid w:val="00A47C04"/>
    <w:rsid w:val="00A50163"/>
    <w:rsid w:val="00A50EB4"/>
    <w:rsid w:val="00A52528"/>
    <w:rsid w:val="00A529D8"/>
    <w:rsid w:val="00A52BE0"/>
    <w:rsid w:val="00A53168"/>
    <w:rsid w:val="00A534AD"/>
    <w:rsid w:val="00A53CE0"/>
    <w:rsid w:val="00A55730"/>
    <w:rsid w:val="00A557EE"/>
    <w:rsid w:val="00A55D02"/>
    <w:rsid w:val="00A5632C"/>
    <w:rsid w:val="00A602E9"/>
    <w:rsid w:val="00A60EA1"/>
    <w:rsid w:val="00A60F05"/>
    <w:rsid w:val="00A610AD"/>
    <w:rsid w:val="00A61432"/>
    <w:rsid w:val="00A61BC2"/>
    <w:rsid w:val="00A61BCE"/>
    <w:rsid w:val="00A61BD0"/>
    <w:rsid w:val="00A6236B"/>
    <w:rsid w:val="00A64159"/>
    <w:rsid w:val="00A641EF"/>
    <w:rsid w:val="00A64E32"/>
    <w:rsid w:val="00A6521C"/>
    <w:rsid w:val="00A660AD"/>
    <w:rsid w:val="00A662F9"/>
    <w:rsid w:val="00A67055"/>
    <w:rsid w:val="00A672EA"/>
    <w:rsid w:val="00A6764D"/>
    <w:rsid w:val="00A67662"/>
    <w:rsid w:val="00A67846"/>
    <w:rsid w:val="00A70A15"/>
    <w:rsid w:val="00A718D0"/>
    <w:rsid w:val="00A72395"/>
    <w:rsid w:val="00A7415B"/>
    <w:rsid w:val="00A74AD5"/>
    <w:rsid w:val="00A7559C"/>
    <w:rsid w:val="00A7578C"/>
    <w:rsid w:val="00A75CB7"/>
    <w:rsid w:val="00A75D78"/>
    <w:rsid w:val="00A76285"/>
    <w:rsid w:val="00A7656A"/>
    <w:rsid w:val="00A76669"/>
    <w:rsid w:val="00A77282"/>
    <w:rsid w:val="00A804F3"/>
    <w:rsid w:val="00A809F1"/>
    <w:rsid w:val="00A80FBA"/>
    <w:rsid w:val="00A812BE"/>
    <w:rsid w:val="00A81AA3"/>
    <w:rsid w:val="00A81B1D"/>
    <w:rsid w:val="00A81C5F"/>
    <w:rsid w:val="00A82875"/>
    <w:rsid w:val="00A837E3"/>
    <w:rsid w:val="00A845A2"/>
    <w:rsid w:val="00A85882"/>
    <w:rsid w:val="00A86EA9"/>
    <w:rsid w:val="00A87BA2"/>
    <w:rsid w:val="00A87F0E"/>
    <w:rsid w:val="00A90183"/>
    <w:rsid w:val="00A90760"/>
    <w:rsid w:val="00A90A81"/>
    <w:rsid w:val="00A91137"/>
    <w:rsid w:val="00A931F6"/>
    <w:rsid w:val="00A9328D"/>
    <w:rsid w:val="00A93B84"/>
    <w:rsid w:val="00A944AB"/>
    <w:rsid w:val="00A94724"/>
    <w:rsid w:val="00A9570E"/>
    <w:rsid w:val="00A95955"/>
    <w:rsid w:val="00A96051"/>
    <w:rsid w:val="00A96885"/>
    <w:rsid w:val="00A96D4F"/>
    <w:rsid w:val="00A97858"/>
    <w:rsid w:val="00A97D37"/>
    <w:rsid w:val="00AA0B1C"/>
    <w:rsid w:val="00AA115E"/>
    <w:rsid w:val="00AA16C7"/>
    <w:rsid w:val="00AA1ACA"/>
    <w:rsid w:val="00AA2A5D"/>
    <w:rsid w:val="00AA2A6F"/>
    <w:rsid w:val="00AA3415"/>
    <w:rsid w:val="00AA3EB2"/>
    <w:rsid w:val="00AA4928"/>
    <w:rsid w:val="00AA4A7D"/>
    <w:rsid w:val="00AA4C66"/>
    <w:rsid w:val="00AA5353"/>
    <w:rsid w:val="00AA56BC"/>
    <w:rsid w:val="00AA5717"/>
    <w:rsid w:val="00AA7419"/>
    <w:rsid w:val="00AA743C"/>
    <w:rsid w:val="00AA7880"/>
    <w:rsid w:val="00AA7916"/>
    <w:rsid w:val="00AB0299"/>
    <w:rsid w:val="00AB05FA"/>
    <w:rsid w:val="00AB0688"/>
    <w:rsid w:val="00AB0C62"/>
    <w:rsid w:val="00AB1703"/>
    <w:rsid w:val="00AB2272"/>
    <w:rsid w:val="00AB3849"/>
    <w:rsid w:val="00AB4295"/>
    <w:rsid w:val="00AB44DD"/>
    <w:rsid w:val="00AB6714"/>
    <w:rsid w:val="00AB7A76"/>
    <w:rsid w:val="00AC017F"/>
    <w:rsid w:val="00AC0319"/>
    <w:rsid w:val="00AC0499"/>
    <w:rsid w:val="00AC1148"/>
    <w:rsid w:val="00AC283A"/>
    <w:rsid w:val="00AC3190"/>
    <w:rsid w:val="00AC4BAE"/>
    <w:rsid w:val="00AC4F8B"/>
    <w:rsid w:val="00AC76EB"/>
    <w:rsid w:val="00AC7DE7"/>
    <w:rsid w:val="00AC7E92"/>
    <w:rsid w:val="00AD0CF2"/>
    <w:rsid w:val="00AD1D08"/>
    <w:rsid w:val="00AD1F86"/>
    <w:rsid w:val="00AD204A"/>
    <w:rsid w:val="00AD2D68"/>
    <w:rsid w:val="00AD3D26"/>
    <w:rsid w:val="00AD3EF0"/>
    <w:rsid w:val="00AD4774"/>
    <w:rsid w:val="00AD5241"/>
    <w:rsid w:val="00AD64BA"/>
    <w:rsid w:val="00AD6CAB"/>
    <w:rsid w:val="00AD7259"/>
    <w:rsid w:val="00AD73D8"/>
    <w:rsid w:val="00AD78B7"/>
    <w:rsid w:val="00AE0023"/>
    <w:rsid w:val="00AE043E"/>
    <w:rsid w:val="00AE15AB"/>
    <w:rsid w:val="00AE1635"/>
    <w:rsid w:val="00AE2DE4"/>
    <w:rsid w:val="00AE2E96"/>
    <w:rsid w:val="00AE4584"/>
    <w:rsid w:val="00AE465C"/>
    <w:rsid w:val="00AE49B3"/>
    <w:rsid w:val="00AE5B59"/>
    <w:rsid w:val="00AE6540"/>
    <w:rsid w:val="00AE72C7"/>
    <w:rsid w:val="00AF009D"/>
    <w:rsid w:val="00AF03B8"/>
    <w:rsid w:val="00AF1D83"/>
    <w:rsid w:val="00AF21E5"/>
    <w:rsid w:val="00AF24F1"/>
    <w:rsid w:val="00AF2F17"/>
    <w:rsid w:val="00AF3586"/>
    <w:rsid w:val="00AF3702"/>
    <w:rsid w:val="00AF3D28"/>
    <w:rsid w:val="00AF3D67"/>
    <w:rsid w:val="00AF3FC0"/>
    <w:rsid w:val="00AF61FE"/>
    <w:rsid w:val="00AF6EBE"/>
    <w:rsid w:val="00AF74EC"/>
    <w:rsid w:val="00AF7F1B"/>
    <w:rsid w:val="00B000EE"/>
    <w:rsid w:val="00B000F0"/>
    <w:rsid w:val="00B002CD"/>
    <w:rsid w:val="00B010FF"/>
    <w:rsid w:val="00B01928"/>
    <w:rsid w:val="00B01C39"/>
    <w:rsid w:val="00B032B1"/>
    <w:rsid w:val="00B04482"/>
    <w:rsid w:val="00B047FB"/>
    <w:rsid w:val="00B04DFB"/>
    <w:rsid w:val="00B04F18"/>
    <w:rsid w:val="00B05388"/>
    <w:rsid w:val="00B076BF"/>
    <w:rsid w:val="00B10815"/>
    <w:rsid w:val="00B11139"/>
    <w:rsid w:val="00B11454"/>
    <w:rsid w:val="00B1156F"/>
    <w:rsid w:val="00B119EF"/>
    <w:rsid w:val="00B123EC"/>
    <w:rsid w:val="00B1336C"/>
    <w:rsid w:val="00B136F7"/>
    <w:rsid w:val="00B14404"/>
    <w:rsid w:val="00B14E92"/>
    <w:rsid w:val="00B14EC3"/>
    <w:rsid w:val="00B155E9"/>
    <w:rsid w:val="00B156B6"/>
    <w:rsid w:val="00B158C3"/>
    <w:rsid w:val="00B15D24"/>
    <w:rsid w:val="00B16186"/>
    <w:rsid w:val="00B16AF6"/>
    <w:rsid w:val="00B16CE4"/>
    <w:rsid w:val="00B16FFF"/>
    <w:rsid w:val="00B17560"/>
    <w:rsid w:val="00B17F7E"/>
    <w:rsid w:val="00B20125"/>
    <w:rsid w:val="00B201A3"/>
    <w:rsid w:val="00B20E73"/>
    <w:rsid w:val="00B216B4"/>
    <w:rsid w:val="00B21762"/>
    <w:rsid w:val="00B2386F"/>
    <w:rsid w:val="00B23B1E"/>
    <w:rsid w:val="00B23C9D"/>
    <w:rsid w:val="00B23D61"/>
    <w:rsid w:val="00B24478"/>
    <w:rsid w:val="00B2470B"/>
    <w:rsid w:val="00B248EF"/>
    <w:rsid w:val="00B254C3"/>
    <w:rsid w:val="00B26460"/>
    <w:rsid w:val="00B265D8"/>
    <w:rsid w:val="00B26806"/>
    <w:rsid w:val="00B27198"/>
    <w:rsid w:val="00B273EB"/>
    <w:rsid w:val="00B2771B"/>
    <w:rsid w:val="00B27AB4"/>
    <w:rsid w:val="00B302E7"/>
    <w:rsid w:val="00B30B80"/>
    <w:rsid w:val="00B31317"/>
    <w:rsid w:val="00B314DF"/>
    <w:rsid w:val="00B318DB"/>
    <w:rsid w:val="00B330C3"/>
    <w:rsid w:val="00B33CED"/>
    <w:rsid w:val="00B33FF4"/>
    <w:rsid w:val="00B351FC"/>
    <w:rsid w:val="00B352BF"/>
    <w:rsid w:val="00B35572"/>
    <w:rsid w:val="00B374B9"/>
    <w:rsid w:val="00B375B4"/>
    <w:rsid w:val="00B37754"/>
    <w:rsid w:val="00B37E7E"/>
    <w:rsid w:val="00B41438"/>
    <w:rsid w:val="00B43DB3"/>
    <w:rsid w:val="00B447B7"/>
    <w:rsid w:val="00B450AB"/>
    <w:rsid w:val="00B4552D"/>
    <w:rsid w:val="00B47707"/>
    <w:rsid w:val="00B4798C"/>
    <w:rsid w:val="00B50CA0"/>
    <w:rsid w:val="00B52877"/>
    <w:rsid w:val="00B53038"/>
    <w:rsid w:val="00B53E23"/>
    <w:rsid w:val="00B5457A"/>
    <w:rsid w:val="00B54ADB"/>
    <w:rsid w:val="00B555CF"/>
    <w:rsid w:val="00B5642B"/>
    <w:rsid w:val="00B5658B"/>
    <w:rsid w:val="00B568CC"/>
    <w:rsid w:val="00B5717C"/>
    <w:rsid w:val="00B57DBC"/>
    <w:rsid w:val="00B60319"/>
    <w:rsid w:val="00B619A0"/>
    <w:rsid w:val="00B62814"/>
    <w:rsid w:val="00B62E5D"/>
    <w:rsid w:val="00B62F96"/>
    <w:rsid w:val="00B63565"/>
    <w:rsid w:val="00B63E7C"/>
    <w:rsid w:val="00B645E0"/>
    <w:rsid w:val="00B655BC"/>
    <w:rsid w:val="00B6574E"/>
    <w:rsid w:val="00B6630F"/>
    <w:rsid w:val="00B6638A"/>
    <w:rsid w:val="00B663F1"/>
    <w:rsid w:val="00B666A7"/>
    <w:rsid w:val="00B675FC"/>
    <w:rsid w:val="00B67730"/>
    <w:rsid w:val="00B7031B"/>
    <w:rsid w:val="00B70B97"/>
    <w:rsid w:val="00B7150C"/>
    <w:rsid w:val="00B7198A"/>
    <w:rsid w:val="00B7284A"/>
    <w:rsid w:val="00B736AD"/>
    <w:rsid w:val="00B7421D"/>
    <w:rsid w:val="00B75280"/>
    <w:rsid w:val="00B7629E"/>
    <w:rsid w:val="00B762B0"/>
    <w:rsid w:val="00B76FFA"/>
    <w:rsid w:val="00B770E9"/>
    <w:rsid w:val="00B77B2C"/>
    <w:rsid w:val="00B800F5"/>
    <w:rsid w:val="00B80FA9"/>
    <w:rsid w:val="00B8211C"/>
    <w:rsid w:val="00B82868"/>
    <w:rsid w:val="00B83A95"/>
    <w:rsid w:val="00B84244"/>
    <w:rsid w:val="00B857FC"/>
    <w:rsid w:val="00B85FF1"/>
    <w:rsid w:val="00B87418"/>
    <w:rsid w:val="00B902FE"/>
    <w:rsid w:val="00B905FB"/>
    <w:rsid w:val="00B9079A"/>
    <w:rsid w:val="00B90BE6"/>
    <w:rsid w:val="00B929E7"/>
    <w:rsid w:val="00B92A30"/>
    <w:rsid w:val="00B9364D"/>
    <w:rsid w:val="00B93725"/>
    <w:rsid w:val="00B9531E"/>
    <w:rsid w:val="00B95E23"/>
    <w:rsid w:val="00B96854"/>
    <w:rsid w:val="00B96DC9"/>
    <w:rsid w:val="00B976C4"/>
    <w:rsid w:val="00B977E9"/>
    <w:rsid w:val="00BA0A73"/>
    <w:rsid w:val="00BA0D48"/>
    <w:rsid w:val="00BA2130"/>
    <w:rsid w:val="00BA2F34"/>
    <w:rsid w:val="00BA30E7"/>
    <w:rsid w:val="00BA332A"/>
    <w:rsid w:val="00BA34A5"/>
    <w:rsid w:val="00BA4141"/>
    <w:rsid w:val="00BA45E8"/>
    <w:rsid w:val="00BA488B"/>
    <w:rsid w:val="00BA4B6C"/>
    <w:rsid w:val="00BA4D8E"/>
    <w:rsid w:val="00BA55B5"/>
    <w:rsid w:val="00BA6AA7"/>
    <w:rsid w:val="00BA6DAA"/>
    <w:rsid w:val="00BA72FC"/>
    <w:rsid w:val="00BA7BEB"/>
    <w:rsid w:val="00BA7BF4"/>
    <w:rsid w:val="00BA7CD3"/>
    <w:rsid w:val="00BB038B"/>
    <w:rsid w:val="00BB041C"/>
    <w:rsid w:val="00BB14B6"/>
    <w:rsid w:val="00BB16C7"/>
    <w:rsid w:val="00BB2CC6"/>
    <w:rsid w:val="00BB33BC"/>
    <w:rsid w:val="00BB3E5F"/>
    <w:rsid w:val="00BB6783"/>
    <w:rsid w:val="00BB74CC"/>
    <w:rsid w:val="00BB7B5E"/>
    <w:rsid w:val="00BC022F"/>
    <w:rsid w:val="00BC188D"/>
    <w:rsid w:val="00BC22A5"/>
    <w:rsid w:val="00BC2DCF"/>
    <w:rsid w:val="00BC399C"/>
    <w:rsid w:val="00BC4100"/>
    <w:rsid w:val="00BC4153"/>
    <w:rsid w:val="00BC4358"/>
    <w:rsid w:val="00BC44B5"/>
    <w:rsid w:val="00BC5023"/>
    <w:rsid w:val="00BC5108"/>
    <w:rsid w:val="00BC6335"/>
    <w:rsid w:val="00BC67C4"/>
    <w:rsid w:val="00BC68C7"/>
    <w:rsid w:val="00BD03A7"/>
    <w:rsid w:val="00BD0A96"/>
    <w:rsid w:val="00BD1D76"/>
    <w:rsid w:val="00BD24BF"/>
    <w:rsid w:val="00BD2FF4"/>
    <w:rsid w:val="00BD5352"/>
    <w:rsid w:val="00BD6EF0"/>
    <w:rsid w:val="00BD788C"/>
    <w:rsid w:val="00BD78FB"/>
    <w:rsid w:val="00BD7AEA"/>
    <w:rsid w:val="00BE005A"/>
    <w:rsid w:val="00BE0B1D"/>
    <w:rsid w:val="00BE0EC5"/>
    <w:rsid w:val="00BE13FA"/>
    <w:rsid w:val="00BE167B"/>
    <w:rsid w:val="00BE1C6A"/>
    <w:rsid w:val="00BE20EB"/>
    <w:rsid w:val="00BE2421"/>
    <w:rsid w:val="00BE25A8"/>
    <w:rsid w:val="00BE27FC"/>
    <w:rsid w:val="00BE365A"/>
    <w:rsid w:val="00BE3C9D"/>
    <w:rsid w:val="00BE4DB7"/>
    <w:rsid w:val="00BE5049"/>
    <w:rsid w:val="00BE554D"/>
    <w:rsid w:val="00BE57B1"/>
    <w:rsid w:val="00BE5CC9"/>
    <w:rsid w:val="00BE6B47"/>
    <w:rsid w:val="00BE7183"/>
    <w:rsid w:val="00BE771F"/>
    <w:rsid w:val="00BF0846"/>
    <w:rsid w:val="00BF124B"/>
    <w:rsid w:val="00BF13CB"/>
    <w:rsid w:val="00BF2058"/>
    <w:rsid w:val="00BF425E"/>
    <w:rsid w:val="00BF4270"/>
    <w:rsid w:val="00BF46F1"/>
    <w:rsid w:val="00BF4C72"/>
    <w:rsid w:val="00BF4E88"/>
    <w:rsid w:val="00BF63DC"/>
    <w:rsid w:val="00BF7D9D"/>
    <w:rsid w:val="00BF7F42"/>
    <w:rsid w:val="00C005FA"/>
    <w:rsid w:val="00C010E7"/>
    <w:rsid w:val="00C033C0"/>
    <w:rsid w:val="00C0462A"/>
    <w:rsid w:val="00C052AB"/>
    <w:rsid w:val="00C0606D"/>
    <w:rsid w:val="00C06C5C"/>
    <w:rsid w:val="00C106F3"/>
    <w:rsid w:val="00C1089D"/>
    <w:rsid w:val="00C108E3"/>
    <w:rsid w:val="00C12439"/>
    <w:rsid w:val="00C1281F"/>
    <w:rsid w:val="00C139D6"/>
    <w:rsid w:val="00C13B05"/>
    <w:rsid w:val="00C1415A"/>
    <w:rsid w:val="00C145B5"/>
    <w:rsid w:val="00C14996"/>
    <w:rsid w:val="00C14B0D"/>
    <w:rsid w:val="00C14E32"/>
    <w:rsid w:val="00C15B0F"/>
    <w:rsid w:val="00C15E43"/>
    <w:rsid w:val="00C16506"/>
    <w:rsid w:val="00C17570"/>
    <w:rsid w:val="00C17863"/>
    <w:rsid w:val="00C17BD7"/>
    <w:rsid w:val="00C17ED2"/>
    <w:rsid w:val="00C204A2"/>
    <w:rsid w:val="00C206CD"/>
    <w:rsid w:val="00C2134C"/>
    <w:rsid w:val="00C21BD1"/>
    <w:rsid w:val="00C21F0B"/>
    <w:rsid w:val="00C228C3"/>
    <w:rsid w:val="00C23DE2"/>
    <w:rsid w:val="00C24FF1"/>
    <w:rsid w:val="00C25A67"/>
    <w:rsid w:val="00C25D92"/>
    <w:rsid w:val="00C264F2"/>
    <w:rsid w:val="00C26DAA"/>
    <w:rsid w:val="00C2700A"/>
    <w:rsid w:val="00C30686"/>
    <w:rsid w:val="00C31182"/>
    <w:rsid w:val="00C31E9D"/>
    <w:rsid w:val="00C325C7"/>
    <w:rsid w:val="00C32748"/>
    <w:rsid w:val="00C3355B"/>
    <w:rsid w:val="00C33A2C"/>
    <w:rsid w:val="00C35010"/>
    <w:rsid w:val="00C3588F"/>
    <w:rsid w:val="00C37292"/>
    <w:rsid w:val="00C373D1"/>
    <w:rsid w:val="00C409CB"/>
    <w:rsid w:val="00C42871"/>
    <w:rsid w:val="00C42B4F"/>
    <w:rsid w:val="00C42F7D"/>
    <w:rsid w:val="00C4302E"/>
    <w:rsid w:val="00C43982"/>
    <w:rsid w:val="00C45241"/>
    <w:rsid w:val="00C471F9"/>
    <w:rsid w:val="00C473F7"/>
    <w:rsid w:val="00C47A36"/>
    <w:rsid w:val="00C47E93"/>
    <w:rsid w:val="00C50969"/>
    <w:rsid w:val="00C50C5B"/>
    <w:rsid w:val="00C511BC"/>
    <w:rsid w:val="00C51228"/>
    <w:rsid w:val="00C539AD"/>
    <w:rsid w:val="00C54DD1"/>
    <w:rsid w:val="00C54F8F"/>
    <w:rsid w:val="00C550E4"/>
    <w:rsid w:val="00C55115"/>
    <w:rsid w:val="00C55D26"/>
    <w:rsid w:val="00C56149"/>
    <w:rsid w:val="00C570D2"/>
    <w:rsid w:val="00C602F9"/>
    <w:rsid w:val="00C6034C"/>
    <w:rsid w:val="00C60C1D"/>
    <w:rsid w:val="00C61076"/>
    <w:rsid w:val="00C617FB"/>
    <w:rsid w:val="00C61893"/>
    <w:rsid w:val="00C62DDA"/>
    <w:rsid w:val="00C62F0F"/>
    <w:rsid w:val="00C63E62"/>
    <w:rsid w:val="00C641D3"/>
    <w:rsid w:val="00C6463D"/>
    <w:rsid w:val="00C64B98"/>
    <w:rsid w:val="00C64DA1"/>
    <w:rsid w:val="00C65E3A"/>
    <w:rsid w:val="00C669BA"/>
    <w:rsid w:val="00C66DFE"/>
    <w:rsid w:val="00C70122"/>
    <w:rsid w:val="00C705B6"/>
    <w:rsid w:val="00C712E6"/>
    <w:rsid w:val="00C71484"/>
    <w:rsid w:val="00C7157F"/>
    <w:rsid w:val="00C7278E"/>
    <w:rsid w:val="00C728F4"/>
    <w:rsid w:val="00C72CEC"/>
    <w:rsid w:val="00C73356"/>
    <w:rsid w:val="00C73BB1"/>
    <w:rsid w:val="00C73C23"/>
    <w:rsid w:val="00C73FE4"/>
    <w:rsid w:val="00C75529"/>
    <w:rsid w:val="00C75940"/>
    <w:rsid w:val="00C764CC"/>
    <w:rsid w:val="00C770AE"/>
    <w:rsid w:val="00C770D3"/>
    <w:rsid w:val="00C77F91"/>
    <w:rsid w:val="00C80123"/>
    <w:rsid w:val="00C80949"/>
    <w:rsid w:val="00C80C8D"/>
    <w:rsid w:val="00C81EA8"/>
    <w:rsid w:val="00C82738"/>
    <w:rsid w:val="00C83160"/>
    <w:rsid w:val="00C83F53"/>
    <w:rsid w:val="00C84E7E"/>
    <w:rsid w:val="00C85F7A"/>
    <w:rsid w:val="00C860D3"/>
    <w:rsid w:val="00C862EC"/>
    <w:rsid w:val="00C87ABF"/>
    <w:rsid w:val="00C90051"/>
    <w:rsid w:val="00C90651"/>
    <w:rsid w:val="00C90ABA"/>
    <w:rsid w:val="00C90C04"/>
    <w:rsid w:val="00C91BA5"/>
    <w:rsid w:val="00C91BB5"/>
    <w:rsid w:val="00C92D2D"/>
    <w:rsid w:val="00C9317A"/>
    <w:rsid w:val="00C94962"/>
    <w:rsid w:val="00C949CE"/>
    <w:rsid w:val="00C94B70"/>
    <w:rsid w:val="00C94C6E"/>
    <w:rsid w:val="00C94F5B"/>
    <w:rsid w:val="00C958FB"/>
    <w:rsid w:val="00C96CD9"/>
    <w:rsid w:val="00C97198"/>
    <w:rsid w:val="00CA0DAB"/>
    <w:rsid w:val="00CA0F58"/>
    <w:rsid w:val="00CA13F0"/>
    <w:rsid w:val="00CA143D"/>
    <w:rsid w:val="00CA1E5D"/>
    <w:rsid w:val="00CA1FC9"/>
    <w:rsid w:val="00CA2063"/>
    <w:rsid w:val="00CA2780"/>
    <w:rsid w:val="00CA2EF3"/>
    <w:rsid w:val="00CA35C9"/>
    <w:rsid w:val="00CA3D5B"/>
    <w:rsid w:val="00CA4922"/>
    <w:rsid w:val="00CA494A"/>
    <w:rsid w:val="00CA5C45"/>
    <w:rsid w:val="00CA7BB4"/>
    <w:rsid w:val="00CB08EE"/>
    <w:rsid w:val="00CB0CAE"/>
    <w:rsid w:val="00CB23B8"/>
    <w:rsid w:val="00CB25B5"/>
    <w:rsid w:val="00CB2E79"/>
    <w:rsid w:val="00CB327F"/>
    <w:rsid w:val="00CB67CE"/>
    <w:rsid w:val="00CC14F7"/>
    <w:rsid w:val="00CC157B"/>
    <w:rsid w:val="00CC17DB"/>
    <w:rsid w:val="00CC1EA8"/>
    <w:rsid w:val="00CC3964"/>
    <w:rsid w:val="00CC494E"/>
    <w:rsid w:val="00CC5509"/>
    <w:rsid w:val="00CC5BE1"/>
    <w:rsid w:val="00CC6099"/>
    <w:rsid w:val="00CC6A04"/>
    <w:rsid w:val="00CC6A98"/>
    <w:rsid w:val="00CC761C"/>
    <w:rsid w:val="00CC790C"/>
    <w:rsid w:val="00CC7B16"/>
    <w:rsid w:val="00CC7E19"/>
    <w:rsid w:val="00CD0D2A"/>
    <w:rsid w:val="00CD20B4"/>
    <w:rsid w:val="00CD391F"/>
    <w:rsid w:val="00CD42E1"/>
    <w:rsid w:val="00CD55F7"/>
    <w:rsid w:val="00CD672D"/>
    <w:rsid w:val="00CD6D77"/>
    <w:rsid w:val="00CD78F2"/>
    <w:rsid w:val="00CE1022"/>
    <w:rsid w:val="00CE1070"/>
    <w:rsid w:val="00CE11C0"/>
    <w:rsid w:val="00CE1811"/>
    <w:rsid w:val="00CE2064"/>
    <w:rsid w:val="00CE23B8"/>
    <w:rsid w:val="00CE24C6"/>
    <w:rsid w:val="00CE28A9"/>
    <w:rsid w:val="00CE3261"/>
    <w:rsid w:val="00CE4A43"/>
    <w:rsid w:val="00CE5151"/>
    <w:rsid w:val="00CE54BE"/>
    <w:rsid w:val="00CE577A"/>
    <w:rsid w:val="00CE5948"/>
    <w:rsid w:val="00CE7D2D"/>
    <w:rsid w:val="00CF0236"/>
    <w:rsid w:val="00CF20AE"/>
    <w:rsid w:val="00CF2128"/>
    <w:rsid w:val="00CF2F2D"/>
    <w:rsid w:val="00CF3B1F"/>
    <w:rsid w:val="00CF41CF"/>
    <w:rsid w:val="00CF49B4"/>
    <w:rsid w:val="00CF6CE7"/>
    <w:rsid w:val="00D0049C"/>
    <w:rsid w:val="00D00A8B"/>
    <w:rsid w:val="00D00F7A"/>
    <w:rsid w:val="00D014AC"/>
    <w:rsid w:val="00D0198E"/>
    <w:rsid w:val="00D020B3"/>
    <w:rsid w:val="00D0388F"/>
    <w:rsid w:val="00D03E05"/>
    <w:rsid w:val="00D04633"/>
    <w:rsid w:val="00D04997"/>
    <w:rsid w:val="00D049CE"/>
    <w:rsid w:val="00D0634F"/>
    <w:rsid w:val="00D06925"/>
    <w:rsid w:val="00D06976"/>
    <w:rsid w:val="00D11822"/>
    <w:rsid w:val="00D124F1"/>
    <w:rsid w:val="00D129BF"/>
    <w:rsid w:val="00D12C92"/>
    <w:rsid w:val="00D14B7B"/>
    <w:rsid w:val="00D14BC8"/>
    <w:rsid w:val="00D1506E"/>
    <w:rsid w:val="00D15DD8"/>
    <w:rsid w:val="00D17067"/>
    <w:rsid w:val="00D17453"/>
    <w:rsid w:val="00D1755B"/>
    <w:rsid w:val="00D21972"/>
    <w:rsid w:val="00D21F8F"/>
    <w:rsid w:val="00D21FD9"/>
    <w:rsid w:val="00D22232"/>
    <w:rsid w:val="00D2262C"/>
    <w:rsid w:val="00D22789"/>
    <w:rsid w:val="00D23444"/>
    <w:rsid w:val="00D23E5E"/>
    <w:rsid w:val="00D23F85"/>
    <w:rsid w:val="00D26C00"/>
    <w:rsid w:val="00D27313"/>
    <w:rsid w:val="00D2741E"/>
    <w:rsid w:val="00D300E2"/>
    <w:rsid w:val="00D3082B"/>
    <w:rsid w:val="00D308DE"/>
    <w:rsid w:val="00D3319C"/>
    <w:rsid w:val="00D335CF"/>
    <w:rsid w:val="00D33827"/>
    <w:rsid w:val="00D33B67"/>
    <w:rsid w:val="00D33F75"/>
    <w:rsid w:val="00D35375"/>
    <w:rsid w:val="00D35FD8"/>
    <w:rsid w:val="00D35FF0"/>
    <w:rsid w:val="00D3603D"/>
    <w:rsid w:val="00D37B36"/>
    <w:rsid w:val="00D37FF6"/>
    <w:rsid w:val="00D40502"/>
    <w:rsid w:val="00D4147A"/>
    <w:rsid w:val="00D41729"/>
    <w:rsid w:val="00D420E3"/>
    <w:rsid w:val="00D433E6"/>
    <w:rsid w:val="00D4377F"/>
    <w:rsid w:val="00D43A32"/>
    <w:rsid w:val="00D4416B"/>
    <w:rsid w:val="00D44458"/>
    <w:rsid w:val="00D44F96"/>
    <w:rsid w:val="00D452D4"/>
    <w:rsid w:val="00D462F8"/>
    <w:rsid w:val="00D50639"/>
    <w:rsid w:val="00D50ECD"/>
    <w:rsid w:val="00D513BF"/>
    <w:rsid w:val="00D51449"/>
    <w:rsid w:val="00D5190D"/>
    <w:rsid w:val="00D51B6C"/>
    <w:rsid w:val="00D51DAA"/>
    <w:rsid w:val="00D52099"/>
    <w:rsid w:val="00D522FE"/>
    <w:rsid w:val="00D532A6"/>
    <w:rsid w:val="00D53AE1"/>
    <w:rsid w:val="00D53D49"/>
    <w:rsid w:val="00D53F21"/>
    <w:rsid w:val="00D55751"/>
    <w:rsid w:val="00D566E6"/>
    <w:rsid w:val="00D56D31"/>
    <w:rsid w:val="00D56F0D"/>
    <w:rsid w:val="00D57116"/>
    <w:rsid w:val="00D575BB"/>
    <w:rsid w:val="00D5776B"/>
    <w:rsid w:val="00D605E8"/>
    <w:rsid w:val="00D61B15"/>
    <w:rsid w:val="00D626CA"/>
    <w:rsid w:val="00D632C1"/>
    <w:rsid w:val="00D63FD4"/>
    <w:rsid w:val="00D64573"/>
    <w:rsid w:val="00D64F9E"/>
    <w:rsid w:val="00D652A2"/>
    <w:rsid w:val="00D65F34"/>
    <w:rsid w:val="00D6695E"/>
    <w:rsid w:val="00D66C43"/>
    <w:rsid w:val="00D71AF3"/>
    <w:rsid w:val="00D72045"/>
    <w:rsid w:val="00D72B8B"/>
    <w:rsid w:val="00D73276"/>
    <w:rsid w:val="00D748B2"/>
    <w:rsid w:val="00D753D4"/>
    <w:rsid w:val="00D7587D"/>
    <w:rsid w:val="00D76A52"/>
    <w:rsid w:val="00D76D8B"/>
    <w:rsid w:val="00D772F4"/>
    <w:rsid w:val="00D77B9D"/>
    <w:rsid w:val="00D809EF"/>
    <w:rsid w:val="00D80FB8"/>
    <w:rsid w:val="00D82C30"/>
    <w:rsid w:val="00D82CF7"/>
    <w:rsid w:val="00D82E12"/>
    <w:rsid w:val="00D8486E"/>
    <w:rsid w:val="00D84E9C"/>
    <w:rsid w:val="00D86B0B"/>
    <w:rsid w:val="00D86D95"/>
    <w:rsid w:val="00D8786F"/>
    <w:rsid w:val="00D87E34"/>
    <w:rsid w:val="00D90412"/>
    <w:rsid w:val="00D90575"/>
    <w:rsid w:val="00D90A48"/>
    <w:rsid w:val="00D90DD5"/>
    <w:rsid w:val="00D90E3E"/>
    <w:rsid w:val="00D90F88"/>
    <w:rsid w:val="00D914A6"/>
    <w:rsid w:val="00D92D8C"/>
    <w:rsid w:val="00D93723"/>
    <w:rsid w:val="00D939C9"/>
    <w:rsid w:val="00D9480A"/>
    <w:rsid w:val="00D94BB0"/>
    <w:rsid w:val="00D94EE2"/>
    <w:rsid w:val="00D95EB1"/>
    <w:rsid w:val="00D96044"/>
    <w:rsid w:val="00D975A1"/>
    <w:rsid w:val="00DA138B"/>
    <w:rsid w:val="00DA265A"/>
    <w:rsid w:val="00DA2870"/>
    <w:rsid w:val="00DA2C7C"/>
    <w:rsid w:val="00DA332D"/>
    <w:rsid w:val="00DA435C"/>
    <w:rsid w:val="00DA4AA0"/>
    <w:rsid w:val="00DA4F3E"/>
    <w:rsid w:val="00DA521D"/>
    <w:rsid w:val="00DA7B98"/>
    <w:rsid w:val="00DB0E51"/>
    <w:rsid w:val="00DB1187"/>
    <w:rsid w:val="00DB15AB"/>
    <w:rsid w:val="00DB1C26"/>
    <w:rsid w:val="00DB3E18"/>
    <w:rsid w:val="00DB4651"/>
    <w:rsid w:val="00DB5F94"/>
    <w:rsid w:val="00DB68BB"/>
    <w:rsid w:val="00DB6A71"/>
    <w:rsid w:val="00DC0105"/>
    <w:rsid w:val="00DC1357"/>
    <w:rsid w:val="00DC15FF"/>
    <w:rsid w:val="00DC278F"/>
    <w:rsid w:val="00DC3B40"/>
    <w:rsid w:val="00DC43AE"/>
    <w:rsid w:val="00DC4707"/>
    <w:rsid w:val="00DC4A00"/>
    <w:rsid w:val="00DC4E86"/>
    <w:rsid w:val="00DC6060"/>
    <w:rsid w:val="00DC6FF5"/>
    <w:rsid w:val="00DC71F3"/>
    <w:rsid w:val="00DC7376"/>
    <w:rsid w:val="00DC78CF"/>
    <w:rsid w:val="00DC7AAE"/>
    <w:rsid w:val="00DC7EC9"/>
    <w:rsid w:val="00DD0553"/>
    <w:rsid w:val="00DD0DBC"/>
    <w:rsid w:val="00DD2EBB"/>
    <w:rsid w:val="00DD2F24"/>
    <w:rsid w:val="00DD2F8B"/>
    <w:rsid w:val="00DD4028"/>
    <w:rsid w:val="00DD4067"/>
    <w:rsid w:val="00DD45F1"/>
    <w:rsid w:val="00DD48BA"/>
    <w:rsid w:val="00DE15CD"/>
    <w:rsid w:val="00DE1603"/>
    <w:rsid w:val="00DE2C3A"/>
    <w:rsid w:val="00DE2DC0"/>
    <w:rsid w:val="00DE2E46"/>
    <w:rsid w:val="00DE4C83"/>
    <w:rsid w:val="00DE4DEE"/>
    <w:rsid w:val="00DE4EC9"/>
    <w:rsid w:val="00DE522C"/>
    <w:rsid w:val="00DE5739"/>
    <w:rsid w:val="00DE61C9"/>
    <w:rsid w:val="00DE68E3"/>
    <w:rsid w:val="00DE696F"/>
    <w:rsid w:val="00DE6C53"/>
    <w:rsid w:val="00DE751C"/>
    <w:rsid w:val="00DE7C4C"/>
    <w:rsid w:val="00DF07DE"/>
    <w:rsid w:val="00DF08F1"/>
    <w:rsid w:val="00DF0966"/>
    <w:rsid w:val="00DF1344"/>
    <w:rsid w:val="00DF143C"/>
    <w:rsid w:val="00DF2473"/>
    <w:rsid w:val="00DF34A8"/>
    <w:rsid w:val="00DF3C1F"/>
    <w:rsid w:val="00DF43F5"/>
    <w:rsid w:val="00DF5195"/>
    <w:rsid w:val="00DF793D"/>
    <w:rsid w:val="00DF7F78"/>
    <w:rsid w:val="00E000C9"/>
    <w:rsid w:val="00E00D1A"/>
    <w:rsid w:val="00E015E4"/>
    <w:rsid w:val="00E023CD"/>
    <w:rsid w:val="00E023D4"/>
    <w:rsid w:val="00E03111"/>
    <w:rsid w:val="00E03F42"/>
    <w:rsid w:val="00E03FEA"/>
    <w:rsid w:val="00E05E83"/>
    <w:rsid w:val="00E06491"/>
    <w:rsid w:val="00E100AE"/>
    <w:rsid w:val="00E1048F"/>
    <w:rsid w:val="00E10779"/>
    <w:rsid w:val="00E110DA"/>
    <w:rsid w:val="00E128DE"/>
    <w:rsid w:val="00E1344F"/>
    <w:rsid w:val="00E13ABB"/>
    <w:rsid w:val="00E14153"/>
    <w:rsid w:val="00E1417F"/>
    <w:rsid w:val="00E14352"/>
    <w:rsid w:val="00E14CDD"/>
    <w:rsid w:val="00E15000"/>
    <w:rsid w:val="00E1529E"/>
    <w:rsid w:val="00E15844"/>
    <w:rsid w:val="00E16C62"/>
    <w:rsid w:val="00E174B9"/>
    <w:rsid w:val="00E17650"/>
    <w:rsid w:val="00E20381"/>
    <w:rsid w:val="00E20A01"/>
    <w:rsid w:val="00E20B69"/>
    <w:rsid w:val="00E20E03"/>
    <w:rsid w:val="00E20E96"/>
    <w:rsid w:val="00E21095"/>
    <w:rsid w:val="00E21481"/>
    <w:rsid w:val="00E21858"/>
    <w:rsid w:val="00E228AF"/>
    <w:rsid w:val="00E22C55"/>
    <w:rsid w:val="00E233EF"/>
    <w:rsid w:val="00E23F5B"/>
    <w:rsid w:val="00E24890"/>
    <w:rsid w:val="00E24B0F"/>
    <w:rsid w:val="00E24B7B"/>
    <w:rsid w:val="00E25506"/>
    <w:rsid w:val="00E26A07"/>
    <w:rsid w:val="00E30366"/>
    <w:rsid w:val="00E30466"/>
    <w:rsid w:val="00E30482"/>
    <w:rsid w:val="00E304F5"/>
    <w:rsid w:val="00E3118D"/>
    <w:rsid w:val="00E327E2"/>
    <w:rsid w:val="00E330DB"/>
    <w:rsid w:val="00E33B93"/>
    <w:rsid w:val="00E33D18"/>
    <w:rsid w:val="00E36250"/>
    <w:rsid w:val="00E36292"/>
    <w:rsid w:val="00E36346"/>
    <w:rsid w:val="00E363C4"/>
    <w:rsid w:val="00E36E2C"/>
    <w:rsid w:val="00E370CB"/>
    <w:rsid w:val="00E37B7C"/>
    <w:rsid w:val="00E40F78"/>
    <w:rsid w:val="00E41B66"/>
    <w:rsid w:val="00E426F8"/>
    <w:rsid w:val="00E42D7B"/>
    <w:rsid w:val="00E42F2D"/>
    <w:rsid w:val="00E42F98"/>
    <w:rsid w:val="00E43BA9"/>
    <w:rsid w:val="00E43D69"/>
    <w:rsid w:val="00E44712"/>
    <w:rsid w:val="00E46910"/>
    <w:rsid w:val="00E46DFE"/>
    <w:rsid w:val="00E46EF8"/>
    <w:rsid w:val="00E501F1"/>
    <w:rsid w:val="00E50D4F"/>
    <w:rsid w:val="00E51869"/>
    <w:rsid w:val="00E51B27"/>
    <w:rsid w:val="00E53475"/>
    <w:rsid w:val="00E53512"/>
    <w:rsid w:val="00E5402A"/>
    <w:rsid w:val="00E550CB"/>
    <w:rsid w:val="00E57368"/>
    <w:rsid w:val="00E57572"/>
    <w:rsid w:val="00E57B34"/>
    <w:rsid w:val="00E60762"/>
    <w:rsid w:val="00E61E45"/>
    <w:rsid w:val="00E6200E"/>
    <w:rsid w:val="00E64784"/>
    <w:rsid w:val="00E64FA4"/>
    <w:rsid w:val="00E6551F"/>
    <w:rsid w:val="00E660A0"/>
    <w:rsid w:val="00E662BF"/>
    <w:rsid w:val="00E6684E"/>
    <w:rsid w:val="00E66AC6"/>
    <w:rsid w:val="00E6721E"/>
    <w:rsid w:val="00E702C6"/>
    <w:rsid w:val="00E711F1"/>
    <w:rsid w:val="00E7184E"/>
    <w:rsid w:val="00E72085"/>
    <w:rsid w:val="00E723C8"/>
    <w:rsid w:val="00E73A8B"/>
    <w:rsid w:val="00E73E6E"/>
    <w:rsid w:val="00E749A7"/>
    <w:rsid w:val="00E74A4D"/>
    <w:rsid w:val="00E75713"/>
    <w:rsid w:val="00E75C3B"/>
    <w:rsid w:val="00E76925"/>
    <w:rsid w:val="00E76C9B"/>
    <w:rsid w:val="00E774B7"/>
    <w:rsid w:val="00E77E32"/>
    <w:rsid w:val="00E77F7F"/>
    <w:rsid w:val="00E80546"/>
    <w:rsid w:val="00E81159"/>
    <w:rsid w:val="00E8135D"/>
    <w:rsid w:val="00E84503"/>
    <w:rsid w:val="00E84866"/>
    <w:rsid w:val="00E8526D"/>
    <w:rsid w:val="00E85B08"/>
    <w:rsid w:val="00E87107"/>
    <w:rsid w:val="00E87533"/>
    <w:rsid w:val="00E879C7"/>
    <w:rsid w:val="00E90FB2"/>
    <w:rsid w:val="00E91B90"/>
    <w:rsid w:val="00E92A50"/>
    <w:rsid w:val="00E9379C"/>
    <w:rsid w:val="00E93A13"/>
    <w:rsid w:val="00E9516D"/>
    <w:rsid w:val="00E96350"/>
    <w:rsid w:val="00E963C9"/>
    <w:rsid w:val="00E97CD5"/>
    <w:rsid w:val="00EA0A56"/>
    <w:rsid w:val="00EA0B42"/>
    <w:rsid w:val="00EA0F39"/>
    <w:rsid w:val="00EA10DA"/>
    <w:rsid w:val="00EA18A9"/>
    <w:rsid w:val="00EA241F"/>
    <w:rsid w:val="00EA406F"/>
    <w:rsid w:val="00EA42BE"/>
    <w:rsid w:val="00EA4868"/>
    <w:rsid w:val="00EA5973"/>
    <w:rsid w:val="00EA6164"/>
    <w:rsid w:val="00EA636D"/>
    <w:rsid w:val="00EA643A"/>
    <w:rsid w:val="00EA6E75"/>
    <w:rsid w:val="00EA6EFE"/>
    <w:rsid w:val="00EA7706"/>
    <w:rsid w:val="00EB1D15"/>
    <w:rsid w:val="00EB203D"/>
    <w:rsid w:val="00EB389D"/>
    <w:rsid w:val="00EB3ADF"/>
    <w:rsid w:val="00EB3D44"/>
    <w:rsid w:val="00EB3D56"/>
    <w:rsid w:val="00EB41AC"/>
    <w:rsid w:val="00EB4847"/>
    <w:rsid w:val="00EB48E0"/>
    <w:rsid w:val="00EB4E2B"/>
    <w:rsid w:val="00EB4E78"/>
    <w:rsid w:val="00EB4F3E"/>
    <w:rsid w:val="00EB56D2"/>
    <w:rsid w:val="00EB5EE0"/>
    <w:rsid w:val="00EB6537"/>
    <w:rsid w:val="00EB7ADE"/>
    <w:rsid w:val="00EB7ED4"/>
    <w:rsid w:val="00EC09DA"/>
    <w:rsid w:val="00EC299B"/>
    <w:rsid w:val="00EC3C4F"/>
    <w:rsid w:val="00EC51A9"/>
    <w:rsid w:val="00EC55BD"/>
    <w:rsid w:val="00EC590A"/>
    <w:rsid w:val="00EC5A1D"/>
    <w:rsid w:val="00EC5E02"/>
    <w:rsid w:val="00EC6A0E"/>
    <w:rsid w:val="00EC7066"/>
    <w:rsid w:val="00ED02AF"/>
    <w:rsid w:val="00ED1116"/>
    <w:rsid w:val="00ED16C6"/>
    <w:rsid w:val="00ED38B8"/>
    <w:rsid w:val="00ED3A3D"/>
    <w:rsid w:val="00ED43FA"/>
    <w:rsid w:val="00ED4565"/>
    <w:rsid w:val="00ED4A91"/>
    <w:rsid w:val="00ED667E"/>
    <w:rsid w:val="00ED6CE6"/>
    <w:rsid w:val="00ED7102"/>
    <w:rsid w:val="00EE00ED"/>
    <w:rsid w:val="00EE1A19"/>
    <w:rsid w:val="00EE2231"/>
    <w:rsid w:val="00EE316B"/>
    <w:rsid w:val="00EE3607"/>
    <w:rsid w:val="00EE39CD"/>
    <w:rsid w:val="00EE3B56"/>
    <w:rsid w:val="00EE406B"/>
    <w:rsid w:val="00EE479A"/>
    <w:rsid w:val="00EE52E8"/>
    <w:rsid w:val="00EE6387"/>
    <w:rsid w:val="00EF0EAB"/>
    <w:rsid w:val="00EF0F61"/>
    <w:rsid w:val="00EF1952"/>
    <w:rsid w:val="00EF1A90"/>
    <w:rsid w:val="00EF20A0"/>
    <w:rsid w:val="00EF26B7"/>
    <w:rsid w:val="00EF3637"/>
    <w:rsid w:val="00EF4287"/>
    <w:rsid w:val="00EF4E5E"/>
    <w:rsid w:val="00EF4E8C"/>
    <w:rsid w:val="00EF59C8"/>
    <w:rsid w:val="00EF5C28"/>
    <w:rsid w:val="00EF709A"/>
    <w:rsid w:val="00EF71AD"/>
    <w:rsid w:val="00EF744F"/>
    <w:rsid w:val="00EF7A0E"/>
    <w:rsid w:val="00F00489"/>
    <w:rsid w:val="00F008C8"/>
    <w:rsid w:val="00F00C81"/>
    <w:rsid w:val="00F00D1F"/>
    <w:rsid w:val="00F0111E"/>
    <w:rsid w:val="00F017EB"/>
    <w:rsid w:val="00F01D10"/>
    <w:rsid w:val="00F02235"/>
    <w:rsid w:val="00F0297A"/>
    <w:rsid w:val="00F02F14"/>
    <w:rsid w:val="00F03B77"/>
    <w:rsid w:val="00F04AA3"/>
    <w:rsid w:val="00F0589A"/>
    <w:rsid w:val="00F0651B"/>
    <w:rsid w:val="00F06620"/>
    <w:rsid w:val="00F10ADE"/>
    <w:rsid w:val="00F10DE4"/>
    <w:rsid w:val="00F11765"/>
    <w:rsid w:val="00F11AA3"/>
    <w:rsid w:val="00F12624"/>
    <w:rsid w:val="00F12798"/>
    <w:rsid w:val="00F14599"/>
    <w:rsid w:val="00F15441"/>
    <w:rsid w:val="00F15CC8"/>
    <w:rsid w:val="00F15E80"/>
    <w:rsid w:val="00F15ED4"/>
    <w:rsid w:val="00F16239"/>
    <w:rsid w:val="00F1674E"/>
    <w:rsid w:val="00F16C77"/>
    <w:rsid w:val="00F17E6C"/>
    <w:rsid w:val="00F2030B"/>
    <w:rsid w:val="00F2104B"/>
    <w:rsid w:val="00F21B3A"/>
    <w:rsid w:val="00F22DB9"/>
    <w:rsid w:val="00F230F1"/>
    <w:rsid w:val="00F23596"/>
    <w:rsid w:val="00F23654"/>
    <w:rsid w:val="00F25387"/>
    <w:rsid w:val="00F25700"/>
    <w:rsid w:val="00F26981"/>
    <w:rsid w:val="00F27413"/>
    <w:rsid w:val="00F301F9"/>
    <w:rsid w:val="00F312FB"/>
    <w:rsid w:val="00F31479"/>
    <w:rsid w:val="00F31961"/>
    <w:rsid w:val="00F31F8C"/>
    <w:rsid w:val="00F32507"/>
    <w:rsid w:val="00F33B07"/>
    <w:rsid w:val="00F34C9D"/>
    <w:rsid w:val="00F354E9"/>
    <w:rsid w:val="00F35CB7"/>
    <w:rsid w:val="00F364A8"/>
    <w:rsid w:val="00F368F6"/>
    <w:rsid w:val="00F36977"/>
    <w:rsid w:val="00F371FD"/>
    <w:rsid w:val="00F40202"/>
    <w:rsid w:val="00F40636"/>
    <w:rsid w:val="00F4063B"/>
    <w:rsid w:val="00F40D53"/>
    <w:rsid w:val="00F413F3"/>
    <w:rsid w:val="00F418F8"/>
    <w:rsid w:val="00F42105"/>
    <w:rsid w:val="00F42B89"/>
    <w:rsid w:val="00F43D02"/>
    <w:rsid w:val="00F44C06"/>
    <w:rsid w:val="00F4533E"/>
    <w:rsid w:val="00F45442"/>
    <w:rsid w:val="00F46237"/>
    <w:rsid w:val="00F47972"/>
    <w:rsid w:val="00F47DC9"/>
    <w:rsid w:val="00F50736"/>
    <w:rsid w:val="00F50A01"/>
    <w:rsid w:val="00F50A53"/>
    <w:rsid w:val="00F51727"/>
    <w:rsid w:val="00F5194A"/>
    <w:rsid w:val="00F51C75"/>
    <w:rsid w:val="00F5282F"/>
    <w:rsid w:val="00F533B9"/>
    <w:rsid w:val="00F537E8"/>
    <w:rsid w:val="00F53836"/>
    <w:rsid w:val="00F53A08"/>
    <w:rsid w:val="00F54F1D"/>
    <w:rsid w:val="00F56648"/>
    <w:rsid w:val="00F568DC"/>
    <w:rsid w:val="00F56EEA"/>
    <w:rsid w:val="00F5711A"/>
    <w:rsid w:val="00F5752E"/>
    <w:rsid w:val="00F5775E"/>
    <w:rsid w:val="00F61AEF"/>
    <w:rsid w:val="00F61B51"/>
    <w:rsid w:val="00F62152"/>
    <w:rsid w:val="00F62774"/>
    <w:rsid w:val="00F62B67"/>
    <w:rsid w:val="00F6365D"/>
    <w:rsid w:val="00F63FA4"/>
    <w:rsid w:val="00F6547F"/>
    <w:rsid w:val="00F656D2"/>
    <w:rsid w:val="00F66958"/>
    <w:rsid w:val="00F7030A"/>
    <w:rsid w:val="00F70334"/>
    <w:rsid w:val="00F706A0"/>
    <w:rsid w:val="00F708BA"/>
    <w:rsid w:val="00F70E9C"/>
    <w:rsid w:val="00F71259"/>
    <w:rsid w:val="00F71A85"/>
    <w:rsid w:val="00F71FD8"/>
    <w:rsid w:val="00F72418"/>
    <w:rsid w:val="00F73D46"/>
    <w:rsid w:val="00F755B6"/>
    <w:rsid w:val="00F765DE"/>
    <w:rsid w:val="00F767F9"/>
    <w:rsid w:val="00F77113"/>
    <w:rsid w:val="00F80008"/>
    <w:rsid w:val="00F807E6"/>
    <w:rsid w:val="00F80A29"/>
    <w:rsid w:val="00F81478"/>
    <w:rsid w:val="00F81C6A"/>
    <w:rsid w:val="00F81F75"/>
    <w:rsid w:val="00F82AF6"/>
    <w:rsid w:val="00F835C6"/>
    <w:rsid w:val="00F845D2"/>
    <w:rsid w:val="00F8467D"/>
    <w:rsid w:val="00F85306"/>
    <w:rsid w:val="00F85479"/>
    <w:rsid w:val="00F85758"/>
    <w:rsid w:val="00F85F97"/>
    <w:rsid w:val="00F86676"/>
    <w:rsid w:val="00F868CF"/>
    <w:rsid w:val="00F869E0"/>
    <w:rsid w:val="00F86E54"/>
    <w:rsid w:val="00F87497"/>
    <w:rsid w:val="00F87A40"/>
    <w:rsid w:val="00F87A46"/>
    <w:rsid w:val="00F90526"/>
    <w:rsid w:val="00F9061F"/>
    <w:rsid w:val="00F90AF9"/>
    <w:rsid w:val="00F9121E"/>
    <w:rsid w:val="00F916A6"/>
    <w:rsid w:val="00F91C25"/>
    <w:rsid w:val="00F92494"/>
    <w:rsid w:val="00F92498"/>
    <w:rsid w:val="00F9256D"/>
    <w:rsid w:val="00F93DF9"/>
    <w:rsid w:val="00F95B1A"/>
    <w:rsid w:val="00F95DB5"/>
    <w:rsid w:val="00F96030"/>
    <w:rsid w:val="00F979E9"/>
    <w:rsid w:val="00F97C20"/>
    <w:rsid w:val="00FA078C"/>
    <w:rsid w:val="00FA1097"/>
    <w:rsid w:val="00FA113A"/>
    <w:rsid w:val="00FA158D"/>
    <w:rsid w:val="00FA1A71"/>
    <w:rsid w:val="00FA1CD2"/>
    <w:rsid w:val="00FA1EC7"/>
    <w:rsid w:val="00FA1ED8"/>
    <w:rsid w:val="00FA3265"/>
    <w:rsid w:val="00FA4036"/>
    <w:rsid w:val="00FA4684"/>
    <w:rsid w:val="00FA507B"/>
    <w:rsid w:val="00FA5559"/>
    <w:rsid w:val="00FA6C85"/>
    <w:rsid w:val="00FA7208"/>
    <w:rsid w:val="00FA7C2F"/>
    <w:rsid w:val="00FB05AF"/>
    <w:rsid w:val="00FB1392"/>
    <w:rsid w:val="00FB20F4"/>
    <w:rsid w:val="00FB21C3"/>
    <w:rsid w:val="00FB3439"/>
    <w:rsid w:val="00FB4186"/>
    <w:rsid w:val="00FB4DA7"/>
    <w:rsid w:val="00FB53C5"/>
    <w:rsid w:val="00FB70BE"/>
    <w:rsid w:val="00FB729E"/>
    <w:rsid w:val="00FC0285"/>
    <w:rsid w:val="00FC0A94"/>
    <w:rsid w:val="00FC0B42"/>
    <w:rsid w:val="00FC1403"/>
    <w:rsid w:val="00FC1641"/>
    <w:rsid w:val="00FC307C"/>
    <w:rsid w:val="00FC41F7"/>
    <w:rsid w:val="00FC4AB8"/>
    <w:rsid w:val="00FC6D58"/>
    <w:rsid w:val="00FC6E2D"/>
    <w:rsid w:val="00FD1199"/>
    <w:rsid w:val="00FD1381"/>
    <w:rsid w:val="00FD3510"/>
    <w:rsid w:val="00FD38B9"/>
    <w:rsid w:val="00FD3FC5"/>
    <w:rsid w:val="00FD4074"/>
    <w:rsid w:val="00FD5C61"/>
    <w:rsid w:val="00FD6158"/>
    <w:rsid w:val="00FD6F31"/>
    <w:rsid w:val="00FE0E8E"/>
    <w:rsid w:val="00FE1AB7"/>
    <w:rsid w:val="00FE2930"/>
    <w:rsid w:val="00FE2A40"/>
    <w:rsid w:val="00FE32C4"/>
    <w:rsid w:val="00FE3803"/>
    <w:rsid w:val="00FE4777"/>
    <w:rsid w:val="00FE4F98"/>
    <w:rsid w:val="00FE51B8"/>
    <w:rsid w:val="00FE53C0"/>
    <w:rsid w:val="00FE6664"/>
    <w:rsid w:val="00FE6EE6"/>
    <w:rsid w:val="00FE7C0E"/>
    <w:rsid w:val="00FF04F7"/>
    <w:rsid w:val="00FF0684"/>
    <w:rsid w:val="00FF1362"/>
    <w:rsid w:val="00FF1D05"/>
    <w:rsid w:val="00FF21FE"/>
    <w:rsid w:val="00FF33AF"/>
    <w:rsid w:val="00FF3D0A"/>
    <w:rsid w:val="00FF42A5"/>
    <w:rsid w:val="00FF442F"/>
    <w:rsid w:val="00FF48FE"/>
    <w:rsid w:val="00FF535A"/>
    <w:rsid w:val="00FF6285"/>
    <w:rsid w:val="00FF637D"/>
    <w:rsid w:val="00FF66CC"/>
    <w:rsid w:val="00FF6D82"/>
    <w:rsid w:val="00FF7388"/>
    <w:rsid w:val="00FF74D6"/>
    <w:rsid w:val="00FF7AC6"/>
    <w:rsid w:val="00FF7AD7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7560"/>
  <w15:chartTrackingRefBased/>
  <w15:docId w15:val="{DAFE569A-4AF4-471A-9C4E-0449CAB4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073"/>
    <w:pPr>
      <w:spacing w:before="120" w:after="0" w:line="240" w:lineRule="auto"/>
      <w:jc w:val="both"/>
    </w:pPr>
    <w:rPr>
      <w:rFonts w:ascii="Arial" w:hAnsi="Arial" w:cs="Arial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6395C"/>
    <w:pPr>
      <w:keepNext/>
      <w:widowControl w:val="0"/>
      <w:jc w:val="left"/>
      <w:outlineLvl w:val="0"/>
    </w:pPr>
    <w:rPr>
      <w:rFonts w:ascii="Segoe Pro" w:eastAsia="Times New Roman" w:hAnsi="Segoe Pro" w:cs="Times New Roman"/>
      <w:color w:val="auto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95C"/>
    <w:pPr>
      <w:keepNext/>
      <w:keepLines/>
      <w:outlineLvl w:val="1"/>
    </w:pPr>
    <w:rPr>
      <w:rFonts w:ascii="Segoe Pro" w:eastAsiaTheme="majorEastAsia" w:hAnsi="Segoe Pro" w:cstheme="majorBidi"/>
      <w:color w:val="auto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B6A"/>
    <w:pPr>
      <w:keepNext/>
      <w:keepLines/>
      <w:outlineLvl w:val="2"/>
    </w:pPr>
    <w:rPr>
      <w:rFonts w:ascii="Segoe Pro" w:eastAsiaTheme="majorEastAsia" w:hAnsi="Segoe Pro" w:cstheme="majorBidi"/>
      <w:b/>
      <w:i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5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5BB"/>
  </w:style>
  <w:style w:type="paragraph" w:styleId="Footer">
    <w:name w:val="footer"/>
    <w:basedOn w:val="Normal"/>
    <w:link w:val="FooterChar"/>
    <w:uiPriority w:val="99"/>
    <w:unhideWhenUsed/>
    <w:rsid w:val="009425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5BB"/>
  </w:style>
  <w:style w:type="paragraph" w:customStyle="1" w:styleId="HeadingsMPSA">
    <w:name w:val="Headings MPSA"/>
    <w:basedOn w:val="ListParagraph"/>
    <w:link w:val="HeadingsMPSAChar"/>
    <w:qFormat/>
    <w:rsid w:val="006E1073"/>
    <w:pPr>
      <w:keepNext/>
      <w:spacing w:before="60" w:line="216" w:lineRule="auto"/>
      <w:ind w:left="0"/>
      <w:contextualSpacing w:val="0"/>
      <w:jc w:val="left"/>
    </w:pPr>
    <w:rPr>
      <w:b/>
      <w:bCs/>
      <w:i/>
      <w:iCs/>
      <w:sz w:val="24"/>
      <w:szCs w:val="26"/>
    </w:rPr>
  </w:style>
  <w:style w:type="character" w:customStyle="1" w:styleId="HeadingsMPSAChar">
    <w:name w:val="Headings MPSA Char"/>
    <w:basedOn w:val="DefaultParagraphFont"/>
    <w:link w:val="HeadingsMPSA"/>
    <w:rsid w:val="006E1073"/>
    <w:rPr>
      <w:rFonts w:ascii="Arial" w:hAnsi="Arial" w:cs="Arial"/>
      <w:b/>
      <w:bCs/>
      <w:i/>
      <w:iCs/>
      <w:color w:val="000000" w:themeColor="text1"/>
      <w:sz w:val="24"/>
      <w:szCs w:val="26"/>
    </w:rPr>
  </w:style>
  <w:style w:type="character" w:styleId="CommentReference">
    <w:name w:val="annotation reference"/>
    <w:basedOn w:val="DefaultParagraphFont"/>
    <w:uiPriority w:val="99"/>
    <w:unhideWhenUsed/>
    <w:rsid w:val="006E1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073"/>
  </w:style>
  <w:style w:type="character" w:customStyle="1" w:styleId="CommentTextChar">
    <w:name w:val="Comment Text Char"/>
    <w:basedOn w:val="DefaultParagraphFont"/>
    <w:link w:val="CommentText"/>
    <w:uiPriority w:val="99"/>
    <w:rsid w:val="006E1073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E10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107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073"/>
    <w:rPr>
      <w:rFonts w:ascii="Segoe UI" w:hAnsi="Segoe UI" w:cs="Segoe UI"/>
      <w:color w:val="000000" w:themeColor="text1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D3F08"/>
    <w:rPr>
      <w:rFonts w:ascii="Arial" w:hAnsi="Arial" w:cs="Arial"/>
      <w:color w:val="000000" w:themeColor="text1"/>
      <w:sz w:val="20"/>
      <w:szCs w:val="20"/>
    </w:rPr>
  </w:style>
  <w:style w:type="paragraph" w:customStyle="1" w:styleId="subbullet">
    <w:name w:val="sub bullet"/>
    <w:basedOn w:val="ListParagraph"/>
    <w:link w:val="subbulletChar"/>
    <w:qFormat/>
    <w:rsid w:val="006D3F08"/>
    <w:pPr>
      <w:numPr>
        <w:ilvl w:val="1"/>
        <w:numId w:val="2"/>
      </w:numPr>
      <w:spacing w:before="60" w:after="60" w:line="216" w:lineRule="auto"/>
      <w:contextualSpacing w:val="0"/>
      <w:jc w:val="left"/>
    </w:pPr>
    <w:rPr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986"/>
    <w:rPr>
      <w:rFonts w:ascii="Arial" w:hAnsi="Arial" w:cs="Arial"/>
      <w:b/>
      <w:bCs/>
      <w:color w:val="000000" w:themeColor="text1"/>
      <w:sz w:val="20"/>
      <w:szCs w:val="20"/>
    </w:rPr>
  </w:style>
  <w:style w:type="paragraph" w:customStyle="1" w:styleId="mainbullet">
    <w:name w:val="main bullet"/>
    <w:basedOn w:val="ListParagraph"/>
    <w:link w:val="mainbulletChar"/>
    <w:qFormat/>
    <w:rsid w:val="006149A7"/>
    <w:pPr>
      <w:spacing w:before="60" w:line="216" w:lineRule="auto"/>
      <w:ind w:left="0"/>
      <w:contextualSpacing w:val="0"/>
      <w:jc w:val="left"/>
    </w:pPr>
    <w:rPr>
      <w:bCs/>
    </w:rPr>
  </w:style>
  <w:style w:type="character" w:customStyle="1" w:styleId="mainbulletChar">
    <w:name w:val="main bullet Char"/>
    <w:basedOn w:val="ListParagraphChar"/>
    <w:link w:val="mainbullet"/>
    <w:rsid w:val="006149A7"/>
    <w:rPr>
      <w:rFonts w:ascii="Arial" w:hAnsi="Arial" w:cs="Arial"/>
      <w:bCs/>
      <w:color w:val="000000" w:themeColor="text1"/>
      <w:sz w:val="20"/>
      <w:szCs w:val="20"/>
    </w:rPr>
  </w:style>
  <w:style w:type="character" w:customStyle="1" w:styleId="subbulletChar">
    <w:name w:val="sub bullet Char"/>
    <w:basedOn w:val="ListParagraphChar"/>
    <w:link w:val="subbullet"/>
    <w:rsid w:val="002502DE"/>
    <w:rPr>
      <w:rFonts w:ascii="Arial" w:hAnsi="Arial" w:cs="Arial"/>
      <w:bCs/>
      <w:color w:val="000000" w:themeColor="text1"/>
      <w:sz w:val="20"/>
      <w:szCs w:val="20"/>
    </w:rPr>
  </w:style>
  <w:style w:type="character" w:styleId="Hyperlink">
    <w:name w:val="Hyperlink"/>
    <w:semiHidden/>
    <w:unhideWhenUsed/>
    <w:rsid w:val="00DF34A8"/>
    <w:rPr>
      <w:color w:val="0000FF"/>
      <w:u w:val="single"/>
    </w:rPr>
  </w:style>
  <w:style w:type="paragraph" w:customStyle="1" w:styleId="startingparagraph">
    <w:name w:val="starting paragraph"/>
    <w:basedOn w:val="ListParagraph"/>
    <w:link w:val="startingparagraphChar"/>
    <w:qFormat/>
    <w:rsid w:val="00DF34A8"/>
    <w:pPr>
      <w:keepNext/>
      <w:spacing w:before="60" w:line="216" w:lineRule="auto"/>
      <w:ind w:left="360"/>
      <w:contextualSpacing w:val="0"/>
      <w:jc w:val="left"/>
    </w:pPr>
  </w:style>
  <w:style w:type="character" w:customStyle="1" w:styleId="startingparagraphChar">
    <w:name w:val="starting paragraph Char"/>
    <w:basedOn w:val="ListParagraphChar"/>
    <w:link w:val="startingparagraph"/>
    <w:rsid w:val="00DF34A8"/>
    <w:rPr>
      <w:rFonts w:ascii="Arial" w:hAnsi="Arial" w:cs="Arial"/>
      <w:color w:val="000000" w:themeColor="text1"/>
      <w:sz w:val="20"/>
      <w:szCs w:val="20"/>
    </w:rPr>
  </w:style>
  <w:style w:type="paragraph" w:customStyle="1" w:styleId="ProductList-Body">
    <w:name w:val="Product List - Body"/>
    <w:basedOn w:val="Normal"/>
    <w:link w:val="ProductList-BodyChar"/>
    <w:qFormat/>
    <w:rsid w:val="00DF34A8"/>
    <w:pPr>
      <w:tabs>
        <w:tab w:val="left" w:pos="158"/>
      </w:tabs>
      <w:spacing w:before="0"/>
      <w:jc w:val="left"/>
    </w:pPr>
    <w:rPr>
      <w:rFonts w:asciiTheme="minorHAnsi" w:hAnsiTheme="minorHAnsi" w:cstheme="minorBidi"/>
      <w:color w:val="auto"/>
      <w:sz w:val="18"/>
      <w:szCs w:val="22"/>
    </w:rPr>
  </w:style>
  <w:style w:type="character" w:customStyle="1" w:styleId="ProductList-BodyChar">
    <w:name w:val="Product List - Body Char"/>
    <w:basedOn w:val="DefaultParagraphFont"/>
    <w:link w:val="ProductList-Body"/>
    <w:rsid w:val="00DF34A8"/>
    <w:rPr>
      <w:sz w:val="18"/>
    </w:rPr>
  </w:style>
  <w:style w:type="table" w:styleId="TableGrid">
    <w:name w:val="Table Grid"/>
    <w:basedOn w:val="TableNormal"/>
    <w:uiPriority w:val="59"/>
    <w:rsid w:val="00D50ECD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6395C"/>
    <w:rPr>
      <w:rFonts w:ascii="Segoe Pro" w:eastAsia="Times New Roman" w:hAnsi="Segoe Pro" w:cs="Times New Roman"/>
      <w:sz w:val="40"/>
      <w:szCs w:val="20"/>
    </w:rPr>
  </w:style>
  <w:style w:type="paragraph" w:customStyle="1" w:styleId="DWTNorm">
    <w:name w:val="DWTNorm"/>
    <w:basedOn w:val="Normal"/>
    <w:qFormat/>
    <w:rsid w:val="003F444E"/>
    <w:pPr>
      <w:spacing w:before="0" w:after="240"/>
      <w:ind w:firstLine="720"/>
      <w:jc w:val="left"/>
    </w:pPr>
    <w:rPr>
      <w:rFonts w:ascii="Times New Roman" w:eastAsia="Times New Roman" w:hAnsi="Times New Roman" w:cs="Times New Roman"/>
      <w:color w:val="auto"/>
      <w:sz w:val="24"/>
    </w:rPr>
  </w:style>
  <w:style w:type="paragraph" w:styleId="Revision">
    <w:name w:val="Revision"/>
    <w:hidden/>
    <w:uiPriority w:val="99"/>
    <w:semiHidden/>
    <w:rsid w:val="00D73276"/>
    <w:pPr>
      <w:spacing w:after="0" w:line="240" w:lineRule="auto"/>
    </w:pPr>
    <w:rPr>
      <w:rFonts w:ascii="Arial" w:hAnsi="Arial" w:cs="Arial"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767F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C3655"/>
    <w:rPr>
      <w:color w:val="808080"/>
    </w:rPr>
  </w:style>
  <w:style w:type="paragraph" w:customStyle="1" w:styleId="Default">
    <w:name w:val="Default"/>
    <w:basedOn w:val="Normal"/>
    <w:rsid w:val="007238BE"/>
    <w:pPr>
      <w:autoSpaceDE w:val="0"/>
      <w:autoSpaceDN w:val="0"/>
      <w:spacing w:before="0"/>
      <w:jc w:val="left"/>
    </w:pPr>
    <w:rPr>
      <w:color w:val="000000"/>
      <w:sz w:val="24"/>
      <w:szCs w:val="24"/>
    </w:rPr>
  </w:style>
  <w:style w:type="character" w:customStyle="1" w:styleId="DefaultPara">
    <w:name w:val="Default Para"/>
    <w:basedOn w:val="DefaultParagraphFont"/>
    <w:rsid w:val="00512C67"/>
  </w:style>
  <w:style w:type="paragraph" w:customStyle="1" w:styleId="9029262264114D388AD1F6B9DB4B91A9">
    <w:name w:val="9029262264114D388AD1F6B9DB4B91A9"/>
    <w:rsid w:val="002F2322"/>
    <w:pPr>
      <w:keepNext/>
      <w:spacing w:before="60" w:after="0" w:line="216" w:lineRule="auto"/>
    </w:pPr>
    <w:rPr>
      <w:rFonts w:ascii="Arial" w:hAnsi="Arial" w:cs="Arial"/>
      <w:b/>
      <w:bCs/>
      <w:i/>
      <w:iCs/>
      <w:color w:val="000000" w:themeColor="text1"/>
      <w:sz w:val="24"/>
      <w:szCs w:val="26"/>
    </w:rPr>
  </w:style>
  <w:style w:type="character" w:customStyle="1" w:styleId="Hyperlink0">
    <w:name w:val="Hyperlink_0"/>
    <w:unhideWhenUsed/>
    <w:rsid w:val="00B265D8"/>
    <w:rPr>
      <w:rFonts w:ascii="Calibri" w:eastAsia="Calibri" w:hAnsi="Calibri" w:cs="Times New Roman"/>
      <w:color w:val="0000FF"/>
      <w:u w:val="single"/>
    </w:rPr>
  </w:style>
  <w:style w:type="character" w:customStyle="1" w:styleId="Hyperlink1">
    <w:name w:val="Hyperlink_1"/>
    <w:semiHidden/>
    <w:unhideWhenUsed/>
    <w:rsid w:val="00D44F96"/>
    <w:rPr>
      <w:rFonts w:ascii="Calibri" w:eastAsia="Calibri" w:hAnsi="Calibri"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6395C"/>
    <w:rPr>
      <w:rFonts w:ascii="Segoe Pro" w:eastAsiaTheme="majorEastAsia" w:hAnsi="Segoe Pro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B6A"/>
    <w:rPr>
      <w:rFonts w:ascii="Segoe Pro" w:eastAsiaTheme="majorEastAsia" w:hAnsi="Segoe Pro" w:cstheme="majorBidi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crosoft.com/licensing/doc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aka.ms/DPA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.ms/eligiblitydefini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crosoft.com/licensing/term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29262264114D388AD1F6B9DB4B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3AAE8-E7A5-420E-A6E4-EC5973264A9C}"/>
      </w:docPartPr>
      <w:docPartBody>
        <w:p w:rsidR="00C0462A" w:rsidRDefault="004E6B83" w:rsidP="004E6B83">
          <w:pPr>
            <w:pStyle w:val="9029262264114D388AD1F6B9DB4B91A91"/>
          </w:pPr>
          <w:r w:rsidRPr="00E30366">
            <w:rPr>
              <w:rFonts w:ascii="Segoe Pro" w:hAnsi="Segoe Pro" w:cs="Segoe UI"/>
              <w:b w:val="0"/>
              <w:i w:val="0"/>
              <w:sz w:val="16"/>
              <w:szCs w:val="16"/>
            </w:rPr>
            <w:t xml:space="preserve"> </w:t>
          </w:r>
        </w:p>
      </w:docPartBody>
    </w:docPart>
    <w:docPart>
      <w:docPartPr>
        <w:name w:val="9060A36DF7984ECF941B01B6992B7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16F22-A4F9-4418-B190-D702F794A59C}"/>
      </w:docPartPr>
      <w:docPartBody>
        <w:p w:rsidR="00000000" w:rsidRDefault="004E6B83" w:rsidP="004E6B83">
          <w:pPr>
            <w:pStyle w:val="9060A36DF7984ECF941B01B6992B72CA"/>
          </w:pPr>
          <w:r w:rsidRPr="00372134">
            <w:rPr>
              <w:rFonts w:ascii="Segoe Pro" w:hAnsi="Segoe Pro" w:cs="Segoe UI"/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Pro">
    <w:altName w:val="Segoe UI"/>
    <w:charset w:val="00"/>
    <w:family w:val="swiss"/>
    <w:pitch w:val="variable"/>
    <w:sig w:usb0="A00002AF" w:usb1="4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DB"/>
    <w:rsid w:val="001C150B"/>
    <w:rsid w:val="002A51B5"/>
    <w:rsid w:val="002F2322"/>
    <w:rsid w:val="004E6B83"/>
    <w:rsid w:val="005D33DB"/>
    <w:rsid w:val="008F15D0"/>
    <w:rsid w:val="00917364"/>
    <w:rsid w:val="009225D6"/>
    <w:rsid w:val="00C0462A"/>
    <w:rsid w:val="00EB3D56"/>
    <w:rsid w:val="00FA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6B83"/>
    <w:rPr>
      <w:color w:val="808080"/>
    </w:rPr>
  </w:style>
  <w:style w:type="paragraph" w:customStyle="1" w:styleId="9060A36DF7984ECF941B01B6992B72CA">
    <w:name w:val="9060A36DF7984ECF941B01B6992B72CA"/>
    <w:rsid w:val="004E6B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29262264114D388AD1F6B9DB4B91A91">
    <w:name w:val="9029262264114D388AD1F6B9DB4B91A91"/>
    <w:rsid w:val="004E6B83"/>
    <w:pPr>
      <w:keepNext/>
      <w:spacing w:before="60" w:after="0" w:line="216" w:lineRule="auto"/>
    </w:pPr>
    <w:rPr>
      <w:rFonts w:ascii="Arial" w:eastAsiaTheme="minorHAnsi" w:hAnsi="Arial" w:cs="Arial"/>
      <w:b/>
      <w:bCs/>
      <w:i/>
      <w:iCs/>
      <w:color w:val="000000" w:themeColor="text1"/>
      <w:sz w:val="24"/>
      <w:szCs w:val="26"/>
    </w:rPr>
  </w:style>
  <w:style w:type="paragraph" w:customStyle="1" w:styleId="655D18C6BC9D46A8AE61B3442693D1DC1">
    <w:name w:val="655D18C6BC9D46A8AE61B3442693D1DC1"/>
    <w:rsid w:val="004E6B83"/>
    <w:pPr>
      <w:keepNext/>
      <w:spacing w:before="60" w:after="0" w:line="216" w:lineRule="auto"/>
    </w:pPr>
    <w:rPr>
      <w:rFonts w:ascii="Arial" w:eastAsiaTheme="minorHAnsi" w:hAnsi="Arial" w:cs="Arial"/>
      <w:b/>
      <w:bCs/>
      <w:i/>
      <w:iCs/>
      <w:color w:val="000000" w:themeColor="text1"/>
      <w:sz w:val="24"/>
      <w:szCs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EDB57C030734FB8A963585C635210" ma:contentTypeVersion="16" ma:contentTypeDescription="Create a new document." ma:contentTypeScope="" ma:versionID="218fabab57fe457dc82ae22406ff1997">
  <xsd:schema xmlns:xsd="http://www.w3.org/2001/XMLSchema" xmlns:xs="http://www.w3.org/2001/XMLSchema" xmlns:p="http://schemas.microsoft.com/office/2006/metadata/properties" xmlns:ns1="http://schemas.microsoft.com/sharepoint/v3" xmlns:ns2="30bde207-9635-423c-990c-cf3eec78e25d" xmlns:ns3="aa4ae188-2337-4824-9fe5-7d0d8056bb01" targetNamespace="http://schemas.microsoft.com/office/2006/metadata/properties" ma:root="true" ma:fieldsID="ca7741f811a560e7adb07bd1114c5123" ns1:_="" ns2:_="" ns3:_="">
    <xsd:import namespace="http://schemas.microsoft.com/sharepoint/v3"/>
    <xsd:import namespace="30bde207-9635-423c-990c-cf3eec78e25d"/>
    <xsd:import namespace="aa4ae188-2337-4824-9fe5-7d0d8056bb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ocTags" minOccurs="0"/>
                <xsd:element ref="ns2:Not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de207-9635-423c-990c-cf3eec78e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20" nillable="true" ma:displayName="MediaServiceDocTags" ma:hidden="true" ma:internalName="MediaServiceDocTags" ma:readOnly="true">
      <xsd:simpleType>
        <xsd:restriction base="dms:Note"/>
      </xsd:simpleType>
    </xsd:element>
    <xsd:element name="Notes" ma:index="21" nillable="true" ma:displayName="Notes" ma:description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ae188-2337-4824-9fe5-7d0d8056b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30bde207-9635-423c-990c-cf3eec78e25d" xsi:nil="true"/>
    <_ip_UnifiedCompliancePolicyUIAction xmlns="http://schemas.microsoft.com/sharepoint/v3" xsi:nil="true"/>
    <_ip_UnifiedCompliancePolicyProperties xmlns="http://schemas.microsoft.com/sharepoint/v3" xsi:nil="true"/>
    <Notes xmlns="30bde207-9635-423c-990c-cf3eec78e25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CE93B-314A-4548-A3FB-CF2E7E031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BABCC1-58CA-4E49-AA73-C51989EC0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bde207-9635-423c-990c-cf3eec78e25d"/>
    <ds:schemaRef ds:uri="aa4ae188-2337-4824-9fe5-7d0d8056b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476044-7C59-42B4-A934-AEACD72423B1}">
  <ds:schemaRefs>
    <ds:schemaRef ds:uri="http://schemas.microsoft.com/office/2006/metadata/properties"/>
    <ds:schemaRef ds:uri="http://schemas.microsoft.com/office/infopath/2007/PartnerControls"/>
    <ds:schemaRef ds:uri="30bde207-9635-423c-990c-cf3eec78e25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CE170AD-7EEE-432F-B161-0D269C3357C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2993</Words>
  <Characters>17062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Quisaira Whitney (CELA)</dc:creator>
  <cp:lastModifiedBy>Tammy Klatt</cp:lastModifiedBy>
  <cp:revision>18</cp:revision>
  <cp:lastPrinted>2017-10-03T23:36:00Z</cp:lastPrinted>
  <dcterms:created xsi:type="dcterms:W3CDTF">2018-08-17T19:11:00Z</dcterms:created>
  <dcterms:modified xsi:type="dcterms:W3CDTF">2025-04-23T23:30:00Z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0x010100A6EEDB57C030734FB8A963585C635210</vt:lpwstr>
  </property>
  <property fmtid="{D5CDD505-2E9C-101B-9397-08002B2CF9AE}" pid="3" name="DocumentAssemblyDate">
    <vt:lpwstr>2023-03-02T00:00:00.0000000Z</vt:lpwstr>
  </property>
  <property fmtid="{D5CDD505-2E9C-101B-9397-08002B2CF9AE}" pid="4" name="IncludeTestRevision">
    <vt:lpwstr>True</vt:lpwstr>
  </property>
  <property fmtid="{D5CDD505-2E9C-101B-9397-08002B2CF9AE}" pid="5" name="LanguageLocale">
    <vt:lpwstr>ko-kr</vt:lpwstr>
  </property>
  <property fmtid="{D5CDD505-2E9C-101B-9397-08002B2CF9AE}" pid="6" name="MSIP_Label_f42aa342-8706-4288-bd11-ebb85995028c_Application">
    <vt:lpwstr>Microsoft Azure Information Protection</vt:lpwstr>
  </property>
  <property fmtid="{D5CDD505-2E9C-101B-9397-08002B2CF9AE}" pid="7" name="MSIP_Label_f42aa342-8706-4288-bd11-ebb85995028c_Enabled">
    <vt:lpwstr>True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MSIP_Label_f42aa342-8706-4288-bd11-ebb85995028c_Name">
    <vt:lpwstr>General</vt:lpwstr>
  </property>
  <property fmtid="{D5CDD505-2E9C-101B-9397-08002B2CF9AE}" pid="10" name="MSIP_Label_f42aa342-8706-4288-bd11-ebb85995028c_Owner">
    <vt:lpwstr>rudyg@microsoft.com</vt:lpwstr>
  </property>
  <property fmtid="{D5CDD505-2E9C-101B-9397-08002B2CF9AE}" pid="11" name="MSIP_Label_f42aa342-8706-4288-bd11-ebb85995028c_Ref">
    <vt:lpwstr>https://api.informationprotection.azure.com/api/72f988bf-86f1-41af-91ab-2d7cd011db47</vt:lpwstr>
  </property>
  <property fmtid="{D5CDD505-2E9C-101B-9397-08002B2CF9AE}" pid="12" name="MSIP_Label_f42aa342-8706-4288-bd11-ebb85995028c_SetDate">
    <vt:lpwstr>2017-07-04T11:12:17.9015226-07:00</vt:lpwstr>
  </property>
  <property fmtid="{D5CDD505-2E9C-101B-9397-08002B2CF9AE}" pid="13" name="MSIP_Label_f42aa342-8706-4288-bd11-ebb85995028c_SiteId">
    <vt:lpwstr>72f988bf-86f1-41af-91ab-2d7cd011db47</vt:lpwstr>
  </property>
  <property fmtid="{D5CDD505-2E9C-101B-9397-08002B2CF9AE}" pid="14" name="Part1">
    <vt:lpwstr>{"Id":"fba54afd-dbff-462c-8350-10da5ed9c089","RevisionId":"80fed17e-3aa6-41f0-87ba-e1a382be1067","Category":"Content","DisplayOption":"Default"}</vt:lpwstr>
  </property>
  <property fmtid="{D5CDD505-2E9C-101B-9397-08002B2CF9AE}" pid="15" name="Part10">
    <vt:lpwstr>{"Id":"4482cdeb-7b49-42a1-923c-ebb1d7357ad1","RevisionId":"5bf38a7a-bcf6-419f-95a5-934063ae5fe5","Category":"Content","DisplayOption":"Default"}</vt:lpwstr>
  </property>
  <property fmtid="{D5CDD505-2E9C-101B-9397-08002B2CF9AE}" pid="16" name="Part11">
    <vt:lpwstr>{"Id":"5ca80bf0-6560-4796-aa88-021f2aae0a9a","RevisionId":"6ad2898e-bb0d-436b-ae84-09405fb199af","Category":"Content","DisplayOption":"Default"}</vt:lpwstr>
  </property>
  <property fmtid="{D5CDD505-2E9C-101B-9397-08002B2CF9AE}" pid="17" name="Part12">
    <vt:lpwstr>{"Id":"5bcef166-427e-42d5-9b7c-0a1418ab555d","RevisionId":"9be8b6c6-b180-40cd-8ac8-18725148121c","Category":"Content","DisplayOption":"Default"}</vt:lpwstr>
  </property>
  <property fmtid="{D5CDD505-2E9C-101B-9397-08002B2CF9AE}" pid="18" name="Part13">
    <vt:lpwstr>{"Id":"f9bdf11c-ebdd-451e-8531-cc6dae59fa85","RevisionId":"6facca57-547d-455c-aeb1-dce0c8509f7b","Category":"Content","DisplayOption":"Default"}</vt:lpwstr>
  </property>
  <property fmtid="{D5CDD505-2E9C-101B-9397-08002B2CF9AE}" pid="19" name="Part14">
    <vt:lpwstr>{"Id":"7420d80e-98d0-454d-847a-58884c35a968","RevisionId":"5515969f-c880-4739-b9ac-63a596d97df0","Category":"Content","DisplayOption":"Default"}</vt:lpwstr>
  </property>
  <property fmtid="{D5CDD505-2E9C-101B-9397-08002B2CF9AE}" pid="20" name="Part15">
    <vt:lpwstr>{"Id":"5cc1886b-8a4a-4229-87de-985bcf013bc2","RevisionId":"e3015a67-a120-4129-b886-82ca31626bd3","Category":"Content","DisplayOption":"Default"}</vt:lpwstr>
  </property>
  <property fmtid="{D5CDD505-2E9C-101B-9397-08002B2CF9AE}" pid="21" name="Part16">
    <vt:lpwstr>{"Id":"69b22df2-b109-485a-886e-9ccf641f9fea","RevisionId":"414a4242-ec12-4093-91a4-03e4a39673f4","Category":"Content","DisplayOption":"Default"}</vt:lpwstr>
  </property>
  <property fmtid="{D5CDD505-2E9C-101B-9397-08002B2CF9AE}" pid="22" name="Part2">
    <vt:lpwstr>{"Id":"833fea10-605a-409d-80ed-a4a2dd484a00","RevisionId":"efdf1595-23b4-477b-a5d5-c233e2cf461d","Category":"Content","DisplayOption":"Default"}</vt:lpwstr>
  </property>
  <property fmtid="{D5CDD505-2E9C-101B-9397-08002B2CF9AE}" pid="23" name="Part3">
    <vt:lpwstr>{"Id":"36dc16dd-46a6-4a38-a944-7c5f7fafed32","RevisionId":"e205c9bc-ec8e-4ce8-a8c4-00d78c75c01e","Category":"Content","DisplayOption":"Default"}</vt:lpwstr>
  </property>
  <property fmtid="{D5CDD505-2E9C-101B-9397-08002B2CF9AE}" pid="24" name="Part4">
    <vt:lpwstr>{"Id":"e30b2392-a412-4036-9457-8856ed842503","RevisionId":"82da3f25-a265-4c21-9a43-09f097dde08d","Category":"Content","DisplayOption":"Default"}</vt:lpwstr>
  </property>
  <property fmtid="{D5CDD505-2E9C-101B-9397-08002B2CF9AE}" pid="25" name="Part5">
    <vt:lpwstr>{"Id":"a2edc092-07aa-423e-ab7a-76a45523178e","RevisionId":"f5557659-4a6f-4ddb-9ebc-9568ba06ad23","Category":"Content","DisplayOption":"Default"}</vt:lpwstr>
  </property>
  <property fmtid="{D5CDD505-2E9C-101B-9397-08002B2CF9AE}" pid="26" name="Part6">
    <vt:lpwstr>{"Id":"6f5e6e9f-09c9-448b-8936-95eb8097ad09","RevisionId":"3636e42c-5a9a-4cda-80c7-6eb5195e17b3","Category":"Content","DisplayOption":"Default"}</vt:lpwstr>
  </property>
  <property fmtid="{D5CDD505-2E9C-101B-9397-08002B2CF9AE}" pid="27" name="Part7">
    <vt:lpwstr>{"Id":"72e99322-4b45-4065-bfad-afcc6c7a4ea0","RevisionId":"ce707337-7412-4d8c-ad37-b03464f1af74","Category":"Content","DisplayOption":"Default"}</vt:lpwstr>
  </property>
  <property fmtid="{D5CDD505-2E9C-101B-9397-08002B2CF9AE}" pid="28" name="Part8">
    <vt:lpwstr>{"Id":"22e6f0e4-001f-4571-ac8c-64df40567b04","RevisionId":"ef954792-7609-4839-a984-b62de0b1e6f9","Category":"Content","DisplayOption":"Default"}</vt:lpwstr>
  </property>
  <property fmtid="{D5CDD505-2E9C-101B-9397-08002B2CF9AE}" pid="29" name="Part9">
    <vt:lpwstr>{"Id":"c773cdea-cc11-44aa-ad4a-fcb828a958ff","RevisionId":"63812f9e-f01f-4bbe-a757-c3747381b2ca","Category":"Content","DisplayOption":"Default"}</vt:lpwstr>
  </property>
  <property fmtid="{D5CDD505-2E9C-101B-9397-08002B2CF9AE}" pid="30" name="TemplateId">
    <vt:lpwstr>9303e132-70b2-4a01-9b9b-605511b6283a</vt:lpwstr>
  </property>
  <property fmtid="{D5CDD505-2E9C-101B-9397-08002B2CF9AE}" pid="31" name="MSIP_Label_4f1eb69c-1f4c-4df4-a01b-922f0787bf11_Enabled">
    <vt:lpwstr>true</vt:lpwstr>
  </property>
  <property fmtid="{D5CDD505-2E9C-101B-9397-08002B2CF9AE}" pid="32" name="MSIP_Label_4f1eb69c-1f4c-4df4-a01b-922f0787bf11_SetDate">
    <vt:lpwstr>2025-04-23T23:26:20Z</vt:lpwstr>
  </property>
  <property fmtid="{D5CDD505-2E9C-101B-9397-08002B2CF9AE}" pid="33" name="MSIP_Label_4f1eb69c-1f4c-4df4-a01b-922f0787bf11_Method">
    <vt:lpwstr>Standard</vt:lpwstr>
  </property>
  <property fmtid="{D5CDD505-2E9C-101B-9397-08002B2CF9AE}" pid="34" name="MSIP_Label_4f1eb69c-1f4c-4df4-a01b-922f0787bf11_Name">
    <vt:lpwstr>4f1eb69c-1f4c-4df4-a01b-922f0787bf11</vt:lpwstr>
  </property>
  <property fmtid="{D5CDD505-2E9C-101B-9397-08002B2CF9AE}" pid="35" name="MSIP_Label_4f1eb69c-1f4c-4df4-a01b-922f0787bf11_SiteId">
    <vt:lpwstr>4eb0a005-16a5-41b4-ade9-b283ab85b4fa</vt:lpwstr>
  </property>
  <property fmtid="{D5CDD505-2E9C-101B-9397-08002B2CF9AE}" pid="36" name="MSIP_Label_4f1eb69c-1f4c-4df4-a01b-922f0787bf11_ActionId">
    <vt:lpwstr>cb4a3e33-66e0-4b0e-89bc-303a0cda5773</vt:lpwstr>
  </property>
  <property fmtid="{D5CDD505-2E9C-101B-9397-08002B2CF9AE}" pid="37" name="MSIP_Label_4f1eb69c-1f4c-4df4-a01b-922f0787bf11_ContentBits">
    <vt:lpwstr>0</vt:lpwstr>
  </property>
  <property fmtid="{D5CDD505-2E9C-101B-9397-08002B2CF9AE}" pid="38" name="MSIP_Label_4f1eb69c-1f4c-4df4-a01b-922f0787bf11_Tag">
    <vt:lpwstr>10, 3, 0, 1</vt:lpwstr>
  </property>
</Properties>
</file>