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C5FE5" w14:textId="77777777" w:rsidR="008761CD" w:rsidRDefault="008761CD" w:rsidP="00B575D2">
      <w:pPr>
        <w:pStyle w:val="PURHeading7"/>
      </w:pPr>
    </w:p>
    <w:p w14:paraId="3B679933" w14:textId="77777777" w:rsidR="00236E54" w:rsidRDefault="00236E54">
      <w:pPr>
        <w:pStyle w:val="PURBody"/>
        <w:shd w:val="clear" w:color="auto" w:fill="00188F"/>
        <w:tabs>
          <w:tab w:val="clear" w:pos="360"/>
        </w:tabs>
        <w:ind w:right="7920" w:firstLine="360"/>
        <w:rPr>
          <w:rFonts w:asciiTheme="majorHAnsi" w:hAnsiTheme="majorHAnsi"/>
          <w:color w:val="FFFFFF"/>
          <w:sz w:val="6"/>
          <w:szCs w:val="6"/>
        </w:rPr>
      </w:pPr>
    </w:p>
    <w:p w14:paraId="106D1E89" w14:textId="77777777" w:rsidR="00236E54" w:rsidRDefault="009F2200">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Volume</w:t>
      </w:r>
    </w:p>
    <w:p w14:paraId="45391B8D" w14:textId="77777777" w:rsidR="00236E54" w:rsidRDefault="009F2200">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Licensing</w:t>
      </w:r>
    </w:p>
    <w:p w14:paraId="3AE2C963" w14:textId="77777777" w:rsidR="00236E54" w:rsidRDefault="00236E54">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2954BAA6" w14:textId="77777777" w:rsidR="00236E54" w:rsidRDefault="00236E54">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32894A6C" w14:textId="77777777" w:rsidR="00236E54" w:rsidRDefault="00236E54">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57F8DC16" w14:textId="77777777" w:rsidR="00236E54" w:rsidRDefault="00236E54">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01202372" w14:textId="77777777" w:rsidR="00236E54" w:rsidRDefault="00236E54">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48FC6BA9" w14:textId="77777777" w:rsidR="00236E54" w:rsidRDefault="00236E54">
      <w:pPr>
        <w:pStyle w:val="PURBody"/>
        <w:shd w:val="clear" w:color="auto" w:fill="0072C6"/>
        <w:tabs>
          <w:tab w:val="clear" w:pos="360"/>
        </w:tabs>
        <w:ind w:right="1800" w:firstLine="360"/>
        <w:rPr>
          <w:sz w:val="72"/>
          <w:szCs w:val="72"/>
        </w:rPr>
      </w:pPr>
    </w:p>
    <w:p w14:paraId="16BB026C" w14:textId="77777777" w:rsidR="00236E54" w:rsidRDefault="00236E54">
      <w:pPr>
        <w:pStyle w:val="PURBody"/>
        <w:shd w:val="clear" w:color="auto" w:fill="0072C6"/>
        <w:tabs>
          <w:tab w:val="clear" w:pos="360"/>
          <w:tab w:val="left" w:pos="180"/>
        </w:tabs>
        <w:ind w:right="1800" w:firstLine="360"/>
        <w:rPr>
          <w:rFonts w:asciiTheme="majorHAnsi" w:hAnsiTheme="majorHAnsi"/>
          <w:color w:val="FFFFFF" w:themeColor="background1"/>
          <w:sz w:val="72"/>
          <w:szCs w:val="72"/>
        </w:rPr>
      </w:pPr>
    </w:p>
    <w:p w14:paraId="1F58A7E0" w14:textId="77777777" w:rsidR="00236E54" w:rsidRDefault="009F2200">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Product Terms</w:t>
      </w:r>
    </w:p>
    <w:p w14:paraId="272D1085" w14:textId="77777777" w:rsidR="00236E54" w:rsidRDefault="009F2200">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April 1, 2016</w:t>
      </w:r>
    </w:p>
    <w:p w14:paraId="06DF977C" w14:textId="77777777" w:rsidR="00236E54" w:rsidRDefault="00236E54">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p>
    <w:p w14:paraId="4AC3295E" w14:textId="77777777" w:rsidR="00236E54" w:rsidRDefault="009F2200">
      <w:r>
        <w:rPr>
          <w:noProof/>
        </w:rPr>
        <w:drawing>
          <wp:anchor distT="0" distB="0" distL="114300" distR="114300" simplePos="0" relativeHeight="251658240" behindDoc="0" locked="0" layoutInCell="1" allowOverlap="1" wp14:anchorId="29555600" wp14:editId="49D107E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3C16D344" w14:textId="77777777" w:rsidR="00236E54" w:rsidRDefault="00236E54">
      <w:pPr>
        <w:sectPr w:rsidR="00236E5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14:paraId="52B3A28E" w14:textId="77777777" w:rsidR="00236E54" w:rsidRDefault="009F2200">
      <w:pPr>
        <w:pStyle w:val="ProductList-SectionHeading"/>
        <w:pageBreakBefore/>
      </w:pPr>
      <w:bookmarkStart w:id="0" w:name="_Sec842"/>
      <w:r>
        <w:t>Table of Contents</w:t>
      </w:r>
    </w:p>
    <w:p w14:paraId="50700D08" w14:textId="77777777" w:rsidR="00236E54" w:rsidRDefault="00236E54">
      <w:pPr>
        <w:pStyle w:val="ProductList-Body"/>
      </w:pPr>
    </w:p>
    <w:p w14:paraId="75B0D7E0" w14:textId="77777777" w:rsidR="00236E54" w:rsidRDefault="00236E54">
      <w:pPr>
        <w:sectPr w:rsidR="00236E54">
          <w:headerReference w:type="default" r:id="rId16"/>
          <w:footerReference w:type="default" r:id="rId17"/>
          <w:type w:val="continuous"/>
          <w:pgSz w:w="12240" w:h="15840" w:code="1"/>
          <w:pgMar w:top="1170" w:right="720" w:bottom="1620" w:left="720" w:header="432" w:footer="288" w:gutter="0"/>
          <w:cols w:space="360"/>
        </w:sectPr>
      </w:pPr>
    </w:p>
    <w:p w14:paraId="1C56A2C4" w14:textId="77777777" w:rsidR="009F2200" w:rsidRDefault="009F2200">
      <w:pPr>
        <w:pStyle w:val="TOC1"/>
        <w:rPr>
          <w:rFonts w:eastAsiaTheme="minorEastAsia"/>
          <w:b w:val="0"/>
          <w:caps w:val="0"/>
          <w:noProof/>
          <w:sz w:val="22"/>
          <w:szCs w:val="22"/>
        </w:rPr>
      </w:pPr>
      <w:r>
        <w:fldChar w:fldCharType="begin"/>
      </w:r>
      <w:r>
        <w:instrText xml:space="preserve"> TOC \h \f \l 1-3 </w:instrText>
      </w:r>
      <w:r>
        <w:fldChar w:fldCharType="separate"/>
      </w:r>
      <w:hyperlink w:anchor="_Toc445381350" w:history="1">
        <w:r w:rsidRPr="00EB44D5">
          <w:rPr>
            <w:rStyle w:val="Hyperlink"/>
            <w:noProof/>
          </w:rPr>
          <w:t>Introduction</w:t>
        </w:r>
        <w:r>
          <w:rPr>
            <w:noProof/>
          </w:rPr>
          <w:tab/>
        </w:r>
        <w:r>
          <w:rPr>
            <w:noProof/>
          </w:rPr>
          <w:fldChar w:fldCharType="begin"/>
        </w:r>
        <w:r>
          <w:rPr>
            <w:noProof/>
          </w:rPr>
          <w:instrText xml:space="preserve"> PAGEREF _Toc445381350 \h </w:instrText>
        </w:r>
        <w:r>
          <w:rPr>
            <w:noProof/>
          </w:rPr>
        </w:r>
        <w:r>
          <w:rPr>
            <w:noProof/>
          </w:rPr>
          <w:fldChar w:fldCharType="separate"/>
        </w:r>
        <w:r>
          <w:rPr>
            <w:noProof/>
          </w:rPr>
          <w:t>4</w:t>
        </w:r>
        <w:r>
          <w:rPr>
            <w:noProof/>
          </w:rPr>
          <w:fldChar w:fldCharType="end"/>
        </w:r>
      </w:hyperlink>
    </w:p>
    <w:p w14:paraId="42AEEC61" w14:textId="77777777" w:rsidR="009F2200" w:rsidRDefault="00C95BC6">
      <w:pPr>
        <w:pStyle w:val="TOC2"/>
        <w:rPr>
          <w:rFonts w:eastAsiaTheme="minorEastAsia"/>
          <w:smallCaps w:val="0"/>
          <w:sz w:val="22"/>
        </w:rPr>
      </w:pPr>
      <w:hyperlink w:anchor="_Toc445381351" w:history="1">
        <w:r w:rsidR="009F2200" w:rsidRPr="00EB44D5">
          <w:rPr>
            <w:rStyle w:val="Hyperlink"/>
          </w:rPr>
          <w:t>About this Document</w:t>
        </w:r>
        <w:r w:rsidR="009F2200">
          <w:tab/>
        </w:r>
        <w:r w:rsidR="009F2200">
          <w:fldChar w:fldCharType="begin"/>
        </w:r>
        <w:r w:rsidR="009F2200">
          <w:instrText xml:space="preserve"> PAGEREF _Toc445381351 \h </w:instrText>
        </w:r>
        <w:r w:rsidR="009F2200">
          <w:fldChar w:fldCharType="separate"/>
        </w:r>
        <w:r w:rsidR="009F2200">
          <w:t>4</w:t>
        </w:r>
        <w:r w:rsidR="009F2200">
          <w:fldChar w:fldCharType="end"/>
        </w:r>
      </w:hyperlink>
    </w:p>
    <w:p w14:paraId="4BAF2166" w14:textId="77777777" w:rsidR="009F2200" w:rsidRDefault="00C95BC6">
      <w:pPr>
        <w:pStyle w:val="TOC2"/>
        <w:rPr>
          <w:rFonts w:eastAsiaTheme="minorEastAsia"/>
          <w:smallCaps w:val="0"/>
          <w:sz w:val="22"/>
        </w:rPr>
      </w:pPr>
      <w:hyperlink w:anchor="_Toc445381352" w:history="1">
        <w:r w:rsidR="009F2200" w:rsidRPr="00EB44D5">
          <w:rPr>
            <w:rStyle w:val="Hyperlink"/>
          </w:rPr>
          <w:t>What this Document contains</w:t>
        </w:r>
        <w:r w:rsidR="009F2200">
          <w:tab/>
        </w:r>
        <w:r w:rsidR="009F2200">
          <w:fldChar w:fldCharType="begin"/>
        </w:r>
        <w:r w:rsidR="009F2200">
          <w:instrText xml:space="preserve"> PAGEREF _Toc445381352 \h </w:instrText>
        </w:r>
        <w:r w:rsidR="009F2200">
          <w:fldChar w:fldCharType="separate"/>
        </w:r>
        <w:r w:rsidR="009F2200">
          <w:t>4</w:t>
        </w:r>
        <w:r w:rsidR="009F2200">
          <w:fldChar w:fldCharType="end"/>
        </w:r>
      </w:hyperlink>
    </w:p>
    <w:p w14:paraId="18A12FEE" w14:textId="77777777" w:rsidR="009F2200" w:rsidRDefault="00C95BC6">
      <w:pPr>
        <w:pStyle w:val="TOC2"/>
        <w:rPr>
          <w:rFonts w:eastAsiaTheme="minorEastAsia"/>
          <w:smallCaps w:val="0"/>
          <w:sz w:val="22"/>
        </w:rPr>
      </w:pPr>
      <w:hyperlink w:anchor="_Toc445381353" w:history="1">
        <w:r w:rsidR="009F2200" w:rsidRPr="00EB44D5">
          <w:rPr>
            <w:rStyle w:val="Hyperlink"/>
          </w:rPr>
          <w:t>How to Navigate a Product Entry</w:t>
        </w:r>
        <w:r w:rsidR="009F2200">
          <w:tab/>
        </w:r>
        <w:r w:rsidR="009F2200">
          <w:fldChar w:fldCharType="begin"/>
        </w:r>
        <w:r w:rsidR="009F2200">
          <w:instrText xml:space="preserve"> PAGEREF _Toc445381353 \h </w:instrText>
        </w:r>
        <w:r w:rsidR="009F2200">
          <w:fldChar w:fldCharType="separate"/>
        </w:r>
        <w:r w:rsidR="009F2200">
          <w:t>4</w:t>
        </w:r>
        <w:r w:rsidR="009F2200">
          <w:fldChar w:fldCharType="end"/>
        </w:r>
      </w:hyperlink>
    </w:p>
    <w:p w14:paraId="7AB88A2F" w14:textId="77777777" w:rsidR="009F2200" w:rsidRDefault="00C95BC6">
      <w:pPr>
        <w:pStyle w:val="TOC2"/>
        <w:rPr>
          <w:rFonts w:eastAsiaTheme="minorEastAsia"/>
          <w:smallCaps w:val="0"/>
          <w:sz w:val="22"/>
        </w:rPr>
      </w:pPr>
      <w:hyperlink w:anchor="_Toc445381354" w:history="1">
        <w:r w:rsidR="009F2200" w:rsidRPr="00EB44D5">
          <w:rPr>
            <w:rStyle w:val="Hyperlink"/>
          </w:rPr>
          <w:t>Clarifications and Summary of Changes to this Document</w:t>
        </w:r>
        <w:r w:rsidR="009F2200">
          <w:tab/>
        </w:r>
        <w:r w:rsidR="009F2200">
          <w:fldChar w:fldCharType="begin"/>
        </w:r>
        <w:r w:rsidR="009F2200">
          <w:instrText xml:space="preserve"> PAGEREF _Toc445381354 \h </w:instrText>
        </w:r>
        <w:r w:rsidR="009F2200">
          <w:fldChar w:fldCharType="separate"/>
        </w:r>
        <w:r w:rsidR="009F2200">
          <w:t>5</w:t>
        </w:r>
        <w:r w:rsidR="009F2200">
          <w:fldChar w:fldCharType="end"/>
        </w:r>
      </w:hyperlink>
    </w:p>
    <w:p w14:paraId="149A2D48" w14:textId="77777777" w:rsidR="009F2200" w:rsidRDefault="00C95BC6">
      <w:pPr>
        <w:pStyle w:val="TOC1"/>
        <w:rPr>
          <w:rFonts w:eastAsiaTheme="minorEastAsia"/>
          <w:b w:val="0"/>
          <w:caps w:val="0"/>
          <w:noProof/>
          <w:sz w:val="22"/>
          <w:szCs w:val="22"/>
        </w:rPr>
      </w:pPr>
      <w:hyperlink w:anchor="_Toc445381355" w:history="1">
        <w:r w:rsidR="009F2200" w:rsidRPr="00EB44D5">
          <w:rPr>
            <w:rStyle w:val="Hyperlink"/>
            <w:noProof/>
          </w:rPr>
          <w:t>License Terms</w:t>
        </w:r>
        <w:r w:rsidR="009F2200">
          <w:rPr>
            <w:noProof/>
          </w:rPr>
          <w:tab/>
        </w:r>
        <w:r w:rsidR="009F2200">
          <w:rPr>
            <w:noProof/>
          </w:rPr>
          <w:fldChar w:fldCharType="begin"/>
        </w:r>
        <w:r w:rsidR="009F2200">
          <w:rPr>
            <w:noProof/>
          </w:rPr>
          <w:instrText xml:space="preserve"> PAGEREF _Toc445381355 \h </w:instrText>
        </w:r>
        <w:r w:rsidR="009F2200">
          <w:rPr>
            <w:noProof/>
          </w:rPr>
        </w:r>
        <w:r w:rsidR="009F2200">
          <w:rPr>
            <w:noProof/>
          </w:rPr>
          <w:fldChar w:fldCharType="separate"/>
        </w:r>
        <w:r w:rsidR="009F2200">
          <w:rPr>
            <w:noProof/>
          </w:rPr>
          <w:t>6</w:t>
        </w:r>
        <w:r w:rsidR="009F2200">
          <w:rPr>
            <w:noProof/>
          </w:rPr>
          <w:fldChar w:fldCharType="end"/>
        </w:r>
      </w:hyperlink>
    </w:p>
    <w:p w14:paraId="79C7CE89" w14:textId="77777777" w:rsidR="009F2200" w:rsidRDefault="00C95BC6">
      <w:pPr>
        <w:pStyle w:val="TOC2"/>
        <w:rPr>
          <w:rFonts w:eastAsiaTheme="minorEastAsia"/>
          <w:smallCaps w:val="0"/>
          <w:sz w:val="22"/>
        </w:rPr>
      </w:pPr>
      <w:hyperlink w:anchor="_Toc445381356" w:history="1">
        <w:r w:rsidR="009F2200" w:rsidRPr="00EB44D5">
          <w:rPr>
            <w:rStyle w:val="Hyperlink"/>
          </w:rPr>
          <w:t>Universal License Terms</w:t>
        </w:r>
        <w:r w:rsidR="009F2200">
          <w:tab/>
        </w:r>
        <w:r w:rsidR="009F2200">
          <w:fldChar w:fldCharType="begin"/>
        </w:r>
        <w:r w:rsidR="009F2200">
          <w:instrText xml:space="preserve"> PAGEREF _Toc445381356 \h </w:instrText>
        </w:r>
        <w:r w:rsidR="009F2200">
          <w:fldChar w:fldCharType="separate"/>
        </w:r>
        <w:r w:rsidR="009F2200">
          <w:t>6</w:t>
        </w:r>
        <w:r w:rsidR="009F2200">
          <w:fldChar w:fldCharType="end"/>
        </w:r>
      </w:hyperlink>
    </w:p>
    <w:p w14:paraId="014B647F" w14:textId="77777777" w:rsidR="009F2200" w:rsidRDefault="00C95BC6">
      <w:pPr>
        <w:pStyle w:val="TOC2"/>
        <w:rPr>
          <w:rFonts w:eastAsiaTheme="minorEastAsia"/>
          <w:smallCaps w:val="0"/>
          <w:sz w:val="22"/>
        </w:rPr>
      </w:pPr>
      <w:hyperlink w:anchor="_Toc445381357" w:history="1">
        <w:r w:rsidR="009F2200" w:rsidRPr="00EB44D5">
          <w:rPr>
            <w:rStyle w:val="Hyperlink"/>
          </w:rPr>
          <w:t>License Model Terms</w:t>
        </w:r>
        <w:r w:rsidR="009F2200">
          <w:tab/>
        </w:r>
        <w:r w:rsidR="009F2200">
          <w:fldChar w:fldCharType="begin"/>
        </w:r>
        <w:r w:rsidR="009F2200">
          <w:instrText xml:space="preserve"> PAGEREF _Toc445381357 \h </w:instrText>
        </w:r>
        <w:r w:rsidR="009F2200">
          <w:fldChar w:fldCharType="separate"/>
        </w:r>
        <w:r w:rsidR="009F2200">
          <w:t>8</w:t>
        </w:r>
        <w:r w:rsidR="009F2200">
          <w:fldChar w:fldCharType="end"/>
        </w:r>
      </w:hyperlink>
    </w:p>
    <w:p w14:paraId="445B0007" w14:textId="77777777" w:rsidR="009F2200" w:rsidRDefault="00C95BC6">
      <w:pPr>
        <w:pStyle w:val="TOC3"/>
        <w:rPr>
          <w:rFonts w:eastAsiaTheme="minorEastAsia"/>
          <w:smallCaps w:val="0"/>
          <w:sz w:val="22"/>
        </w:rPr>
      </w:pPr>
      <w:hyperlink w:anchor="_Toc445381358" w:history="1">
        <w:r w:rsidR="009F2200" w:rsidRPr="00EB44D5">
          <w:rPr>
            <w:rStyle w:val="Hyperlink"/>
          </w:rPr>
          <w:t>Desktop Applications</w:t>
        </w:r>
        <w:r w:rsidR="009F2200">
          <w:tab/>
        </w:r>
        <w:r w:rsidR="009F2200">
          <w:fldChar w:fldCharType="begin"/>
        </w:r>
        <w:r w:rsidR="009F2200">
          <w:instrText xml:space="preserve"> PAGEREF _Toc445381358 \h </w:instrText>
        </w:r>
        <w:r w:rsidR="009F2200">
          <w:fldChar w:fldCharType="separate"/>
        </w:r>
        <w:r w:rsidR="009F2200">
          <w:t>8</w:t>
        </w:r>
        <w:r w:rsidR="009F2200">
          <w:fldChar w:fldCharType="end"/>
        </w:r>
      </w:hyperlink>
    </w:p>
    <w:p w14:paraId="721CE69B" w14:textId="77777777" w:rsidR="009F2200" w:rsidRDefault="00C95BC6">
      <w:pPr>
        <w:pStyle w:val="TOC3"/>
        <w:rPr>
          <w:rFonts w:eastAsiaTheme="minorEastAsia"/>
          <w:smallCaps w:val="0"/>
          <w:sz w:val="22"/>
        </w:rPr>
      </w:pPr>
      <w:hyperlink w:anchor="_Toc445381359" w:history="1">
        <w:r w:rsidR="009F2200" w:rsidRPr="00EB44D5">
          <w:rPr>
            <w:rStyle w:val="Hyperlink"/>
          </w:rPr>
          <w:t>Desktop Operating Systems</w:t>
        </w:r>
        <w:r w:rsidR="009F2200">
          <w:tab/>
        </w:r>
        <w:r w:rsidR="009F2200">
          <w:fldChar w:fldCharType="begin"/>
        </w:r>
        <w:r w:rsidR="009F2200">
          <w:instrText xml:space="preserve"> PAGEREF _Toc445381359 \h </w:instrText>
        </w:r>
        <w:r w:rsidR="009F2200">
          <w:fldChar w:fldCharType="separate"/>
        </w:r>
        <w:r w:rsidR="009F2200">
          <w:t>9</w:t>
        </w:r>
        <w:r w:rsidR="009F2200">
          <w:fldChar w:fldCharType="end"/>
        </w:r>
      </w:hyperlink>
    </w:p>
    <w:p w14:paraId="59C7BA59" w14:textId="77777777" w:rsidR="009F2200" w:rsidRDefault="00C95BC6">
      <w:pPr>
        <w:pStyle w:val="TOC3"/>
        <w:rPr>
          <w:rFonts w:eastAsiaTheme="minorEastAsia"/>
          <w:smallCaps w:val="0"/>
          <w:sz w:val="22"/>
        </w:rPr>
      </w:pPr>
      <w:hyperlink w:anchor="_Toc445381360" w:history="1">
        <w:r w:rsidR="009F2200" w:rsidRPr="00EB44D5">
          <w:rPr>
            <w:rStyle w:val="Hyperlink"/>
          </w:rPr>
          <w:t>Processor/CAL</w:t>
        </w:r>
        <w:r w:rsidR="009F2200">
          <w:tab/>
        </w:r>
        <w:r w:rsidR="009F2200">
          <w:fldChar w:fldCharType="begin"/>
        </w:r>
        <w:r w:rsidR="009F2200">
          <w:instrText xml:space="preserve"> PAGEREF _Toc445381360 \h </w:instrText>
        </w:r>
        <w:r w:rsidR="009F2200">
          <w:fldChar w:fldCharType="separate"/>
        </w:r>
        <w:r w:rsidR="009F2200">
          <w:t>9</w:t>
        </w:r>
        <w:r w:rsidR="009F2200">
          <w:fldChar w:fldCharType="end"/>
        </w:r>
      </w:hyperlink>
    </w:p>
    <w:p w14:paraId="5E44D3DA" w14:textId="77777777" w:rsidR="009F2200" w:rsidRDefault="00C95BC6">
      <w:pPr>
        <w:pStyle w:val="TOC3"/>
        <w:rPr>
          <w:rFonts w:eastAsiaTheme="minorEastAsia"/>
          <w:smallCaps w:val="0"/>
          <w:sz w:val="22"/>
        </w:rPr>
      </w:pPr>
      <w:hyperlink w:anchor="_Toc445381361" w:history="1">
        <w:r w:rsidR="009F2200" w:rsidRPr="00EB44D5">
          <w:rPr>
            <w:rStyle w:val="Hyperlink"/>
          </w:rPr>
          <w:t>Server/CAL</w:t>
        </w:r>
        <w:r w:rsidR="009F2200">
          <w:tab/>
        </w:r>
        <w:r w:rsidR="009F2200">
          <w:fldChar w:fldCharType="begin"/>
        </w:r>
        <w:r w:rsidR="009F2200">
          <w:instrText xml:space="preserve"> PAGEREF _Toc445381361 \h </w:instrText>
        </w:r>
        <w:r w:rsidR="009F2200">
          <w:fldChar w:fldCharType="separate"/>
        </w:r>
        <w:r w:rsidR="009F2200">
          <w:t>9</w:t>
        </w:r>
        <w:r w:rsidR="009F2200">
          <w:fldChar w:fldCharType="end"/>
        </w:r>
      </w:hyperlink>
    </w:p>
    <w:p w14:paraId="11804523" w14:textId="77777777" w:rsidR="009F2200" w:rsidRDefault="00C95BC6">
      <w:pPr>
        <w:pStyle w:val="TOC3"/>
        <w:rPr>
          <w:rFonts w:eastAsiaTheme="minorEastAsia"/>
          <w:smallCaps w:val="0"/>
          <w:sz w:val="22"/>
        </w:rPr>
      </w:pPr>
      <w:hyperlink w:anchor="_Toc445381362" w:history="1">
        <w:r w:rsidR="009F2200" w:rsidRPr="00EB44D5">
          <w:rPr>
            <w:rStyle w:val="Hyperlink"/>
          </w:rPr>
          <w:t>Per Core</w:t>
        </w:r>
        <w:r w:rsidR="009F2200">
          <w:tab/>
        </w:r>
        <w:r w:rsidR="009F2200">
          <w:fldChar w:fldCharType="begin"/>
        </w:r>
        <w:r w:rsidR="009F2200">
          <w:instrText xml:space="preserve"> PAGEREF _Toc445381362 \h </w:instrText>
        </w:r>
        <w:r w:rsidR="009F2200">
          <w:fldChar w:fldCharType="separate"/>
        </w:r>
        <w:r w:rsidR="009F2200">
          <w:t>10</w:t>
        </w:r>
        <w:r w:rsidR="009F2200">
          <w:fldChar w:fldCharType="end"/>
        </w:r>
      </w:hyperlink>
    </w:p>
    <w:p w14:paraId="00E91B9F" w14:textId="77777777" w:rsidR="009F2200" w:rsidRDefault="00C95BC6">
      <w:pPr>
        <w:pStyle w:val="TOC3"/>
        <w:rPr>
          <w:rFonts w:eastAsiaTheme="minorEastAsia"/>
          <w:smallCaps w:val="0"/>
          <w:sz w:val="22"/>
        </w:rPr>
      </w:pPr>
      <w:hyperlink w:anchor="_Toc445381363" w:history="1">
        <w:r w:rsidR="009F2200" w:rsidRPr="00EB44D5">
          <w:rPr>
            <w:rStyle w:val="Hyperlink"/>
          </w:rPr>
          <w:t>Management Servers</w:t>
        </w:r>
        <w:r w:rsidR="009F2200">
          <w:tab/>
        </w:r>
        <w:r w:rsidR="009F2200">
          <w:fldChar w:fldCharType="begin"/>
        </w:r>
        <w:r w:rsidR="009F2200">
          <w:instrText xml:space="preserve"> PAGEREF _Toc445381363 \h </w:instrText>
        </w:r>
        <w:r w:rsidR="009F2200">
          <w:fldChar w:fldCharType="separate"/>
        </w:r>
        <w:r w:rsidR="009F2200">
          <w:t>10</w:t>
        </w:r>
        <w:r w:rsidR="009F2200">
          <w:fldChar w:fldCharType="end"/>
        </w:r>
      </w:hyperlink>
    </w:p>
    <w:p w14:paraId="09D55651" w14:textId="77777777" w:rsidR="009F2200" w:rsidRDefault="00C95BC6">
      <w:pPr>
        <w:pStyle w:val="TOC3"/>
        <w:rPr>
          <w:rFonts w:eastAsiaTheme="minorEastAsia"/>
          <w:smallCaps w:val="0"/>
          <w:sz w:val="22"/>
        </w:rPr>
      </w:pPr>
      <w:hyperlink w:anchor="_Toc445381364" w:history="1">
        <w:r w:rsidR="009F2200" w:rsidRPr="00EB44D5">
          <w:rPr>
            <w:rStyle w:val="Hyperlink"/>
          </w:rPr>
          <w:t>Specialty Servers</w:t>
        </w:r>
        <w:r w:rsidR="009F2200">
          <w:tab/>
        </w:r>
        <w:r w:rsidR="009F2200">
          <w:fldChar w:fldCharType="begin"/>
        </w:r>
        <w:r w:rsidR="009F2200">
          <w:instrText xml:space="preserve"> PAGEREF _Toc445381364 \h </w:instrText>
        </w:r>
        <w:r w:rsidR="009F2200">
          <w:fldChar w:fldCharType="separate"/>
        </w:r>
        <w:r w:rsidR="009F2200">
          <w:t>11</w:t>
        </w:r>
        <w:r w:rsidR="009F2200">
          <w:fldChar w:fldCharType="end"/>
        </w:r>
      </w:hyperlink>
    </w:p>
    <w:p w14:paraId="585D13B4" w14:textId="77777777" w:rsidR="009F2200" w:rsidRDefault="00C95BC6">
      <w:pPr>
        <w:pStyle w:val="TOC3"/>
        <w:rPr>
          <w:rFonts w:eastAsiaTheme="minorEastAsia"/>
          <w:smallCaps w:val="0"/>
          <w:sz w:val="22"/>
        </w:rPr>
      </w:pPr>
      <w:hyperlink w:anchor="_Toc445381365" w:history="1">
        <w:r w:rsidR="009F2200" w:rsidRPr="00EB44D5">
          <w:rPr>
            <w:rStyle w:val="Hyperlink"/>
          </w:rPr>
          <w:t>Developer Tools</w:t>
        </w:r>
        <w:r w:rsidR="009F2200">
          <w:tab/>
        </w:r>
        <w:r w:rsidR="009F2200">
          <w:fldChar w:fldCharType="begin"/>
        </w:r>
        <w:r w:rsidR="009F2200">
          <w:instrText xml:space="preserve"> PAGEREF _Toc445381365 \h </w:instrText>
        </w:r>
        <w:r w:rsidR="009F2200">
          <w:fldChar w:fldCharType="separate"/>
        </w:r>
        <w:r w:rsidR="009F2200">
          <w:t>11</w:t>
        </w:r>
        <w:r w:rsidR="009F2200">
          <w:fldChar w:fldCharType="end"/>
        </w:r>
      </w:hyperlink>
    </w:p>
    <w:p w14:paraId="05C9C12A" w14:textId="77777777" w:rsidR="009F2200" w:rsidRDefault="00C95BC6">
      <w:pPr>
        <w:pStyle w:val="TOC1"/>
        <w:rPr>
          <w:rFonts w:eastAsiaTheme="minorEastAsia"/>
          <w:b w:val="0"/>
          <w:caps w:val="0"/>
          <w:noProof/>
          <w:sz w:val="22"/>
          <w:szCs w:val="22"/>
        </w:rPr>
      </w:pPr>
      <w:hyperlink w:anchor="_Toc445381366" w:history="1">
        <w:r w:rsidR="009F2200" w:rsidRPr="00EB44D5">
          <w:rPr>
            <w:rStyle w:val="Hyperlink"/>
            <w:noProof/>
          </w:rPr>
          <w:t>Software</w:t>
        </w:r>
        <w:r w:rsidR="009F2200">
          <w:rPr>
            <w:noProof/>
          </w:rPr>
          <w:tab/>
        </w:r>
        <w:r w:rsidR="009F2200">
          <w:rPr>
            <w:noProof/>
          </w:rPr>
          <w:fldChar w:fldCharType="begin"/>
        </w:r>
        <w:r w:rsidR="009F2200">
          <w:rPr>
            <w:noProof/>
          </w:rPr>
          <w:instrText xml:space="preserve"> PAGEREF _Toc445381366 \h </w:instrText>
        </w:r>
        <w:r w:rsidR="009F2200">
          <w:rPr>
            <w:noProof/>
          </w:rPr>
        </w:r>
        <w:r w:rsidR="009F2200">
          <w:rPr>
            <w:noProof/>
          </w:rPr>
          <w:fldChar w:fldCharType="separate"/>
        </w:r>
        <w:r w:rsidR="009F2200">
          <w:rPr>
            <w:noProof/>
          </w:rPr>
          <w:t>12</w:t>
        </w:r>
        <w:r w:rsidR="009F2200">
          <w:rPr>
            <w:noProof/>
          </w:rPr>
          <w:fldChar w:fldCharType="end"/>
        </w:r>
      </w:hyperlink>
    </w:p>
    <w:p w14:paraId="28041F1B" w14:textId="77777777" w:rsidR="009F2200" w:rsidRDefault="00C95BC6">
      <w:pPr>
        <w:pStyle w:val="TOC2"/>
        <w:rPr>
          <w:rFonts w:eastAsiaTheme="minorEastAsia"/>
          <w:smallCaps w:val="0"/>
          <w:sz w:val="22"/>
        </w:rPr>
      </w:pPr>
      <w:hyperlink w:anchor="_Toc445381367" w:history="1">
        <w:r w:rsidR="009F2200" w:rsidRPr="00EB44D5">
          <w:rPr>
            <w:rStyle w:val="Hyperlink"/>
          </w:rPr>
          <w:t>Advanced Threat Analytics</w:t>
        </w:r>
        <w:r w:rsidR="009F2200">
          <w:tab/>
        </w:r>
        <w:r w:rsidR="009F2200">
          <w:fldChar w:fldCharType="begin"/>
        </w:r>
        <w:r w:rsidR="009F2200">
          <w:instrText xml:space="preserve"> PAGEREF _Toc445381367 \h </w:instrText>
        </w:r>
        <w:r w:rsidR="009F2200">
          <w:fldChar w:fldCharType="separate"/>
        </w:r>
        <w:r w:rsidR="009F2200">
          <w:t>12</w:t>
        </w:r>
        <w:r w:rsidR="009F2200">
          <w:fldChar w:fldCharType="end"/>
        </w:r>
      </w:hyperlink>
    </w:p>
    <w:p w14:paraId="412A2726" w14:textId="77777777" w:rsidR="009F2200" w:rsidRDefault="00C95BC6">
      <w:pPr>
        <w:pStyle w:val="TOC2"/>
        <w:rPr>
          <w:rFonts w:eastAsiaTheme="minorEastAsia"/>
          <w:smallCaps w:val="0"/>
          <w:sz w:val="22"/>
        </w:rPr>
      </w:pPr>
      <w:hyperlink w:anchor="_Toc445381368" w:history="1">
        <w:r w:rsidR="009F2200" w:rsidRPr="00EB44D5">
          <w:rPr>
            <w:rStyle w:val="Hyperlink"/>
          </w:rPr>
          <w:t>BizTalk</w:t>
        </w:r>
        <w:r w:rsidR="009F2200">
          <w:tab/>
        </w:r>
        <w:r w:rsidR="009F2200">
          <w:fldChar w:fldCharType="begin"/>
        </w:r>
        <w:r w:rsidR="009F2200">
          <w:instrText xml:space="preserve"> PAGEREF _Toc445381368 \h </w:instrText>
        </w:r>
        <w:r w:rsidR="009F2200">
          <w:fldChar w:fldCharType="separate"/>
        </w:r>
        <w:r w:rsidR="009F2200">
          <w:t>12</w:t>
        </w:r>
        <w:r w:rsidR="009F2200">
          <w:fldChar w:fldCharType="end"/>
        </w:r>
      </w:hyperlink>
    </w:p>
    <w:p w14:paraId="092CBC91" w14:textId="77777777" w:rsidR="009F2200" w:rsidRDefault="00C95BC6">
      <w:pPr>
        <w:pStyle w:val="TOC2"/>
        <w:rPr>
          <w:rFonts w:eastAsiaTheme="minorEastAsia"/>
          <w:smallCaps w:val="0"/>
          <w:sz w:val="22"/>
        </w:rPr>
      </w:pPr>
      <w:hyperlink w:anchor="_Toc445381369" w:history="1">
        <w:r w:rsidR="009F2200" w:rsidRPr="00EB44D5">
          <w:rPr>
            <w:rStyle w:val="Hyperlink"/>
          </w:rPr>
          <w:t>CAL Suites</w:t>
        </w:r>
        <w:r w:rsidR="009F2200">
          <w:tab/>
        </w:r>
        <w:r w:rsidR="009F2200">
          <w:fldChar w:fldCharType="begin"/>
        </w:r>
        <w:r w:rsidR="009F2200">
          <w:instrText xml:space="preserve"> PAGEREF _Toc445381369 \h </w:instrText>
        </w:r>
        <w:r w:rsidR="009F2200">
          <w:fldChar w:fldCharType="separate"/>
        </w:r>
        <w:r w:rsidR="009F2200">
          <w:t>13</w:t>
        </w:r>
        <w:r w:rsidR="009F2200">
          <w:fldChar w:fldCharType="end"/>
        </w:r>
      </w:hyperlink>
    </w:p>
    <w:p w14:paraId="144ABF66" w14:textId="77777777" w:rsidR="009F2200" w:rsidRDefault="00C95BC6">
      <w:pPr>
        <w:pStyle w:val="TOC2"/>
        <w:rPr>
          <w:rFonts w:eastAsiaTheme="minorEastAsia"/>
          <w:smallCaps w:val="0"/>
          <w:sz w:val="22"/>
        </w:rPr>
      </w:pPr>
      <w:hyperlink w:anchor="_Toc445381370" w:history="1">
        <w:r w:rsidR="009F2200" w:rsidRPr="00EB44D5">
          <w:rPr>
            <w:rStyle w:val="Hyperlink"/>
          </w:rPr>
          <w:t>Core Infrastructure Server (CIS) Suite</w:t>
        </w:r>
        <w:r w:rsidR="009F2200">
          <w:tab/>
        </w:r>
        <w:r w:rsidR="009F2200">
          <w:fldChar w:fldCharType="begin"/>
        </w:r>
        <w:r w:rsidR="009F2200">
          <w:instrText xml:space="preserve"> PAGEREF _Toc445381370 \h </w:instrText>
        </w:r>
        <w:r w:rsidR="009F2200">
          <w:fldChar w:fldCharType="separate"/>
        </w:r>
        <w:r w:rsidR="009F2200">
          <w:t>15</w:t>
        </w:r>
        <w:r w:rsidR="009F2200">
          <w:fldChar w:fldCharType="end"/>
        </w:r>
      </w:hyperlink>
    </w:p>
    <w:p w14:paraId="129D72CA" w14:textId="77777777" w:rsidR="009F2200" w:rsidRDefault="00C95BC6">
      <w:pPr>
        <w:pStyle w:val="TOC2"/>
        <w:rPr>
          <w:rFonts w:eastAsiaTheme="minorEastAsia"/>
          <w:smallCaps w:val="0"/>
          <w:sz w:val="22"/>
        </w:rPr>
      </w:pPr>
      <w:hyperlink w:anchor="_Toc445381371" w:history="1">
        <w:r w:rsidR="009F2200" w:rsidRPr="00EB44D5">
          <w:rPr>
            <w:rStyle w:val="Hyperlink"/>
          </w:rPr>
          <w:t>Forefront</w:t>
        </w:r>
        <w:r w:rsidR="009F2200">
          <w:tab/>
        </w:r>
        <w:r w:rsidR="009F2200">
          <w:fldChar w:fldCharType="begin"/>
        </w:r>
        <w:r w:rsidR="009F2200">
          <w:instrText xml:space="preserve"> PAGEREF _Toc445381371 \h </w:instrText>
        </w:r>
        <w:r w:rsidR="009F2200">
          <w:fldChar w:fldCharType="separate"/>
        </w:r>
        <w:r w:rsidR="009F2200">
          <w:t>17</w:t>
        </w:r>
        <w:r w:rsidR="009F2200">
          <w:fldChar w:fldCharType="end"/>
        </w:r>
      </w:hyperlink>
    </w:p>
    <w:p w14:paraId="3D4974D8" w14:textId="77777777" w:rsidR="009F2200" w:rsidRDefault="00C95BC6">
      <w:pPr>
        <w:pStyle w:val="TOC2"/>
        <w:rPr>
          <w:rFonts w:eastAsiaTheme="minorEastAsia"/>
          <w:smallCaps w:val="0"/>
          <w:sz w:val="22"/>
        </w:rPr>
      </w:pPr>
      <w:hyperlink w:anchor="_Toc445381372" w:history="1">
        <w:r w:rsidR="009F2200" w:rsidRPr="00EB44D5">
          <w:rPr>
            <w:rStyle w:val="Hyperlink"/>
          </w:rPr>
          <w:t>Microsoft Dynamics</w:t>
        </w:r>
        <w:r w:rsidR="009F2200">
          <w:tab/>
        </w:r>
        <w:r w:rsidR="009F2200">
          <w:fldChar w:fldCharType="begin"/>
        </w:r>
        <w:r w:rsidR="009F2200">
          <w:instrText xml:space="preserve"> PAGEREF _Toc445381372 \h </w:instrText>
        </w:r>
        <w:r w:rsidR="009F2200">
          <w:fldChar w:fldCharType="separate"/>
        </w:r>
        <w:r w:rsidR="009F2200">
          <w:t>17</w:t>
        </w:r>
        <w:r w:rsidR="009F2200">
          <w:fldChar w:fldCharType="end"/>
        </w:r>
      </w:hyperlink>
    </w:p>
    <w:p w14:paraId="4614448E" w14:textId="77777777" w:rsidR="009F2200" w:rsidRDefault="00C95BC6">
      <w:pPr>
        <w:pStyle w:val="TOC3"/>
        <w:rPr>
          <w:rFonts w:eastAsiaTheme="minorEastAsia"/>
          <w:smallCaps w:val="0"/>
          <w:sz w:val="22"/>
        </w:rPr>
      </w:pPr>
      <w:hyperlink w:anchor="_Toc445381373" w:history="1">
        <w:r w:rsidR="009F2200" w:rsidRPr="00EB44D5">
          <w:rPr>
            <w:rStyle w:val="Hyperlink"/>
          </w:rPr>
          <w:t>Microsoft Dynamics AX</w:t>
        </w:r>
        <w:r w:rsidR="009F2200">
          <w:tab/>
        </w:r>
        <w:r w:rsidR="009F2200">
          <w:fldChar w:fldCharType="begin"/>
        </w:r>
        <w:r w:rsidR="009F2200">
          <w:instrText xml:space="preserve"> PAGEREF _Toc445381373 \h </w:instrText>
        </w:r>
        <w:r w:rsidR="009F2200">
          <w:fldChar w:fldCharType="separate"/>
        </w:r>
        <w:r w:rsidR="009F2200">
          <w:t>17</w:t>
        </w:r>
        <w:r w:rsidR="009F2200">
          <w:fldChar w:fldCharType="end"/>
        </w:r>
      </w:hyperlink>
    </w:p>
    <w:p w14:paraId="1296DD5F" w14:textId="77777777" w:rsidR="009F2200" w:rsidRDefault="00C95BC6">
      <w:pPr>
        <w:pStyle w:val="TOC3"/>
        <w:rPr>
          <w:rFonts w:eastAsiaTheme="minorEastAsia"/>
          <w:smallCaps w:val="0"/>
          <w:sz w:val="22"/>
        </w:rPr>
      </w:pPr>
      <w:hyperlink w:anchor="_Toc445381374" w:history="1">
        <w:r w:rsidR="009F2200" w:rsidRPr="00EB44D5">
          <w:rPr>
            <w:rStyle w:val="Hyperlink"/>
          </w:rPr>
          <w:t>Microsoft Dynamics CRM</w:t>
        </w:r>
        <w:r w:rsidR="009F2200">
          <w:tab/>
        </w:r>
        <w:r w:rsidR="009F2200">
          <w:fldChar w:fldCharType="begin"/>
        </w:r>
        <w:r w:rsidR="009F2200">
          <w:instrText xml:space="preserve"> PAGEREF _Toc445381374 \h </w:instrText>
        </w:r>
        <w:r w:rsidR="009F2200">
          <w:fldChar w:fldCharType="separate"/>
        </w:r>
        <w:r w:rsidR="009F2200">
          <w:t>19</w:t>
        </w:r>
        <w:r w:rsidR="009F2200">
          <w:fldChar w:fldCharType="end"/>
        </w:r>
      </w:hyperlink>
    </w:p>
    <w:p w14:paraId="40B73A90" w14:textId="77777777" w:rsidR="009F2200" w:rsidRDefault="00C95BC6">
      <w:pPr>
        <w:pStyle w:val="TOC2"/>
        <w:rPr>
          <w:rFonts w:eastAsiaTheme="minorEastAsia"/>
          <w:smallCaps w:val="0"/>
          <w:sz w:val="22"/>
        </w:rPr>
      </w:pPr>
      <w:hyperlink w:anchor="_Toc445381375" w:history="1">
        <w:r w:rsidR="009F2200" w:rsidRPr="00EB44D5">
          <w:rPr>
            <w:rStyle w:val="Hyperlink"/>
          </w:rPr>
          <w:t>Microsoft Identity Manager</w:t>
        </w:r>
        <w:r w:rsidR="009F2200">
          <w:tab/>
        </w:r>
        <w:r w:rsidR="009F2200">
          <w:fldChar w:fldCharType="begin"/>
        </w:r>
        <w:r w:rsidR="009F2200">
          <w:instrText xml:space="preserve"> PAGEREF _Toc445381375 \h </w:instrText>
        </w:r>
        <w:r w:rsidR="009F2200">
          <w:fldChar w:fldCharType="separate"/>
        </w:r>
        <w:r w:rsidR="009F2200">
          <w:t>20</w:t>
        </w:r>
        <w:r w:rsidR="009F2200">
          <w:fldChar w:fldCharType="end"/>
        </w:r>
      </w:hyperlink>
    </w:p>
    <w:p w14:paraId="504E70DE" w14:textId="77777777" w:rsidR="009F2200" w:rsidRDefault="00C95BC6">
      <w:pPr>
        <w:pStyle w:val="TOC2"/>
        <w:rPr>
          <w:rFonts w:eastAsiaTheme="minorEastAsia"/>
          <w:smallCaps w:val="0"/>
          <w:sz w:val="22"/>
        </w:rPr>
      </w:pPr>
      <w:hyperlink w:anchor="_Toc445381376" w:history="1">
        <w:r w:rsidR="009F2200" w:rsidRPr="00EB44D5">
          <w:rPr>
            <w:rStyle w:val="Hyperlink"/>
          </w:rPr>
          <w:t>Office Applications</w:t>
        </w:r>
        <w:r w:rsidR="009F2200">
          <w:tab/>
        </w:r>
        <w:r w:rsidR="009F2200">
          <w:fldChar w:fldCharType="begin"/>
        </w:r>
        <w:r w:rsidR="009F2200">
          <w:instrText xml:space="preserve"> PAGEREF _Toc445381376 \h </w:instrText>
        </w:r>
        <w:r w:rsidR="009F2200">
          <w:fldChar w:fldCharType="separate"/>
        </w:r>
        <w:r w:rsidR="009F2200">
          <w:t>21</w:t>
        </w:r>
        <w:r w:rsidR="009F2200">
          <w:fldChar w:fldCharType="end"/>
        </w:r>
      </w:hyperlink>
    </w:p>
    <w:p w14:paraId="6C4CC438" w14:textId="77777777" w:rsidR="009F2200" w:rsidRDefault="00C95BC6">
      <w:pPr>
        <w:pStyle w:val="TOC3"/>
        <w:rPr>
          <w:rFonts w:eastAsiaTheme="minorEastAsia"/>
          <w:smallCaps w:val="0"/>
          <w:sz w:val="22"/>
        </w:rPr>
      </w:pPr>
      <w:hyperlink w:anchor="_Toc445381377" w:history="1">
        <w:r w:rsidR="009F2200" w:rsidRPr="00EB44D5">
          <w:rPr>
            <w:rStyle w:val="Hyperlink"/>
          </w:rPr>
          <w:t>Office Desktop Applications</w:t>
        </w:r>
        <w:r w:rsidR="009F2200">
          <w:tab/>
        </w:r>
        <w:r w:rsidR="009F2200">
          <w:fldChar w:fldCharType="begin"/>
        </w:r>
        <w:r w:rsidR="009F2200">
          <w:instrText xml:space="preserve"> PAGEREF _Toc445381377 \h </w:instrText>
        </w:r>
        <w:r w:rsidR="009F2200">
          <w:fldChar w:fldCharType="separate"/>
        </w:r>
        <w:r w:rsidR="009F2200">
          <w:t>21</w:t>
        </w:r>
        <w:r w:rsidR="009F2200">
          <w:fldChar w:fldCharType="end"/>
        </w:r>
      </w:hyperlink>
    </w:p>
    <w:p w14:paraId="581094CC" w14:textId="77777777" w:rsidR="009F2200" w:rsidRDefault="00C95BC6">
      <w:pPr>
        <w:pStyle w:val="TOC3"/>
        <w:rPr>
          <w:rFonts w:eastAsiaTheme="minorEastAsia"/>
          <w:smallCaps w:val="0"/>
          <w:sz w:val="22"/>
        </w:rPr>
      </w:pPr>
      <w:hyperlink w:anchor="_Toc445381378" w:history="1">
        <w:r w:rsidR="009F2200" w:rsidRPr="00EB44D5">
          <w:rPr>
            <w:rStyle w:val="Hyperlink"/>
          </w:rPr>
          <w:t>Office for Mac</w:t>
        </w:r>
        <w:r w:rsidR="009F2200">
          <w:tab/>
        </w:r>
        <w:r w:rsidR="009F2200">
          <w:fldChar w:fldCharType="begin"/>
        </w:r>
        <w:r w:rsidR="009F2200">
          <w:instrText xml:space="preserve"> PAGEREF _Toc445381378 \h </w:instrText>
        </w:r>
        <w:r w:rsidR="009F2200">
          <w:fldChar w:fldCharType="separate"/>
        </w:r>
        <w:r w:rsidR="009F2200">
          <w:t>22</w:t>
        </w:r>
        <w:r w:rsidR="009F2200">
          <w:fldChar w:fldCharType="end"/>
        </w:r>
      </w:hyperlink>
    </w:p>
    <w:p w14:paraId="0F294B13" w14:textId="77777777" w:rsidR="009F2200" w:rsidRDefault="00C95BC6">
      <w:pPr>
        <w:pStyle w:val="TOC2"/>
        <w:rPr>
          <w:rFonts w:eastAsiaTheme="minorEastAsia"/>
          <w:smallCaps w:val="0"/>
          <w:sz w:val="22"/>
        </w:rPr>
      </w:pPr>
      <w:hyperlink w:anchor="_Toc445381379" w:history="1">
        <w:r w:rsidR="009F2200" w:rsidRPr="00EB44D5">
          <w:rPr>
            <w:rStyle w:val="Hyperlink"/>
          </w:rPr>
          <w:t>Office Servers</w:t>
        </w:r>
        <w:r w:rsidR="009F2200">
          <w:tab/>
        </w:r>
        <w:r w:rsidR="009F2200">
          <w:fldChar w:fldCharType="begin"/>
        </w:r>
        <w:r w:rsidR="009F2200">
          <w:instrText xml:space="preserve"> PAGEREF _Toc445381379 \h </w:instrText>
        </w:r>
        <w:r w:rsidR="009F2200">
          <w:fldChar w:fldCharType="separate"/>
        </w:r>
        <w:r w:rsidR="009F2200">
          <w:t>23</w:t>
        </w:r>
        <w:r w:rsidR="009F2200">
          <w:fldChar w:fldCharType="end"/>
        </w:r>
      </w:hyperlink>
    </w:p>
    <w:p w14:paraId="3E31E022" w14:textId="77777777" w:rsidR="009F2200" w:rsidRDefault="00C95BC6">
      <w:pPr>
        <w:pStyle w:val="TOC3"/>
        <w:rPr>
          <w:rFonts w:eastAsiaTheme="minorEastAsia"/>
          <w:smallCaps w:val="0"/>
          <w:sz w:val="22"/>
        </w:rPr>
      </w:pPr>
      <w:hyperlink w:anchor="_Toc445381380" w:history="1">
        <w:r w:rsidR="009F2200" w:rsidRPr="00EB44D5">
          <w:rPr>
            <w:rStyle w:val="Hyperlink"/>
          </w:rPr>
          <w:t>Exchange Server</w:t>
        </w:r>
        <w:r w:rsidR="009F2200">
          <w:tab/>
        </w:r>
        <w:r w:rsidR="009F2200">
          <w:fldChar w:fldCharType="begin"/>
        </w:r>
        <w:r w:rsidR="009F2200">
          <w:instrText xml:space="preserve"> PAGEREF _Toc445381380 \h </w:instrText>
        </w:r>
        <w:r w:rsidR="009F2200">
          <w:fldChar w:fldCharType="separate"/>
        </w:r>
        <w:r w:rsidR="009F2200">
          <w:t>23</w:t>
        </w:r>
        <w:r w:rsidR="009F2200">
          <w:fldChar w:fldCharType="end"/>
        </w:r>
      </w:hyperlink>
    </w:p>
    <w:p w14:paraId="1A705617" w14:textId="77777777" w:rsidR="009F2200" w:rsidRDefault="00C95BC6">
      <w:pPr>
        <w:pStyle w:val="TOC3"/>
        <w:rPr>
          <w:rFonts w:eastAsiaTheme="minorEastAsia"/>
          <w:smallCaps w:val="0"/>
          <w:sz w:val="22"/>
        </w:rPr>
      </w:pPr>
      <w:hyperlink w:anchor="_Toc445381381" w:history="1">
        <w:r w:rsidR="009F2200" w:rsidRPr="00EB44D5">
          <w:rPr>
            <w:rStyle w:val="Hyperlink"/>
          </w:rPr>
          <w:t>Project Server</w:t>
        </w:r>
        <w:r w:rsidR="009F2200">
          <w:tab/>
        </w:r>
        <w:r w:rsidR="009F2200">
          <w:fldChar w:fldCharType="begin"/>
        </w:r>
        <w:r w:rsidR="009F2200">
          <w:instrText xml:space="preserve"> PAGEREF _Toc445381381 \h </w:instrText>
        </w:r>
        <w:r w:rsidR="009F2200">
          <w:fldChar w:fldCharType="separate"/>
        </w:r>
        <w:r w:rsidR="009F2200">
          <w:t>24</w:t>
        </w:r>
        <w:r w:rsidR="009F2200">
          <w:fldChar w:fldCharType="end"/>
        </w:r>
      </w:hyperlink>
    </w:p>
    <w:p w14:paraId="62A36CBF" w14:textId="77777777" w:rsidR="009F2200" w:rsidRDefault="00C95BC6">
      <w:pPr>
        <w:pStyle w:val="TOC3"/>
        <w:rPr>
          <w:rFonts w:eastAsiaTheme="minorEastAsia"/>
          <w:smallCaps w:val="0"/>
          <w:sz w:val="22"/>
        </w:rPr>
      </w:pPr>
      <w:hyperlink w:anchor="_Toc445381382" w:history="1">
        <w:r w:rsidR="009F2200" w:rsidRPr="00EB44D5">
          <w:rPr>
            <w:rStyle w:val="Hyperlink"/>
          </w:rPr>
          <w:t>SharePoint Server</w:t>
        </w:r>
        <w:r w:rsidR="009F2200">
          <w:tab/>
        </w:r>
        <w:r w:rsidR="009F2200">
          <w:fldChar w:fldCharType="begin"/>
        </w:r>
        <w:r w:rsidR="009F2200">
          <w:instrText xml:space="preserve"> PAGEREF _Toc445381382 \h </w:instrText>
        </w:r>
        <w:r w:rsidR="009F2200">
          <w:fldChar w:fldCharType="separate"/>
        </w:r>
        <w:r w:rsidR="009F2200">
          <w:t>25</w:t>
        </w:r>
        <w:r w:rsidR="009F2200">
          <w:fldChar w:fldCharType="end"/>
        </w:r>
      </w:hyperlink>
    </w:p>
    <w:p w14:paraId="328FC4AA" w14:textId="77777777" w:rsidR="009F2200" w:rsidRDefault="00C95BC6">
      <w:pPr>
        <w:pStyle w:val="TOC3"/>
        <w:rPr>
          <w:rFonts w:eastAsiaTheme="minorEastAsia"/>
          <w:smallCaps w:val="0"/>
          <w:sz w:val="22"/>
        </w:rPr>
      </w:pPr>
      <w:hyperlink w:anchor="_Toc445381383" w:history="1">
        <w:r w:rsidR="009F2200" w:rsidRPr="00EB44D5">
          <w:rPr>
            <w:rStyle w:val="Hyperlink"/>
          </w:rPr>
          <w:t>Skype for Business Server</w:t>
        </w:r>
        <w:r w:rsidR="009F2200">
          <w:tab/>
        </w:r>
        <w:r w:rsidR="009F2200">
          <w:fldChar w:fldCharType="begin"/>
        </w:r>
        <w:r w:rsidR="009F2200">
          <w:instrText xml:space="preserve"> PAGEREF _Toc445381383 \h </w:instrText>
        </w:r>
        <w:r w:rsidR="009F2200">
          <w:fldChar w:fldCharType="separate"/>
        </w:r>
        <w:r w:rsidR="009F2200">
          <w:t>26</w:t>
        </w:r>
        <w:r w:rsidR="009F2200">
          <w:fldChar w:fldCharType="end"/>
        </w:r>
      </w:hyperlink>
    </w:p>
    <w:p w14:paraId="5078691A" w14:textId="77777777" w:rsidR="009F2200" w:rsidRDefault="00C95BC6">
      <w:pPr>
        <w:pStyle w:val="TOC2"/>
        <w:rPr>
          <w:rFonts w:eastAsiaTheme="minorEastAsia"/>
          <w:smallCaps w:val="0"/>
          <w:sz w:val="22"/>
        </w:rPr>
      </w:pPr>
      <w:hyperlink w:anchor="_Toc445381384" w:history="1">
        <w:r w:rsidR="009F2200" w:rsidRPr="00EB44D5">
          <w:rPr>
            <w:rStyle w:val="Hyperlink"/>
          </w:rPr>
          <w:t>R Server</w:t>
        </w:r>
        <w:r w:rsidR="009F2200">
          <w:tab/>
        </w:r>
        <w:r w:rsidR="009F2200">
          <w:fldChar w:fldCharType="begin"/>
        </w:r>
        <w:r w:rsidR="009F2200">
          <w:instrText xml:space="preserve"> PAGEREF _Toc445381384 \h </w:instrText>
        </w:r>
        <w:r w:rsidR="009F2200">
          <w:fldChar w:fldCharType="separate"/>
        </w:r>
        <w:r w:rsidR="009F2200">
          <w:t>27</w:t>
        </w:r>
        <w:r w:rsidR="009F2200">
          <w:fldChar w:fldCharType="end"/>
        </w:r>
      </w:hyperlink>
    </w:p>
    <w:p w14:paraId="3664DEE4" w14:textId="77777777" w:rsidR="009F2200" w:rsidRDefault="00C95BC6">
      <w:pPr>
        <w:pStyle w:val="TOC2"/>
        <w:rPr>
          <w:rFonts w:eastAsiaTheme="minorEastAsia"/>
          <w:smallCaps w:val="0"/>
          <w:sz w:val="22"/>
        </w:rPr>
      </w:pPr>
      <w:hyperlink w:anchor="_Toc445381385" w:history="1">
        <w:r w:rsidR="009F2200" w:rsidRPr="00EB44D5">
          <w:rPr>
            <w:rStyle w:val="Hyperlink"/>
          </w:rPr>
          <w:t>SQL Server</w:t>
        </w:r>
        <w:r w:rsidR="009F2200">
          <w:tab/>
        </w:r>
        <w:r w:rsidR="009F2200">
          <w:fldChar w:fldCharType="begin"/>
        </w:r>
        <w:r w:rsidR="009F2200">
          <w:instrText xml:space="preserve"> PAGEREF _Toc445381385 \h </w:instrText>
        </w:r>
        <w:r w:rsidR="009F2200">
          <w:fldChar w:fldCharType="separate"/>
        </w:r>
        <w:r w:rsidR="009F2200">
          <w:t>28</w:t>
        </w:r>
        <w:r w:rsidR="009F2200">
          <w:fldChar w:fldCharType="end"/>
        </w:r>
      </w:hyperlink>
    </w:p>
    <w:p w14:paraId="56C79F80" w14:textId="77777777" w:rsidR="009F2200" w:rsidRDefault="00C95BC6">
      <w:pPr>
        <w:pStyle w:val="TOC2"/>
        <w:rPr>
          <w:rFonts w:eastAsiaTheme="minorEastAsia"/>
          <w:smallCaps w:val="0"/>
          <w:sz w:val="22"/>
        </w:rPr>
      </w:pPr>
      <w:hyperlink w:anchor="_Toc445381386" w:history="1">
        <w:r w:rsidR="009F2200" w:rsidRPr="00EB44D5">
          <w:rPr>
            <w:rStyle w:val="Hyperlink"/>
          </w:rPr>
          <w:t>System Center</w:t>
        </w:r>
        <w:r w:rsidR="009F2200">
          <w:tab/>
        </w:r>
        <w:r w:rsidR="009F2200">
          <w:fldChar w:fldCharType="begin"/>
        </w:r>
        <w:r w:rsidR="009F2200">
          <w:instrText xml:space="preserve"> PAGEREF _Toc445381386 \h </w:instrText>
        </w:r>
        <w:r w:rsidR="009F2200">
          <w:fldChar w:fldCharType="separate"/>
        </w:r>
        <w:r w:rsidR="009F2200">
          <w:t>30</w:t>
        </w:r>
        <w:r w:rsidR="009F2200">
          <w:fldChar w:fldCharType="end"/>
        </w:r>
      </w:hyperlink>
    </w:p>
    <w:p w14:paraId="433EE710" w14:textId="77777777" w:rsidR="009F2200" w:rsidRDefault="00C95BC6">
      <w:pPr>
        <w:pStyle w:val="TOC3"/>
        <w:rPr>
          <w:rFonts w:eastAsiaTheme="minorEastAsia"/>
          <w:smallCaps w:val="0"/>
          <w:sz w:val="22"/>
        </w:rPr>
      </w:pPr>
      <w:hyperlink w:anchor="_Toc445381387" w:history="1">
        <w:r w:rsidR="009F2200" w:rsidRPr="00EB44D5">
          <w:rPr>
            <w:rStyle w:val="Hyperlink"/>
          </w:rPr>
          <w:t>System Center Server</w:t>
        </w:r>
        <w:r w:rsidR="009F2200">
          <w:tab/>
        </w:r>
        <w:r w:rsidR="009F2200">
          <w:fldChar w:fldCharType="begin"/>
        </w:r>
        <w:r w:rsidR="009F2200">
          <w:instrText xml:space="preserve"> PAGEREF _Toc445381387 \h </w:instrText>
        </w:r>
        <w:r w:rsidR="009F2200">
          <w:fldChar w:fldCharType="separate"/>
        </w:r>
        <w:r w:rsidR="009F2200">
          <w:t>30</w:t>
        </w:r>
        <w:r w:rsidR="009F2200">
          <w:fldChar w:fldCharType="end"/>
        </w:r>
      </w:hyperlink>
    </w:p>
    <w:p w14:paraId="5F332A6D" w14:textId="77777777" w:rsidR="009F2200" w:rsidRDefault="00C95BC6">
      <w:pPr>
        <w:pStyle w:val="TOC3"/>
        <w:rPr>
          <w:rFonts w:eastAsiaTheme="minorEastAsia"/>
          <w:smallCaps w:val="0"/>
          <w:sz w:val="22"/>
        </w:rPr>
      </w:pPr>
      <w:hyperlink w:anchor="_Toc445381388" w:history="1">
        <w:r w:rsidR="009F2200" w:rsidRPr="00EB44D5">
          <w:rPr>
            <w:rStyle w:val="Hyperlink"/>
          </w:rPr>
          <w:t>System Center Client Management Suite</w:t>
        </w:r>
        <w:r w:rsidR="009F2200">
          <w:tab/>
        </w:r>
        <w:r w:rsidR="009F2200">
          <w:fldChar w:fldCharType="begin"/>
        </w:r>
        <w:r w:rsidR="009F2200">
          <w:instrText xml:space="preserve"> PAGEREF _Toc445381388 \h </w:instrText>
        </w:r>
        <w:r w:rsidR="009F2200">
          <w:fldChar w:fldCharType="separate"/>
        </w:r>
        <w:r w:rsidR="009F2200">
          <w:t>31</w:t>
        </w:r>
        <w:r w:rsidR="009F2200">
          <w:fldChar w:fldCharType="end"/>
        </w:r>
      </w:hyperlink>
    </w:p>
    <w:p w14:paraId="48EF7ABA" w14:textId="77777777" w:rsidR="009F2200" w:rsidRDefault="00C95BC6">
      <w:pPr>
        <w:pStyle w:val="TOC3"/>
        <w:rPr>
          <w:rFonts w:eastAsiaTheme="minorEastAsia"/>
          <w:smallCaps w:val="0"/>
          <w:sz w:val="22"/>
        </w:rPr>
      </w:pPr>
      <w:hyperlink w:anchor="_Toc445381389" w:history="1">
        <w:r w:rsidR="009F2200" w:rsidRPr="00EB44D5">
          <w:rPr>
            <w:rStyle w:val="Hyperlink"/>
          </w:rPr>
          <w:t>System Center Configuration Manager</w:t>
        </w:r>
        <w:r w:rsidR="009F2200">
          <w:tab/>
        </w:r>
        <w:r w:rsidR="009F2200">
          <w:fldChar w:fldCharType="begin"/>
        </w:r>
        <w:r w:rsidR="009F2200">
          <w:instrText xml:space="preserve"> PAGEREF _Toc445381389 \h </w:instrText>
        </w:r>
        <w:r w:rsidR="009F2200">
          <w:fldChar w:fldCharType="separate"/>
        </w:r>
        <w:r w:rsidR="009F2200">
          <w:t>31</w:t>
        </w:r>
        <w:r w:rsidR="009F2200">
          <w:fldChar w:fldCharType="end"/>
        </w:r>
      </w:hyperlink>
    </w:p>
    <w:p w14:paraId="26441753" w14:textId="77777777" w:rsidR="009F2200" w:rsidRDefault="00C95BC6">
      <w:pPr>
        <w:pStyle w:val="TOC3"/>
        <w:rPr>
          <w:rFonts w:eastAsiaTheme="minorEastAsia"/>
          <w:smallCaps w:val="0"/>
          <w:sz w:val="22"/>
        </w:rPr>
      </w:pPr>
      <w:hyperlink w:anchor="_Toc445381390" w:history="1">
        <w:r w:rsidR="009F2200" w:rsidRPr="00EB44D5">
          <w:rPr>
            <w:rStyle w:val="Hyperlink"/>
          </w:rPr>
          <w:t>System Center Data Protection Manager</w:t>
        </w:r>
        <w:r w:rsidR="009F2200">
          <w:tab/>
        </w:r>
        <w:r w:rsidR="009F2200">
          <w:fldChar w:fldCharType="begin"/>
        </w:r>
        <w:r w:rsidR="009F2200">
          <w:instrText xml:space="preserve"> PAGEREF _Toc445381390 \h </w:instrText>
        </w:r>
        <w:r w:rsidR="009F2200">
          <w:fldChar w:fldCharType="separate"/>
        </w:r>
        <w:r w:rsidR="009F2200">
          <w:t>32</w:t>
        </w:r>
        <w:r w:rsidR="009F2200">
          <w:fldChar w:fldCharType="end"/>
        </w:r>
      </w:hyperlink>
    </w:p>
    <w:p w14:paraId="1D3F9842" w14:textId="77777777" w:rsidR="009F2200" w:rsidRDefault="00C95BC6">
      <w:pPr>
        <w:pStyle w:val="TOC3"/>
        <w:rPr>
          <w:rFonts w:eastAsiaTheme="minorEastAsia"/>
          <w:smallCaps w:val="0"/>
          <w:sz w:val="22"/>
        </w:rPr>
      </w:pPr>
      <w:hyperlink w:anchor="_Toc445381391" w:history="1">
        <w:r w:rsidR="009F2200" w:rsidRPr="00EB44D5">
          <w:rPr>
            <w:rStyle w:val="Hyperlink"/>
          </w:rPr>
          <w:t>System Center Endpoint Protection</w:t>
        </w:r>
        <w:r w:rsidR="009F2200">
          <w:tab/>
        </w:r>
        <w:r w:rsidR="009F2200">
          <w:fldChar w:fldCharType="begin"/>
        </w:r>
        <w:r w:rsidR="009F2200">
          <w:instrText xml:space="preserve"> PAGEREF _Toc445381391 \h </w:instrText>
        </w:r>
        <w:r w:rsidR="009F2200">
          <w:fldChar w:fldCharType="separate"/>
        </w:r>
        <w:r w:rsidR="009F2200">
          <w:t>32</w:t>
        </w:r>
        <w:r w:rsidR="009F2200">
          <w:fldChar w:fldCharType="end"/>
        </w:r>
      </w:hyperlink>
    </w:p>
    <w:p w14:paraId="2BC0CBEF" w14:textId="77777777" w:rsidR="009F2200" w:rsidRDefault="00C95BC6">
      <w:pPr>
        <w:pStyle w:val="TOC3"/>
        <w:rPr>
          <w:rFonts w:eastAsiaTheme="minorEastAsia"/>
          <w:smallCaps w:val="0"/>
          <w:sz w:val="22"/>
        </w:rPr>
      </w:pPr>
      <w:hyperlink w:anchor="_Toc445381392" w:history="1">
        <w:r w:rsidR="009F2200" w:rsidRPr="00EB44D5">
          <w:rPr>
            <w:rStyle w:val="Hyperlink"/>
          </w:rPr>
          <w:t>System Center Operation Manager</w:t>
        </w:r>
        <w:r w:rsidR="009F2200">
          <w:tab/>
        </w:r>
        <w:r w:rsidR="009F2200">
          <w:fldChar w:fldCharType="begin"/>
        </w:r>
        <w:r w:rsidR="009F2200">
          <w:instrText xml:space="preserve"> PAGEREF _Toc445381392 \h </w:instrText>
        </w:r>
        <w:r w:rsidR="009F2200">
          <w:fldChar w:fldCharType="separate"/>
        </w:r>
        <w:r w:rsidR="009F2200">
          <w:t>33</w:t>
        </w:r>
        <w:r w:rsidR="009F2200">
          <w:fldChar w:fldCharType="end"/>
        </w:r>
      </w:hyperlink>
    </w:p>
    <w:p w14:paraId="1E5C4CE5" w14:textId="77777777" w:rsidR="009F2200" w:rsidRDefault="00C95BC6">
      <w:pPr>
        <w:pStyle w:val="TOC3"/>
        <w:rPr>
          <w:rFonts w:eastAsiaTheme="minorEastAsia"/>
          <w:smallCaps w:val="0"/>
          <w:sz w:val="22"/>
        </w:rPr>
      </w:pPr>
      <w:hyperlink w:anchor="_Toc445381393" w:history="1">
        <w:r w:rsidR="009F2200" w:rsidRPr="00EB44D5">
          <w:rPr>
            <w:rStyle w:val="Hyperlink"/>
          </w:rPr>
          <w:t>System Center Server Management Suite</w:t>
        </w:r>
        <w:r w:rsidR="009F2200">
          <w:tab/>
        </w:r>
        <w:r w:rsidR="009F2200">
          <w:fldChar w:fldCharType="begin"/>
        </w:r>
        <w:r w:rsidR="009F2200">
          <w:instrText xml:space="preserve"> PAGEREF _Toc445381393 \h </w:instrText>
        </w:r>
        <w:r w:rsidR="009F2200">
          <w:fldChar w:fldCharType="separate"/>
        </w:r>
        <w:r w:rsidR="009F2200">
          <w:t>33</w:t>
        </w:r>
        <w:r w:rsidR="009F2200">
          <w:fldChar w:fldCharType="end"/>
        </w:r>
      </w:hyperlink>
    </w:p>
    <w:p w14:paraId="55FEA217" w14:textId="77777777" w:rsidR="009F2200" w:rsidRDefault="00C95BC6">
      <w:pPr>
        <w:pStyle w:val="TOC3"/>
        <w:rPr>
          <w:rFonts w:eastAsiaTheme="minorEastAsia"/>
          <w:smallCaps w:val="0"/>
          <w:sz w:val="22"/>
        </w:rPr>
      </w:pPr>
      <w:hyperlink w:anchor="_Toc445381394" w:history="1">
        <w:r w:rsidR="009F2200" w:rsidRPr="00EB44D5">
          <w:rPr>
            <w:rStyle w:val="Hyperlink"/>
          </w:rPr>
          <w:t>System Center Service Manager</w:t>
        </w:r>
        <w:r w:rsidR="009F2200">
          <w:tab/>
        </w:r>
        <w:r w:rsidR="009F2200">
          <w:fldChar w:fldCharType="begin"/>
        </w:r>
        <w:r w:rsidR="009F2200">
          <w:instrText xml:space="preserve"> PAGEREF _Toc445381394 \h </w:instrText>
        </w:r>
        <w:r w:rsidR="009F2200">
          <w:fldChar w:fldCharType="separate"/>
        </w:r>
        <w:r w:rsidR="009F2200">
          <w:t>33</w:t>
        </w:r>
        <w:r w:rsidR="009F2200">
          <w:fldChar w:fldCharType="end"/>
        </w:r>
      </w:hyperlink>
    </w:p>
    <w:p w14:paraId="249D2F56" w14:textId="77777777" w:rsidR="009F2200" w:rsidRDefault="00C95BC6">
      <w:pPr>
        <w:pStyle w:val="TOC2"/>
        <w:rPr>
          <w:rFonts w:eastAsiaTheme="minorEastAsia"/>
          <w:smallCaps w:val="0"/>
          <w:sz w:val="22"/>
        </w:rPr>
      </w:pPr>
      <w:hyperlink w:anchor="_Toc445381395" w:history="1">
        <w:r w:rsidR="009F2200" w:rsidRPr="00EB44D5">
          <w:rPr>
            <w:rStyle w:val="Hyperlink"/>
          </w:rPr>
          <w:t>Virtual Desktop Infrastructure (VDI) Suite</w:t>
        </w:r>
        <w:r w:rsidR="009F2200">
          <w:tab/>
        </w:r>
        <w:r w:rsidR="009F2200">
          <w:fldChar w:fldCharType="begin"/>
        </w:r>
        <w:r w:rsidR="009F2200">
          <w:instrText xml:space="preserve"> PAGEREF _Toc445381395 \h </w:instrText>
        </w:r>
        <w:r w:rsidR="009F2200">
          <w:fldChar w:fldCharType="separate"/>
        </w:r>
        <w:r w:rsidR="009F2200">
          <w:t>33</w:t>
        </w:r>
        <w:r w:rsidR="009F2200">
          <w:fldChar w:fldCharType="end"/>
        </w:r>
      </w:hyperlink>
    </w:p>
    <w:p w14:paraId="3D2DCE0F" w14:textId="77777777" w:rsidR="009F2200" w:rsidRDefault="00C95BC6">
      <w:pPr>
        <w:pStyle w:val="TOC2"/>
        <w:rPr>
          <w:rFonts w:eastAsiaTheme="minorEastAsia"/>
          <w:smallCaps w:val="0"/>
          <w:sz w:val="22"/>
        </w:rPr>
      </w:pPr>
      <w:hyperlink w:anchor="_Toc445381396" w:history="1">
        <w:r w:rsidR="009F2200" w:rsidRPr="00EB44D5">
          <w:rPr>
            <w:rStyle w:val="Hyperlink"/>
          </w:rPr>
          <w:t>Visual Studio</w:t>
        </w:r>
        <w:r w:rsidR="009F2200">
          <w:tab/>
        </w:r>
        <w:r w:rsidR="009F2200">
          <w:fldChar w:fldCharType="begin"/>
        </w:r>
        <w:r w:rsidR="009F2200">
          <w:instrText xml:space="preserve"> PAGEREF _Toc445381396 \h </w:instrText>
        </w:r>
        <w:r w:rsidR="009F2200">
          <w:fldChar w:fldCharType="separate"/>
        </w:r>
        <w:r w:rsidR="009F2200">
          <w:t>34</w:t>
        </w:r>
        <w:r w:rsidR="009F2200">
          <w:fldChar w:fldCharType="end"/>
        </w:r>
      </w:hyperlink>
    </w:p>
    <w:p w14:paraId="2146EACB" w14:textId="77777777" w:rsidR="009F2200" w:rsidRDefault="00C95BC6">
      <w:pPr>
        <w:pStyle w:val="TOC3"/>
        <w:rPr>
          <w:rFonts w:eastAsiaTheme="minorEastAsia"/>
          <w:smallCaps w:val="0"/>
          <w:sz w:val="22"/>
        </w:rPr>
      </w:pPr>
      <w:hyperlink w:anchor="_Toc445381397" w:history="1">
        <w:r w:rsidR="009F2200" w:rsidRPr="00EB44D5">
          <w:rPr>
            <w:rStyle w:val="Hyperlink"/>
          </w:rPr>
          <w:t>Visual Studio</w:t>
        </w:r>
        <w:r w:rsidR="009F2200">
          <w:tab/>
        </w:r>
        <w:r w:rsidR="009F2200">
          <w:fldChar w:fldCharType="begin"/>
        </w:r>
        <w:r w:rsidR="009F2200">
          <w:instrText xml:space="preserve"> PAGEREF _Toc445381397 \h </w:instrText>
        </w:r>
        <w:r w:rsidR="009F2200">
          <w:fldChar w:fldCharType="separate"/>
        </w:r>
        <w:r w:rsidR="009F2200">
          <w:t>34</w:t>
        </w:r>
        <w:r w:rsidR="009F2200">
          <w:fldChar w:fldCharType="end"/>
        </w:r>
      </w:hyperlink>
    </w:p>
    <w:p w14:paraId="38AA4351" w14:textId="77777777" w:rsidR="009F2200" w:rsidRDefault="00C95BC6">
      <w:pPr>
        <w:pStyle w:val="TOC3"/>
        <w:rPr>
          <w:rFonts w:eastAsiaTheme="minorEastAsia"/>
          <w:smallCaps w:val="0"/>
          <w:sz w:val="22"/>
        </w:rPr>
      </w:pPr>
      <w:hyperlink w:anchor="_Toc445381398" w:history="1">
        <w:r w:rsidR="009F2200" w:rsidRPr="00EB44D5">
          <w:rPr>
            <w:rStyle w:val="Hyperlink"/>
          </w:rPr>
          <w:t>Visual Studio Team Foundation Server</w:t>
        </w:r>
        <w:r w:rsidR="009F2200">
          <w:tab/>
        </w:r>
        <w:r w:rsidR="009F2200">
          <w:fldChar w:fldCharType="begin"/>
        </w:r>
        <w:r w:rsidR="009F2200">
          <w:instrText xml:space="preserve"> PAGEREF _Toc445381398 \h </w:instrText>
        </w:r>
        <w:r w:rsidR="009F2200">
          <w:fldChar w:fldCharType="separate"/>
        </w:r>
        <w:r w:rsidR="009F2200">
          <w:t>35</w:t>
        </w:r>
        <w:r w:rsidR="009F2200">
          <w:fldChar w:fldCharType="end"/>
        </w:r>
      </w:hyperlink>
    </w:p>
    <w:p w14:paraId="76E53E88" w14:textId="77777777" w:rsidR="009F2200" w:rsidRDefault="00C95BC6">
      <w:pPr>
        <w:pStyle w:val="TOC2"/>
        <w:rPr>
          <w:rFonts w:eastAsiaTheme="minorEastAsia"/>
          <w:smallCaps w:val="0"/>
          <w:sz w:val="22"/>
        </w:rPr>
      </w:pPr>
      <w:hyperlink w:anchor="_Toc445381399" w:history="1">
        <w:r w:rsidR="009F2200" w:rsidRPr="00EB44D5">
          <w:rPr>
            <w:rStyle w:val="Hyperlink"/>
          </w:rPr>
          <w:t>Windows</w:t>
        </w:r>
        <w:r w:rsidR="009F2200">
          <w:tab/>
        </w:r>
        <w:r w:rsidR="009F2200">
          <w:fldChar w:fldCharType="begin"/>
        </w:r>
        <w:r w:rsidR="009F2200">
          <w:instrText xml:space="preserve"> PAGEREF _Toc445381399 \h </w:instrText>
        </w:r>
        <w:r w:rsidR="009F2200">
          <w:fldChar w:fldCharType="separate"/>
        </w:r>
        <w:r w:rsidR="009F2200">
          <w:t>36</w:t>
        </w:r>
        <w:r w:rsidR="009F2200">
          <w:fldChar w:fldCharType="end"/>
        </w:r>
      </w:hyperlink>
    </w:p>
    <w:p w14:paraId="539CEBE1" w14:textId="77777777" w:rsidR="009F2200" w:rsidRDefault="00C95BC6">
      <w:pPr>
        <w:pStyle w:val="TOC3"/>
        <w:rPr>
          <w:rFonts w:eastAsiaTheme="minorEastAsia"/>
          <w:smallCaps w:val="0"/>
          <w:sz w:val="22"/>
        </w:rPr>
      </w:pPr>
      <w:hyperlink w:anchor="_Toc445381400" w:history="1">
        <w:r w:rsidR="009F2200" w:rsidRPr="00EB44D5">
          <w:rPr>
            <w:rStyle w:val="Hyperlink"/>
          </w:rPr>
          <w:t>Windows Desktop Operating System</w:t>
        </w:r>
        <w:r w:rsidR="009F2200">
          <w:tab/>
        </w:r>
        <w:r w:rsidR="009F2200">
          <w:fldChar w:fldCharType="begin"/>
        </w:r>
        <w:r w:rsidR="009F2200">
          <w:instrText xml:space="preserve"> PAGEREF _Toc445381400 \h </w:instrText>
        </w:r>
        <w:r w:rsidR="009F2200">
          <w:fldChar w:fldCharType="separate"/>
        </w:r>
        <w:r w:rsidR="009F2200">
          <w:t>36</w:t>
        </w:r>
        <w:r w:rsidR="009F2200">
          <w:fldChar w:fldCharType="end"/>
        </w:r>
      </w:hyperlink>
    </w:p>
    <w:p w14:paraId="4611F5F9" w14:textId="77777777" w:rsidR="009F2200" w:rsidRDefault="00C95BC6">
      <w:pPr>
        <w:pStyle w:val="TOC2"/>
        <w:rPr>
          <w:rFonts w:eastAsiaTheme="minorEastAsia"/>
          <w:smallCaps w:val="0"/>
          <w:sz w:val="22"/>
        </w:rPr>
      </w:pPr>
      <w:hyperlink w:anchor="_Toc445381401" w:history="1">
        <w:r w:rsidR="009F2200" w:rsidRPr="00EB44D5">
          <w:rPr>
            <w:rStyle w:val="Hyperlink"/>
          </w:rPr>
          <w:t>Windows Server</w:t>
        </w:r>
        <w:r w:rsidR="009F2200">
          <w:tab/>
        </w:r>
        <w:r w:rsidR="009F2200">
          <w:fldChar w:fldCharType="begin"/>
        </w:r>
        <w:r w:rsidR="009F2200">
          <w:instrText xml:space="preserve"> PAGEREF _Toc445381401 \h </w:instrText>
        </w:r>
        <w:r w:rsidR="009F2200">
          <w:fldChar w:fldCharType="separate"/>
        </w:r>
        <w:r w:rsidR="009F2200">
          <w:t>42</w:t>
        </w:r>
        <w:r w:rsidR="009F2200">
          <w:fldChar w:fldCharType="end"/>
        </w:r>
      </w:hyperlink>
    </w:p>
    <w:p w14:paraId="3A162620" w14:textId="77777777" w:rsidR="009F2200" w:rsidRDefault="00C95BC6">
      <w:pPr>
        <w:pStyle w:val="TOC3"/>
        <w:rPr>
          <w:rFonts w:eastAsiaTheme="minorEastAsia"/>
          <w:smallCaps w:val="0"/>
          <w:sz w:val="22"/>
        </w:rPr>
      </w:pPr>
      <w:hyperlink w:anchor="_Toc445381402" w:history="1">
        <w:r w:rsidR="009F2200" w:rsidRPr="00EB44D5">
          <w:rPr>
            <w:rStyle w:val="Hyperlink"/>
          </w:rPr>
          <w:t>Windows MultiPoint Server</w:t>
        </w:r>
        <w:r w:rsidR="009F2200">
          <w:tab/>
        </w:r>
        <w:r w:rsidR="009F2200">
          <w:fldChar w:fldCharType="begin"/>
        </w:r>
        <w:r w:rsidR="009F2200">
          <w:instrText xml:space="preserve"> PAGEREF _Toc445381402 \h </w:instrText>
        </w:r>
        <w:r w:rsidR="009F2200">
          <w:fldChar w:fldCharType="separate"/>
        </w:r>
        <w:r w:rsidR="009F2200">
          <w:t>42</w:t>
        </w:r>
        <w:r w:rsidR="009F2200">
          <w:fldChar w:fldCharType="end"/>
        </w:r>
      </w:hyperlink>
    </w:p>
    <w:p w14:paraId="7EC17D34" w14:textId="77777777" w:rsidR="009F2200" w:rsidRDefault="00C95BC6">
      <w:pPr>
        <w:pStyle w:val="TOC3"/>
        <w:rPr>
          <w:rFonts w:eastAsiaTheme="minorEastAsia"/>
          <w:smallCaps w:val="0"/>
          <w:sz w:val="22"/>
        </w:rPr>
      </w:pPr>
      <w:hyperlink w:anchor="_Toc445381403" w:history="1">
        <w:r w:rsidR="009F2200" w:rsidRPr="00EB44D5">
          <w:rPr>
            <w:rStyle w:val="Hyperlink"/>
          </w:rPr>
          <w:t>Windows Server</w:t>
        </w:r>
        <w:r w:rsidR="009F2200">
          <w:tab/>
        </w:r>
        <w:r w:rsidR="009F2200">
          <w:fldChar w:fldCharType="begin"/>
        </w:r>
        <w:r w:rsidR="009F2200">
          <w:instrText xml:space="preserve"> PAGEREF _Toc445381403 \h </w:instrText>
        </w:r>
        <w:r w:rsidR="009F2200">
          <w:fldChar w:fldCharType="separate"/>
        </w:r>
        <w:r w:rsidR="009F2200">
          <w:t>43</w:t>
        </w:r>
        <w:r w:rsidR="009F2200">
          <w:fldChar w:fldCharType="end"/>
        </w:r>
      </w:hyperlink>
    </w:p>
    <w:p w14:paraId="5FED1D17" w14:textId="77777777" w:rsidR="009F2200" w:rsidRDefault="00C95BC6">
      <w:pPr>
        <w:pStyle w:val="TOC3"/>
        <w:rPr>
          <w:rFonts w:eastAsiaTheme="minorEastAsia"/>
          <w:smallCaps w:val="0"/>
          <w:sz w:val="22"/>
        </w:rPr>
      </w:pPr>
      <w:hyperlink w:anchor="_Toc445381404" w:history="1">
        <w:r w:rsidR="009F2200" w:rsidRPr="00EB44D5">
          <w:rPr>
            <w:rStyle w:val="Hyperlink"/>
          </w:rPr>
          <w:t>Windows Small Business Server</w:t>
        </w:r>
        <w:r w:rsidR="009F2200">
          <w:tab/>
        </w:r>
        <w:r w:rsidR="009F2200">
          <w:fldChar w:fldCharType="begin"/>
        </w:r>
        <w:r w:rsidR="009F2200">
          <w:instrText xml:space="preserve"> PAGEREF _Toc445381404 \h </w:instrText>
        </w:r>
        <w:r w:rsidR="009F2200">
          <w:fldChar w:fldCharType="separate"/>
        </w:r>
        <w:r w:rsidR="009F2200">
          <w:t>45</w:t>
        </w:r>
        <w:r w:rsidR="009F2200">
          <w:fldChar w:fldCharType="end"/>
        </w:r>
      </w:hyperlink>
    </w:p>
    <w:p w14:paraId="2681D618" w14:textId="77777777" w:rsidR="009F2200" w:rsidRDefault="00C95BC6">
      <w:pPr>
        <w:pStyle w:val="TOC1"/>
        <w:rPr>
          <w:rFonts w:eastAsiaTheme="minorEastAsia"/>
          <w:b w:val="0"/>
          <w:caps w:val="0"/>
          <w:noProof/>
          <w:sz w:val="22"/>
          <w:szCs w:val="22"/>
        </w:rPr>
      </w:pPr>
      <w:hyperlink w:anchor="_Toc445381405" w:history="1">
        <w:r w:rsidR="009F2200" w:rsidRPr="00EB44D5">
          <w:rPr>
            <w:rStyle w:val="Hyperlink"/>
            <w:noProof/>
          </w:rPr>
          <w:t>Online Services</w:t>
        </w:r>
        <w:r w:rsidR="009F2200">
          <w:rPr>
            <w:noProof/>
          </w:rPr>
          <w:tab/>
        </w:r>
        <w:r w:rsidR="009F2200">
          <w:rPr>
            <w:noProof/>
          </w:rPr>
          <w:fldChar w:fldCharType="begin"/>
        </w:r>
        <w:r w:rsidR="009F2200">
          <w:rPr>
            <w:noProof/>
          </w:rPr>
          <w:instrText xml:space="preserve"> PAGEREF _Toc445381405 \h </w:instrText>
        </w:r>
        <w:r w:rsidR="009F2200">
          <w:rPr>
            <w:noProof/>
          </w:rPr>
        </w:r>
        <w:r w:rsidR="009F2200">
          <w:rPr>
            <w:noProof/>
          </w:rPr>
          <w:fldChar w:fldCharType="separate"/>
        </w:r>
        <w:r w:rsidR="009F2200">
          <w:rPr>
            <w:noProof/>
          </w:rPr>
          <w:t>47</w:t>
        </w:r>
        <w:r w:rsidR="009F2200">
          <w:rPr>
            <w:noProof/>
          </w:rPr>
          <w:fldChar w:fldCharType="end"/>
        </w:r>
      </w:hyperlink>
    </w:p>
    <w:p w14:paraId="5DFF2F48" w14:textId="77777777" w:rsidR="009F2200" w:rsidRDefault="00C95BC6">
      <w:pPr>
        <w:pStyle w:val="TOC2"/>
        <w:rPr>
          <w:rFonts w:eastAsiaTheme="minorEastAsia"/>
          <w:smallCaps w:val="0"/>
          <w:sz w:val="22"/>
        </w:rPr>
      </w:pPr>
      <w:hyperlink w:anchor="_Toc445381406" w:history="1">
        <w:r w:rsidR="009F2200" w:rsidRPr="00EB44D5">
          <w:rPr>
            <w:rStyle w:val="Hyperlink"/>
          </w:rPr>
          <w:t>Online Services Regional Availability</w:t>
        </w:r>
        <w:r w:rsidR="009F2200">
          <w:tab/>
        </w:r>
        <w:r w:rsidR="009F2200">
          <w:fldChar w:fldCharType="begin"/>
        </w:r>
        <w:r w:rsidR="009F2200">
          <w:instrText xml:space="preserve"> PAGEREF _Toc445381406 \h </w:instrText>
        </w:r>
        <w:r w:rsidR="009F2200">
          <w:fldChar w:fldCharType="separate"/>
        </w:r>
        <w:r w:rsidR="009F2200">
          <w:t>47</w:t>
        </w:r>
        <w:r w:rsidR="009F2200">
          <w:fldChar w:fldCharType="end"/>
        </w:r>
      </w:hyperlink>
    </w:p>
    <w:p w14:paraId="21C5D1D2" w14:textId="77777777" w:rsidR="009F2200" w:rsidRDefault="00C95BC6">
      <w:pPr>
        <w:pStyle w:val="TOC2"/>
        <w:rPr>
          <w:rFonts w:eastAsiaTheme="minorEastAsia"/>
          <w:smallCaps w:val="0"/>
          <w:sz w:val="22"/>
        </w:rPr>
      </w:pPr>
      <w:hyperlink w:anchor="_Toc445381407" w:history="1">
        <w:r w:rsidR="009F2200" w:rsidRPr="00EB44D5">
          <w:rPr>
            <w:rStyle w:val="Hyperlink"/>
          </w:rPr>
          <w:t>Online Services Purchasing Rules</w:t>
        </w:r>
        <w:r w:rsidR="009F2200">
          <w:tab/>
        </w:r>
        <w:r w:rsidR="009F2200">
          <w:fldChar w:fldCharType="begin"/>
        </w:r>
        <w:r w:rsidR="009F2200">
          <w:instrText xml:space="preserve"> PAGEREF _Toc445381407 \h </w:instrText>
        </w:r>
        <w:r w:rsidR="009F2200">
          <w:fldChar w:fldCharType="separate"/>
        </w:r>
        <w:r w:rsidR="009F2200">
          <w:t>47</w:t>
        </w:r>
        <w:r w:rsidR="009F2200">
          <w:fldChar w:fldCharType="end"/>
        </w:r>
      </w:hyperlink>
    </w:p>
    <w:p w14:paraId="3D0F3803" w14:textId="77777777" w:rsidR="009F2200" w:rsidRDefault="00C95BC6">
      <w:pPr>
        <w:pStyle w:val="TOC2"/>
        <w:rPr>
          <w:rFonts w:eastAsiaTheme="minorEastAsia"/>
          <w:smallCaps w:val="0"/>
          <w:sz w:val="22"/>
        </w:rPr>
      </w:pPr>
      <w:hyperlink w:anchor="_Toc445381408" w:history="1">
        <w:r w:rsidR="009F2200" w:rsidRPr="00EB44D5">
          <w:rPr>
            <w:rStyle w:val="Hyperlink"/>
          </w:rPr>
          <w:t>Online Services Renewal</w:t>
        </w:r>
        <w:r w:rsidR="009F2200">
          <w:tab/>
        </w:r>
        <w:r w:rsidR="009F2200">
          <w:fldChar w:fldCharType="begin"/>
        </w:r>
        <w:r w:rsidR="009F2200">
          <w:instrText xml:space="preserve"> PAGEREF _Toc445381408 \h </w:instrText>
        </w:r>
        <w:r w:rsidR="009F2200">
          <w:fldChar w:fldCharType="separate"/>
        </w:r>
        <w:r w:rsidR="009F2200">
          <w:t>47</w:t>
        </w:r>
        <w:r w:rsidR="009F2200">
          <w:fldChar w:fldCharType="end"/>
        </w:r>
      </w:hyperlink>
    </w:p>
    <w:p w14:paraId="0BE492F3" w14:textId="77777777" w:rsidR="009F2200" w:rsidRDefault="00C95BC6">
      <w:pPr>
        <w:pStyle w:val="TOC2"/>
        <w:rPr>
          <w:rFonts w:eastAsiaTheme="minorEastAsia"/>
          <w:smallCaps w:val="0"/>
          <w:sz w:val="22"/>
        </w:rPr>
      </w:pPr>
      <w:hyperlink w:anchor="_Toc445381409" w:history="1">
        <w:r w:rsidR="009F2200" w:rsidRPr="00EB44D5">
          <w:rPr>
            <w:rStyle w:val="Hyperlink"/>
          </w:rPr>
          <w:t>Microsoft Azure Services</w:t>
        </w:r>
        <w:r w:rsidR="009F2200">
          <w:tab/>
        </w:r>
        <w:r w:rsidR="009F2200">
          <w:fldChar w:fldCharType="begin"/>
        </w:r>
        <w:r w:rsidR="009F2200">
          <w:instrText xml:space="preserve"> PAGEREF _Toc445381409 \h </w:instrText>
        </w:r>
        <w:r w:rsidR="009F2200">
          <w:fldChar w:fldCharType="separate"/>
        </w:r>
        <w:r w:rsidR="009F2200">
          <w:t>47</w:t>
        </w:r>
        <w:r w:rsidR="009F2200">
          <w:fldChar w:fldCharType="end"/>
        </w:r>
      </w:hyperlink>
    </w:p>
    <w:p w14:paraId="5AE62F2B" w14:textId="77777777" w:rsidR="009F2200" w:rsidRDefault="00C95BC6">
      <w:pPr>
        <w:pStyle w:val="TOC3"/>
        <w:rPr>
          <w:rFonts w:eastAsiaTheme="minorEastAsia"/>
          <w:smallCaps w:val="0"/>
          <w:sz w:val="22"/>
        </w:rPr>
      </w:pPr>
      <w:hyperlink w:anchor="_Toc445381410" w:history="1">
        <w:r w:rsidR="009F2200" w:rsidRPr="00EB44D5">
          <w:rPr>
            <w:rStyle w:val="Hyperlink"/>
          </w:rPr>
          <w:t>Microsoft Azure Services</w:t>
        </w:r>
        <w:r w:rsidR="009F2200">
          <w:tab/>
        </w:r>
        <w:r w:rsidR="009F2200">
          <w:fldChar w:fldCharType="begin"/>
        </w:r>
        <w:r w:rsidR="009F2200">
          <w:instrText xml:space="preserve"> PAGEREF _Toc445381410 \h </w:instrText>
        </w:r>
        <w:r w:rsidR="009F2200">
          <w:fldChar w:fldCharType="separate"/>
        </w:r>
        <w:r w:rsidR="009F2200">
          <w:t>49</w:t>
        </w:r>
        <w:r w:rsidR="009F2200">
          <w:fldChar w:fldCharType="end"/>
        </w:r>
      </w:hyperlink>
    </w:p>
    <w:p w14:paraId="4BAC7BFB" w14:textId="77777777" w:rsidR="009F2200" w:rsidRDefault="00C95BC6">
      <w:pPr>
        <w:pStyle w:val="TOC3"/>
        <w:rPr>
          <w:rFonts w:eastAsiaTheme="minorEastAsia"/>
          <w:smallCaps w:val="0"/>
          <w:sz w:val="22"/>
        </w:rPr>
      </w:pPr>
      <w:hyperlink w:anchor="_Toc445381411" w:history="1">
        <w:r w:rsidR="009F2200" w:rsidRPr="00EB44D5">
          <w:rPr>
            <w:rStyle w:val="Hyperlink"/>
          </w:rPr>
          <w:t>Microsoft Azure Support (Plan)</w:t>
        </w:r>
        <w:r w:rsidR="009F2200">
          <w:tab/>
        </w:r>
        <w:r w:rsidR="009F2200">
          <w:fldChar w:fldCharType="begin"/>
        </w:r>
        <w:r w:rsidR="009F2200">
          <w:instrText xml:space="preserve"> PAGEREF _Toc445381411 \h </w:instrText>
        </w:r>
        <w:r w:rsidR="009F2200">
          <w:fldChar w:fldCharType="separate"/>
        </w:r>
        <w:r w:rsidR="009F2200">
          <w:t>49</w:t>
        </w:r>
        <w:r w:rsidR="009F2200">
          <w:fldChar w:fldCharType="end"/>
        </w:r>
      </w:hyperlink>
    </w:p>
    <w:p w14:paraId="331D3396" w14:textId="77777777" w:rsidR="009F2200" w:rsidRDefault="00C95BC6">
      <w:pPr>
        <w:pStyle w:val="TOC3"/>
        <w:rPr>
          <w:rFonts w:eastAsiaTheme="minorEastAsia"/>
          <w:smallCaps w:val="0"/>
          <w:sz w:val="22"/>
        </w:rPr>
      </w:pPr>
      <w:hyperlink w:anchor="_Toc445381412" w:history="1">
        <w:r w:rsidR="009F2200" w:rsidRPr="00EB44D5">
          <w:rPr>
            <w:rStyle w:val="Hyperlink"/>
          </w:rPr>
          <w:t>Microsoft Azure Site Recovery (Plan)</w:t>
        </w:r>
        <w:r w:rsidR="009F2200">
          <w:tab/>
        </w:r>
        <w:r w:rsidR="009F2200">
          <w:fldChar w:fldCharType="begin"/>
        </w:r>
        <w:r w:rsidR="009F2200">
          <w:instrText xml:space="preserve"> PAGEREF _Toc445381412 \h </w:instrText>
        </w:r>
        <w:r w:rsidR="009F2200">
          <w:fldChar w:fldCharType="separate"/>
        </w:r>
        <w:r w:rsidR="009F2200">
          <w:t>49</w:t>
        </w:r>
        <w:r w:rsidR="009F2200">
          <w:fldChar w:fldCharType="end"/>
        </w:r>
      </w:hyperlink>
    </w:p>
    <w:p w14:paraId="0250CE73" w14:textId="77777777" w:rsidR="009F2200" w:rsidRDefault="00C95BC6">
      <w:pPr>
        <w:pStyle w:val="TOC3"/>
        <w:rPr>
          <w:rFonts w:eastAsiaTheme="minorEastAsia"/>
          <w:smallCaps w:val="0"/>
          <w:sz w:val="22"/>
        </w:rPr>
      </w:pPr>
      <w:hyperlink w:anchor="_Toc445381413" w:history="1">
        <w:r w:rsidR="009F2200" w:rsidRPr="00EB44D5">
          <w:rPr>
            <w:rStyle w:val="Hyperlink"/>
          </w:rPr>
          <w:t>Enterprise Mobility Suite (Plan)</w:t>
        </w:r>
        <w:r w:rsidR="009F2200">
          <w:tab/>
        </w:r>
        <w:r w:rsidR="009F2200">
          <w:fldChar w:fldCharType="begin"/>
        </w:r>
        <w:r w:rsidR="009F2200">
          <w:instrText xml:space="preserve"> PAGEREF _Toc445381413 \h </w:instrText>
        </w:r>
        <w:r w:rsidR="009F2200">
          <w:fldChar w:fldCharType="separate"/>
        </w:r>
        <w:r w:rsidR="009F2200">
          <w:t>50</w:t>
        </w:r>
        <w:r w:rsidR="009F2200">
          <w:fldChar w:fldCharType="end"/>
        </w:r>
      </w:hyperlink>
    </w:p>
    <w:p w14:paraId="710CB3CB" w14:textId="77777777" w:rsidR="009F2200" w:rsidRDefault="00C95BC6">
      <w:pPr>
        <w:pStyle w:val="TOC3"/>
        <w:rPr>
          <w:rFonts w:eastAsiaTheme="minorEastAsia"/>
          <w:smallCaps w:val="0"/>
          <w:sz w:val="22"/>
        </w:rPr>
      </w:pPr>
      <w:hyperlink w:anchor="_Toc445381414" w:history="1">
        <w:r w:rsidR="009F2200" w:rsidRPr="00EB44D5">
          <w:rPr>
            <w:rStyle w:val="Hyperlink"/>
          </w:rPr>
          <w:t>Azure Active Directory (Plan)</w:t>
        </w:r>
        <w:r w:rsidR="009F2200">
          <w:tab/>
        </w:r>
        <w:r w:rsidR="009F2200">
          <w:fldChar w:fldCharType="begin"/>
        </w:r>
        <w:r w:rsidR="009F2200">
          <w:instrText xml:space="preserve"> PAGEREF _Toc445381414 \h </w:instrText>
        </w:r>
        <w:r w:rsidR="009F2200">
          <w:fldChar w:fldCharType="separate"/>
        </w:r>
        <w:r w:rsidR="009F2200">
          <w:t>51</w:t>
        </w:r>
        <w:r w:rsidR="009F2200">
          <w:fldChar w:fldCharType="end"/>
        </w:r>
      </w:hyperlink>
    </w:p>
    <w:p w14:paraId="0F5A5E6C" w14:textId="77777777" w:rsidR="009F2200" w:rsidRDefault="00C95BC6">
      <w:pPr>
        <w:pStyle w:val="TOC3"/>
        <w:rPr>
          <w:rFonts w:eastAsiaTheme="minorEastAsia"/>
          <w:smallCaps w:val="0"/>
          <w:sz w:val="22"/>
        </w:rPr>
      </w:pPr>
      <w:hyperlink w:anchor="_Toc445381415" w:history="1">
        <w:r w:rsidR="009F2200" w:rsidRPr="00EB44D5">
          <w:rPr>
            <w:rStyle w:val="Hyperlink"/>
          </w:rPr>
          <w:t>Azure Rights Management Premium (Plan)</w:t>
        </w:r>
        <w:r w:rsidR="009F2200">
          <w:tab/>
        </w:r>
        <w:r w:rsidR="009F2200">
          <w:fldChar w:fldCharType="begin"/>
        </w:r>
        <w:r w:rsidR="009F2200">
          <w:instrText xml:space="preserve"> PAGEREF _Toc445381415 \h </w:instrText>
        </w:r>
        <w:r w:rsidR="009F2200">
          <w:fldChar w:fldCharType="separate"/>
        </w:r>
        <w:r w:rsidR="009F2200">
          <w:t>51</w:t>
        </w:r>
        <w:r w:rsidR="009F2200">
          <w:fldChar w:fldCharType="end"/>
        </w:r>
      </w:hyperlink>
    </w:p>
    <w:p w14:paraId="18E52064" w14:textId="77777777" w:rsidR="009F2200" w:rsidRDefault="00C95BC6">
      <w:pPr>
        <w:pStyle w:val="TOC3"/>
        <w:rPr>
          <w:rFonts w:eastAsiaTheme="minorEastAsia"/>
          <w:smallCaps w:val="0"/>
          <w:sz w:val="22"/>
        </w:rPr>
      </w:pPr>
      <w:hyperlink w:anchor="_Toc445381416" w:history="1">
        <w:r w:rsidR="009F2200" w:rsidRPr="00EB44D5">
          <w:rPr>
            <w:rStyle w:val="Hyperlink"/>
          </w:rPr>
          <w:t>Azure RemoteApp (Plan)</w:t>
        </w:r>
        <w:r w:rsidR="009F2200">
          <w:tab/>
        </w:r>
        <w:r w:rsidR="009F2200">
          <w:fldChar w:fldCharType="begin"/>
        </w:r>
        <w:r w:rsidR="009F2200">
          <w:instrText xml:space="preserve"> PAGEREF _Toc445381416 \h </w:instrText>
        </w:r>
        <w:r w:rsidR="009F2200">
          <w:fldChar w:fldCharType="separate"/>
        </w:r>
        <w:r w:rsidR="009F2200">
          <w:t>51</w:t>
        </w:r>
        <w:r w:rsidR="009F2200">
          <w:fldChar w:fldCharType="end"/>
        </w:r>
      </w:hyperlink>
    </w:p>
    <w:p w14:paraId="291856EC" w14:textId="77777777" w:rsidR="009F2200" w:rsidRDefault="00C95BC6">
      <w:pPr>
        <w:pStyle w:val="TOC3"/>
        <w:rPr>
          <w:rFonts w:eastAsiaTheme="minorEastAsia"/>
          <w:smallCaps w:val="0"/>
          <w:sz w:val="22"/>
        </w:rPr>
      </w:pPr>
      <w:hyperlink w:anchor="_Toc445381417" w:history="1">
        <w:r w:rsidR="009F2200" w:rsidRPr="00EB44D5">
          <w:rPr>
            <w:rStyle w:val="Hyperlink"/>
          </w:rPr>
          <w:t>Operations Management Suite (Plan)</w:t>
        </w:r>
        <w:r w:rsidR="009F2200">
          <w:tab/>
        </w:r>
        <w:r w:rsidR="009F2200">
          <w:fldChar w:fldCharType="begin"/>
        </w:r>
        <w:r w:rsidR="009F2200">
          <w:instrText xml:space="preserve"> PAGEREF _Toc445381417 \h </w:instrText>
        </w:r>
        <w:r w:rsidR="009F2200">
          <w:fldChar w:fldCharType="separate"/>
        </w:r>
        <w:r w:rsidR="009F2200">
          <w:t>52</w:t>
        </w:r>
        <w:r w:rsidR="009F2200">
          <w:fldChar w:fldCharType="end"/>
        </w:r>
      </w:hyperlink>
    </w:p>
    <w:p w14:paraId="25CB7739" w14:textId="77777777" w:rsidR="009F2200" w:rsidRDefault="00C95BC6">
      <w:pPr>
        <w:pStyle w:val="TOC3"/>
        <w:rPr>
          <w:rFonts w:eastAsiaTheme="minorEastAsia"/>
          <w:smallCaps w:val="0"/>
          <w:sz w:val="22"/>
        </w:rPr>
      </w:pPr>
      <w:hyperlink w:anchor="_Toc445381418" w:history="1">
        <w:r w:rsidR="009F2200" w:rsidRPr="00EB44D5">
          <w:rPr>
            <w:rStyle w:val="Hyperlink"/>
          </w:rPr>
          <w:t>Microsoft MultiFactor Authentication (Plan)</w:t>
        </w:r>
        <w:r w:rsidR="009F2200">
          <w:tab/>
        </w:r>
        <w:r w:rsidR="009F2200">
          <w:fldChar w:fldCharType="begin"/>
        </w:r>
        <w:r w:rsidR="009F2200">
          <w:instrText xml:space="preserve"> PAGEREF _Toc445381418 \h </w:instrText>
        </w:r>
        <w:r w:rsidR="009F2200">
          <w:fldChar w:fldCharType="separate"/>
        </w:r>
        <w:r w:rsidR="009F2200">
          <w:t>52</w:t>
        </w:r>
        <w:r w:rsidR="009F2200">
          <w:fldChar w:fldCharType="end"/>
        </w:r>
      </w:hyperlink>
    </w:p>
    <w:p w14:paraId="09A9973C" w14:textId="77777777" w:rsidR="009F2200" w:rsidRDefault="00C95BC6">
      <w:pPr>
        <w:pStyle w:val="TOC3"/>
        <w:rPr>
          <w:rFonts w:eastAsiaTheme="minorEastAsia"/>
          <w:smallCaps w:val="0"/>
          <w:sz w:val="22"/>
        </w:rPr>
      </w:pPr>
      <w:hyperlink w:anchor="_Toc445381419" w:history="1">
        <w:r w:rsidR="009F2200" w:rsidRPr="00EB44D5">
          <w:rPr>
            <w:rStyle w:val="Hyperlink"/>
          </w:rPr>
          <w:t>Microsoft Cloud App Security</w:t>
        </w:r>
        <w:r w:rsidR="009F2200">
          <w:tab/>
        </w:r>
        <w:r w:rsidR="009F2200">
          <w:fldChar w:fldCharType="begin"/>
        </w:r>
        <w:r w:rsidR="009F2200">
          <w:instrText xml:space="preserve"> PAGEREF _Toc445381419 \h </w:instrText>
        </w:r>
        <w:r w:rsidR="009F2200">
          <w:fldChar w:fldCharType="separate"/>
        </w:r>
        <w:r w:rsidR="009F2200">
          <w:t>53</w:t>
        </w:r>
        <w:r w:rsidR="009F2200">
          <w:fldChar w:fldCharType="end"/>
        </w:r>
      </w:hyperlink>
    </w:p>
    <w:p w14:paraId="4A1B7DE3" w14:textId="77777777" w:rsidR="009F2200" w:rsidRDefault="00C95BC6">
      <w:pPr>
        <w:pStyle w:val="TOC3"/>
        <w:rPr>
          <w:rFonts w:eastAsiaTheme="minorEastAsia"/>
          <w:smallCaps w:val="0"/>
          <w:sz w:val="22"/>
        </w:rPr>
      </w:pPr>
      <w:hyperlink w:anchor="_Toc445381420" w:history="1">
        <w:r w:rsidR="009F2200" w:rsidRPr="00EB44D5">
          <w:rPr>
            <w:rStyle w:val="Hyperlink"/>
          </w:rPr>
          <w:t>Microsoft Azure StorSimple</w:t>
        </w:r>
        <w:r w:rsidR="009F2200">
          <w:tab/>
        </w:r>
        <w:r w:rsidR="009F2200">
          <w:fldChar w:fldCharType="begin"/>
        </w:r>
        <w:r w:rsidR="009F2200">
          <w:instrText xml:space="preserve"> PAGEREF _Toc445381420 \h </w:instrText>
        </w:r>
        <w:r w:rsidR="009F2200">
          <w:fldChar w:fldCharType="separate"/>
        </w:r>
        <w:r w:rsidR="009F2200">
          <w:t>53</w:t>
        </w:r>
        <w:r w:rsidR="009F2200">
          <w:fldChar w:fldCharType="end"/>
        </w:r>
      </w:hyperlink>
    </w:p>
    <w:p w14:paraId="1BB943EF" w14:textId="77777777" w:rsidR="009F2200" w:rsidRDefault="00C95BC6">
      <w:pPr>
        <w:pStyle w:val="TOC2"/>
        <w:rPr>
          <w:rFonts w:eastAsiaTheme="minorEastAsia"/>
          <w:smallCaps w:val="0"/>
          <w:sz w:val="22"/>
        </w:rPr>
      </w:pPr>
      <w:hyperlink w:anchor="_Toc445381421" w:history="1">
        <w:r w:rsidR="009F2200" w:rsidRPr="00EB44D5">
          <w:rPr>
            <w:rStyle w:val="Hyperlink"/>
          </w:rPr>
          <w:t>Enterprise Cloud Suite</w:t>
        </w:r>
        <w:r w:rsidR="009F2200">
          <w:tab/>
        </w:r>
        <w:r w:rsidR="009F2200">
          <w:fldChar w:fldCharType="begin"/>
        </w:r>
        <w:r w:rsidR="009F2200">
          <w:instrText xml:space="preserve"> PAGEREF _Toc445381421 \h </w:instrText>
        </w:r>
        <w:r w:rsidR="009F2200">
          <w:fldChar w:fldCharType="separate"/>
        </w:r>
        <w:r w:rsidR="009F2200">
          <w:t>53</w:t>
        </w:r>
        <w:r w:rsidR="009F2200">
          <w:fldChar w:fldCharType="end"/>
        </w:r>
      </w:hyperlink>
    </w:p>
    <w:p w14:paraId="2D6FF2D4" w14:textId="77777777" w:rsidR="009F2200" w:rsidRDefault="00C95BC6">
      <w:pPr>
        <w:pStyle w:val="TOC2"/>
        <w:rPr>
          <w:rFonts w:eastAsiaTheme="minorEastAsia"/>
          <w:smallCaps w:val="0"/>
          <w:sz w:val="22"/>
        </w:rPr>
      </w:pPr>
      <w:hyperlink w:anchor="_Toc445381422" w:history="1">
        <w:r w:rsidR="009F2200" w:rsidRPr="00EB44D5">
          <w:rPr>
            <w:rStyle w:val="Hyperlink"/>
          </w:rPr>
          <w:t>Microsoft Intune</w:t>
        </w:r>
        <w:r w:rsidR="009F2200">
          <w:tab/>
        </w:r>
        <w:r w:rsidR="009F2200">
          <w:fldChar w:fldCharType="begin"/>
        </w:r>
        <w:r w:rsidR="009F2200">
          <w:instrText xml:space="preserve"> PAGEREF _Toc445381422 \h </w:instrText>
        </w:r>
        <w:r w:rsidR="009F2200">
          <w:fldChar w:fldCharType="separate"/>
        </w:r>
        <w:r w:rsidR="009F2200">
          <w:t>54</w:t>
        </w:r>
        <w:r w:rsidR="009F2200">
          <w:fldChar w:fldCharType="end"/>
        </w:r>
      </w:hyperlink>
    </w:p>
    <w:p w14:paraId="3AC38209" w14:textId="77777777" w:rsidR="009F2200" w:rsidRDefault="00C95BC6">
      <w:pPr>
        <w:pStyle w:val="TOC2"/>
        <w:rPr>
          <w:rFonts w:eastAsiaTheme="minorEastAsia"/>
          <w:smallCaps w:val="0"/>
          <w:sz w:val="22"/>
        </w:rPr>
      </w:pPr>
      <w:hyperlink w:anchor="_Toc445381423" w:history="1">
        <w:r w:rsidR="009F2200" w:rsidRPr="00EB44D5">
          <w:rPr>
            <w:rStyle w:val="Hyperlink"/>
          </w:rPr>
          <w:t>Microsoft Dynamics Online Services</w:t>
        </w:r>
        <w:r w:rsidR="009F2200">
          <w:tab/>
        </w:r>
        <w:r w:rsidR="009F2200">
          <w:fldChar w:fldCharType="begin"/>
        </w:r>
        <w:r w:rsidR="009F2200">
          <w:instrText xml:space="preserve"> PAGEREF _Toc445381423 \h </w:instrText>
        </w:r>
        <w:r w:rsidR="009F2200">
          <w:fldChar w:fldCharType="separate"/>
        </w:r>
        <w:r w:rsidR="009F2200">
          <w:t>54</w:t>
        </w:r>
        <w:r w:rsidR="009F2200">
          <w:fldChar w:fldCharType="end"/>
        </w:r>
      </w:hyperlink>
    </w:p>
    <w:p w14:paraId="796076FF" w14:textId="77777777" w:rsidR="009F2200" w:rsidRDefault="00C95BC6">
      <w:pPr>
        <w:pStyle w:val="TOC3"/>
        <w:rPr>
          <w:rFonts w:eastAsiaTheme="minorEastAsia"/>
          <w:smallCaps w:val="0"/>
          <w:sz w:val="22"/>
        </w:rPr>
      </w:pPr>
      <w:hyperlink w:anchor="_Toc445381424" w:history="1">
        <w:r w:rsidR="009F2200" w:rsidRPr="00EB44D5">
          <w:rPr>
            <w:rStyle w:val="Hyperlink"/>
          </w:rPr>
          <w:t>Microsoft Dynamics AX</w:t>
        </w:r>
        <w:r w:rsidR="009F2200">
          <w:tab/>
        </w:r>
        <w:r w:rsidR="009F2200">
          <w:fldChar w:fldCharType="begin"/>
        </w:r>
        <w:r w:rsidR="009F2200">
          <w:instrText xml:space="preserve"> PAGEREF _Toc445381424 \h </w:instrText>
        </w:r>
        <w:r w:rsidR="009F2200">
          <w:fldChar w:fldCharType="separate"/>
        </w:r>
        <w:r w:rsidR="009F2200">
          <w:t>54</w:t>
        </w:r>
        <w:r w:rsidR="009F2200">
          <w:fldChar w:fldCharType="end"/>
        </w:r>
      </w:hyperlink>
    </w:p>
    <w:p w14:paraId="04C20BC7" w14:textId="77777777" w:rsidR="009F2200" w:rsidRDefault="00C95BC6">
      <w:pPr>
        <w:pStyle w:val="TOC3"/>
        <w:rPr>
          <w:rFonts w:eastAsiaTheme="minorEastAsia"/>
          <w:smallCaps w:val="0"/>
          <w:sz w:val="22"/>
        </w:rPr>
      </w:pPr>
      <w:hyperlink w:anchor="_Toc445381425" w:history="1">
        <w:r w:rsidR="009F2200" w:rsidRPr="00EB44D5">
          <w:rPr>
            <w:rStyle w:val="Hyperlink"/>
          </w:rPr>
          <w:t>Microsoft Dynamics CRM Online</w:t>
        </w:r>
        <w:r w:rsidR="009F2200">
          <w:tab/>
        </w:r>
        <w:r w:rsidR="009F2200">
          <w:fldChar w:fldCharType="begin"/>
        </w:r>
        <w:r w:rsidR="009F2200">
          <w:instrText xml:space="preserve"> PAGEREF _Toc445381425 \h </w:instrText>
        </w:r>
        <w:r w:rsidR="009F2200">
          <w:fldChar w:fldCharType="separate"/>
        </w:r>
        <w:r w:rsidR="009F2200">
          <w:t>55</w:t>
        </w:r>
        <w:r w:rsidR="009F2200">
          <w:fldChar w:fldCharType="end"/>
        </w:r>
      </w:hyperlink>
    </w:p>
    <w:p w14:paraId="234A7D94" w14:textId="77777777" w:rsidR="009F2200" w:rsidRDefault="00C95BC6">
      <w:pPr>
        <w:pStyle w:val="TOC3"/>
        <w:rPr>
          <w:rFonts w:eastAsiaTheme="minorEastAsia"/>
          <w:smallCaps w:val="0"/>
          <w:sz w:val="22"/>
        </w:rPr>
      </w:pPr>
      <w:hyperlink w:anchor="_Toc445381426" w:history="1">
        <w:r w:rsidR="009F2200" w:rsidRPr="00EB44D5">
          <w:rPr>
            <w:rStyle w:val="Hyperlink"/>
          </w:rPr>
          <w:t>Microsoft Dynamics Marketing</w:t>
        </w:r>
        <w:r w:rsidR="009F2200">
          <w:tab/>
        </w:r>
        <w:r w:rsidR="009F2200">
          <w:fldChar w:fldCharType="begin"/>
        </w:r>
        <w:r w:rsidR="009F2200">
          <w:instrText xml:space="preserve"> PAGEREF _Toc445381426 \h </w:instrText>
        </w:r>
        <w:r w:rsidR="009F2200">
          <w:fldChar w:fldCharType="separate"/>
        </w:r>
        <w:r w:rsidR="009F2200">
          <w:t>56</w:t>
        </w:r>
        <w:r w:rsidR="009F2200">
          <w:fldChar w:fldCharType="end"/>
        </w:r>
      </w:hyperlink>
    </w:p>
    <w:p w14:paraId="7BC057A6" w14:textId="77777777" w:rsidR="009F2200" w:rsidRDefault="00C95BC6">
      <w:pPr>
        <w:pStyle w:val="TOC3"/>
        <w:rPr>
          <w:rFonts w:eastAsiaTheme="minorEastAsia"/>
          <w:smallCaps w:val="0"/>
          <w:sz w:val="22"/>
        </w:rPr>
      </w:pPr>
      <w:hyperlink w:anchor="_Toc445381427" w:history="1">
        <w:r w:rsidR="009F2200" w:rsidRPr="00EB44D5">
          <w:rPr>
            <w:rStyle w:val="Hyperlink"/>
          </w:rPr>
          <w:t>Microsoft Social Engagement</w:t>
        </w:r>
        <w:r w:rsidR="009F2200">
          <w:tab/>
        </w:r>
        <w:r w:rsidR="009F2200">
          <w:fldChar w:fldCharType="begin"/>
        </w:r>
        <w:r w:rsidR="009F2200">
          <w:instrText xml:space="preserve"> PAGEREF _Toc445381427 \h </w:instrText>
        </w:r>
        <w:r w:rsidR="009F2200">
          <w:fldChar w:fldCharType="separate"/>
        </w:r>
        <w:r w:rsidR="009F2200">
          <w:t>57</w:t>
        </w:r>
        <w:r w:rsidR="009F2200">
          <w:fldChar w:fldCharType="end"/>
        </w:r>
      </w:hyperlink>
    </w:p>
    <w:p w14:paraId="1CEF870C" w14:textId="77777777" w:rsidR="009F2200" w:rsidRDefault="00C95BC6">
      <w:pPr>
        <w:pStyle w:val="TOC3"/>
        <w:rPr>
          <w:rFonts w:eastAsiaTheme="minorEastAsia"/>
          <w:smallCaps w:val="0"/>
          <w:sz w:val="22"/>
        </w:rPr>
      </w:pPr>
      <w:hyperlink w:anchor="_Toc445381428" w:history="1">
        <w:r w:rsidR="009F2200" w:rsidRPr="00EB44D5">
          <w:rPr>
            <w:rStyle w:val="Hyperlink"/>
          </w:rPr>
          <w:t>Parature, from Microsoft</w:t>
        </w:r>
        <w:r w:rsidR="009F2200">
          <w:tab/>
        </w:r>
        <w:r w:rsidR="009F2200">
          <w:fldChar w:fldCharType="begin"/>
        </w:r>
        <w:r w:rsidR="009F2200">
          <w:instrText xml:space="preserve"> PAGEREF _Toc445381428 \h </w:instrText>
        </w:r>
        <w:r w:rsidR="009F2200">
          <w:fldChar w:fldCharType="separate"/>
        </w:r>
        <w:r w:rsidR="009F2200">
          <w:t>57</w:t>
        </w:r>
        <w:r w:rsidR="009F2200">
          <w:fldChar w:fldCharType="end"/>
        </w:r>
      </w:hyperlink>
    </w:p>
    <w:p w14:paraId="2C1CA80F" w14:textId="77777777" w:rsidR="009F2200" w:rsidRDefault="00C95BC6">
      <w:pPr>
        <w:pStyle w:val="TOC2"/>
        <w:rPr>
          <w:rFonts w:eastAsiaTheme="minorEastAsia"/>
          <w:smallCaps w:val="0"/>
          <w:sz w:val="22"/>
        </w:rPr>
      </w:pPr>
      <w:hyperlink w:anchor="_Toc445381429" w:history="1">
        <w:r w:rsidR="009F2200" w:rsidRPr="00EB44D5">
          <w:rPr>
            <w:rStyle w:val="Hyperlink"/>
          </w:rPr>
          <w:t>Office 365 Services</w:t>
        </w:r>
        <w:r w:rsidR="009F2200">
          <w:tab/>
        </w:r>
        <w:r w:rsidR="009F2200">
          <w:fldChar w:fldCharType="begin"/>
        </w:r>
        <w:r w:rsidR="009F2200">
          <w:instrText xml:space="preserve"> PAGEREF _Toc445381429 \h </w:instrText>
        </w:r>
        <w:r w:rsidR="009F2200">
          <w:fldChar w:fldCharType="separate"/>
        </w:r>
        <w:r w:rsidR="009F2200">
          <w:t>58</w:t>
        </w:r>
        <w:r w:rsidR="009F2200">
          <w:fldChar w:fldCharType="end"/>
        </w:r>
      </w:hyperlink>
    </w:p>
    <w:p w14:paraId="626812FA" w14:textId="77777777" w:rsidR="009F2200" w:rsidRDefault="00C95BC6">
      <w:pPr>
        <w:pStyle w:val="TOC3"/>
        <w:rPr>
          <w:rFonts w:eastAsiaTheme="minorEastAsia"/>
          <w:smallCaps w:val="0"/>
          <w:sz w:val="22"/>
        </w:rPr>
      </w:pPr>
      <w:hyperlink w:anchor="_Toc445381430" w:history="1">
        <w:r w:rsidR="009F2200" w:rsidRPr="00EB44D5">
          <w:rPr>
            <w:rStyle w:val="Hyperlink"/>
          </w:rPr>
          <w:t>Office 365 Applications</w:t>
        </w:r>
        <w:r w:rsidR="009F2200">
          <w:tab/>
        </w:r>
        <w:r w:rsidR="009F2200">
          <w:fldChar w:fldCharType="begin"/>
        </w:r>
        <w:r w:rsidR="009F2200">
          <w:instrText xml:space="preserve"> PAGEREF _Toc445381430 \h </w:instrText>
        </w:r>
        <w:r w:rsidR="009F2200">
          <w:fldChar w:fldCharType="separate"/>
        </w:r>
        <w:r w:rsidR="009F2200">
          <w:t>58</w:t>
        </w:r>
        <w:r w:rsidR="009F2200">
          <w:fldChar w:fldCharType="end"/>
        </w:r>
      </w:hyperlink>
    </w:p>
    <w:p w14:paraId="4DACDE41" w14:textId="77777777" w:rsidR="009F2200" w:rsidRDefault="00C95BC6">
      <w:pPr>
        <w:pStyle w:val="TOC3"/>
        <w:rPr>
          <w:rFonts w:eastAsiaTheme="minorEastAsia"/>
          <w:smallCaps w:val="0"/>
          <w:sz w:val="22"/>
        </w:rPr>
      </w:pPr>
      <w:hyperlink w:anchor="_Toc445381431" w:history="1">
        <w:r w:rsidR="009F2200" w:rsidRPr="00EB44D5">
          <w:rPr>
            <w:rStyle w:val="Hyperlink"/>
          </w:rPr>
          <w:t>Office 365 Suites</w:t>
        </w:r>
        <w:r w:rsidR="009F2200">
          <w:tab/>
        </w:r>
        <w:r w:rsidR="009F2200">
          <w:fldChar w:fldCharType="begin"/>
        </w:r>
        <w:r w:rsidR="009F2200">
          <w:instrText xml:space="preserve"> PAGEREF _Toc445381431 \h </w:instrText>
        </w:r>
        <w:r w:rsidR="009F2200">
          <w:fldChar w:fldCharType="separate"/>
        </w:r>
        <w:r w:rsidR="009F2200">
          <w:t>59</w:t>
        </w:r>
        <w:r w:rsidR="009F2200">
          <w:fldChar w:fldCharType="end"/>
        </w:r>
      </w:hyperlink>
    </w:p>
    <w:p w14:paraId="7BD750DB" w14:textId="77777777" w:rsidR="009F2200" w:rsidRDefault="00C95BC6">
      <w:pPr>
        <w:pStyle w:val="TOC3"/>
        <w:rPr>
          <w:rFonts w:eastAsiaTheme="minorEastAsia"/>
          <w:smallCaps w:val="0"/>
          <w:sz w:val="22"/>
        </w:rPr>
      </w:pPr>
      <w:hyperlink w:anchor="_Toc445381432" w:history="1">
        <w:r w:rsidR="009F2200" w:rsidRPr="00EB44D5">
          <w:rPr>
            <w:rStyle w:val="Hyperlink"/>
          </w:rPr>
          <w:t>Office 365 Customer Lockbox</w:t>
        </w:r>
        <w:r w:rsidR="009F2200">
          <w:tab/>
        </w:r>
        <w:r w:rsidR="009F2200">
          <w:fldChar w:fldCharType="begin"/>
        </w:r>
        <w:r w:rsidR="009F2200">
          <w:instrText xml:space="preserve"> PAGEREF _Toc445381432 \h </w:instrText>
        </w:r>
        <w:r w:rsidR="009F2200">
          <w:fldChar w:fldCharType="separate"/>
        </w:r>
        <w:r w:rsidR="009F2200">
          <w:t>61</w:t>
        </w:r>
        <w:r w:rsidR="009F2200">
          <w:fldChar w:fldCharType="end"/>
        </w:r>
      </w:hyperlink>
    </w:p>
    <w:p w14:paraId="0E45DB52" w14:textId="77777777" w:rsidR="009F2200" w:rsidRDefault="00C95BC6">
      <w:pPr>
        <w:pStyle w:val="TOC3"/>
        <w:rPr>
          <w:rFonts w:eastAsiaTheme="minorEastAsia"/>
          <w:smallCaps w:val="0"/>
          <w:sz w:val="22"/>
        </w:rPr>
      </w:pPr>
      <w:hyperlink w:anchor="_Toc445381433" w:history="1">
        <w:r w:rsidR="009F2200" w:rsidRPr="00EB44D5">
          <w:rPr>
            <w:rStyle w:val="Hyperlink"/>
          </w:rPr>
          <w:t>Office 365 Delve Analytics</w:t>
        </w:r>
        <w:r w:rsidR="009F2200">
          <w:tab/>
        </w:r>
        <w:r w:rsidR="009F2200">
          <w:fldChar w:fldCharType="begin"/>
        </w:r>
        <w:r w:rsidR="009F2200">
          <w:instrText xml:space="preserve"> PAGEREF _Toc445381433 \h </w:instrText>
        </w:r>
        <w:r w:rsidR="009F2200">
          <w:fldChar w:fldCharType="separate"/>
        </w:r>
        <w:r w:rsidR="009F2200">
          <w:t>62</w:t>
        </w:r>
        <w:r w:rsidR="009F2200">
          <w:fldChar w:fldCharType="end"/>
        </w:r>
      </w:hyperlink>
    </w:p>
    <w:p w14:paraId="28FB92B6" w14:textId="77777777" w:rsidR="009F2200" w:rsidRDefault="00C95BC6">
      <w:pPr>
        <w:pStyle w:val="TOC3"/>
        <w:rPr>
          <w:rFonts w:eastAsiaTheme="minorEastAsia"/>
          <w:smallCaps w:val="0"/>
          <w:sz w:val="22"/>
        </w:rPr>
      </w:pPr>
      <w:hyperlink w:anchor="_Toc445381434" w:history="1">
        <w:r w:rsidR="009F2200" w:rsidRPr="00EB44D5">
          <w:rPr>
            <w:rStyle w:val="Hyperlink"/>
          </w:rPr>
          <w:t>Office 365 Advanced eDiscovery</w:t>
        </w:r>
        <w:r w:rsidR="009F2200">
          <w:tab/>
        </w:r>
        <w:r w:rsidR="009F2200">
          <w:fldChar w:fldCharType="begin"/>
        </w:r>
        <w:r w:rsidR="009F2200">
          <w:instrText xml:space="preserve"> PAGEREF _Toc445381434 \h </w:instrText>
        </w:r>
        <w:r w:rsidR="009F2200">
          <w:fldChar w:fldCharType="separate"/>
        </w:r>
        <w:r w:rsidR="009F2200">
          <w:t>62</w:t>
        </w:r>
        <w:r w:rsidR="009F2200">
          <w:fldChar w:fldCharType="end"/>
        </w:r>
      </w:hyperlink>
    </w:p>
    <w:p w14:paraId="56381340" w14:textId="77777777" w:rsidR="009F2200" w:rsidRDefault="00C95BC6">
      <w:pPr>
        <w:pStyle w:val="TOC3"/>
        <w:rPr>
          <w:rFonts w:eastAsiaTheme="minorEastAsia"/>
          <w:smallCaps w:val="0"/>
          <w:sz w:val="22"/>
        </w:rPr>
      </w:pPr>
      <w:hyperlink w:anchor="_Toc445381435" w:history="1">
        <w:r w:rsidR="009F2200" w:rsidRPr="00EB44D5">
          <w:rPr>
            <w:rStyle w:val="Hyperlink"/>
          </w:rPr>
          <w:t>Exchange Online</w:t>
        </w:r>
        <w:r w:rsidR="009F2200">
          <w:tab/>
        </w:r>
        <w:r w:rsidR="009F2200">
          <w:fldChar w:fldCharType="begin"/>
        </w:r>
        <w:r w:rsidR="009F2200">
          <w:instrText xml:space="preserve"> PAGEREF _Toc445381435 \h </w:instrText>
        </w:r>
        <w:r w:rsidR="009F2200">
          <w:fldChar w:fldCharType="separate"/>
        </w:r>
        <w:r w:rsidR="009F2200">
          <w:t>62</w:t>
        </w:r>
        <w:r w:rsidR="009F2200">
          <w:fldChar w:fldCharType="end"/>
        </w:r>
      </w:hyperlink>
    </w:p>
    <w:p w14:paraId="404774DD" w14:textId="77777777" w:rsidR="009F2200" w:rsidRDefault="00C95BC6">
      <w:pPr>
        <w:pStyle w:val="TOC3"/>
        <w:rPr>
          <w:rFonts w:eastAsiaTheme="minorEastAsia"/>
          <w:smallCaps w:val="0"/>
          <w:sz w:val="22"/>
        </w:rPr>
      </w:pPr>
      <w:hyperlink w:anchor="_Toc445381436" w:history="1">
        <w:r w:rsidR="009F2200" w:rsidRPr="00EB44D5">
          <w:rPr>
            <w:rStyle w:val="Hyperlink"/>
          </w:rPr>
          <w:t>OneDrive for Business</w:t>
        </w:r>
        <w:r w:rsidR="009F2200">
          <w:tab/>
        </w:r>
        <w:r w:rsidR="009F2200">
          <w:fldChar w:fldCharType="begin"/>
        </w:r>
        <w:r w:rsidR="009F2200">
          <w:instrText xml:space="preserve"> PAGEREF _Toc445381436 \h </w:instrText>
        </w:r>
        <w:r w:rsidR="009F2200">
          <w:fldChar w:fldCharType="separate"/>
        </w:r>
        <w:r w:rsidR="009F2200">
          <w:t>63</w:t>
        </w:r>
        <w:r w:rsidR="009F2200">
          <w:fldChar w:fldCharType="end"/>
        </w:r>
      </w:hyperlink>
    </w:p>
    <w:p w14:paraId="105B0A5F" w14:textId="77777777" w:rsidR="009F2200" w:rsidRDefault="00C95BC6">
      <w:pPr>
        <w:pStyle w:val="TOC3"/>
        <w:rPr>
          <w:rFonts w:eastAsiaTheme="minorEastAsia"/>
          <w:smallCaps w:val="0"/>
          <w:sz w:val="22"/>
        </w:rPr>
      </w:pPr>
      <w:hyperlink w:anchor="_Toc445381437" w:history="1">
        <w:r w:rsidR="009F2200" w:rsidRPr="00EB44D5">
          <w:rPr>
            <w:rStyle w:val="Hyperlink"/>
          </w:rPr>
          <w:t>Project Online</w:t>
        </w:r>
        <w:r w:rsidR="009F2200">
          <w:tab/>
        </w:r>
        <w:r w:rsidR="009F2200">
          <w:fldChar w:fldCharType="begin"/>
        </w:r>
        <w:r w:rsidR="009F2200">
          <w:instrText xml:space="preserve"> PAGEREF _Toc445381437 \h </w:instrText>
        </w:r>
        <w:r w:rsidR="009F2200">
          <w:fldChar w:fldCharType="separate"/>
        </w:r>
        <w:r w:rsidR="009F2200">
          <w:t>63</w:t>
        </w:r>
        <w:r w:rsidR="009F2200">
          <w:fldChar w:fldCharType="end"/>
        </w:r>
      </w:hyperlink>
    </w:p>
    <w:p w14:paraId="0FA987F3" w14:textId="77777777" w:rsidR="009F2200" w:rsidRDefault="00C95BC6">
      <w:pPr>
        <w:pStyle w:val="TOC3"/>
        <w:rPr>
          <w:rFonts w:eastAsiaTheme="minorEastAsia"/>
          <w:smallCaps w:val="0"/>
          <w:sz w:val="22"/>
        </w:rPr>
      </w:pPr>
      <w:hyperlink w:anchor="_Toc445381438" w:history="1">
        <w:r w:rsidR="009F2200" w:rsidRPr="00EB44D5">
          <w:rPr>
            <w:rStyle w:val="Hyperlink"/>
          </w:rPr>
          <w:t>SharePoint Online</w:t>
        </w:r>
        <w:r w:rsidR="009F2200">
          <w:tab/>
        </w:r>
        <w:r w:rsidR="009F2200">
          <w:fldChar w:fldCharType="begin"/>
        </w:r>
        <w:r w:rsidR="009F2200">
          <w:instrText xml:space="preserve"> PAGEREF _Toc445381438 \h </w:instrText>
        </w:r>
        <w:r w:rsidR="009F2200">
          <w:fldChar w:fldCharType="separate"/>
        </w:r>
        <w:r w:rsidR="009F2200">
          <w:t>63</w:t>
        </w:r>
        <w:r w:rsidR="009F2200">
          <w:fldChar w:fldCharType="end"/>
        </w:r>
      </w:hyperlink>
    </w:p>
    <w:p w14:paraId="75D139E9" w14:textId="77777777" w:rsidR="009F2200" w:rsidRDefault="00C95BC6">
      <w:pPr>
        <w:pStyle w:val="TOC3"/>
        <w:rPr>
          <w:rFonts w:eastAsiaTheme="minorEastAsia"/>
          <w:smallCaps w:val="0"/>
          <w:sz w:val="22"/>
        </w:rPr>
      </w:pPr>
      <w:hyperlink w:anchor="_Toc445381439" w:history="1">
        <w:r w:rsidR="009F2200" w:rsidRPr="00EB44D5">
          <w:rPr>
            <w:rStyle w:val="Hyperlink"/>
          </w:rPr>
          <w:t>Skype for Business Online</w:t>
        </w:r>
        <w:r w:rsidR="009F2200">
          <w:tab/>
        </w:r>
        <w:r w:rsidR="009F2200">
          <w:fldChar w:fldCharType="begin"/>
        </w:r>
        <w:r w:rsidR="009F2200">
          <w:instrText xml:space="preserve"> PAGEREF _Toc445381439 \h </w:instrText>
        </w:r>
        <w:r w:rsidR="009F2200">
          <w:fldChar w:fldCharType="separate"/>
        </w:r>
        <w:r w:rsidR="009F2200">
          <w:t>64</w:t>
        </w:r>
        <w:r w:rsidR="009F2200">
          <w:fldChar w:fldCharType="end"/>
        </w:r>
      </w:hyperlink>
    </w:p>
    <w:p w14:paraId="76A7882B" w14:textId="77777777" w:rsidR="009F2200" w:rsidRDefault="00C95BC6">
      <w:pPr>
        <w:pStyle w:val="TOC2"/>
        <w:rPr>
          <w:rFonts w:eastAsiaTheme="minorEastAsia"/>
          <w:smallCaps w:val="0"/>
          <w:sz w:val="22"/>
        </w:rPr>
      </w:pPr>
      <w:hyperlink w:anchor="_Toc445381440" w:history="1">
        <w:r w:rsidR="009F2200" w:rsidRPr="00EB44D5">
          <w:rPr>
            <w:rStyle w:val="Hyperlink"/>
          </w:rPr>
          <w:t>Other Online Services</w:t>
        </w:r>
        <w:r w:rsidR="009F2200">
          <w:tab/>
        </w:r>
        <w:r w:rsidR="009F2200">
          <w:fldChar w:fldCharType="begin"/>
        </w:r>
        <w:r w:rsidR="009F2200">
          <w:instrText xml:space="preserve"> PAGEREF _Toc445381440 \h </w:instrText>
        </w:r>
        <w:r w:rsidR="009F2200">
          <w:fldChar w:fldCharType="separate"/>
        </w:r>
        <w:r w:rsidR="009F2200">
          <w:t>64</w:t>
        </w:r>
        <w:r w:rsidR="009F2200">
          <w:fldChar w:fldCharType="end"/>
        </w:r>
      </w:hyperlink>
    </w:p>
    <w:p w14:paraId="141FC273" w14:textId="77777777" w:rsidR="009F2200" w:rsidRDefault="00C95BC6">
      <w:pPr>
        <w:pStyle w:val="TOC3"/>
        <w:rPr>
          <w:rFonts w:eastAsiaTheme="minorEastAsia"/>
          <w:smallCaps w:val="0"/>
          <w:sz w:val="22"/>
        </w:rPr>
      </w:pPr>
      <w:hyperlink w:anchor="_Toc445381441" w:history="1">
        <w:r w:rsidR="009F2200" w:rsidRPr="00EB44D5">
          <w:rPr>
            <w:rStyle w:val="Hyperlink"/>
          </w:rPr>
          <w:t>Bing Maps</w:t>
        </w:r>
        <w:r w:rsidR="009F2200">
          <w:tab/>
        </w:r>
        <w:r w:rsidR="009F2200">
          <w:fldChar w:fldCharType="begin"/>
        </w:r>
        <w:r w:rsidR="009F2200">
          <w:instrText xml:space="preserve"> PAGEREF _Toc445381441 \h </w:instrText>
        </w:r>
        <w:r w:rsidR="009F2200">
          <w:fldChar w:fldCharType="separate"/>
        </w:r>
        <w:r w:rsidR="009F2200">
          <w:t>64</w:t>
        </w:r>
        <w:r w:rsidR="009F2200">
          <w:fldChar w:fldCharType="end"/>
        </w:r>
      </w:hyperlink>
    </w:p>
    <w:p w14:paraId="21736DC0" w14:textId="77777777" w:rsidR="009F2200" w:rsidRDefault="00C95BC6">
      <w:pPr>
        <w:pStyle w:val="TOC3"/>
        <w:rPr>
          <w:rFonts w:eastAsiaTheme="minorEastAsia"/>
          <w:smallCaps w:val="0"/>
          <w:sz w:val="22"/>
        </w:rPr>
      </w:pPr>
      <w:hyperlink w:anchor="_Toc445381442" w:history="1">
        <w:r w:rsidR="009F2200" w:rsidRPr="00EB44D5">
          <w:rPr>
            <w:rStyle w:val="Hyperlink"/>
          </w:rPr>
          <w:t>Microsoft Learning</w:t>
        </w:r>
        <w:r w:rsidR="009F2200">
          <w:tab/>
        </w:r>
        <w:r w:rsidR="009F2200">
          <w:fldChar w:fldCharType="begin"/>
        </w:r>
        <w:r w:rsidR="009F2200">
          <w:instrText xml:space="preserve"> PAGEREF _Toc445381442 \h </w:instrText>
        </w:r>
        <w:r w:rsidR="009F2200">
          <w:fldChar w:fldCharType="separate"/>
        </w:r>
        <w:r w:rsidR="009F2200">
          <w:t>65</w:t>
        </w:r>
        <w:r w:rsidR="009F2200">
          <w:fldChar w:fldCharType="end"/>
        </w:r>
      </w:hyperlink>
    </w:p>
    <w:p w14:paraId="64462C86" w14:textId="77777777" w:rsidR="009F2200" w:rsidRDefault="00C95BC6">
      <w:pPr>
        <w:pStyle w:val="TOC3"/>
        <w:rPr>
          <w:rFonts w:eastAsiaTheme="minorEastAsia"/>
          <w:smallCaps w:val="0"/>
          <w:sz w:val="22"/>
        </w:rPr>
      </w:pPr>
      <w:hyperlink w:anchor="_Toc445381443" w:history="1">
        <w:r w:rsidR="009F2200" w:rsidRPr="00EB44D5">
          <w:rPr>
            <w:rStyle w:val="Hyperlink"/>
          </w:rPr>
          <w:t>Microsoft Translator</w:t>
        </w:r>
        <w:r w:rsidR="009F2200">
          <w:tab/>
        </w:r>
        <w:r w:rsidR="009F2200">
          <w:fldChar w:fldCharType="begin"/>
        </w:r>
        <w:r w:rsidR="009F2200">
          <w:instrText xml:space="preserve"> PAGEREF _Toc445381443 \h </w:instrText>
        </w:r>
        <w:r w:rsidR="009F2200">
          <w:fldChar w:fldCharType="separate"/>
        </w:r>
        <w:r w:rsidR="009F2200">
          <w:t>66</w:t>
        </w:r>
        <w:r w:rsidR="009F2200">
          <w:fldChar w:fldCharType="end"/>
        </w:r>
      </w:hyperlink>
    </w:p>
    <w:p w14:paraId="7326FF59" w14:textId="77777777" w:rsidR="009F2200" w:rsidRDefault="00C95BC6">
      <w:pPr>
        <w:pStyle w:val="TOC3"/>
        <w:rPr>
          <w:rFonts w:eastAsiaTheme="minorEastAsia"/>
          <w:smallCaps w:val="0"/>
          <w:sz w:val="22"/>
        </w:rPr>
      </w:pPr>
      <w:hyperlink w:anchor="_Toc445381444" w:history="1">
        <w:r w:rsidR="009F2200" w:rsidRPr="00EB44D5">
          <w:rPr>
            <w:rStyle w:val="Hyperlink"/>
          </w:rPr>
          <w:t>Power BI Pro</w:t>
        </w:r>
        <w:r w:rsidR="009F2200">
          <w:tab/>
        </w:r>
        <w:r w:rsidR="009F2200">
          <w:fldChar w:fldCharType="begin"/>
        </w:r>
        <w:r w:rsidR="009F2200">
          <w:instrText xml:space="preserve"> PAGEREF _Toc445381444 \h </w:instrText>
        </w:r>
        <w:r w:rsidR="009F2200">
          <w:fldChar w:fldCharType="separate"/>
        </w:r>
        <w:r w:rsidR="009F2200">
          <w:t>66</w:t>
        </w:r>
        <w:r w:rsidR="009F2200">
          <w:fldChar w:fldCharType="end"/>
        </w:r>
      </w:hyperlink>
    </w:p>
    <w:p w14:paraId="3A1EDE09" w14:textId="77777777" w:rsidR="009F2200" w:rsidRDefault="00C95BC6">
      <w:pPr>
        <w:pStyle w:val="TOC3"/>
        <w:rPr>
          <w:rFonts w:eastAsiaTheme="minorEastAsia"/>
          <w:smallCaps w:val="0"/>
          <w:sz w:val="22"/>
        </w:rPr>
      </w:pPr>
      <w:hyperlink w:anchor="_Toc445381445" w:history="1">
        <w:r w:rsidR="009F2200" w:rsidRPr="00EB44D5">
          <w:rPr>
            <w:rStyle w:val="Hyperlink"/>
          </w:rPr>
          <w:t>Yammer Enterprise</w:t>
        </w:r>
        <w:r w:rsidR="009F2200">
          <w:tab/>
        </w:r>
        <w:r w:rsidR="009F2200">
          <w:fldChar w:fldCharType="begin"/>
        </w:r>
        <w:r w:rsidR="009F2200">
          <w:instrText xml:space="preserve"> PAGEREF _Toc445381445 \h </w:instrText>
        </w:r>
        <w:r w:rsidR="009F2200">
          <w:fldChar w:fldCharType="separate"/>
        </w:r>
        <w:r w:rsidR="009F2200">
          <w:t>66</w:t>
        </w:r>
        <w:r w:rsidR="009F2200">
          <w:fldChar w:fldCharType="end"/>
        </w:r>
      </w:hyperlink>
    </w:p>
    <w:p w14:paraId="4D38DDE7" w14:textId="77777777" w:rsidR="009F2200" w:rsidRDefault="00C95BC6">
      <w:pPr>
        <w:pStyle w:val="TOC1"/>
        <w:rPr>
          <w:rFonts w:eastAsiaTheme="minorEastAsia"/>
          <w:b w:val="0"/>
          <w:caps w:val="0"/>
          <w:noProof/>
          <w:sz w:val="22"/>
          <w:szCs w:val="22"/>
        </w:rPr>
      </w:pPr>
      <w:hyperlink w:anchor="_Toc445381446" w:history="1">
        <w:r w:rsidR="009F2200" w:rsidRPr="00EB44D5">
          <w:rPr>
            <w:rStyle w:val="Hyperlink"/>
            <w:noProof/>
          </w:rPr>
          <w:t>Glossary</w:t>
        </w:r>
        <w:r w:rsidR="009F2200">
          <w:rPr>
            <w:noProof/>
          </w:rPr>
          <w:tab/>
        </w:r>
        <w:r w:rsidR="009F2200">
          <w:rPr>
            <w:noProof/>
          </w:rPr>
          <w:fldChar w:fldCharType="begin"/>
        </w:r>
        <w:r w:rsidR="009F2200">
          <w:rPr>
            <w:noProof/>
          </w:rPr>
          <w:instrText xml:space="preserve"> PAGEREF _Toc445381446 \h </w:instrText>
        </w:r>
        <w:r w:rsidR="009F2200">
          <w:rPr>
            <w:noProof/>
          </w:rPr>
        </w:r>
        <w:r w:rsidR="009F2200">
          <w:rPr>
            <w:noProof/>
          </w:rPr>
          <w:fldChar w:fldCharType="separate"/>
        </w:r>
        <w:r w:rsidR="009F2200">
          <w:rPr>
            <w:noProof/>
          </w:rPr>
          <w:t>67</w:t>
        </w:r>
        <w:r w:rsidR="009F2200">
          <w:rPr>
            <w:noProof/>
          </w:rPr>
          <w:fldChar w:fldCharType="end"/>
        </w:r>
      </w:hyperlink>
    </w:p>
    <w:p w14:paraId="19A5D092" w14:textId="77777777" w:rsidR="009F2200" w:rsidRDefault="00C95BC6">
      <w:pPr>
        <w:pStyle w:val="TOC2"/>
        <w:rPr>
          <w:rFonts w:eastAsiaTheme="minorEastAsia"/>
          <w:smallCaps w:val="0"/>
          <w:sz w:val="22"/>
        </w:rPr>
      </w:pPr>
      <w:hyperlink w:anchor="_Toc445381447" w:history="1">
        <w:r w:rsidR="009F2200" w:rsidRPr="00EB44D5">
          <w:rPr>
            <w:rStyle w:val="Hyperlink"/>
          </w:rPr>
          <w:t>Attributes</w:t>
        </w:r>
        <w:r w:rsidR="009F2200">
          <w:tab/>
        </w:r>
        <w:r w:rsidR="009F2200">
          <w:fldChar w:fldCharType="begin"/>
        </w:r>
        <w:r w:rsidR="009F2200">
          <w:instrText xml:space="preserve"> PAGEREF _Toc445381447 \h </w:instrText>
        </w:r>
        <w:r w:rsidR="009F2200">
          <w:fldChar w:fldCharType="separate"/>
        </w:r>
        <w:r w:rsidR="009F2200">
          <w:t>67</w:t>
        </w:r>
        <w:r w:rsidR="009F2200">
          <w:fldChar w:fldCharType="end"/>
        </w:r>
      </w:hyperlink>
    </w:p>
    <w:p w14:paraId="093F28DD" w14:textId="77777777" w:rsidR="009F2200" w:rsidRDefault="00C95BC6">
      <w:pPr>
        <w:pStyle w:val="TOC2"/>
        <w:rPr>
          <w:rFonts w:eastAsiaTheme="minorEastAsia"/>
          <w:smallCaps w:val="0"/>
          <w:sz w:val="22"/>
        </w:rPr>
      </w:pPr>
      <w:hyperlink w:anchor="_Toc445381448" w:history="1">
        <w:r w:rsidR="009F2200" w:rsidRPr="00EB44D5">
          <w:rPr>
            <w:rStyle w:val="Hyperlink"/>
          </w:rPr>
          <w:t>Cell Values</w:t>
        </w:r>
        <w:r w:rsidR="009F2200">
          <w:tab/>
        </w:r>
        <w:r w:rsidR="009F2200">
          <w:fldChar w:fldCharType="begin"/>
        </w:r>
        <w:r w:rsidR="009F2200">
          <w:instrText xml:space="preserve"> PAGEREF _Toc445381448 \h </w:instrText>
        </w:r>
        <w:r w:rsidR="009F2200">
          <w:fldChar w:fldCharType="separate"/>
        </w:r>
        <w:r w:rsidR="009F2200">
          <w:t>68</w:t>
        </w:r>
        <w:r w:rsidR="009F2200">
          <w:fldChar w:fldCharType="end"/>
        </w:r>
      </w:hyperlink>
    </w:p>
    <w:p w14:paraId="570F661F" w14:textId="77777777" w:rsidR="009F2200" w:rsidRDefault="00C95BC6">
      <w:pPr>
        <w:pStyle w:val="TOC2"/>
        <w:rPr>
          <w:rFonts w:eastAsiaTheme="minorEastAsia"/>
          <w:smallCaps w:val="0"/>
          <w:sz w:val="22"/>
        </w:rPr>
      </w:pPr>
      <w:hyperlink w:anchor="_Toc445381449" w:history="1">
        <w:r w:rsidR="009F2200" w:rsidRPr="00EB44D5">
          <w:rPr>
            <w:rStyle w:val="Hyperlink"/>
          </w:rPr>
          <w:t>Column Headings</w:t>
        </w:r>
        <w:r w:rsidR="009F2200">
          <w:tab/>
        </w:r>
        <w:r w:rsidR="009F2200">
          <w:fldChar w:fldCharType="begin"/>
        </w:r>
        <w:r w:rsidR="009F2200">
          <w:instrText xml:space="preserve"> PAGEREF _Toc445381449 \h </w:instrText>
        </w:r>
        <w:r w:rsidR="009F2200">
          <w:fldChar w:fldCharType="separate"/>
        </w:r>
        <w:r w:rsidR="009F2200">
          <w:t>68</w:t>
        </w:r>
        <w:r w:rsidR="009F2200">
          <w:fldChar w:fldCharType="end"/>
        </w:r>
      </w:hyperlink>
    </w:p>
    <w:p w14:paraId="04CDAA2D" w14:textId="77777777" w:rsidR="009F2200" w:rsidRDefault="00C95BC6">
      <w:pPr>
        <w:pStyle w:val="TOC2"/>
        <w:rPr>
          <w:rFonts w:eastAsiaTheme="minorEastAsia"/>
          <w:smallCaps w:val="0"/>
          <w:sz w:val="22"/>
        </w:rPr>
      </w:pPr>
      <w:hyperlink w:anchor="_Toc445381450" w:history="1">
        <w:r w:rsidR="009F2200" w:rsidRPr="00EB44D5">
          <w:rPr>
            <w:rStyle w:val="Hyperlink"/>
          </w:rPr>
          <w:t>Definitions</w:t>
        </w:r>
        <w:r w:rsidR="009F2200">
          <w:tab/>
        </w:r>
        <w:r w:rsidR="009F2200">
          <w:fldChar w:fldCharType="begin"/>
        </w:r>
        <w:r w:rsidR="009F2200">
          <w:instrText xml:space="preserve"> PAGEREF _Toc445381450 \h </w:instrText>
        </w:r>
        <w:r w:rsidR="009F2200">
          <w:fldChar w:fldCharType="separate"/>
        </w:r>
        <w:r w:rsidR="009F2200">
          <w:t>69</w:t>
        </w:r>
        <w:r w:rsidR="009F2200">
          <w:fldChar w:fldCharType="end"/>
        </w:r>
      </w:hyperlink>
    </w:p>
    <w:p w14:paraId="61063DF0" w14:textId="77777777" w:rsidR="009F2200" w:rsidRDefault="00C95BC6">
      <w:pPr>
        <w:pStyle w:val="TOC1"/>
        <w:rPr>
          <w:rFonts w:eastAsiaTheme="minorEastAsia"/>
          <w:b w:val="0"/>
          <w:caps w:val="0"/>
          <w:noProof/>
          <w:sz w:val="22"/>
          <w:szCs w:val="22"/>
        </w:rPr>
      </w:pPr>
      <w:hyperlink w:anchor="_Toc445381451" w:history="1">
        <w:r w:rsidR="009F2200" w:rsidRPr="00EB44D5">
          <w:rPr>
            <w:rStyle w:val="Hyperlink"/>
            <w:noProof/>
          </w:rPr>
          <w:t>Appendix A – CAL/ML Equivalent Licenses</w:t>
        </w:r>
        <w:r w:rsidR="009F2200">
          <w:rPr>
            <w:noProof/>
          </w:rPr>
          <w:tab/>
        </w:r>
        <w:r w:rsidR="009F2200">
          <w:rPr>
            <w:noProof/>
          </w:rPr>
          <w:fldChar w:fldCharType="begin"/>
        </w:r>
        <w:r w:rsidR="009F2200">
          <w:rPr>
            <w:noProof/>
          </w:rPr>
          <w:instrText xml:space="preserve"> PAGEREF _Toc445381451 \h </w:instrText>
        </w:r>
        <w:r w:rsidR="009F2200">
          <w:rPr>
            <w:noProof/>
          </w:rPr>
        </w:r>
        <w:r w:rsidR="009F2200">
          <w:rPr>
            <w:noProof/>
          </w:rPr>
          <w:fldChar w:fldCharType="separate"/>
        </w:r>
        <w:r w:rsidR="009F2200">
          <w:rPr>
            <w:noProof/>
          </w:rPr>
          <w:t>72</w:t>
        </w:r>
        <w:r w:rsidR="009F2200">
          <w:rPr>
            <w:noProof/>
          </w:rPr>
          <w:fldChar w:fldCharType="end"/>
        </w:r>
      </w:hyperlink>
    </w:p>
    <w:p w14:paraId="478305DD" w14:textId="77777777" w:rsidR="009F2200" w:rsidRDefault="00C95BC6">
      <w:pPr>
        <w:pStyle w:val="TOC1"/>
        <w:rPr>
          <w:rFonts w:eastAsiaTheme="minorEastAsia"/>
          <w:b w:val="0"/>
          <w:caps w:val="0"/>
          <w:noProof/>
          <w:sz w:val="22"/>
          <w:szCs w:val="22"/>
        </w:rPr>
      </w:pPr>
      <w:hyperlink w:anchor="_Toc445381452" w:history="1">
        <w:r w:rsidR="009F2200" w:rsidRPr="00EB44D5">
          <w:rPr>
            <w:rStyle w:val="Hyperlink"/>
            <w:noProof/>
          </w:rPr>
          <w:t>Appendix B – Software Assurance</w:t>
        </w:r>
        <w:r w:rsidR="009F2200">
          <w:rPr>
            <w:noProof/>
          </w:rPr>
          <w:tab/>
        </w:r>
        <w:r w:rsidR="009F2200">
          <w:rPr>
            <w:noProof/>
          </w:rPr>
          <w:fldChar w:fldCharType="begin"/>
        </w:r>
        <w:r w:rsidR="009F2200">
          <w:rPr>
            <w:noProof/>
          </w:rPr>
          <w:instrText xml:space="preserve"> PAGEREF _Toc445381452 \h </w:instrText>
        </w:r>
        <w:r w:rsidR="009F2200">
          <w:rPr>
            <w:noProof/>
          </w:rPr>
        </w:r>
        <w:r w:rsidR="009F2200">
          <w:rPr>
            <w:noProof/>
          </w:rPr>
          <w:fldChar w:fldCharType="separate"/>
        </w:r>
        <w:r w:rsidR="009F2200">
          <w:rPr>
            <w:noProof/>
          </w:rPr>
          <w:t>73</w:t>
        </w:r>
        <w:r w:rsidR="009F2200">
          <w:rPr>
            <w:noProof/>
          </w:rPr>
          <w:fldChar w:fldCharType="end"/>
        </w:r>
      </w:hyperlink>
    </w:p>
    <w:p w14:paraId="0884DBC9" w14:textId="77777777" w:rsidR="009F2200" w:rsidRDefault="00C95BC6">
      <w:pPr>
        <w:pStyle w:val="TOC2"/>
        <w:rPr>
          <w:rFonts w:eastAsiaTheme="minorEastAsia"/>
          <w:smallCaps w:val="0"/>
          <w:sz w:val="22"/>
        </w:rPr>
      </w:pPr>
      <w:hyperlink w:anchor="_Toc445381453" w:history="1">
        <w:r w:rsidR="009F2200" w:rsidRPr="00EB44D5">
          <w:rPr>
            <w:rStyle w:val="Hyperlink"/>
          </w:rPr>
          <w:t>Purchasing Software Assurance</w:t>
        </w:r>
        <w:r w:rsidR="009F2200">
          <w:tab/>
        </w:r>
        <w:r w:rsidR="009F2200">
          <w:fldChar w:fldCharType="begin"/>
        </w:r>
        <w:r w:rsidR="009F2200">
          <w:instrText xml:space="preserve"> PAGEREF _Toc445381453 \h </w:instrText>
        </w:r>
        <w:r w:rsidR="009F2200">
          <w:fldChar w:fldCharType="separate"/>
        </w:r>
        <w:r w:rsidR="009F2200">
          <w:t>73</w:t>
        </w:r>
        <w:r w:rsidR="009F2200">
          <w:fldChar w:fldCharType="end"/>
        </w:r>
      </w:hyperlink>
    </w:p>
    <w:p w14:paraId="6BF06218" w14:textId="77777777" w:rsidR="009F2200" w:rsidRDefault="00C95BC6">
      <w:pPr>
        <w:pStyle w:val="TOC2"/>
        <w:rPr>
          <w:rFonts w:eastAsiaTheme="minorEastAsia"/>
          <w:smallCaps w:val="0"/>
          <w:sz w:val="22"/>
        </w:rPr>
      </w:pPr>
      <w:hyperlink w:anchor="_Toc445381454" w:history="1">
        <w:r w:rsidR="009F2200" w:rsidRPr="00EB44D5">
          <w:rPr>
            <w:rStyle w:val="Hyperlink"/>
          </w:rPr>
          <w:t>Renewing Software Assurance</w:t>
        </w:r>
        <w:r w:rsidR="009F2200">
          <w:tab/>
        </w:r>
        <w:r w:rsidR="009F2200">
          <w:fldChar w:fldCharType="begin"/>
        </w:r>
        <w:r w:rsidR="009F2200">
          <w:instrText xml:space="preserve"> PAGEREF _Toc445381454 \h </w:instrText>
        </w:r>
        <w:r w:rsidR="009F2200">
          <w:fldChar w:fldCharType="separate"/>
        </w:r>
        <w:r w:rsidR="009F2200">
          <w:t>73</w:t>
        </w:r>
        <w:r w:rsidR="009F2200">
          <w:fldChar w:fldCharType="end"/>
        </w:r>
      </w:hyperlink>
    </w:p>
    <w:p w14:paraId="7FF015C5" w14:textId="77777777" w:rsidR="009F2200" w:rsidRDefault="00C95BC6">
      <w:pPr>
        <w:pStyle w:val="TOC2"/>
        <w:rPr>
          <w:rFonts w:eastAsiaTheme="minorEastAsia"/>
          <w:smallCaps w:val="0"/>
          <w:sz w:val="22"/>
        </w:rPr>
      </w:pPr>
      <w:hyperlink w:anchor="_Toc445381455" w:history="1">
        <w:r w:rsidR="009F2200" w:rsidRPr="00EB44D5">
          <w:rPr>
            <w:rStyle w:val="Hyperlink"/>
          </w:rPr>
          <w:t>Migration License for Discontinued or End-of-Life Products</w:t>
        </w:r>
        <w:r w:rsidR="009F2200">
          <w:tab/>
        </w:r>
        <w:r w:rsidR="009F2200">
          <w:fldChar w:fldCharType="begin"/>
        </w:r>
        <w:r w:rsidR="009F2200">
          <w:instrText xml:space="preserve"> PAGEREF _Toc445381455 \h </w:instrText>
        </w:r>
        <w:r w:rsidR="009F2200">
          <w:fldChar w:fldCharType="separate"/>
        </w:r>
        <w:r w:rsidR="009F2200">
          <w:t>74</w:t>
        </w:r>
        <w:r w:rsidR="009F2200">
          <w:fldChar w:fldCharType="end"/>
        </w:r>
      </w:hyperlink>
    </w:p>
    <w:p w14:paraId="38802BDD" w14:textId="77777777" w:rsidR="009F2200" w:rsidRDefault="00C95BC6">
      <w:pPr>
        <w:pStyle w:val="TOC2"/>
        <w:rPr>
          <w:rFonts w:eastAsiaTheme="minorEastAsia"/>
          <w:smallCaps w:val="0"/>
          <w:sz w:val="22"/>
        </w:rPr>
      </w:pPr>
      <w:hyperlink w:anchor="_Toc445381456" w:history="1">
        <w:r w:rsidR="009F2200" w:rsidRPr="00EB44D5">
          <w:rPr>
            <w:rStyle w:val="Hyperlink"/>
          </w:rPr>
          <w:t>Software Assurance Benefits</w:t>
        </w:r>
        <w:r w:rsidR="009F2200">
          <w:tab/>
        </w:r>
        <w:r w:rsidR="009F2200">
          <w:fldChar w:fldCharType="begin"/>
        </w:r>
        <w:r w:rsidR="009F2200">
          <w:instrText xml:space="preserve"> PAGEREF _Toc445381456 \h </w:instrText>
        </w:r>
        <w:r w:rsidR="009F2200">
          <w:fldChar w:fldCharType="separate"/>
        </w:r>
        <w:r w:rsidR="009F2200">
          <w:t>74</w:t>
        </w:r>
        <w:r w:rsidR="009F2200">
          <w:fldChar w:fldCharType="end"/>
        </w:r>
      </w:hyperlink>
    </w:p>
    <w:p w14:paraId="281F9C85" w14:textId="77777777" w:rsidR="009F2200" w:rsidRDefault="00C95BC6">
      <w:pPr>
        <w:pStyle w:val="TOC1"/>
        <w:rPr>
          <w:rFonts w:eastAsiaTheme="minorEastAsia"/>
          <w:b w:val="0"/>
          <w:caps w:val="0"/>
          <w:noProof/>
          <w:sz w:val="22"/>
          <w:szCs w:val="22"/>
        </w:rPr>
      </w:pPr>
      <w:hyperlink w:anchor="_Toc445381457" w:history="1">
        <w:r w:rsidR="009F2200" w:rsidRPr="00EB44D5">
          <w:rPr>
            <w:rStyle w:val="Hyperlink"/>
            <w:noProof/>
          </w:rPr>
          <w:t>Appendix C – Professional Services</w:t>
        </w:r>
        <w:r w:rsidR="009F2200">
          <w:rPr>
            <w:noProof/>
          </w:rPr>
          <w:tab/>
        </w:r>
        <w:r w:rsidR="009F2200">
          <w:rPr>
            <w:noProof/>
          </w:rPr>
          <w:fldChar w:fldCharType="begin"/>
        </w:r>
        <w:r w:rsidR="009F2200">
          <w:rPr>
            <w:noProof/>
          </w:rPr>
          <w:instrText xml:space="preserve"> PAGEREF _Toc445381457 \h </w:instrText>
        </w:r>
        <w:r w:rsidR="009F2200">
          <w:rPr>
            <w:noProof/>
          </w:rPr>
        </w:r>
        <w:r w:rsidR="009F2200">
          <w:rPr>
            <w:noProof/>
          </w:rPr>
          <w:fldChar w:fldCharType="separate"/>
        </w:r>
        <w:r w:rsidR="009F2200">
          <w:rPr>
            <w:noProof/>
          </w:rPr>
          <w:t>84</w:t>
        </w:r>
        <w:r w:rsidR="009F2200">
          <w:rPr>
            <w:noProof/>
          </w:rPr>
          <w:fldChar w:fldCharType="end"/>
        </w:r>
      </w:hyperlink>
    </w:p>
    <w:p w14:paraId="5FC46EFC" w14:textId="77777777" w:rsidR="009F2200" w:rsidRDefault="00C95BC6">
      <w:pPr>
        <w:pStyle w:val="TOC2"/>
        <w:rPr>
          <w:rFonts w:eastAsiaTheme="minorEastAsia"/>
          <w:smallCaps w:val="0"/>
          <w:sz w:val="22"/>
        </w:rPr>
      </w:pPr>
      <w:hyperlink w:anchor="_Toc445381458" w:history="1">
        <w:r w:rsidR="009F2200" w:rsidRPr="00EB44D5">
          <w:rPr>
            <w:rStyle w:val="Hyperlink"/>
          </w:rPr>
          <w:t>Microsoft Premier Support Offerings</w:t>
        </w:r>
        <w:r w:rsidR="009F2200">
          <w:tab/>
        </w:r>
        <w:r w:rsidR="009F2200">
          <w:fldChar w:fldCharType="begin"/>
        </w:r>
        <w:r w:rsidR="009F2200">
          <w:instrText xml:space="preserve"> PAGEREF _Toc445381458 \h </w:instrText>
        </w:r>
        <w:r w:rsidR="009F2200">
          <w:fldChar w:fldCharType="separate"/>
        </w:r>
        <w:r w:rsidR="009F2200">
          <w:t>84</w:t>
        </w:r>
        <w:r w:rsidR="009F2200">
          <w:fldChar w:fldCharType="end"/>
        </w:r>
      </w:hyperlink>
    </w:p>
    <w:p w14:paraId="0DE29D21" w14:textId="77777777" w:rsidR="009F2200" w:rsidRDefault="00C95BC6">
      <w:pPr>
        <w:pStyle w:val="TOC2"/>
        <w:rPr>
          <w:rFonts w:eastAsiaTheme="minorEastAsia"/>
          <w:smallCaps w:val="0"/>
          <w:sz w:val="22"/>
        </w:rPr>
      </w:pPr>
      <w:hyperlink w:anchor="_Toc445381459" w:history="1">
        <w:r w:rsidR="009F2200" w:rsidRPr="00EB44D5">
          <w:rPr>
            <w:rStyle w:val="Hyperlink"/>
          </w:rPr>
          <w:t>Microsoft Enterprise Strategy Program Offerings</w:t>
        </w:r>
        <w:r w:rsidR="009F2200">
          <w:tab/>
        </w:r>
        <w:r w:rsidR="009F2200">
          <w:fldChar w:fldCharType="begin"/>
        </w:r>
        <w:r w:rsidR="009F2200">
          <w:instrText xml:space="preserve"> PAGEREF _Toc445381459 \h </w:instrText>
        </w:r>
        <w:r w:rsidR="009F2200">
          <w:fldChar w:fldCharType="separate"/>
        </w:r>
        <w:r w:rsidR="009F2200">
          <w:t>84</w:t>
        </w:r>
        <w:r w:rsidR="009F2200">
          <w:fldChar w:fldCharType="end"/>
        </w:r>
      </w:hyperlink>
    </w:p>
    <w:p w14:paraId="49B2BDD3" w14:textId="77777777" w:rsidR="009F2200" w:rsidRDefault="00C95BC6">
      <w:pPr>
        <w:pStyle w:val="TOC2"/>
        <w:rPr>
          <w:rFonts w:eastAsiaTheme="minorEastAsia"/>
          <w:smallCaps w:val="0"/>
          <w:sz w:val="22"/>
        </w:rPr>
      </w:pPr>
      <w:hyperlink w:anchor="_Toc445381460" w:history="1">
        <w:r w:rsidR="009F2200" w:rsidRPr="00EB44D5">
          <w:rPr>
            <w:rStyle w:val="Hyperlink"/>
          </w:rPr>
          <w:t>Sales Productivity Accelerator Offerings</w:t>
        </w:r>
        <w:r w:rsidR="009F2200">
          <w:tab/>
        </w:r>
        <w:r w:rsidR="009F2200">
          <w:fldChar w:fldCharType="begin"/>
        </w:r>
        <w:r w:rsidR="009F2200">
          <w:instrText xml:space="preserve"> PAGEREF _Toc445381460 \h </w:instrText>
        </w:r>
        <w:r w:rsidR="009F2200">
          <w:fldChar w:fldCharType="separate"/>
        </w:r>
        <w:r w:rsidR="009F2200">
          <w:t>85</w:t>
        </w:r>
        <w:r w:rsidR="009F2200">
          <w:fldChar w:fldCharType="end"/>
        </w:r>
      </w:hyperlink>
    </w:p>
    <w:p w14:paraId="69292263" w14:textId="77777777" w:rsidR="009F2200" w:rsidRDefault="00C95BC6">
      <w:pPr>
        <w:pStyle w:val="TOC1"/>
        <w:rPr>
          <w:rFonts w:eastAsiaTheme="minorEastAsia"/>
          <w:b w:val="0"/>
          <w:caps w:val="0"/>
          <w:noProof/>
          <w:sz w:val="22"/>
          <w:szCs w:val="22"/>
        </w:rPr>
      </w:pPr>
      <w:hyperlink w:anchor="_Toc445381461" w:history="1">
        <w:r w:rsidR="009F2200" w:rsidRPr="00EB44D5">
          <w:rPr>
            <w:rStyle w:val="Hyperlink"/>
            <w:noProof/>
          </w:rPr>
          <w:t>Appendix D – Program Agreement Supplemental Terms</w:t>
        </w:r>
        <w:r w:rsidR="009F2200">
          <w:rPr>
            <w:noProof/>
          </w:rPr>
          <w:tab/>
        </w:r>
        <w:r w:rsidR="009F2200">
          <w:rPr>
            <w:noProof/>
          </w:rPr>
          <w:fldChar w:fldCharType="begin"/>
        </w:r>
        <w:r w:rsidR="009F2200">
          <w:rPr>
            <w:noProof/>
          </w:rPr>
          <w:instrText xml:space="preserve"> PAGEREF _Toc445381461 \h </w:instrText>
        </w:r>
        <w:r w:rsidR="009F2200">
          <w:rPr>
            <w:noProof/>
          </w:rPr>
        </w:r>
        <w:r w:rsidR="009F2200">
          <w:rPr>
            <w:noProof/>
          </w:rPr>
          <w:fldChar w:fldCharType="separate"/>
        </w:r>
        <w:r w:rsidR="009F2200">
          <w:rPr>
            <w:noProof/>
          </w:rPr>
          <w:t>86</w:t>
        </w:r>
        <w:r w:rsidR="009F2200">
          <w:rPr>
            <w:noProof/>
          </w:rPr>
          <w:fldChar w:fldCharType="end"/>
        </w:r>
      </w:hyperlink>
    </w:p>
    <w:p w14:paraId="6A192EE4" w14:textId="77777777" w:rsidR="009F2200" w:rsidRDefault="00C95BC6">
      <w:pPr>
        <w:pStyle w:val="TOC2"/>
        <w:rPr>
          <w:rFonts w:eastAsiaTheme="minorEastAsia"/>
          <w:smallCaps w:val="0"/>
          <w:sz w:val="22"/>
        </w:rPr>
      </w:pPr>
      <w:hyperlink w:anchor="_Toc445381462" w:history="1">
        <w:r w:rsidR="009F2200" w:rsidRPr="00EB44D5">
          <w:rPr>
            <w:rStyle w:val="Hyperlink"/>
          </w:rPr>
          <w:t>Supplemental Terms for Select Plus Program</w:t>
        </w:r>
        <w:r w:rsidR="009F2200">
          <w:tab/>
        </w:r>
        <w:r w:rsidR="009F2200">
          <w:fldChar w:fldCharType="begin"/>
        </w:r>
        <w:r w:rsidR="009F2200">
          <w:instrText xml:space="preserve"> PAGEREF _Toc445381462 \h </w:instrText>
        </w:r>
        <w:r w:rsidR="009F2200">
          <w:fldChar w:fldCharType="separate"/>
        </w:r>
        <w:r w:rsidR="009F2200">
          <w:t>86</w:t>
        </w:r>
        <w:r w:rsidR="009F2200">
          <w:fldChar w:fldCharType="end"/>
        </w:r>
      </w:hyperlink>
    </w:p>
    <w:p w14:paraId="6328D57D" w14:textId="77777777" w:rsidR="009F2200" w:rsidRDefault="00C95BC6">
      <w:pPr>
        <w:pStyle w:val="TOC2"/>
        <w:rPr>
          <w:rFonts w:eastAsiaTheme="minorEastAsia"/>
          <w:smallCaps w:val="0"/>
          <w:sz w:val="22"/>
        </w:rPr>
      </w:pPr>
      <w:hyperlink w:anchor="_Toc445381463" w:history="1">
        <w:r w:rsidR="009F2200" w:rsidRPr="00EB44D5">
          <w:rPr>
            <w:rStyle w:val="Hyperlink"/>
          </w:rPr>
          <w:t>Definition of Management for Qualified Devices</w:t>
        </w:r>
        <w:r w:rsidR="009F2200">
          <w:tab/>
        </w:r>
        <w:r w:rsidR="009F2200">
          <w:fldChar w:fldCharType="begin"/>
        </w:r>
        <w:r w:rsidR="009F2200">
          <w:instrText xml:space="preserve"> PAGEREF _Toc445381463 \h </w:instrText>
        </w:r>
        <w:r w:rsidR="009F2200">
          <w:fldChar w:fldCharType="separate"/>
        </w:r>
        <w:r w:rsidR="009F2200">
          <w:t>86</w:t>
        </w:r>
        <w:r w:rsidR="009F2200">
          <w:fldChar w:fldCharType="end"/>
        </w:r>
      </w:hyperlink>
    </w:p>
    <w:p w14:paraId="3093157F" w14:textId="77777777" w:rsidR="009F2200" w:rsidRDefault="00C95BC6">
      <w:pPr>
        <w:pStyle w:val="TOC2"/>
        <w:rPr>
          <w:rFonts w:eastAsiaTheme="minorEastAsia"/>
          <w:smallCaps w:val="0"/>
          <w:sz w:val="22"/>
        </w:rPr>
      </w:pPr>
      <w:hyperlink w:anchor="_Toc445381464" w:history="1">
        <w:r w:rsidR="009F2200" w:rsidRPr="00EB44D5">
          <w:rPr>
            <w:rStyle w:val="Hyperlink"/>
          </w:rPr>
          <w:t>Online Services in the Open Programs</w:t>
        </w:r>
        <w:r w:rsidR="009F2200">
          <w:tab/>
        </w:r>
        <w:r w:rsidR="009F2200">
          <w:fldChar w:fldCharType="begin"/>
        </w:r>
        <w:r w:rsidR="009F2200">
          <w:instrText xml:space="preserve"> PAGEREF _Toc445381464 \h </w:instrText>
        </w:r>
        <w:r w:rsidR="009F2200">
          <w:fldChar w:fldCharType="separate"/>
        </w:r>
        <w:r w:rsidR="009F2200">
          <w:t>86</w:t>
        </w:r>
        <w:r w:rsidR="009F2200">
          <w:fldChar w:fldCharType="end"/>
        </w:r>
      </w:hyperlink>
    </w:p>
    <w:p w14:paraId="15AC70FF" w14:textId="77777777" w:rsidR="009F2200" w:rsidRDefault="00C95BC6">
      <w:pPr>
        <w:pStyle w:val="TOC2"/>
        <w:rPr>
          <w:rFonts w:eastAsiaTheme="minorEastAsia"/>
          <w:smallCaps w:val="0"/>
          <w:sz w:val="22"/>
        </w:rPr>
      </w:pPr>
      <w:hyperlink w:anchor="_Toc445381465" w:history="1">
        <w:r w:rsidR="009F2200" w:rsidRPr="00EB44D5">
          <w:rPr>
            <w:rStyle w:val="Hyperlink"/>
          </w:rPr>
          <w:t>Supplemental Terms for Professional Services – Legacy Agreements</w:t>
        </w:r>
        <w:r w:rsidR="009F2200">
          <w:tab/>
        </w:r>
        <w:r w:rsidR="009F2200">
          <w:fldChar w:fldCharType="begin"/>
        </w:r>
        <w:r w:rsidR="009F2200">
          <w:instrText xml:space="preserve"> PAGEREF _Toc445381465 \h </w:instrText>
        </w:r>
        <w:r w:rsidR="009F2200">
          <w:fldChar w:fldCharType="separate"/>
        </w:r>
        <w:r w:rsidR="009F2200">
          <w:t>86</w:t>
        </w:r>
        <w:r w:rsidR="009F2200">
          <w:fldChar w:fldCharType="end"/>
        </w:r>
      </w:hyperlink>
    </w:p>
    <w:p w14:paraId="1377A189" w14:textId="77777777" w:rsidR="009F2200" w:rsidRDefault="00C95BC6">
      <w:pPr>
        <w:pStyle w:val="TOC1"/>
        <w:rPr>
          <w:rFonts w:eastAsiaTheme="minorEastAsia"/>
          <w:b w:val="0"/>
          <w:caps w:val="0"/>
          <w:noProof/>
          <w:sz w:val="22"/>
          <w:szCs w:val="22"/>
        </w:rPr>
      </w:pPr>
      <w:hyperlink w:anchor="_Toc445381466" w:history="1">
        <w:r w:rsidR="009F2200" w:rsidRPr="00EB44D5">
          <w:rPr>
            <w:rStyle w:val="Hyperlink"/>
            <w:noProof/>
          </w:rPr>
          <w:t>Appendix E – Promotions</w:t>
        </w:r>
        <w:r w:rsidR="009F2200">
          <w:rPr>
            <w:noProof/>
          </w:rPr>
          <w:tab/>
        </w:r>
        <w:r w:rsidR="009F2200">
          <w:rPr>
            <w:noProof/>
          </w:rPr>
          <w:fldChar w:fldCharType="begin"/>
        </w:r>
        <w:r w:rsidR="009F2200">
          <w:rPr>
            <w:noProof/>
          </w:rPr>
          <w:instrText xml:space="preserve"> PAGEREF _Toc445381466 \h </w:instrText>
        </w:r>
        <w:r w:rsidR="009F2200">
          <w:rPr>
            <w:noProof/>
          </w:rPr>
        </w:r>
        <w:r w:rsidR="009F2200">
          <w:rPr>
            <w:noProof/>
          </w:rPr>
          <w:fldChar w:fldCharType="separate"/>
        </w:r>
        <w:r w:rsidR="009F2200">
          <w:rPr>
            <w:noProof/>
          </w:rPr>
          <w:t>88</w:t>
        </w:r>
        <w:r w:rsidR="009F2200">
          <w:rPr>
            <w:noProof/>
          </w:rPr>
          <w:fldChar w:fldCharType="end"/>
        </w:r>
      </w:hyperlink>
    </w:p>
    <w:p w14:paraId="6F7CAF67" w14:textId="77777777" w:rsidR="009F2200" w:rsidRDefault="00C95BC6">
      <w:pPr>
        <w:pStyle w:val="TOC2"/>
        <w:rPr>
          <w:rFonts w:eastAsiaTheme="minorEastAsia"/>
          <w:smallCaps w:val="0"/>
          <w:sz w:val="22"/>
        </w:rPr>
      </w:pPr>
      <w:hyperlink w:anchor="_Toc445381467" w:history="1">
        <w:r w:rsidR="009F2200" w:rsidRPr="00EB44D5">
          <w:rPr>
            <w:rStyle w:val="Hyperlink"/>
          </w:rPr>
          <w:t>System Center Client Management Suite Promotion</w:t>
        </w:r>
        <w:r w:rsidR="009F2200">
          <w:tab/>
        </w:r>
        <w:r w:rsidR="009F2200">
          <w:fldChar w:fldCharType="begin"/>
        </w:r>
        <w:r w:rsidR="009F2200">
          <w:instrText xml:space="preserve"> PAGEREF _Toc445381467 \h </w:instrText>
        </w:r>
        <w:r w:rsidR="009F2200">
          <w:fldChar w:fldCharType="separate"/>
        </w:r>
        <w:r w:rsidR="009F2200">
          <w:t>88</w:t>
        </w:r>
        <w:r w:rsidR="009F2200">
          <w:fldChar w:fldCharType="end"/>
        </w:r>
      </w:hyperlink>
    </w:p>
    <w:p w14:paraId="1D61E9D2" w14:textId="77777777" w:rsidR="009F2200" w:rsidRDefault="00C95BC6">
      <w:pPr>
        <w:pStyle w:val="TOC2"/>
        <w:rPr>
          <w:rFonts w:eastAsiaTheme="minorEastAsia"/>
          <w:smallCaps w:val="0"/>
          <w:sz w:val="22"/>
        </w:rPr>
      </w:pPr>
      <w:hyperlink w:anchor="_Toc445381468" w:history="1">
        <w:r w:rsidR="009F2200" w:rsidRPr="00EB44D5">
          <w:rPr>
            <w:rStyle w:val="Hyperlink"/>
          </w:rPr>
          <w:t>Azure Compute Capacity Promotion</w:t>
        </w:r>
        <w:r w:rsidR="009F2200">
          <w:tab/>
        </w:r>
        <w:r w:rsidR="009F2200">
          <w:fldChar w:fldCharType="begin"/>
        </w:r>
        <w:r w:rsidR="009F2200">
          <w:instrText xml:space="preserve"> PAGEREF _Toc445381468 \h </w:instrText>
        </w:r>
        <w:r w:rsidR="009F2200">
          <w:fldChar w:fldCharType="separate"/>
        </w:r>
        <w:r w:rsidR="009F2200">
          <w:t>88</w:t>
        </w:r>
        <w:r w:rsidR="009F2200">
          <w:fldChar w:fldCharType="end"/>
        </w:r>
      </w:hyperlink>
    </w:p>
    <w:p w14:paraId="5053EA3D" w14:textId="77777777" w:rsidR="009F2200" w:rsidRDefault="00C95BC6">
      <w:pPr>
        <w:pStyle w:val="TOC1"/>
        <w:rPr>
          <w:rFonts w:eastAsiaTheme="minorEastAsia"/>
          <w:b w:val="0"/>
          <w:caps w:val="0"/>
          <w:noProof/>
          <w:sz w:val="22"/>
          <w:szCs w:val="22"/>
        </w:rPr>
      </w:pPr>
      <w:hyperlink w:anchor="_Toc445381469" w:history="1">
        <w:r w:rsidR="009F2200" w:rsidRPr="00EB44D5">
          <w:rPr>
            <w:rStyle w:val="Hyperlink"/>
            <w:noProof/>
          </w:rPr>
          <w:t>Appendix F - Storage Array Terms</w:t>
        </w:r>
        <w:r w:rsidR="009F2200">
          <w:rPr>
            <w:noProof/>
          </w:rPr>
          <w:tab/>
        </w:r>
        <w:r w:rsidR="009F2200">
          <w:rPr>
            <w:noProof/>
          </w:rPr>
          <w:fldChar w:fldCharType="begin"/>
        </w:r>
        <w:r w:rsidR="009F2200">
          <w:rPr>
            <w:noProof/>
          </w:rPr>
          <w:instrText xml:space="preserve"> PAGEREF _Toc445381469 \h </w:instrText>
        </w:r>
        <w:r w:rsidR="009F2200">
          <w:rPr>
            <w:noProof/>
          </w:rPr>
        </w:r>
        <w:r w:rsidR="009F2200">
          <w:rPr>
            <w:noProof/>
          </w:rPr>
          <w:fldChar w:fldCharType="separate"/>
        </w:r>
        <w:r w:rsidR="009F2200">
          <w:rPr>
            <w:noProof/>
          </w:rPr>
          <w:t>89</w:t>
        </w:r>
        <w:r w:rsidR="009F2200">
          <w:rPr>
            <w:noProof/>
          </w:rPr>
          <w:fldChar w:fldCharType="end"/>
        </w:r>
      </w:hyperlink>
    </w:p>
    <w:p w14:paraId="3E4E14E8" w14:textId="77777777" w:rsidR="009F2200" w:rsidRDefault="00C95BC6">
      <w:pPr>
        <w:pStyle w:val="TOC2"/>
        <w:rPr>
          <w:rFonts w:eastAsiaTheme="minorEastAsia"/>
          <w:smallCaps w:val="0"/>
          <w:sz w:val="22"/>
        </w:rPr>
      </w:pPr>
      <w:hyperlink w:anchor="_Toc445381470" w:history="1">
        <w:r w:rsidR="009F2200" w:rsidRPr="00EB44D5">
          <w:rPr>
            <w:rStyle w:val="Hyperlink"/>
          </w:rPr>
          <w:t>Availability</w:t>
        </w:r>
        <w:r w:rsidR="009F2200">
          <w:tab/>
        </w:r>
        <w:r w:rsidR="009F2200">
          <w:fldChar w:fldCharType="begin"/>
        </w:r>
        <w:r w:rsidR="009F2200">
          <w:instrText xml:space="preserve"> PAGEREF _Toc445381470 \h </w:instrText>
        </w:r>
        <w:r w:rsidR="009F2200">
          <w:fldChar w:fldCharType="separate"/>
        </w:r>
        <w:r w:rsidR="009F2200">
          <w:t>89</w:t>
        </w:r>
        <w:r w:rsidR="009F2200">
          <w:fldChar w:fldCharType="end"/>
        </w:r>
      </w:hyperlink>
    </w:p>
    <w:p w14:paraId="5484CD97" w14:textId="77777777" w:rsidR="009F2200" w:rsidRDefault="00C95BC6">
      <w:pPr>
        <w:pStyle w:val="TOC2"/>
        <w:rPr>
          <w:rFonts w:eastAsiaTheme="minorEastAsia"/>
          <w:smallCaps w:val="0"/>
          <w:sz w:val="22"/>
        </w:rPr>
      </w:pPr>
      <w:hyperlink w:anchor="_Toc445381471" w:history="1">
        <w:r w:rsidR="009F2200" w:rsidRPr="00EB44D5">
          <w:rPr>
            <w:rStyle w:val="Hyperlink"/>
          </w:rPr>
          <w:t>Shipment and Title</w:t>
        </w:r>
        <w:r w:rsidR="009F2200">
          <w:tab/>
        </w:r>
        <w:r w:rsidR="009F2200">
          <w:fldChar w:fldCharType="begin"/>
        </w:r>
        <w:r w:rsidR="009F2200">
          <w:instrText xml:space="preserve"> PAGEREF _Toc445381471 \h </w:instrText>
        </w:r>
        <w:r w:rsidR="009F2200">
          <w:fldChar w:fldCharType="separate"/>
        </w:r>
        <w:r w:rsidR="009F2200">
          <w:t>89</w:t>
        </w:r>
        <w:r w:rsidR="009F2200">
          <w:fldChar w:fldCharType="end"/>
        </w:r>
      </w:hyperlink>
    </w:p>
    <w:p w14:paraId="05CFF45F" w14:textId="77777777" w:rsidR="009F2200" w:rsidRDefault="00C95BC6">
      <w:pPr>
        <w:pStyle w:val="TOC2"/>
        <w:rPr>
          <w:rFonts w:eastAsiaTheme="minorEastAsia"/>
          <w:smallCaps w:val="0"/>
          <w:sz w:val="22"/>
        </w:rPr>
      </w:pPr>
      <w:hyperlink w:anchor="_Toc445381472" w:history="1">
        <w:r w:rsidR="009F2200" w:rsidRPr="00EB44D5">
          <w:rPr>
            <w:rStyle w:val="Hyperlink"/>
          </w:rPr>
          <w:t>Storage Array Software</w:t>
        </w:r>
        <w:r w:rsidR="009F2200">
          <w:tab/>
        </w:r>
        <w:r w:rsidR="009F2200">
          <w:fldChar w:fldCharType="begin"/>
        </w:r>
        <w:r w:rsidR="009F2200">
          <w:instrText xml:space="preserve"> PAGEREF _Toc445381472 \h </w:instrText>
        </w:r>
        <w:r w:rsidR="009F2200">
          <w:fldChar w:fldCharType="separate"/>
        </w:r>
        <w:r w:rsidR="009F2200">
          <w:t>89</w:t>
        </w:r>
        <w:r w:rsidR="009F2200">
          <w:fldChar w:fldCharType="end"/>
        </w:r>
      </w:hyperlink>
    </w:p>
    <w:p w14:paraId="15DEA42D" w14:textId="77777777" w:rsidR="009F2200" w:rsidRDefault="00C95BC6">
      <w:pPr>
        <w:pStyle w:val="TOC2"/>
        <w:rPr>
          <w:rFonts w:eastAsiaTheme="minorEastAsia"/>
          <w:smallCaps w:val="0"/>
          <w:sz w:val="22"/>
        </w:rPr>
      </w:pPr>
      <w:hyperlink w:anchor="_Toc445381473" w:history="1">
        <w:r w:rsidR="009F2200" w:rsidRPr="00EB44D5">
          <w:rPr>
            <w:rStyle w:val="Hyperlink"/>
          </w:rPr>
          <w:t>Limited Hardware Warranty</w:t>
        </w:r>
        <w:r w:rsidR="009F2200">
          <w:tab/>
        </w:r>
        <w:r w:rsidR="009F2200">
          <w:fldChar w:fldCharType="begin"/>
        </w:r>
        <w:r w:rsidR="009F2200">
          <w:instrText xml:space="preserve"> PAGEREF _Toc445381473 \h </w:instrText>
        </w:r>
        <w:r w:rsidR="009F2200">
          <w:fldChar w:fldCharType="separate"/>
        </w:r>
        <w:r w:rsidR="009F2200">
          <w:t>89</w:t>
        </w:r>
        <w:r w:rsidR="009F2200">
          <w:fldChar w:fldCharType="end"/>
        </w:r>
      </w:hyperlink>
    </w:p>
    <w:p w14:paraId="194D06A6" w14:textId="77777777" w:rsidR="009F2200" w:rsidRDefault="00C95BC6">
      <w:pPr>
        <w:pStyle w:val="TOC2"/>
        <w:rPr>
          <w:rFonts w:eastAsiaTheme="minorEastAsia"/>
          <w:smallCaps w:val="0"/>
          <w:sz w:val="22"/>
        </w:rPr>
      </w:pPr>
      <w:hyperlink w:anchor="_Toc445381474" w:history="1">
        <w:r w:rsidR="009F2200" w:rsidRPr="00EB44D5">
          <w:rPr>
            <w:rStyle w:val="Hyperlink"/>
          </w:rPr>
          <w:t>Indemnification. Defense of third party claims</w:t>
        </w:r>
        <w:r w:rsidR="009F2200">
          <w:tab/>
        </w:r>
        <w:r w:rsidR="009F2200">
          <w:fldChar w:fldCharType="begin"/>
        </w:r>
        <w:r w:rsidR="009F2200">
          <w:instrText xml:space="preserve"> PAGEREF _Toc445381474 \h </w:instrText>
        </w:r>
        <w:r w:rsidR="009F2200">
          <w:fldChar w:fldCharType="separate"/>
        </w:r>
        <w:r w:rsidR="009F2200">
          <w:t>90</w:t>
        </w:r>
        <w:r w:rsidR="009F2200">
          <w:fldChar w:fldCharType="end"/>
        </w:r>
      </w:hyperlink>
    </w:p>
    <w:p w14:paraId="3B04DFE7" w14:textId="77777777" w:rsidR="009F2200" w:rsidRDefault="00C95BC6">
      <w:pPr>
        <w:pStyle w:val="TOC2"/>
        <w:rPr>
          <w:rFonts w:eastAsiaTheme="minorEastAsia"/>
          <w:smallCaps w:val="0"/>
          <w:sz w:val="22"/>
        </w:rPr>
      </w:pPr>
      <w:hyperlink w:anchor="_Toc445381475" w:history="1">
        <w:r w:rsidR="009F2200" w:rsidRPr="00EB44D5">
          <w:rPr>
            <w:rStyle w:val="Hyperlink"/>
          </w:rPr>
          <w:t>Limitation of Liability</w:t>
        </w:r>
        <w:r w:rsidR="009F2200">
          <w:tab/>
        </w:r>
        <w:r w:rsidR="009F2200">
          <w:fldChar w:fldCharType="begin"/>
        </w:r>
        <w:r w:rsidR="009F2200">
          <w:instrText xml:space="preserve"> PAGEREF _Toc445381475 \h </w:instrText>
        </w:r>
        <w:r w:rsidR="009F2200">
          <w:fldChar w:fldCharType="separate"/>
        </w:r>
        <w:r w:rsidR="009F2200">
          <w:t>90</w:t>
        </w:r>
        <w:r w:rsidR="009F2200">
          <w:fldChar w:fldCharType="end"/>
        </w:r>
      </w:hyperlink>
    </w:p>
    <w:p w14:paraId="450E7357" w14:textId="77777777" w:rsidR="009F2200" w:rsidRDefault="00C95BC6">
      <w:pPr>
        <w:pStyle w:val="TOC2"/>
        <w:rPr>
          <w:rFonts w:eastAsiaTheme="minorEastAsia"/>
          <w:smallCaps w:val="0"/>
          <w:sz w:val="22"/>
        </w:rPr>
      </w:pPr>
      <w:hyperlink w:anchor="_Toc445381476" w:history="1">
        <w:r w:rsidR="009F2200" w:rsidRPr="00EB44D5">
          <w:rPr>
            <w:rStyle w:val="Hyperlink"/>
          </w:rPr>
          <w:t>U.S. Export Control Laws</w:t>
        </w:r>
        <w:r w:rsidR="009F2200">
          <w:tab/>
        </w:r>
        <w:r w:rsidR="009F2200">
          <w:fldChar w:fldCharType="begin"/>
        </w:r>
        <w:r w:rsidR="009F2200">
          <w:instrText xml:space="preserve"> PAGEREF _Toc445381476 \h </w:instrText>
        </w:r>
        <w:r w:rsidR="009F2200">
          <w:fldChar w:fldCharType="separate"/>
        </w:r>
        <w:r w:rsidR="009F2200">
          <w:t>90</w:t>
        </w:r>
        <w:r w:rsidR="009F2200">
          <w:fldChar w:fldCharType="end"/>
        </w:r>
      </w:hyperlink>
    </w:p>
    <w:p w14:paraId="566BA2F3" w14:textId="77777777" w:rsidR="009F2200" w:rsidRDefault="00C95BC6">
      <w:pPr>
        <w:pStyle w:val="TOC2"/>
        <w:rPr>
          <w:rFonts w:eastAsiaTheme="minorEastAsia"/>
          <w:smallCaps w:val="0"/>
          <w:sz w:val="22"/>
        </w:rPr>
      </w:pPr>
      <w:hyperlink w:anchor="_Toc445381477" w:history="1">
        <w:r w:rsidR="009F2200" w:rsidRPr="00EB44D5">
          <w:rPr>
            <w:rStyle w:val="Hyperlink"/>
          </w:rPr>
          <w:t>Collection of Diagnostic Information</w:t>
        </w:r>
        <w:r w:rsidR="009F2200">
          <w:tab/>
        </w:r>
        <w:r w:rsidR="009F2200">
          <w:fldChar w:fldCharType="begin"/>
        </w:r>
        <w:r w:rsidR="009F2200">
          <w:instrText xml:space="preserve"> PAGEREF _Toc445381477 \h </w:instrText>
        </w:r>
        <w:r w:rsidR="009F2200">
          <w:fldChar w:fldCharType="separate"/>
        </w:r>
        <w:r w:rsidR="009F2200">
          <w:t>90</w:t>
        </w:r>
        <w:r w:rsidR="009F2200">
          <w:fldChar w:fldCharType="end"/>
        </w:r>
      </w:hyperlink>
    </w:p>
    <w:p w14:paraId="7A573604" w14:textId="77777777" w:rsidR="009F2200" w:rsidRDefault="00C95BC6">
      <w:pPr>
        <w:pStyle w:val="TOC2"/>
        <w:rPr>
          <w:rFonts w:eastAsiaTheme="minorEastAsia"/>
          <w:smallCaps w:val="0"/>
          <w:sz w:val="22"/>
        </w:rPr>
      </w:pPr>
      <w:hyperlink w:anchor="_Toc445381478" w:history="1">
        <w:r w:rsidR="009F2200" w:rsidRPr="00EB44D5">
          <w:rPr>
            <w:rStyle w:val="Hyperlink"/>
          </w:rPr>
          <w:t>Government Use</w:t>
        </w:r>
        <w:r w:rsidR="009F2200">
          <w:tab/>
        </w:r>
        <w:r w:rsidR="009F2200">
          <w:fldChar w:fldCharType="begin"/>
        </w:r>
        <w:r w:rsidR="009F2200">
          <w:instrText xml:space="preserve"> PAGEREF _Toc445381478 \h </w:instrText>
        </w:r>
        <w:r w:rsidR="009F2200">
          <w:fldChar w:fldCharType="separate"/>
        </w:r>
        <w:r w:rsidR="009F2200">
          <w:t>90</w:t>
        </w:r>
        <w:r w:rsidR="009F2200">
          <w:fldChar w:fldCharType="end"/>
        </w:r>
      </w:hyperlink>
    </w:p>
    <w:p w14:paraId="7EC02D50" w14:textId="77777777" w:rsidR="009F2200" w:rsidRDefault="00C95BC6">
      <w:pPr>
        <w:pStyle w:val="TOC1"/>
        <w:rPr>
          <w:rFonts w:eastAsiaTheme="minorEastAsia"/>
          <w:b w:val="0"/>
          <w:caps w:val="0"/>
          <w:noProof/>
          <w:sz w:val="22"/>
          <w:szCs w:val="22"/>
        </w:rPr>
      </w:pPr>
      <w:hyperlink w:anchor="_Toc445381479" w:history="1">
        <w:r w:rsidR="009F2200" w:rsidRPr="00EB44D5">
          <w:rPr>
            <w:rStyle w:val="Hyperlink"/>
            <w:noProof/>
          </w:rPr>
          <w:t>Index</w:t>
        </w:r>
        <w:r w:rsidR="009F2200">
          <w:rPr>
            <w:noProof/>
          </w:rPr>
          <w:tab/>
        </w:r>
        <w:r w:rsidR="009F2200">
          <w:rPr>
            <w:noProof/>
          </w:rPr>
          <w:fldChar w:fldCharType="begin"/>
        </w:r>
        <w:r w:rsidR="009F2200">
          <w:rPr>
            <w:noProof/>
          </w:rPr>
          <w:instrText xml:space="preserve"> PAGEREF _Toc445381479 \h </w:instrText>
        </w:r>
        <w:r w:rsidR="009F2200">
          <w:rPr>
            <w:noProof/>
          </w:rPr>
        </w:r>
        <w:r w:rsidR="009F2200">
          <w:rPr>
            <w:noProof/>
          </w:rPr>
          <w:fldChar w:fldCharType="separate"/>
        </w:r>
        <w:r w:rsidR="009F2200">
          <w:rPr>
            <w:noProof/>
          </w:rPr>
          <w:t>91</w:t>
        </w:r>
        <w:r w:rsidR="009F2200">
          <w:rPr>
            <w:noProof/>
          </w:rPr>
          <w:fldChar w:fldCharType="end"/>
        </w:r>
      </w:hyperlink>
    </w:p>
    <w:p w14:paraId="2D974BA0" w14:textId="77777777" w:rsidR="00236E54" w:rsidRDefault="009F2200">
      <w:pPr>
        <w:pStyle w:val="ProductList-Body"/>
        <w:sectPr w:rsidR="00236E54">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14:paraId="203D12D1" w14:textId="77777777" w:rsidR="00236E54" w:rsidRDefault="00236E54">
      <w:pPr>
        <w:pStyle w:val="ProductList-Body"/>
      </w:pPr>
    </w:p>
    <w:p w14:paraId="62079FA9" w14:textId="77777777" w:rsidR="00236E54" w:rsidRDefault="00236E54">
      <w:pPr>
        <w:sectPr w:rsidR="00236E54">
          <w:headerReference w:type="default" r:id="rId20"/>
          <w:footerReference w:type="default" r:id="rId21"/>
          <w:type w:val="continuous"/>
          <w:pgSz w:w="12240" w:h="15840" w:code="1"/>
          <w:pgMar w:top="1170" w:right="720" w:bottom="720" w:left="720" w:header="432" w:footer="288" w:gutter="0"/>
          <w:cols w:space="360"/>
        </w:sectPr>
      </w:pPr>
    </w:p>
    <w:p w14:paraId="5984F806" w14:textId="77777777" w:rsidR="00236E54" w:rsidRDefault="009F2200">
      <w:pPr>
        <w:pStyle w:val="ProductList-SectionHeading"/>
        <w:pageBreakBefore/>
        <w:outlineLvl w:val="0"/>
      </w:pPr>
      <w:bookmarkStart w:id="1" w:name="_Sec531"/>
      <w:bookmarkEnd w:id="0"/>
      <w:r>
        <w:t>Introduction</w:t>
      </w:r>
      <w:r>
        <w:fldChar w:fldCharType="begin"/>
      </w:r>
      <w:r>
        <w:instrText xml:space="preserve"> TC "</w:instrText>
      </w:r>
      <w:bookmarkStart w:id="2" w:name="_Toc445381350"/>
      <w:r>
        <w:instrText>Introduction</w:instrText>
      </w:r>
      <w:bookmarkEnd w:id="2"/>
      <w:r>
        <w:instrText>" \l 1</w:instrText>
      </w:r>
      <w:r>
        <w:fldChar w:fldCharType="end"/>
      </w:r>
    </w:p>
    <w:p w14:paraId="5D2BF204" w14:textId="77777777" w:rsidR="00236E54" w:rsidRDefault="009F2200">
      <w:pPr>
        <w:pStyle w:val="ProductList-Body"/>
      </w:pPr>
      <w:r>
        <w:t xml:space="preserve"> </w:t>
      </w:r>
    </w:p>
    <w:p w14:paraId="79F07C9C" w14:textId="77777777" w:rsidR="00236E54" w:rsidRDefault="009F2200">
      <w:pPr>
        <w:pStyle w:val="ProductList-Offering1Heading"/>
        <w:outlineLvl w:val="1"/>
      </w:pPr>
      <w:bookmarkStart w:id="3" w:name="_Sec532"/>
      <w:r>
        <w:t>About this Document</w:t>
      </w:r>
      <w:bookmarkEnd w:id="3"/>
      <w:r>
        <w:fldChar w:fldCharType="begin"/>
      </w:r>
      <w:r>
        <w:instrText xml:space="preserve"> TC "</w:instrText>
      </w:r>
      <w:bookmarkStart w:id="4" w:name="_Toc445381351"/>
      <w:r>
        <w:instrText>About this Document</w:instrText>
      </w:r>
      <w:bookmarkEnd w:id="4"/>
      <w:r>
        <w:instrText>" \l 2</w:instrText>
      </w:r>
      <w:r>
        <w:fldChar w:fldCharType="end"/>
      </w:r>
    </w:p>
    <w:p w14:paraId="19E961DD" w14:textId="77777777" w:rsidR="00236E54" w:rsidRDefault="009F2200">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14:paraId="295C120F" w14:textId="77777777" w:rsidR="00236E54" w:rsidRDefault="009F2200">
      <w:pPr>
        <w:pStyle w:val="ProductList-Body"/>
      </w:pPr>
      <w:r>
        <w:t xml:space="preserve"> </w:t>
      </w:r>
    </w:p>
    <w:p w14:paraId="4C2D9AD2" w14:textId="77777777" w:rsidR="00236E54" w:rsidRDefault="009F2200">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0C994E2C" w14:textId="77777777" w:rsidR="00236E54" w:rsidRDefault="009F2200">
      <w:pPr>
        <w:pStyle w:val="ProductList-Offering1Heading"/>
        <w:outlineLvl w:val="1"/>
      </w:pPr>
      <w:bookmarkStart w:id="5" w:name="_Sec533"/>
      <w:r>
        <w:t>What this Document contains</w:t>
      </w:r>
      <w:bookmarkEnd w:id="5"/>
      <w:r>
        <w:fldChar w:fldCharType="begin"/>
      </w:r>
      <w:r>
        <w:instrText xml:space="preserve"> TC "</w:instrText>
      </w:r>
      <w:bookmarkStart w:id="6" w:name="_Toc445381352"/>
      <w:r>
        <w:instrText>What this Document contains</w:instrText>
      </w:r>
      <w:bookmarkEnd w:id="6"/>
      <w:r>
        <w:instrText>" \l 2</w:instrText>
      </w:r>
      <w:r>
        <w:fldChar w:fldCharType="end"/>
      </w:r>
    </w:p>
    <w:p w14:paraId="7058A654" w14:textId="77777777" w:rsidR="00236E54" w:rsidRDefault="009F2200">
      <w:pPr>
        <w:pStyle w:val="ProductList-Body"/>
      </w:pPr>
      <w:r>
        <w:t>The Product Terms includes the following sections:</w:t>
      </w:r>
    </w:p>
    <w:p w14:paraId="13F1D523" w14:textId="77777777" w:rsidR="00236E54" w:rsidRDefault="00C95BC6" w:rsidP="009F2200">
      <w:pPr>
        <w:pStyle w:val="ProductList-Bullet"/>
        <w:numPr>
          <w:ilvl w:val="0"/>
          <w:numId w:val="3"/>
        </w:numPr>
      </w:pPr>
      <w:hyperlink w:anchor="_Sec531">
        <w:r w:rsidR="009F2200">
          <w:rPr>
            <w:color w:val="00467F"/>
            <w:u w:val="single"/>
          </w:rPr>
          <w:t>Introduction</w:t>
        </w:r>
      </w:hyperlink>
      <w:r w:rsidR="009F2200">
        <w:t xml:space="preserve">, which includes a list of recent changes. </w:t>
      </w:r>
    </w:p>
    <w:p w14:paraId="3F8A537E" w14:textId="77777777" w:rsidR="00236E54" w:rsidRDefault="00C95BC6" w:rsidP="009F2200">
      <w:pPr>
        <w:pStyle w:val="ProductList-Bullet"/>
        <w:numPr>
          <w:ilvl w:val="0"/>
          <w:numId w:val="3"/>
        </w:numPr>
      </w:pPr>
      <w:hyperlink w:anchor="_Sec536">
        <w:r w:rsidR="009F2200">
          <w:rPr>
            <w:color w:val="00467F"/>
            <w:u w:val="single"/>
          </w:rPr>
          <w:t>License Terms</w:t>
        </w:r>
      </w:hyperlink>
      <w:r w:rsidR="009F2200">
        <w:t xml:space="preserve">, which list the Universal License Terms and License Model Terms that apply to Software Products. </w:t>
      </w:r>
    </w:p>
    <w:p w14:paraId="38B1CFF5" w14:textId="77777777" w:rsidR="00236E54" w:rsidRDefault="00C95BC6" w:rsidP="009F2200">
      <w:pPr>
        <w:pStyle w:val="ProductList-Bullet"/>
        <w:numPr>
          <w:ilvl w:val="0"/>
          <w:numId w:val="3"/>
        </w:numPr>
      </w:pPr>
      <w:hyperlink w:anchor="_Sec547">
        <w:r w:rsidR="009F2200">
          <w:rPr>
            <w:color w:val="00467F"/>
            <w:u w:val="single"/>
          </w:rPr>
          <w:t>Software Products</w:t>
        </w:r>
      </w:hyperlink>
      <w:r w:rsidR="009F2200">
        <w:t xml:space="preserve">, which list all Software Product Entries. </w:t>
      </w:r>
    </w:p>
    <w:p w14:paraId="1883B2E9" w14:textId="77777777" w:rsidR="00236E54" w:rsidRDefault="00C95BC6" w:rsidP="009F2200">
      <w:pPr>
        <w:pStyle w:val="ProductList-Bullet"/>
        <w:numPr>
          <w:ilvl w:val="0"/>
          <w:numId w:val="3"/>
        </w:numPr>
      </w:pPr>
      <w:hyperlink w:anchor="_Sec548">
        <w:r w:rsidR="009F2200">
          <w:rPr>
            <w:color w:val="00467F"/>
            <w:u w:val="single"/>
          </w:rPr>
          <w:t>Online Services Products</w:t>
        </w:r>
      </w:hyperlink>
      <w:r w:rsidR="009F2200">
        <w:t xml:space="preserve">, which list all Online Services Product Entries. </w:t>
      </w:r>
    </w:p>
    <w:p w14:paraId="0F73645F" w14:textId="77777777" w:rsidR="00236E54" w:rsidRDefault="00C95BC6" w:rsidP="009F2200">
      <w:pPr>
        <w:pStyle w:val="ProductList-Bullet"/>
        <w:numPr>
          <w:ilvl w:val="0"/>
          <w:numId w:val="3"/>
        </w:numPr>
      </w:pPr>
      <w:hyperlink w:anchor="_Sec549">
        <w:r w:rsidR="009F2200">
          <w:rPr>
            <w:color w:val="00467F"/>
            <w:u w:val="single"/>
          </w:rPr>
          <w:t>Glossary</w:t>
        </w:r>
      </w:hyperlink>
      <w:r w:rsidR="009F2200">
        <w:t xml:space="preserve">, which defines Attributes, Cell Values, Column Headings and other capitalized terms used in the Product Terms. </w:t>
      </w:r>
    </w:p>
    <w:p w14:paraId="58DE4E2D" w14:textId="77777777" w:rsidR="00236E54" w:rsidRDefault="009F2200" w:rsidP="009F2200">
      <w:pPr>
        <w:pStyle w:val="ProductList-Bullet"/>
        <w:numPr>
          <w:ilvl w:val="0"/>
          <w:numId w:val="3"/>
        </w:numPr>
      </w:pPr>
      <w:r>
        <w:t xml:space="preserve">The following appendices: </w:t>
      </w:r>
    </w:p>
    <w:p w14:paraId="636A00FE" w14:textId="77777777" w:rsidR="00236E54" w:rsidRDefault="00C95BC6" w:rsidP="009F2200">
      <w:pPr>
        <w:pStyle w:val="ProductList-Bullet"/>
        <w:numPr>
          <w:ilvl w:val="1"/>
          <w:numId w:val="3"/>
        </w:numPr>
      </w:pPr>
      <w:hyperlink w:anchor="_Sec591">
        <w:r w:rsidR="009F2200">
          <w:rPr>
            <w:color w:val="00467F"/>
            <w:u w:val="single"/>
          </w:rPr>
          <w:t>Appendix A – CAL/ML Equivalent Licenses Table</w:t>
        </w:r>
      </w:hyperlink>
      <w:r w:rsidR="009F2200">
        <w:t xml:space="preserve">, which identifies CAL suites and Online Services subscription Licenses available that provide access to Server Products. </w:t>
      </w:r>
    </w:p>
    <w:p w14:paraId="74B4F8A5" w14:textId="77777777" w:rsidR="00236E54" w:rsidRDefault="00C95BC6" w:rsidP="009F2200">
      <w:pPr>
        <w:pStyle w:val="ProductList-Bullet"/>
        <w:numPr>
          <w:ilvl w:val="1"/>
          <w:numId w:val="3"/>
        </w:numPr>
      </w:pPr>
      <w:hyperlink w:anchor="_Sec564">
        <w:r w:rsidR="009F2200">
          <w:rPr>
            <w:color w:val="00467F"/>
            <w:u w:val="single"/>
          </w:rPr>
          <w:t>Appendix B – Software Assurance</w:t>
        </w:r>
      </w:hyperlink>
      <w:r w:rsidR="009F2200">
        <w:t xml:space="preserve">, which describes rules on purchasing SA and additional benefits available to SA customers. </w:t>
      </w:r>
    </w:p>
    <w:p w14:paraId="5DB3D31E" w14:textId="77777777" w:rsidR="00236E54" w:rsidRDefault="00C95BC6" w:rsidP="009F2200">
      <w:pPr>
        <w:pStyle w:val="ProductList-Bullet"/>
        <w:numPr>
          <w:ilvl w:val="1"/>
          <w:numId w:val="3"/>
        </w:numPr>
      </w:pPr>
      <w:hyperlink w:anchor="_Sec562">
        <w:r w:rsidR="009F2200">
          <w:rPr>
            <w:color w:val="00467F"/>
            <w:u w:val="single"/>
          </w:rPr>
          <w:t>Appendix C – Professional Services</w:t>
        </w:r>
      </w:hyperlink>
      <w:r w:rsidR="009F2200">
        <w:t xml:space="preserve">, which lists the Professional Services offered through Microsoft Volume Licensing. </w:t>
      </w:r>
    </w:p>
    <w:p w14:paraId="56B7056E" w14:textId="77777777" w:rsidR="00236E54" w:rsidRDefault="00C95BC6" w:rsidP="009F2200">
      <w:pPr>
        <w:pStyle w:val="ProductList-Bullet"/>
        <w:numPr>
          <w:ilvl w:val="1"/>
          <w:numId w:val="3"/>
        </w:numPr>
      </w:pPr>
      <w:hyperlink w:anchor="_Sec563">
        <w:r w:rsidR="009F2200">
          <w:rPr>
            <w:color w:val="00467F"/>
            <w:u w:val="single"/>
          </w:rPr>
          <w:t>Appendix D – Program Agreement Supplemental Terms</w:t>
        </w:r>
      </w:hyperlink>
      <w:r w:rsidR="009F2200">
        <w:t xml:space="preserve">, which provides additional terms for Microsoft Volume Licensing Program Agreements. </w:t>
      </w:r>
    </w:p>
    <w:p w14:paraId="46583D81" w14:textId="77777777" w:rsidR="00236E54" w:rsidRDefault="00C95BC6" w:rsidP="009F2200">
      <w:pPr>
        <w:pStyle w:val="ProductList-Bullet"/>
        <w:numPr>
          <w:ilvl w:val="1"/>
          <w:numId w:val="3"/>
        </w:numPr>
      </w:pPr>
      <w:hyperlink w:anchor="_Sec572">
        <w:r w:rsidR="009F2200">
          <w:rPr>
            <w:color w:val="00467F"/>
            <w:u w:val="single"/>
          </w:rPr>
          <w:t>Appendix E – Product Promotions</w:t>
        </w:r>
      </w:hyperlink>
      <w:r w:rsidR="009F2200">
        <w:t xml:space="preserve">, which lists Product promotions that are not otherwise on the Price List. </w:t>
      </w:r>
    </w:p>
    <w:p w14:paraId="423C50F5" w14:textId="77777777" w:rsidR="00236E54" w:rsidRDefault="00C95BC6" w:rsidP="009F2200">
      <w:pPr>
        <w:pStyle w:val="ProductList-Bullet"/>
        <w:numPr>
          <w:ilvl w:val="1"/>
          <w:numId w:val="3"/>
        </w:numPr>
      </w:pPr>
      <w:hyperlink w:anchor="_Sec899">
        <w:r w:rsidR="009F2200">
          <w:rPr>
            <w:color w:val="00467F"/>
            <w:u w:val="single"/>
          </w:rPr>
          <w:t>Appendix F - Storage Array Terms</w:t>
        </w:r>
      </w:hyperlink>
      <w:r w:rsidR="009F2200">
        <w:t>, which provided additional terms for Storage Array devices.</w:t>
      </w:r>
    </w:p>
    <w:p w14:paraId="1EFAB1B4" w14:textId="77777777" w:rsidR="00236E54" w:rsidRDefault="00C95BC6" w:rsidP="009F2200">
      <w:pPr>
        <w:pStyle w:val="ProductList-Bullet"/>
        <w:numPr>
          <w:ilvl w:val="0"/>
          <w:numId w:val="3"/>
        </w:numPr>
      </w:pPr>
      <w:hyperlink w:anchor="_Sec844">
        <w:r w:rsidR="009F2200">
          <w:rPr>
            <w:color w:val="00467F"/>
            <w:u w:val="single"/>
          </w:rPr>
          <w:t>Index</w:t>
        </w:r>
      </w:hyperlink>
      <w:r w:rsidR="009F2200">
        <w:t>, which lists all the Products referenced in the Product Terms and identifies where they are located.</w:t>
      </w:r>
    </w:p>
    <w:p w14:paraId="1280130C" w14:textId="77777777" w:rsidR="00236E54" w:rsidRDefault="009F2200">
      <w:pPr>
        <w:pStyle w:val="ProductList-Offering1Heading"/>
        <w:outlineLvl w:val="1"/>
      </w:pPr>
      <w:bookmarkStart w:id="7" w:name="_Sec534"/>
      <w:r>
        <w:t>How to Navigate a Product Entry</w:t>
      </w:r>
      <w:bookmarkEnd w:id="7"/>
      <w:r>
        <w:fldChar w:fldCharType="begin"/>
      </w:r>
      <w:r>
        <w:instrText xml:space="preserve"> TC "</w:instrText>
      </w:r>
      <w:bookmarkStart w:id="8" w:name="_Toc445381353"/>
      <w:r>
        <w:instrText>How to Navigate a Product Entry</w:instrText>
      </w:r>
      <w:bookmarkEnd w:id="8"/>
      <w:r>
        <w:instrText>" \l 2</w:instrText>
      </w:r>
      <w:r>
        <w:fldChar w:fldCharType="end"/>
      </w:r>
    </w:p>
    <w:p w14:paraId="56675FDE" w14:textId="77777777" w:rsidR="00236E54" w:rsidRDefault="009F2200">
      <w:pPr>
        <w:pStyle w:val="ProductList-Body"/>
      </w:pPr>
      <w:r>
        <w:t>Each Software Product Entry includes four sections: Program Availability, Product Conditions, Use Rights, and Software Assurance.</w:t>
      </w:r>
    </w:p>
    <w:p w14:paraId="56D59D71" w14:textId="77777777" w:rsidR="00236E54" w:rsidRDefault="009F2200">
      <w:pPr>
        <w:pStyle w:val="ProductList-Body"/>
      </w:pPr>
      <w:r>
        <w:t>Each Online Services Product Entry includes two sections: Program Availability and Product Conditions.</w:t>
      </w:r>
    </w:p>
    <w:p w14:paraId="5C05D110" w14:textId="77777777" w:rsidR="00236E54" w:rsidRDefault="009F2200">
      <w:pPr>
        <w:pStyle w:val="ProductList-Body"/>
      </w:pPr>
      <w:r>
        <w:t xml:space="preserve"> </w:t>
      </w:r>
    </w:p>
    <w:p w14:paraId="66324AEC" w14:textId="77777777" w:rsidR="00236E54" w:rsidRDefault="009F2200">
      <w:pPr>
        <w:pStyle w:val="ProductList-Body"/>
      </w:pPr>
      <w:r>
        <w:rPr>
          <w:b/>
          <w:color w:val="00188F"/>
        </w:rPr>
        <w:t xml:space="preserve">1. Program Availability </w:t>
      </w:r>
      <w:r>
        <w:t>identifies, for each Product, the offering type, point count (where applicable), and availability across volume licensing programs.</w:t>
      </w:r>
    </w:p>
    <w:p w14:paraId="32712018" w14:textId="77777777" w:rsidR="00236E54" w:rsidRDefault="009F2200">
      <w:pPr>
        <w:pStyle w:val="ProductList-Body"/>
      </w:pPr>
      <w:r>
        <w:rPr>
          <w:noProof/>
        </w:rPr>
        <w:drawing>
          <wp:inline distT="0" distB="0" distL="0" distR="0" wp14:anchorId="73282052" wp14:editId="656CE4F8">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5029200" cy="838200"/>
                    </a:xfrm>
                    <a:prstGeom prst="rect">
                      <a:avLst/>
                    </a:prstGeom>
                  </pic:spPr>
                </pic:pic>
              </a:graphicData>
            </a:graphic>
          </wp:inline>
        </w:drawing>
      </w:r>
    </w:p>
    <w:p w14:paraId="38E902D3" w14:textId="77777777" w:rsidR="00236E54" w:rsidRDefault="009F2200">
      <w:pPr>
        <w:pStyle w:val="ProductList-Body"/>
      </w:pPr>
      <w:r>
        <w:t xml:space="preserve"> </w:t>
      </w:r>
    </w:p>
    <w:p w14:paraId="5E1E24C7" w14:textId="77777777" w:rsidR="00236E54" w:rsidRDefault="009F2200">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4575D51D" w14:textId="77777777" w:rsidR="00236E54" w:rsidRDefault="009F2200">
      <w:pPr>
        <w:pStyle w:val="ProductList-Body"/>
      </w:pPr>
      <w:r>
        <w:rPr>
          <w:noProof/>
        </w:rPr>
        <w:drawing>
          <wp:inline distT="0" distB="0" distL="0" distR="0" wp14:anchorId="1D98EF9D" wp14:editId="0F2D14A2">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5029200" cy="1005840"/>
                    </a:xfrm>
                    <a:prstGeom prst="rect">
                      <a:avLst/>
                    </a:prstGeom>
                  </pic:spPr>
                </pic:pic>
              </a:graphicData>
            </a:graphic>
          </wp:inline>
        </w:drawing>
      </w:r>
    </w:p>
    <w:p w14:paraId="547D85D0" w14:textId="77777777" w:rsidR="00236E54" w:rsidRDefault="009F2200">
      <w:pPr>
        <w:pStyle w:val="ProductList-Body"/>
      </w:pPr>
      <w:r>
        <w:t xml:space="preserve"> </w:t>
      </w:r>
    </w:p>
    <w:p w14:paraId="6E8352F4" w14:textId="77777777" w:rsidR="00236E54" w:rsidRDefault="009F2200">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3F12450A" w14:textId="77777777" w:rsidR="00236E54" w:rsidRDefault="009F2200">
      <w:pPr>
        <w:pStyle w:val="ProductList-Body"/>
      </w:pPr>
      <w:r>
        <w:rPr>
          <w:noProof/>
        </w:rPr>
        <w:drawing>
          <wp:inline distT="0" distB="0" distL="0" distR="0" wp14:anchorId="4F7D3FFA" wp14:editId="130C2B58">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5029200" cy="1508760"/>
                    </a:xfrm>
                    <a:prstGeom prst="rect">
                      <a:avLst/>
                    </a:prstGeom>
                  </pic:spPr>
                </pic:pic>
              </a:graphicData>
            </a:graphic>
          </wp:inline>
        </w:drawing>
      </w:r>
    </w:p>
    <w:p w14:paraId="3AEF67C6" w14:textId="77777777" w:rsidR="00236E54" w:rsidRDefault="009F2200">
      <w:pPr>
        <w:pStyle w:val="ProductList-Body"/>
      </w:pPr>
      <w:r>
        <w:t xml:space="preserve"> </w:t>
      </w:r>
    </w:p>
    <w:p w14:paraId="0D6CFA4A" w14:textId="77777777" w:rsidR="00236E54" w:rsidRDefault="009F2200">
      <w:pPr>
        <w:pStyle w:val="ProductList-Body"/>
      </w:pPr>
      <w:r>
        <w:rPr>
          <w:b/>
          <w:color w:val="00188F"/>
        </w:rPr>
        <w:t xml:space="preserve">4. Software Assurance </w:t>
      </w:r>
      <w:r>
        <w:t>identifies terms and conditions associated with SA coverage.</w:t>
      </w:r>
    </w:p>
    <w:p w14:paraId="28CA96D1" w14:textId="77777777" w:rsidR="00236E54" w:rsidRDefault="009F2200">
      <w:pPr>
        <w:pStyle w:val="ProductList-Body"/>
      </w:pPr>
      <w:r>
        <w:rPr>
          <w:noProof/>
        </w:rPr>
        <w:drawing>
          <wp:inline distT="0" distB="0" distL="0" distR="0" wp14:anchorId="54E79A6C" wp14:editId="541BF7B3">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5029200" cy="1005840"/>
                    </a:xfrm>
                    <a:prstGeom prst="rect">
                      <a:avLst/>
                    </a:prstGeom>
                  </pic:spPr>
                </pic:pic>
              </a:graphicData>
            </a:graphic>
          </wp:inline>
        </w:drawing>
      </w:r>
    </w:p>
    <w:p w14:paraId="7F0890A9" w14:textId="77777777" w:rsidR="00236E54" w:rsidRDefault="009F2200">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45381354"/>
      <w:r>
        <w:instrText>Clarifications and Summary of Changes to this Document</w:instrText>
      </w:r>
      <w:bookmarkEnd w:id="10"/>
      <w:r>
        <w:instrText>" \l 2</w:instrText>
      </w:r>
      <w:r>
        <w:fldChar w:fldCharType="end"/>
      </w:r>
    </w:p>
    <w:p w14:paraId="06A2A134" w14:textId="77777777" w:rsidR="00236E54" w:rsidRDefault="009F2200">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236E54" w14:paraId="0F0158F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80EFA78" w14:textId="77777777" w:rsidR="00236E54" w:rsidRDefault="009F2200">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1AB985F" w14:textId="77777777" w:rsidR="00236E54" w:rsidRDefault="009F2200">
            <w:pPr>
              <w:pStyle w:val="ProductList-TableBody"/>
            </w:pPr>
            <w:r>
              <w:rPr>
                <w:color w:val="FFFFFF"/>
              </w:rPr>
              <w:t>Deletions</w:t>
            </w:r>
          </w:p>
        </w:tc>
      </w:tr>
      <w:tr w:rsidR="00236E54" w14:paraId="46EC9027" w14:textId="77777777">
        <w:tc>
          <w:tcPr>
            <w:tcW w:w="6120" w:type="dxa"/>
            <w:tcBorders>
              <w:top w:val="single" w:sz="4" w:space="0" w:color="000000"/>
              <w:left w:val="single" w:sz="4" w:space="0" w:color="000000"/>
              <w:bottom w:val="single" w:sz="4" w:space="0" w:color="000000"/>
              <w:right w:val="single" w:sz="4" w:space="0" w:color="000000"/>
            </w:tcBorders>
          </w:tcPr>
          <w:p w14:paraId="41BFD201" w14:textId="77777777" w:rsidR="00236E54" w:rsidRDefault="009F2200">
            <w:pPr>
              <w:pStyle w:val="ProductList-TableBody"/>
            </w:pPr>
            <w:r>
              <w:t>Microsoft Cloud App Security</w:t>
            </w:r>
          </w:p>
        </w:tc>
        <w:tc>
          <w:tcPr>
            <w:tcW w:w="6120" w:type="dxa"/>
            <w:tcBorders>
              <w:top w:val="single" w:sz="4" w:space="0" w:color="000000"/>
              <w:left w:val="single" w:sz="4" w:space="0" w:color="000000"/>
              <w:bottom w:val="single" w:sz="4" w:space="0" w:color="000000"/>
              <w:right w:val="single" w:sz="4" w:space="0" w:color="000000"/>
            </w:tcBorders>
          </w:tcPr>
          <w:p w14:paraId="76E84002" w14:textId="77777777" w:rsidR="00236E54" w:rsidRDefault="009F2200">
            <w:pPr>
              <w:pStyle w:val="ProductList-TableBody"/>
            </w:pPr>
            <w:r>
              <w:t>SQL Server 2014 Developer</w:t>
            </w:r>
          </w:p>
        </w:tc>
      </w:tr>
      <w:tr w:rsidR="00236E54" w14:paraId="416E38E6" w14:textId="77777777">
        <w:tc>
          <w:tcPr>
            <w:tcW w:w="6120" w:type="dxa"/>
            <w:tcBorders>
              <w:top w:val="single" w:sz="4" w:space="0" w:color="000000"/>
              <w:left w:val="single" w:sz="4" w:space="0" w:color="000000"/>
              <w:bottom w:val="single" w:sz="4" w:space="0" w:color="000000"/>
              <w:right w:val="single" w:sz="4" w:space="0" w:color="000000"/>
            </w:tcBorders>
          </w:tcPr>
          <w:p w14:paraId="7C62F2B8" w14:textId="77777777" w:rsidR="00236E54" w:rsidRDefault="009F2200">
            <w:pPr>
              <w:pStyle w:val="ProductList-TableBody"/>
            </w:pPr>
            <w:r>
              <w:t>Microsoft Dynamics AX Enterprise for SA</w:t>
            </w:r>
          </w:p>
        </w:tc>
        <w:tc>
          <w:tcPr>
            <w:tcW w:w="6120" w:type="dxa"/>
            <w:tcBorders>
              <w:top w:val="single" w:sz="4" w:space="0" w:color="000000"/>
              <w:left w:val="single" w:sz="4" w:space="0" w:color="000000"/>
              <w:bottom w:val="single" w:sz="4" w:space="0" w:color="000000"/>
              <w:right w:val="single" w:sz="4" w:space="0" w:color="000000"/>
            </w:tcBorders>
          </w:tcPr>
          <w:p w14:paraId="7B0672C7" w14:textId="77777777" w:rsidR="00236E54" w:rsidRDefault="009F2200">
            <w:pPr>
              <w:pStyle w:val="ProductList-TableBody"/>
            </w:pPr>
            <w:r>
              <w:t xml:space="preserve"> </w:t>
            </w:r>
          </w:p>
        </w:tc>
      </w:tr>
      <w:tr w:rsidR="00236E54" w14:paraId="5D3C023D" w14:textId="77777777">
        <w:tc>
          <w:tcPr>
            <w:tcW w:w="6120" w:type="dxa"/>
            <w:tcBorders>
              <w:top w:val="single" w:sz="4" w:space="0" w:color="000000"/>
              <w:left w:val="single" w:sz="4" w:space="0" w:color="000000"/>
              <w:bottom w:val="single" w:sz="4" w:space="0" w:color="000000"/>
              <w:right w:val="single" w:sz="4" w:space="0" w:color="000000"/>
            </w:tcBorders>
          </w:tcPr>
          <w:p w14:paraId="3C89AC17" w14:textId="77777777" w:rsidR="00236E54" w:rsidRDefault="009F2200">
            <w:pPr>
              <w:pStyle w:val="ProductList-TableBody"/>
            </w:pPr>
            <w:r>
              <w:t>Microsoft Dynamics AX Device  for SA</w:t>
            </w:r>
          </w:p>
        </w:tc>
        <w:tc>
          <w:tcPr>
            <w:tcW w:w="6120" w:type="dxa"/>
            <w:tcBorders>
              <w:top w:val="single" w:sz="4" w:space="0" w:color="000000"/>
              <w:left w:val="single" w:sz="4" w:space="0" w:color="000000"/>
              <w:bottom w:val="single" w:sz="4" w:space="0" w:color="000000"/>
              <w:right w:val="single" w:sz="4" w:space="0" w:color="000000"/>
            </w:tcBorders>
          </w:tcPr>
          <w:p w14:paraId="089BD4B6" w14:textId="77777777" w:rsidR="00236E54" w:rsidRDefault="009F2200">
            <w:pPr>
              <w:pStyle w:val="ProductList-TableBody"/>
            </w:pPr>
            <w:r>
              <w:t xml:space="preserve"> </w:t>
            </w:r>
          </w:p>
        </w:tc>
      </w:tr>
      <w:tr w:rsidR="00236E54" w14:paraId="773B5C23" w14:textId="77777777">
        <w:tc>
          <w:tcPr>
            <w:tcW w:w="6120" w:type="dxa"/>
            <w:tcBorders>
              <w:top w:val="single" w:sz="4" w:space="0" w:color="000000"/>
              <w:left w:val="single" w:sz="4" w:space="0" w:color="000000"/>
              <w:bottom w:val="single" w:sz="4" w:space="0" w:color="000000"/>
              <w:right w:val="single" w:sz="4" w:space="0" w:color="000000"/>
            </w:tcBorders>
          </w:tcPr>
          <w:p w14:paraId="622EB9DF" w14:textId="77777777" w:rsidR="00236E54" w:rsidRDefault="009F2200">
            <w:pPr>
              <w:pStyle w:val="ProductList-TableBody"/>
            </w:pPr>
            <w:r>
              <w:t>Microsoft Dynamics AX Self Serve for SA</w:t>
            </w:r>
          </w:p>
        </w:tc>
        <w:tc>
          <w:tcPr>
            <w:tcW w:w="6120" w:type="dxa"/>
            <w:tcBorders>
              <w:top w:val="single" w:sz="4" w:space="0" w:color="000000"/>
              <w:left w:val="single" w:sz="4" w:space="0" w:color="000000"/>
              <w:bottom w:val="single" w:sz="4" w:space="0" w:color="000000"/>
              <w:right w:val="single" w:sz="4" w:space="0" w:color="000000"/>
            </w:tcBorders>
          </w:tcPr>
          <w:p w14:paraId="359D8671" w14:textId="77777777" w:rsidR="00236E54" w:rsidRDefault="009F2200">
            <w:pPr>
              <w:pStyle w:val="ProductList-TableBody"/>
            </w:pPr>
            <w:r>
              <w:t xml:space="preserve"> </w:t>
            </w:r>
          </w:p>
        </w:tc>
      </w:tr>
      <w:tr w:rsidR="00236E54" w14:paraId="33BBB58A" w14:textId="77777777">
        <w:tc>
          <w:tcPr>
            <w:tcW w:w="6120" w:type="dxa"/>
            <w:tcBorders>
              <w:top w:val="single" w:sz="4" w:space="0" w:color="000000"/>
              <w:left w:val="single" w:sz="4" w:space="0" w:color="000000"/>
              <w:bottom w:val="single" w:sz="4" w:space="0" w:color="000000"/>
              <w:right w:val="single" w:sz="4" w:space="0" w:color="000000"/>
            </w:tcBorders>
          </w:tcPr>
          <w:p w14:paraId="3B4AA8AB" w14:textId="77777777" w:rsidR="00236E54" w:rsidRDefault="009F2200">
            <w:pPr>
              <w:pStyle w:val="ProductList-TableBody"/>
            </w:pPr>
            <w:r>
              <w:t>Microsoft Dynamics AX Task for SA</w:t>
            </w:r>
          </w:p>
        </w:tc>
        <w:tc>
          <w:tcPr>
            <w:tcW w:w="6120" w:type="dxa"/>
            <w:tcBorders>
              <w:top w:val="single" w:sz="4" w:space="0" w:color="000000"/>
              <w:left w:val="single" w:sz="4" w:space="0" w:color="000000"/>
              <w:bottom w:val="single" w:sz="4" w:space="0" w:color="000000"/>
              <w:right w:val="single" w:sz="4" w:space="0" w:color="000000"/>
            </w:tcBorders>
          </w:tcPr>
          <w:p w14:paraId="3A358F00" w14:textId="77777777" w:rsidR="00236E54" w:rsidRDefault="009F2200">
            <w:pPr>
              <w:pStyle w:val="ProductList-TableBody"/>
            </w:pPr>
            <w:r>
              <w:t xml:space="preserve"> </w:t>
            </w:r>
          </w:p>
        </w:tc>
      </w:tr>
    </w:tbl>
    <w:p w14:paraId="43302DFF" w14:textId="77777777" w:rsidR="00236E54" w:rsidRDefault="009F2200">
      <w:pPr>
        <w:pStyle w:val="ProductList-Body"/>
      </w:pPr>
      <w:r>
        <w:t xml:space="preserve"> </w:t>
      </w:r>
    </w:p>
    <w:p w14:paraId="2A6178B0" w14:textId="77777777" w:rsidR="00236E54" w:rsidRDefault="009F2200">
      <w:pPr>
        <w:pStyle w:val="ProductList-ClauseHeading"/>
        <w:outlineLvl w:val="2"/>
      </w:pPr>
      <w:r>
        <w:t>Software</w:t>
      </w:r>
    </w:p>
    <w:p w14:paraId="785FC4BC" w14:textId="77777777" w:rsidR="00236E54" w:rsidRDefault="00C95BC6">
      <w:pPr>
        <w:pStyle w:val="ProductList-Body"/>
      </w:pPr>
      <w:hyperlink w:anchor="_Sec602">
        <w:r w:rsidR="009F2200">
          <w:rPr>
            <w:color w:val="00188F"/>
            <w:u w:val="single"/>
          </w:rPr>
          <w:t>Core Infrastructure Server (CIS) Suite</w:t>
        </w:r>
      </w:hyperlink>
      <w:r w:rsidR="009F2200">
        <w:t>: The Server and Cloud Enrollment (SCE) - Right to manage OSEs on Microsoft Azure under CIS Licenses section was moved from System Center Server to Core Infrastructure Server (CIS) Suite.</w:t>
      </w:r>
    </w:p>
    <w:p w14:paraId="0D0B6779" w14:textId="77777777" w:rsidR="00236E54" w:rsidRDefault="009F2200">
      <w:pPr>
        <w:pStyle w:val="ProductList-Body"/>
      </w:pPr>
      <w:r>
        <w:t xml:space="preserve"> </w:t>
      </w:r>
    </w:p>
    <w:p w14:paraId="098D3426" w14:textId="77777777" w:rsidR="00236E54" w:rsidRDefault="009F2200">
      <w:pPr>
        <w:pStyle w:val="ProductList-ClauseHeading"/>
        <w:outlineLvl w:val="2"/>
      </w:pPr>
      <w:r>
        <w:t>Online Services</w:t>
      </w:r>
    </w:p>
    <w:p w14:paraId="09164936" w14:textId="77777777" w:rsidR="00236E54" w:rsidRDefault="00C95BC6">
      <w:pPr>
        <w:pStyle w:val="ProductList-Body"/>
      </w:pPr>
      <w:hyperlink w:anchor="_Sec659">
        <w:r w:rsidR="009F2200">
          <w:rPr>
            <w:color w:val="00188F"/>
            <w:u w:val="single"/>
          </w:rPr>
          <w:t>Azure Rights Management Premium</w:t>
        </w:r>
      </w:hyperlink>
      <w:r w:rsidR="009F2200">
        <w:t>: The product name Azure Rights Management was updated to Azure Rights Management Premium.</w:t>
      </w:r>
    </w:p>
    <w:p w14:paraId="370340F5"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FE899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2DFD484"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0961431D" w14:textId="77777777" w:rsidR="00236E54" w:rsidRDefault="00236E54">
      <w:pPr>
        <w:pStyle w:val="ProductList-Body"/>
      </w:pPr>
    </w:p>
    <w:p w14:paraId="735869C0" w14:textId="77777777" w:rsidR="00236E54" w:rsidRDefault="00236E54">
      <w:pPr>
        <w:sectPr w:rsidR="00236E54">
          <w:headerReference w:type="default" r:id="rId29"/>
          <w:footerReference w:type="default" r:id="rId30"/>
          <w:type w:val="continuous"/>
          <w:pgSz w:w="12240" w:h="15840" w:code="1"/>
          <w:pgMar w:top="1170" w:right="720" w:bottom="720" w:left="720" w:header="432" w:footer="288" w:gutter="0"/>
          <w:cols w:space="360"/>
        </w:sectPr>
      </w:pPr>
    </w:p>
    <w:p w14:paraId="21DDF020" w14:textId="77777777" w:rsidR="00236E54" w:rsidRDefault="009F2200">
      <w:pPr>
        <w:pStyle w:val="ProductList-SectionHeading"/>
        <w:pageBreakBefore/>
        <w:outlineLvl w:val="0"/>
      </w:pPr>
      <w:bookmarkStart w:id="11" w:name="_Sec536"/>
      <w:bookmarkEnd w:id="1"/>
      <w:r>
        <w:t>License Terms</w:t>
      </w:r>
      <w:r>
        <w:fldChar w:fldCharType="begin"/>
      </w:r>
      <w:r>
        <w:instrText xml:space="preserve"> TC "</w:instrText>
      </w:r>
      <w:bookmarkStart w:id="12" w:name="_Toc445381355"/>
      <w:r>
        <w:instrText>License Terms</w:instrText>
      </w:r>
      <w:bookmarkEnd w:id="12"/>
      <w:r>
        <w:instrText>" \l 1</w:instrText>
      </w:r>
      <w:r>
        <w:fldChar w:fldCharType="end"/>
      </w:r>
    </w:p>
    <w:p w14:paraId="5A51BB63" w14:textId="77777777" w:rsidR="00236E54" w:rsidRDefault="009F2200">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0C8EB4E9" w14:textId="77777777" w:rsidR="00236E54" w:rsidRDefault="009F2200">
      <w:pPr>
        <w:pStyle w:val="ProductList-Body"/>
      </w:pPr>
      <w:r>
        <w:t xml:space="preserve"> </w:t>
      </w:r>
    </w:p>
    <w:p w14:paraId="59BF105B" w14:textId="77777777" w:rsidR="00236E54" w:rsidRDefault="009F2200">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14:paraId="11E3585D" w14:textId="77777777" w:rsidR="00236E54" w:rsidRDefault="009F2200">
      <w:pPr>
        <w:pStyle w:val="ProductList-OfferingGroupHeading"/>
        <w:outlineLvl w:val="1"/>
      </w:pPr>
      <w:bookmarkStart w:id="13" w:name="_Sec537"/>
      <w:r>
        <w:t>Universal License Terms</w:t>
      </w:r>
      <w:bookmarkEnd w:id="13"/>
      <w:r>
        <w:fldChar w:fldCharType="begin"/>
      </w:r>
      <w:r>
        <w:instrText xml:space="preserve"> TC "</w:instrText>
      </w:r>
      <w:bookmarkStart w:id="14" w:name="_Toc445381356"/>
      <w:r>
        <w:instrText>Universal License Terms</w:instrText>
      </w:r>
      <w:bookmarkEnd w:id="14"/>
      <w:r>
        <w:instrText>" \l 2</w:instrText>
      </w:r>
      <w:r>
        <w:fldChar w:fldCharType="end"/>
      </w:r>
    </w:p>
    <w:p w14:paraId="59C1B170" w14:textId="77777777" w:rsidR="00236E54" w:rsidRDefault="009F2200">
      <w:pPr>
        <w:pStyle w:val="ProductList-Body"/>
      </w:pPr>
      <w:r>
        <w:t>Universal License Terms apply to all software Products licensed through Microsoft Volume Licensing (except where specifically noted in the License Model Terms and/or the Product-Specific License Terms).</w:t>
      </w:r>
    </w:p>
    <w:p w14:paraId="76C104BA" w14:textId="77777777" w:rsidR="00236E54" w:rsidRDefault="009F2200">
      <w:pPr>
        <w:pStyle w:val="ProductList-Body"/>
      </w:pPr>
      <w:r>
        <w:t xml:space="preserve"> </w:t>
      </w:r>
    </w:p>
    <w:p w14:paraId="65DF5B1D" w14:textId="77777777" w:rsidR="00236E54" w:rsidRDefault="009F2200">
      <w:pPr>
        <w:pStyle w:val="ProductList-ClauseHeading"/>
        <w:outlineLvl w:val="2"/>
      </w:pPr>
      <w:r>
        <w:t>1. Definitions</w:t>
      </w:r>
    </w:p>
    <w:p w14:paraId="44B75801" w14:textId="77777777" w:rsidR="00236E54" w:rsidRDefault="009F2200">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48B7EA7D" w14:textId="77777777" w:rsidR="00236E54" w:rsidRDefault="009F2200">
      <w:pPr>
        <w:pStyle w:val="ProductList-Body"/>
      </w:pPr>
      <w:r>
        <w:t xml:space="preserve"> </w:t>
      </w:r>
    </w:p>
    <w:p w14:paraId="52ABAC3A" w14:textId="77777777" w:rsidR="00236E54" w:rsidRDefault="009F2200">
      <w:pPr>
        <w:pStyle w:val="ProductList-ClauseHeading"/>
        <w:outlineLvl w:val="2"/>
      </w:pPr>
      <w:r>
        <w:t>2. Customer’s Use Rights</w:t>
      </w:r>
    </w:p>
    <w:p w14:paraId="1EFB1FB7" w14:textId="77777777" w:rsidR="00236E54" w:rsidRDefault="009F2200">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22FC5F83" w14:textId="77777777" w:rsidR="00236E54" w:rsidRDefault="009F2200">
      <w:pPr>
        <w:pStyle w:val="ProductList-Body"/>
      </w:pPr>
      <w:r>
        <w:t xml:space="preserve"> </w:t>
      </w:r>
    </w:p>
    <w:p w14:paraId="46E8E8A0" w14:textId="77777777" w:rsidR="00236E54" w:rsidRDefault="009F2200">
      <w:pPr>
        <w:pStyle w:val="ProductList-ClauseHeading"/>
        <w:outlineLvl w:val="2"/>
      </w:pPr>
      <w:r>
        <w:t>3. Rights to Use Other Versions and Lower Editions</w:t>
      </w:r>
    </w:p>
    <w:p w14:paraId="70311944" w14:textId="77777777" w:rsidR="00236E54" w:rsidRDefault="009F2200">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26A3290F" w14:textId="77777777" w:rsidR="00236E54" w:rsidRDefault="009F2200">
      <w:pPr>
        <w:pStyle w:val="ProductList-Body"/>
      </w:pPr>
      <w:r>
        <w:t xml:space="preserve"> </w:t>
      </w:r>
    </w:p>
    <w:p w14:paraId="5C6AF8E4" w14:textId="77777777" w:rsidR="00236E54" w:rsidRDefault="009F2200">
      <w:pPr>
        <w:pStyle w:val="ProductList-ClauseHeading"/>
        <w:outlineLvl w:val="2"/>
      </w:pPr>
      <w:r>
        <w:t>4. Third Party Software</w:t>
      </w:r>
    </w:p>
    <w:p w14:paraId="0EDB37DF" w14:textId="77777777" w:rsidR="00236E54" w:rsidRDefault="009F2200">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0AFB0EDA" w14:textId="77777777" w:rsidR="00236E54" w:rsidRDefault="009F2200">
      <w:pPr>
        <w:pStyle w:val="ProductList-Body"/>
      </w:pPr>
      <w:r>
        <w:t xml:space="preserve"> </w:t>
      </w:r>
    </w:p>
    <w:p w14:paraId="5C757472" w14:textId="77777777" w:rsidR="00236E54" w:rsidRDefault="009F2200">
      <w:pPr>
        <w:pStyle w:val="ProductList-ClauseHeading"/>
        <w:outlineLvl w:val="2"/>
      </w:pPr>
      <w:r>
        <w:t>5. Pre-Release Code, Updates or Supplements, Additional Functionality</w:t>
      </w:r>
    </w:p>
    <w:p w14:paraId="21011C8C" w14:textId="77777777" w:rsidR="00236E54" w:rsidRDefault="009F2200">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42B0E640" w14:textId="77777777" w:rsidR="00236E54" w:rsidRDefault="009F2200">
      <w:pPr>
        <w:pStyle w:val="ProductList-Body"/>
      </w:pPr>
      <w:r>
        <w:t xml:space="preserve"> </w:t>
      </w:r>
    </w:p>
    <w:p w14:paraId="177DF25B" w14:textId="77777777" w:rsidR="00236E54" w:rsidRDefault="009F2200">
      <w:pPr>
        <w:pStyle w:val="ProductList-ClauseHeading"/>
        <w:outlineLvl w:val="2"/>
      </w:pPr>
      <w:r>
        <w:t>6. Restrictions</w:t>
      </w:r>
    </w:p>
    <w:p w14:paraId="55C73D03" w14:textId="77777777" w:rsidR="00236E54" w:rsidRDefault="009F2200">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577C7F85" w14:textId="77777777" w:rsidR="00236E54" w:rsidRDefault="009F2200">
      <w:pPr>
        <w:pStyle w:val="ProductList-Body"/>
      </w:pPr>
      <w:r>
        <w:t xml:space="preserve"> </w:t>
      </w:r>
    </w:p>
    <w:p w14:paraId="5E34EC94" w14:textId="77777777" w:rsidR="00236E54" w:rsidRDefault="009F2200">
      <w:pPr>
        <w:pStyle w:val="ProductList-ClauseHeading"/>
        <w:outlineLvl w:val="2"/>
      </w:pPr>
      <w:r>
        <w:t>7. Software Assurance</w:t>
      </w:r>
    </w:p>
    <w:p w14:paraId="2F64CCBF" w14:textId="77777777" w:rsidR="00236E54" w:rsidRDefault="009F2200">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490F9334" w14:textId="77777777" w:rsidR="00236E54" w:rsidRDefault="009F2200">
      <w:pPr>
        <w:pStyle w:val="ProductList-Body"/>
      </w:pPr>
      <w:r>
        <w:t xml:space="preserve"> </w:t>
      </w:r>
    </w:p>
    <w:p w14:paraId="758F073B" w14:textId="77777777" w:rsidR="00236E54" w:rsidRDefault="009F2200">
      <w:pPr>
        <w:pStyle w:val="ProductList-ClauseHeading"/>
        <w:outlineLvl w:val="2"/>
      </w:pPr>
      <w:r>
        <w:t>8. Outsourcing Software Management</w:t>
      </w:r>
    </w:p>
    <w:p w14:paraId="0B155E5E" w14:textId="77777777" w:rsidR="00236E54" w:rsidRDefault="009F2200">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4DD20068" w14:textId="77777777" w:rsidR="00236E54" w:rsidRDefault="009F2200">
      <w:pPr>
        <w:pStyle w:val="ProductList-Body"/>
      </w:pPr>
      <w:r>
        <w:t xml:space="preserve"> </w:t>
      </w:r>
    </w:p>
    <w:p w14:paraId="0C6681D5" w14:textId="77777777" w:rsidR="00236E54" w:rsidRDefault="009F2200">
      <w:pPr>
        <w:pStyle w:val="ProductList-ClauseHeading"/>
        <w:outlineLvl w:val="2"/>
      </w:pPr>
      <w:r>
        <w:t>9. License Assignment and Reassignment</w:t>
      </w:r>
    </w:p>
    <w:p w14:paraId="538F7902" w14:textId="77777777" w:rsidR="00236E54" w:rsidRDefault="009F2200">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licenses and SA coverage, as detailed in the </w:t>
      </w:r>
      <w:hyperlink w:anchor="_Sec652">
        <w:r>
          <w:rPr>
            <w:color w:val="00467F"/>
            <w:u w:val="single"/>
          </w:rPr>
          <w:t>Windows Product Entry</w:t>
        </w:r>
      </w:hyperlink>
      <w:r>
        <w:t>.</w:t>
      </w:r>
    </w:p>
    <w:p w14:paraId="42221725" w14:textId="77777777" w:rsidR="00236E54" w:rsidRDefault="009F2200">
      <w:pPr>
        <w:pStyle w:val="ProductList-Body"/>
      </w:pPr>
      <w:r>
        <w:t xml:space="preserve"> </w:t>
      </w:r>
    </w:p>
    <w:p w14:paraId="30DEC2FB" w14:textId="77777777" w:rsidR="00236E54" w:rsidRDefault="009F2200">
      <w:pPr>
        <w:pStyle w:val="ProductList-ClauseHeading"/>
        <w:outlineLvl w:val="2"/>
      </w:pPr>
      <w:r>
        <w:t>10. Technical Measures</w:t>
      </w:r>
    </w:p>
    <w:p w14:paraId="6CEAD72C" w14:textId="77777777" w:rsidR="00236E54" w:rsidRDefault="009F2200">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084D9179" w14:textId="77777777" w:rsidR="00236E54" w:rsidRDefault="009F2200">
      <w:pPr>
        <w:pStyle w:val="ProductList-Body"/>
      </w:pPr>
      <w:r>
        <w:t xml:space="preserve"> </w:t>
      </w:r>
    </w:p>
    <w:p w14:paraId="22D28462" w14:textId="77777777" w:rsidR="00236E54" w:rsidRDefault="009F2200">
      <w:pPr>
        <w:pStyle w:val="ProductList-SubClauseHeading"/>
        <w:outlineLvl w:val="3"/>
      </w:pPr>
      <w:r>
        <w:t>10.1 Activation and validation</w:t>
      </w:r>
    </w:p>
    <w:p w14:paraId="012D6AA3" w14:textId="77777777" w:rsidR="00236E54" w:rsidRDefault="009F2200">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14:paraId="4660AA2F" w14:textId="77777777" w:rsidR="00236E54" w:rsidRDefault="009F2200">
      <w:pPr>
        <w:pStyle w:val="ProductList-BodyIndented"/>
      </w:pPr>
      <w:r>
        <w:t xml:space="preserve"> </w:t>
      </w:r>
    </w:p>
    <w:p w14:paraId="056DA50C" w14:textId="77777777" w:rsidR="00236E54" w:rsidRDefault="009F2200">
      <w:pPr>
        <w:pStyle w:val="ProductList-SubClauseHeading"/>
        <w:outlineLvl w:val="3"/>
      </w:pPr>
      <w:r>
        <w:t>10.2 Product Keys</w:t>
      </w:r>
    </w:p>
    <w:p w14:paraId="5A615F60" w14:textId="77777777" w:rsidR="00236E54" w:rsidRDefault="009F2200">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6494D18C" w14:textId="77777777" w:rsidR="00236E54" w:rsidRDefault="009F2200">
      <w:pPr>
        <w:pStyle w:val="ProductList-BodyIndented"/>
      </w:pPr>
      <w:r>
        <w:t xml:space="preserve"> </w:t>
      </w:r>
    </w:p>
    <w:p w14:paraId="3C37C260" w14:textId="77777777" w:rsidR="00236E54" w:rsidRDefault="009F2200">
      <w:pPr>
        <w:pStyle w:val="ProductList-ClauseHeading"/>
        <w:outlineLvl w:val="2"/>
      </w:pPr>
      <w:r>
        <w:t>11. Notices</w:t>
      </w:r>
    </w:p>
    <w:p w14:paraId="4228A089" w14:textId="77777777" w:rsidR="00236E54" w:rsidRDefault="009F2200">
      <w:pPr>
        <w:pStyle w:val="ProductList-Body"/>
      </w:pPr>
      <w:r>
        <w:t>Where indicated in the Use Rights section of each Product Entry, the following notices apply:</w:t>
      </w:r>
    </w:p>
    <w:p w14:paraId="2BA3826F" w14:textId="77777777" w:rsidR="00236E54" w:rsidRDefault="009F2200">
      <w:pPr>
        <w:pStyle w:val="ProductList-Body"/>
      </w:pPr>
      <w:r>
        <w:t xml:space="preserve"> </w:t>
      </w:r>
    </w:p>
    <w:p w14:paraId="3ACFADEC" w14:textId="77777777" w:rsidR="00236E54" w:rsidRDefault="009F2200">
      <w:pPr>
        <w:pStyle w:val="ProductList-SubClauseHeading"/>
        <w:outlineLvl w:val="3"/>
      </w:pPr>
      <w:r>
        <w:t>11. 1 Internet-based Features</w:t>
      </w:r>
    </w:p>
    <w:p w14:paraId="4C500928" w14:textId="77777777" w:rsidR="00236E54" w:rsidRDefault="009F2200">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357C15E1" w14:textId="77777777" w:rsidR="00236E54" w:rsidRDefault="009F2200">
      <w:pPr>
        <w:pStyle w:val="ProductList-BodyIndented"/>
      </w:pPr>
      <w:r>
        <w:t xml:space="preserve"> </w:t>
      </w:r>
    </w:p>
    <w:p w14:paraId="7460241D" w14:textId="77777777" w:rsidR="00236E54" w:rsidRDefault="009F2200">
      <w:pPr>
        <w:pStyle w:val="ProductList-SubClauseHeading"/>
        <w:outlineLvl w:val="3"/>
      </w:pPr>
      <w:r>
        <w:t>11.2 Bing Maps</w:t>
      </w:r>
    </w:p>
    <w:p w14:paraId="27566266" w14:textId="77777777" w:rsidR="00236E54" w:rsidRDefault="009F2200">
      <w:pPr>
        <w:pStyle w:val="ProductList-BodyIndented"/>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14:paraId="3809B241" w14:textId="77777777" w:rsidR="00236E54" w:rsidRDefault="009F2200">
      <w:pPr>
        <w:pStyle w:val="ProductList-BodyIndented"/>
      </w:pPr>
      <w:r>
        <w:t xml:space="preserve"> </w:t>
      </w:r>
    </w:p>
    <w:p w14:paraId="6708413A" w14:textId="77777777" w:rsidR="00236E54" w:rsidRDefault="009F2200">
      <w:pPr>
        <w:pStyle w:val="ProductList-SubClauseHeading"/>
        <w:outlineLvl w:val="3"/>
      </w:pPr>
      <w:r>
        <w:t>11.3 H.264/AVC Visual Standard, the VC-1 Video Standard, and the MPEG-4 Part 2 Visual Standard</w:t>
      </w:r>
    </w:p>
    <w:p w14:paraId="42BB3133" w14:textId="77777777" w:rsidR="00236E54" w:rsidRDefault="009F2200">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225B5748" w14:textId="77777777" w:rsidR="00236E54" w:rsidRDefault="009F2200">
      <w:pPr>
        <w:pStyle w:val="ProductList-BodyIndented"/>
      </w:pPr>
      <w:r>
        <w:t xml:space="preserve"> </w:t>
      </w:r>
    </w:p>
    <w:p w14:paraId="25303242" w14:textId="77777777" w:rsidR="00236E54" w:rsidRDefault="009F2200">
      <w:pPr>
        <w:pStyle w:val="ProductList-ClauseHeading"/>
        <w:outlineLvl w:val="2"/>
      </w:pPr>
      <w:r>
        <w:t>12. Font Components, Images, and Sounds</w:t>
      </w:r>
    </w:p>
    <w:p w14:paraId="4504E44B" w14:textId="77777777" w:rsidR="00236E54" w:rsidRDefault="009F2200">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67B6F4AD" w14:textId="77777777" w:rsidR="00236E54" w:rsidRDefault="009F2200">
      <w:pPr>
        <w:pStyle w:val="ProductList-Body"/>
      </w:pPr>
      <w:r>
        <w:t xml:space="preserve"> </w:t>
      </w:r>
    </w:p>
    <w:p w14:paraId="70D56C1C" w14:textId="77777777" w:rsidR="00236E54" w:rsidRDefault="009F2200">
      <w:pPr>
        <w:pStyle w:val="ProductList-ClauseHeading"/>
        <w:outlineLvl w:val="2"/>
      </w:pPr>
      <w:r>
        <w:t>13. Included Technologies</w:t>
      </w:r>
    </w:p>
    <w:p w14:paraId="46A15127" w14:textId="77777777" w:rsidR="00236E54" w:rsidRDefault="009F2200">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35B31D0F" w14:textId="77777777" w:rsidR="00236E54" w:rsidRDefault="009F2200">
      <w:pPr>
        <w:pStyle w:val="ProductList-Body"/>
      </w:pPr>
      <w:r>
        <w:t xml:space="preserve"> </w:t>
      </w:r>
    </w:p>
    <w:p w14:paraId="336EA4C3" w14:textId="77777777" w:rsidR="00236E54" w:rsidRDefault="009F2200">
      <w:pPr>
        <w:pStyle w:val="ProductList-ClauseHeading"/>
        <w:outlineLvl w:val="2"/>
      </w:pPr>
      <w:r>
        <w:t>14. Benchmark Testing</w:t>
      </w:r>
    </w:p>
    <w:p w14:paraId="36B39E4A" w14:textId="77777777" w:rsidR="00236E54" w:rsidRDefault="009F2200">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23CC415F" w14:textId="77777777" w:rsidR="00236E54" w:rsidRDefault="009F2200">
      <w:pPr>
        <w:pStyle w:val="ProductList-Body"/>
      </w:pPr>
      <w:r>
        <w:t xml:space="preserve"> </w:t>
      </w:r>
    </w:p>
    <w:p w14:paraId="6DF48DBC" w14:textId="77777777" w:rsidR="00236E54" w:rsidRDefault="009F2200">
      <w:pPr>
        <w:pStyle w:val="ProductList-ClauseHeading"/>
        <w:outlineLvl w:val="2"/>
      </w:pPr>
      <w:r>
        <w:t>15. Multiplexing</w:t>
      </w:r>
    </w:p>
    <w:p w14:paraId="59EE564A" w14:textId="77777777" w:rsidR="00236E54" w:rsidRDefault="009F2200">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27712B6D" w14:textId="77777777" w:rsidR="00236E54" w:rsidRDefault="009F2200">
      <w:pPr>
        <w:pStyle w:val="ProductList-Body"/>
      </w:pPr>
      <w:r>
        <w:t xml:space="preserve"> </w:t>
      </w:r>
    </w:p>
    <w:p w14:paraId="3B9BC692" w14:textId="77777777" w:rsidR="00236E54" w:rsidRDefault="009F2200">
      <w:pPr>
        <w:pStyle w:val="ProductList-ClauseHeading"/>
        <w:outlineLvl w:val="2"/>
      </w:pPr>
      <w:r>
        <w:t>16. Administrative and Support Rights</w:t>
      </w:r>
    </w:p>
    <w:p w14:paraId="621D9DF0" w14:textId="77777777" w:rsidR="00236E54" w:rsidRDefault="009F2200">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2540E44B" w14:textId="77777777" w:rsidR="00236E54" w:rsidRDefault="009F2200">
      <w:pPr>
        <w:pStyle w:val="ProductList-Body"/>
      </w:pPr>
      <w:r>
        <w:t xml:space="preserve"> </w:t>
      </w:r>
    </w:p>
    <w:p w14:paraId="4582DE7F" w14:textId="77777777" w:rsidR="00236E54" w:rsidRDefault="009F2200">
      <w:pPr>
        <w:pStyle w:val="ProductList-ClauseHeading"/>
        <w:outlineLvl w:val="2"/>
      </w:pPr>
      <w:r>
        <w:t>17. Distributable Code</w:t>
      </w:r>
    </w:p>
    <w:p w14:paraId="489E9264" w14:textId="77777777" w:rsidR="00236E54" w:rsidRDefault="009F2200">
      <w:pPr>
        <w:pStyle w:val="ProductList-Body"/>
      </w:pPr>
      <w:r>
        <w:t xml:space="preserve">The software may include code that Customer is permitted to distribute in programs it develops if it complies with the terms below. </w:t>
      </w:r>
    </w:p>
    <w:p w14:paraId="0662E185" w14:textId="77777777" w:rsidR="00236E54" w:rsidRDefault="009F2200">
      <w:pPr>
        <w:pStyle w:val="ProductList-Body"/>
      </w:pPr>
      <w:r>
        <w:t xml:space="preserve"> </w:t>
      </w:r>
    </w:p>
    <w:p w14:paraId="1A7260F8" w14:textId="77777777" w:rsidR="00236E54" w:rsidRDefault="009F2200">
      <w:pPr>
        <w:pStyle w:val="ProductList-SubClauseHeading"/>
        <w:outlineLvl w:val="3"/>
      </w:pPr>
      <w:r>
        <w:t>17.1 Right to Use and Distribute</w:t>
      </w:r>
    </w:p>
    <w:p w14:paraId="30FEBFAB" w14:textId="77777777" w:rsidR="00236E54" w:rsidRDefault="009F2200">
      <w:pPr>
        <w:pStyle w:val="ProductList-BodyIndented"/>
      </w:pPr>
      <w:r>
        <w:t xml:space="preserve">The code and text files listed below are “Distributable Code.” </w:t>
      </w:r>
    </w:p>
    <w:p w14:paraId="380BD817" w14:textId="77777777" w:rsidR="00236E54" w:rsidRDefault="009F2200" w:rsidP="009F2200">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14:paraId="396DC372" w14:textId="77777777" w:rsidR="00236E54" w:rsidRDefault="009F2200" w:rsidP="009F2200">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14:paraId="42EFC521" w14:textId="77777777" w:rsidR="00236E54" w:rsidRDefault="009F2200" w:rsidP="009F2200">
      <w:pPr>
        <w:pStyle w:val="ProductList-Bullet"/>
        <w:numPr>
          <w:ilvl w:val="1"/>
          <w:numId w:val="4"/>
        </w:numPr>
      </w:pPr>
      <w:r>
        <w:t>Third Party Distribution:  Customer may permit distributors of its programs to copy and distribute the Distributable Code as part of those programs.</w:t>
      </w:r>
    </w:p>
    <w:p w14:paraId="036A5F3B" w14:textId="77777777" w:rsidR="00236E54" w:rsidRDefault="009F2200" w:rsidP="009F2200">
      <w:pPr>
        <w:pStyle w:val="ProductList-Bullet"/>
        <w:numPr>
          <w:ilvl w:val="1"/>
          <w:numId w:val="4"/>
        </w:numPr>
      </w:pPr>
      <w:r>
        <w:t>Image Library:  Customer may copy and distribute images, graphics and animations in the Image Library as described in the software documentation.</w:t>
      </w:r>
    </w:p>
    <w:p w14:paraId="22D3FE8D" w14:textId="77777777" w:rsidR="00236E54" w:rsidRDefault="009F2200">
      <w:pPr>
        <w:pStyle w:val="ProductList-BodyIndented"/>
      </w:pPr>
      <w:r>
        <w:t xml:space="preserve"> </w:t>
      </w:r>
    </w:p>
    <w:p w14:paraId="39D92FD4" w14:textId="77777777" w:rsidR="00236E54" w:rsidRDefault="009F2200">
      <w:pPr>
        <w:pStyle w:val="ProductList-SubClauseHeading"/>
        <w:outlineLvl w:val="3"/>
      </w:pPr>
      <w:r>
        <w:t>17.2 Distribution Requirements</w:t>
      </w:r>
    </w:p>
    <w:p w14:paraId="5C0CB23A" w14:textId="77777777" w:rsidR="00236E54" w:rsidRDefault="009F2200">
      <w:pPr>
        <w:pStyle w:val="ProductList-BodyIndented"/>
      </w:pPr>
      <w:r>
        <w:t>If Customer distributes any Distributable Code. Customer must:</w:t>
      </w:r>
    </w:p>
    <w:p w14:paraId="6E1E4F95" w14:textId="77777777" w:rsidR="00236E54" w:rsidRDefault="009F2200" w:rsidP="009F2200">
      <w:pPr>
        <w:pStyle w:val="ProductList-Bullet"/>
        <w:numPr>
          <w:ilvl w:val="1"/>
          <w:numId w:val="5"/>
        </w:numPr>
      </w:pPr>
      <w:r>
        <w:t>Only distribute it with Customer’s programs, where Customer’s programs provide significant primary functionality to the Distributable Code;</w:t>
      </w:r>
    </w:p>
    <w:p w14:paraId="1BDFF247" w14:textId="77777777" w:rsidR="00236E54" w:rsidRDefault="009F2200" w:rsidP="009F2200">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14:paraId="795E5E0A" w14:textId="77777777" w:rsidR="00236E54" w:rsidRDefault="009F2200" w:rsidP="009F2200">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344A9414" w14:textId="77777777" w:rsidR="00236E54" w:rsidRDefault="009F2200">
      <w:pPr>
        <w:pStyle w:val="ProductList-BodyIndented"/>
      </w:pPr>
      <w:r>
        <w:t xml:space="preserve"> </w:t>
      </w:r>
    </w:p>
    <w:p w14:paraId="2C1F9337" w14:textId="77777777" w:rsidR="00236E54" w:rsidRDefault="009F2200">
      <w:pPr>
        <w:pStyle w:val="ProductList-SubClauseHeading"/>
        <w:outlineLvl w:val="3"/>
      </w:pPr>
      <w:r>
        <w:t>17.3 Distribution Limitations</w:t>
      </w:r>
    </w:p>
    <w:p w14:paraId="525F778D" w14:textId="77777777" w:rsidR="00236E54" w:rsidRDefault="009F2200">
      <w:pPr>
        <w:pStyle w:val="ProductList-BodyIndented"/>
      </w:pPr>
      <w:r>
        <w:t>Customer may not:</w:t>
      </w:r>
    </w:p>
    <w:p w14:paraId="337A3C82" w14:textId="77777777" w:rsidR="00236E54" w:rsidRDefault="009F2200" w:rsidP="009F2200">
      <w:pPr>
        <w:pStyle w:val="ProductList-Bullet"/>
        <w:numPr>
          <w:ilvl w:val="1"/>
          <w:numId w:val="6"/>
        </w:numPr>
      </w:pPr>
      <w:r>
        <w:t xml:space="preserve">alter any copyright, trademark or patent notice in the Distributable Code; </w:t>
      </w:r>
    </w:p>
    <w:p w14:paraId="73700A5C" w14:textId="77777777" w:rsidR="00236E54" w:rsidRDefault="009F2200" w:rsidP="009F2200">
      <w:pPr>
        <w:pStyle w:val="ProductList-Bullet"/>
        <w:numPr>
          <w:ilvl w:val="1"/>
          <w:numId w:val="6"/>
        </w:numPr>
      </w:pPr>
      <w:r>
        <w:t xml:space="preserve">use Microsoft’s trademarks in Customer’s programs’ names or in a way that suggests its programs come from or are endorsed by Microsoft; </w:t>
      </w:r>
    </w:p>
    <w:p w14:paraId="2C4A6209" w14:textId="77777777" w:rsidR="00236E54" w:rsidRDefault="009F2200" w:rsidP="009F2200">
      <w:pPr>
        <w:pStyle w:val="ProductList-Bullet"/>
        <w:numPr>
          <w:ilvl w:val="1"/>
          <w:numId w:val="6"/>
        </w:numPr>
      </w:pPr>
      <w:r>
        <w:t>distribute Distributable Code in or with any malicious or, deceptive programs or in an unlawful manner; or</w:t>
      </w:r>
    </w:p>
    <w:p w14:paraId="3C9FBB6D" w14:textId="77777777" w:rsidR="00236E54" w:rsidRDefault="009F2200" w:rsidP="009F2200">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56E61B5D" w14:textId="77777777" w:rsidR="00236E54" w:rsidRDefault="009F2200">
      <w:pPr>
        <w:pStyle w:val="ProductList-BodyIndented"/>
      </w:pPr>
      <w:r>
        <w:t xml:space="preserve"> </w:t>
      </w:r>
    </w:p>
    <w:p w14:paraId="54B4A5A9" w14:textId="77777777" w:rsidR="00236E54" w:rsidRDefault="009F2200">
      <w:pPr>
        <w:pStyle w:val="ProductList-ClauseHeading"/>
        <w:outlineLvl w:val="2"/>
      </w:pPr>
      <w:r>
        <w:t>18. Software Plus Services</w:t>
      </w:r>
    </w:p>
    <w:p w14:paraId="31442D4C" w14:textId="77777777" w:rsidR="00236E54" w:rsidRDefault="009F2200">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1F8A7B7A"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67FAB8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AFBA02"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7AE43AD9" w14:textId="77777777" w:rsidR="00236E54" w:rsidRDefault="00236E54">
      <w:pPr>
        <w:pStyle w:val="ProductList-Body"/>
      </w:pPr>
    </w:p>
    <w:p w14:paraId="20B28AC0" w14:textId="77777777" w:rsidR="00236E54" w:rsidRDefault="009F2200">
      <w:pPr>
        <w:pStyle w:val="ProductList-OfferingGroupHeading"/>
        <w:outlineLvl w:val="1"/>
      </w:pPr>
      <w:bookmarkStart w:id="15" w:name="_Sec538"/>
      <w:r>
        <w:t>License Model Terms</w:t>
      </w:r>
      <w:bookmarkEnd w:id="15"/>
      <w:r>
        <w:fldChar w:fldCharType="begin"/>
      </w:r>
      <w:r>
        <w:instrText xml:space="preserve"> TC "</w:instrText>
      </w:r>
      <w:bookmarkStart w:id="16" w:name="_Toc445381357"/>
      <w:r>
        <w:instrText>License Model Terms</w:instrText>
      </w:r>
      <w:bookmarkEnd w:id="16"/>
      <w:r>
        <w:instrText>" \l 2</w:instrText>
      </w:r>
      <w:r>
        <w:fldChar w:fldCharType="end"/>
      </w:r>
    </w:p>
    <w:p w14:paraId="7C819B39" w14:textId="77777777" w:rsidR="00236E54" w:rsidRDefault="009F2200">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132CD1BF" w14:textId="77777777" w:rsidR="00236E54" w:rsidRDefault="009F2200">
      <w:pPr>
        <w:pStyle w:val="ProductList-Offering2Heading"/>
        <w:outlineLvl w:val="2"/>
      </w:pPr>
      <w:bookmarkStart w:id="17" w:name="_Sec539"/>
      <w:r>
        <w:t>Desktop Applications</w:t>
      </w:r>
      <w:bookmarkEnd w:id="17"/>
      <w:r>
        <w:fldChar w:fldCharType="begin"/>
      </w:r>
      <w:r>
        <w:instrText xml:space="preserve"> TC "</w:instrText>
      </w:r>
      <w:bookmarkStart w:id="18" w:name="_Toc445381358"/>
      <w:r>
        <w:instrText>Desktop Applications</w:instrText>
      </w:r>
      <w:bookmarkEnd w:id="18"/>
      <w:r>
        <w:instrText>" \l 3</w:instrText>
      </w:r>
      <w:r>
        <w:fldChar w:fldCharType="end"/>
      </w:r>
    </w:p>
    <w:p w14:paraId="39773F90" w14:textId="77777777" w:rsidR="00236E54" w:rsidRDefault="009F2200">
      <w:pPr>
        <w:pStyle w:val="ProductList-ClauseHeading"/>
        <w:outlineLvl w:val="3"/>
      </w:pPr>
      <w:r>
        <w:t>Device License</w:t>
      </w:r>
    </w:p>
    <w:p w14:paraId="2ECE537A" w14:textId="77777777" w:rsidR="00236E54" w:rsidRDefault="009F2200" w:rsidP="009F2200">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3C6532D5" w14:textId="77777777" w:rsidR="00236E54" w:rsidRDefault="009F2200" w:rsidP="009F2200">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115BE21C" w14:textId="77777777" w:rsidR="00236E54" w:rsidRDefault="009F2200" w:rsidP="009F2200">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0CFDFFA7" w14:textId="77777777" w:rsidR="00236E54" w:rsidRDefault="009F2200" w:rsidP="009F2200">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074554FB" w14:textId="77777777" w:rsidR="00236E54" w:rsidRDefault="009F2200" w:rsidP="009F2200">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09D9D437" w14:textId="77777777" w:rsidR="00236E54" w:rsidRDefault="009F2200">
      <w:pPr>
        <w:pStyle w:val="ProductList-Body"/>
      </w:pPr>
      <w:r>
        <w:t xml:space="preserve"> </w:t>
      </w:r>
    </w:p>
    <w:p w14:paraId="04AEE9D9" w14:textId="77777777" w:rsidR="00236E54" w:rsidRDefault="009F2200">
      <w:pPr>
        <w:pStyle w:val="ProductList-ClauseHeading"/>
        <w:outlineLvl w:val="3"/>
      </w:pPr>
      <w:r>
        <w:t>Media Elements and Templates</w:t>
      </w:r>
    </w:p>
    <w:p w14:paraId="454DCF39" w14:textId="77777777" w:rsidR="00236E54" w:rsidRDefault="009F2200">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551389AF" w14:textId="77777777" w:rsidR="00236E54" w:rsidRDefault="009F2200">
      <w:pPr>
        <w:pStyle w:val="ProductList-Offering2Heading"/>
        <w:outlineLvl w:val="2"/>
      </w:pPr>
      <w:bookmarkStart w:id="19" w:name="_Sec540"/>
      <w:r>
        <w:t>Desktop Operating Systems</w:t>
      </w:r>
      <w:bookmarkEnd w:id="19"/>
      <w:r>
        <w:fldChar w:fldCharType="begin"/>
      </w:r>
      <w:r>
        <w:instrText xml:space="preserve"> TC "</w:instrText>
      </w:r>
      <w:bookmarkStart w:id="20" w:name="_Toc445381359"/>
      <w:r>
        <w:instrText>Desktop Operating Systems</w:instrText>
      </w:r>
      <w:bookmarkEnd w:id="20"/>
      <w:r>
        <w:instrText>" \l 3</w:instrText>
      </w:r>
      <w:r>
        <w:fldChar w:fldCharType="end"/>
      </w:r>
    </w:p>
    <w:p w14:paraId="6995DF74" w14:textId="77777777" w:rsidR="00236E54" w:rsidRDefault="009F2200">
      <w:pPr>
        <w:pStyle w:val="ProductList-ClauseHeading"/>
        <w:outlineLvl w:val="3"/>
      </w:pPr>
      <w:r>
        <w:t>Device License</w:t>
      </w:r>
    </w:p>
    <w:p w14:paraId="35AA6006" w14:textId="77777777" w:rsidR="00236E54" w:rsidRDefault="009F2200" w:rsidP="009F2200">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64329BD2" w14:textId="77777777" w:rsidR="00236E54" w:rsidRDefault="009F2200" w:rsidP="009F2200">
      <w:pPr>
        <w:pStyle w:val="ProductList-Bullet"/>
        <w:numPr>
          <w:ilvl w:val="0"/>
          <w:numId w:val="8"/>
        </w:numPr>
      </w:pPr>
      <w:r>
        <w:t>Customer may use the software on up to two processors.</w:t>
      </w:r>
    </w:p>
    <w:p w14:paraId="0490B8BC" w14:textId="77777777" w:rsidR="00236E54" w:rsidRDefault="009F2200" w:rsidP="009F2200">
      <w:pPr>
        <w:pStyle w:val="ProductList-Bullet"/>
        <w:numPr>
          <w:ilvl w:val="0"/>
          <w:numId w:val="8"/>
        </w:numPr>
      </w:pPr>
      <w:r>
        <w:t>Local use is permitted for any user.</w:t>
      </w:r>
    </w:p>
    <w:p w14:paraId="3F0BB7EC" w14:textId="77777777" w:rsidR="00236E54" w:rsidRDefault="009F2200" w:rsidP="009F2200">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3F9BB858" w14:textId="77777777" w:rsidR="00236E54" w:rsidRDefault="009F2200" w:rsidP="009F2200">
      <w:pPr>
        <w:pStyle w:val="ProductList-Bullet"/>
        <w:numPr>
          <w:ilvl w:val="0"/>
          <w:numId w:val="8"/>
        </w:numPr>
      </w:pPr>
      <w:r>
        <w:t>Only one user may access and use the software at a time.</w:t>
      </w:r>
    </w:p>
    <w:p w14:paraId="53FBD91D" w14:textId="77777777" w:rsidR="00236E54" w:rsidRDefault="009F2200" w:rsidP="009F2200">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7FC522DF" w14:textId="77777777" w:rsidR="00236E54" w:rsidRDefault="009F2200" w:rsidP="009F2200">
      <w:pPr>
        <w:pStyle w:val="ProductList-Bullet"/>
        <w:numPr>
          <w:ilvl w:val="0"/>
          <w:numId w:val="8"/>
        </w:numPr>
      </w:pPr>
      <w:r>
        <w:t>An unlimited number of connections are allowed for KMS activation or similar technology.</w:t>
      </w:r>
    </w:p>
    <w:p w14:paraId="48D7B016" w14:textId="77777777" w:rsidR="00236E54" w:rsidRDefault="009F2200">
      <w:pPr>
        <w:pStyle w:val="ProductList-Body"/>
      </w:pPr>
      <w:r>
        <w:t xml:space="preserve"> </w:t>
      </w:r>
    </w:p>
    <w:p w14:paraId="158B0533" w14:textId="77777777" w:rsidR="00236E54" w:rsidRDefault="009F2200">
      <w:pPr>
        <w:pStyle w:val="ProductList-ClauseHeading"/>
        <w:outlineLvl w:val="3"/>
      </w:pPr>
      <w:r>
        <w:t>Adobe Flash Player</w:t>
      </w:r>
    </w:p>
    <w:p w14:paraId="11533AC4" w14:textId="77777777" w:rsidR="00236E54" w:rsidRDefault="009F2200">
      <w:pPr>
        <w:pStyle w:val="ProductList-Body"/>
      </w:pPr>
      <w:r>
        <w:t xml:space="preserve">The software may include a version of Adobe Flash Player. Customer agrees that its use of the Adobe Flash Player is governed by the license terms for Adobe Systems Incorporated at </w:t>
      </w:r>
      <w:hyperlink r:id="rId34">
        <w:r>
          <w:rPr>
            <w:color w:val="00467F"/>
            <w:u w:val="single"/>
          </w:rPr>
          <w:t>http://go.microsoft.com/fwlink/?linkid=248532</w:t>
        </w:r>
      </w:hyperlink>
      <w:r>
        <w:t>. Adobe and Flash are either registered trademarks or trademarks of Adobe Systems Incorporated in the United States and/or other countries.</w:t>
      </w:r>
    </w:p>
    <w:p w14:paraId="41021E63" w14:textId="77777777" w:rsidR="00236E54" w:rsidRDefault="009F2200">
      <w:pPr>
        <w:pStyle w:val="ProductList-Offering2Heading"/>
        <w:outlineLvl w:val="2"/>
      </w:pPr>
      <w:bookmarkStart w:id="21" w:name="_Sec541"/>
      <w:r>
        <w:t>Processor/CAL</w:t>
      </w:r>
      <w:bookmarkEnd w:id="21"/>
      <w:r>
        <w:fldChar w:fldCharType="begin"/>
      </w:r>
      <w:r>
        <w:instrText xml:space="preserve"> TC "</w:instrText>
      </w:r>
      <w:bookmarkStart w:id="22" w:name="_Toc445381360"/>
      <w:r>
        <w:instrText>Processor/CAL</w:instrText>
      </w:r>
      <w:bookmarkEnd w:id="22"/>
      <w:r>
        <w:instrText>" \l 3</w:instrText>
      </w:r>
      <w:r>
        <w:fldChar w:fldCharType="end"/>
      </w:r>
    </w:p>
    <w:p w14:paraId="095483C0" w14:textId="77777777" w:rsidR="00236E54" w:rsidRDefault="009F2200">
      <w:pPr>
        <w:pStyle w:val="ProductList-ClauseHeading"/>
        <w:outlineLvl w:val="3"/>
      </w:pPr>
      <w:r>
        <w:t>Server Licenses (per processor)</w:t>
      </w:r>
    </w:p>
    <w:p w14:paraId="0A4F10AE" w14:textId="77777777" w:rsidR="00236E54" w:rsidRDefault="009F2200" w:rsidP="009F2200">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163F91F8" w14:textId="77777777" w:rsidR="00236E54" w:rsidRDefault="009F2200" w:rsidP="009F2200">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1FCF97C2" w14:textId="77777777" w:rsidR="00236E54" w:rsidRDefault="009F2200" w:rsidP="009F2200">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79FDBDF2" w14:textId="77777777" w:rsidR="00236E54" w:rsidRDefault="009F2200" w:rsidP="009F2200">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166CF044" w14:textId="77777777" w:rsidR="00236E54" w:rsidRDefault="009F2200" w:rsidP="009F2200">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6C4A2436" w14:textId="77777777" w:rsidR="00236E54" w:rsidRDefault="009F2200" w:rsidP="009F2200">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735C1EB4" w14:textId="77777777" w:rsidR="00236E54" w:rsidRDefault="009F2200" w:rsidP="009F2200">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14:paraId="3012DF98" w14:textId="77777777" w:rsidR="00236E54" w:rsidRDefault="009F2200" w:rsidP="009F2200">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5F189BF7" w14:textId="77777777" w:rsidR="00236E54" w:rsidRDefault="009F2200">
      <w:pPr>
        <w:pStyle w:val="ProductList-Body"/>
      </w:pPr>
      <w:r>
        <w:t xml:space="preserve"> </w:t>
      </w:r>
    </w:p>
    <w:p w14:paraId="4E243316" w14:textId="77777777" w:rsidR="00236E54" w:rsidRDefault="009F2200">
      <w:pPr>
        <w:pStyle w:val="ProductList-ClauseHeading"/>
        <w:outlineLvl w:val="3"/>
      </w:pPr>
      <w:r>
        <w:t>Access Licenses</w:t>
      </w:r>
    </w:p>
    <w:p w14:paraId="5DC8C375" w14:textId="77777777" w:rsidR="00236E54" w:rsidRDefault="009F2200" w:rsidP="009F2200">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79FF51FE" w14:textId="77777777" w:rsidR="00236E54" w:rsidRDefault="009F2200" w:rsidP="009F220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2F96C17" w14:textId="77777777" w:rsidR="00236E54" w:rsidRDefault="009F2200" w:rsidP="009F220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45B4A112" w14:textId="77777777" w:rsidR="00236E54" w:rsidRDefault="009F2200" w:rsidP="009F220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3D940CE6" w14:textId="77777777" w:rsidR="00236E54" w:rsidRDefault="009F2200">
      <w:pPr>
        <w:pStyle w:val="ProductList-Offering2Heading"/>
        <w:outlineLvl w:val="2"/>
      </w:pPr>
      <w:bookmarkStart w:id="23" w:name="_Sec542"/>
      <w:r>
        <w:t>Server/CAL</w:t>
      </w:r>
      <w:bookmarkEnd w:id="23"/>
      <w:r>
        <w:fldChar w:fldCharType="begin"/>
      </w:r>
      <w:r>
        <w:instrText xml:space="preserve"> TC "</w:instrText>
      </w:r>
      <w:bookmarkStart w:id="24" w:name="_Toc445381361"/>
      <w:r>
        <w:instrText>Server/CAL</w:instrText>
      </w:r>
      <w:bookmarkEnd w:id="24"/>
      <w:r>
        <w:instrText>" \l 3</w:instrText>
      </w:r>
      <w:r>
        <w:fldChar w:fldCharType="end"/>
      </w:r>
    </w:p>
    <w:p w14:paraId="73BFB9D4" w14:textId="77777777" w:rsidR="00236E54" w:rsidRDefault="009F2200">
      <w:pPr>
        <w:pStyle w:val="ProductList-ClauseHeading"/>
        <w:outlineLvl w:val="3"/>
      </w:pPr>
      <w:r>
        <w:t>Server Licenses (per Instance)</w:t>
      </w:r>
    </w:p>
    <w:p w14:paraId="1D48F7E6" w14:textId="77777777" w:rsidR="00236E54" w:rsidRDefault="009F220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135AEC07" w14:textId="77777777" w:rsidR="00236E54" w:rsidRDefault="009F2200">
      <w:pPr>
        <w:pStyle w:val="ProductList-Body"/>
      </w:pPr>
      <w:r>
        <w:t xml:space="preserve"> </w:t>
      </w:r>
    </w:p>
    <w:p w14:paraId="221D883C" w14:textId="77777777" w:rsidR="00236E54" w:rsidRDefault="009F2200">
      <w:pPr>
        <w:pStyle w:val="ProductList-ClauseHeading"/>
        <w:outlineLvl w:val="3"/>
      </w:pPr>
      <w:r>
        <w:t>Access Licenses</w:t>
      </w:r>
    </w:p>
    <w:p w14:paraId="62002868" w14:textId="77777777" w:rsidR="00236E54" w:rsidRDefault="009F2200" w:rsidP="009F2200">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14:paraId="3B1B09FA" w14:textId="77777777" w:rsidR="00236E54" w:rsidRDefault="009F2200" w:rsidP="009F2200">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175AA0C0"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433E0B6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D5B2EE"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E478DE9" w14:textId="77777777" w:rsidR="00236E54" w:rsidRDefault="00236E54">
      <w:pPr>
        <w:pStyle w:val="ProductList-Body"/>
      </w:pPr>
    </w:p>
    <w:p w14:paraId="5A1BFF48" w14:textId="77777777" w:rsidR="00236E54" w:rsidRDefault="009F2200">
      <w:pPr>
        <w:pStyle w:val="ProductList-Offering2Heading"/>
        <w:outlineLvl w:val="2"/>
      </w:pPr>
      <w:bookmarkStart w:id="25" w:name="_Sec543"/>
      <w:r>
        <w:t>Per Core</w:t>
      </w:r>
      <w:bookmarkEnd w:id="25"/>
      <w:r>
        <w:fldChar w:fldCharType="begin"/>
      </w:r>
      <w:r>
        <w:instrText xml:space="preserve"> TC "</w:instrText>
      </w:r>
      <w:bookmarkStart w:id="26" w:name="_Toc445381362"/>
      <w:r>
        <w:instrText>Per Core</w:instrText>
      </w:r>
      <w:bookmarkEnd w:id="26"/>
      <w:r>
        <w:instrText>" \l 3</w:instrText>
      </w:r>
      <w:r>
        <w:fldChar w:fldCharType="end"/>
      </w:r>
    </w:p>
    <w:p w14:paraId="7F1D4C9D" w14:textId="77777777" w:rsidR="00236E54" w:rsidRDefault="009F2200">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22110C9C" w14:textId="77777777" w:rsidR="00236E54" w:rsidRDefault="009F2200">
      <w:pPr>
        <w:pStyle w:val="ProductList-Body"/>
      </w:pPr>
      <w:r>
        <w:t xml:space="preserve"> </w:t>
      </w:r>
    </w:p>
    <w:p w14:paraId="031D93F8" w14:textId="77777777" w:rsidR="00236E54" w:rsidRDefault="009F2200">
      <w:pPr>
        <w:pStyle w:val="ProductList-ClauseHeading"/>
        <w:outlineLvl w:val="3"/>
      </w:pPr>
      <w:r>
        <w:t>Server Licenses (per core) – Licensing by Physical Core on a Server</w:t>
      </w:r>
    </w:p>
    <w:p w14:paraId="20C235A9" w14:textId="77777777" w:rsidR="00236E54" w:rsidRDefault="009F2200" w:rsidP="009F2200">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55916073" w14:textId="77777777" w:rsidR="00236E54" w:rsidRDefault="009F2200" w:rsidP="009F2200">
      <w:pPr>
        <w:pStyle w:val="ProductList-Bullet"/>
        <w:numPr>
          <w:ilvl w:val="0"/>
          <w:numId w:val="12"/>
        </w:numPr>
      </w:pPr>
      <w:r>
        <w:t xml:space="preserve">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w:t>
      </w:r>
      <w:r>
        <w:fldChar w:fldCharType="begin"/>
      </w:r>
      <w:r>
        <w:instrText xml:space="preserve"> AutoTextList   \s NoStyle \t "Core Factor means a numerical value associated with a specific Physical Processor for purposes of determining the number of Licenses required to license all of the Physical Cores on a Server." </w:instrText>
      </w:r>
      <w:r>
        <w:fldChar w:fldCharType="separate"/>
      </w:r>
      <w:r>
        <w:rPr>
          <w:color w:val="0563C1"/>
        </w:rPr>
        <w:t>Core Factor</w:t>
      </w:r>
      <w:r>
        <w:fldChar w:fldCharType="end"/>
      </w:r>
      <w:r>
        <w:t xml:space="preserve"> located at </w:t>
      </w:r>
      <w:hyperlink r:id="rId35">
        <w:r>
          <w:rPr>
            <w:color w:val="00467F"/>
            <w:u w:val="single"/>
          </w:rPr>
          <w:t>http://go.microsoft.com/fwlink/?LinkID=229882</w:t>
        </w:r>
      </w:hyperlink>
      <w:r>
        <w:t xml:space="preserve">. </w:t>
      </w:r>
    </w:p>
    <w:p w14:paraId="452DF445" w14:textId="77777777" w:rsidR="00236E54" w:rsidRDefault="009F2200" w:rsidP="009F2200">
      <w:pPr>
        <w:pStyle w:val="ProductList-Bullet"/>
        <w:numPr>
          <w:ilvl w:val="0"/>
          <w:numId w:val="12"/>
        </w:numPr>
      </w:pPr>
      <w:r>
        <w:t xml:space="preserve">For enterprise and parallel data warehouse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0F00C267" w14:textId="77777777" w:rsidR="00236E54" w:rsidRDefault="009F2200" w:rsidP="009F2200">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B2E99E6" w14:textId="77777777" w:rsidR="00236E54" w:rsidRDefault="009F2200" w:rsidP="009F2200">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5D2D40A" w14:textId="77777777" w:rsidR="00236E54" w:rsidRDefault="009F2200">
      <w:pPr>
        <w:pStyle w:val="ProductList-Body"/>
      </w:pPr>
      <w:r>
        <w:t xml:space="preserve"> </w:t>
      </w:r>
    </w:p>
    <w:p w14:paraId="741D420C" w14:textId="77777777" w:rsidR="00236E54" w:rsidRDefault="009F2200">
      <w:pPr>
        <w:pStyle w:val="ProductList-ClauseHeading"/>
        <w:outlineLvl w:val="3"/>
      </w:pPr>
      <w:r>
        <w:t>Server Licenses (per core) – Licensing by Individual Virtual OSE</w:t>
      </w:r>
    </w:p>
    <w:p w14:paraId="217BABF7" w14:textId="77777777" w:rsidR="00236E54" w:rsidRDefault="009F2200" w:rsidP="009F2200">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2080E1E6" w14:textId="77777777" w:rsidR="00236E54" w:rsidRDefault="009F2200" w:rsidP="009F2200">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0B66ECC1" w14:textId="77777777" w:rsidR="00236E54" w:rsidRDefault="009F2200" w:rsidP="009F2200">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0695646F" w14:textId="77777777" w:rsidR="00236E54" w:rsidRDefault="009F2200">
      <w:pPr>
        <w:pStyle w:val="ProductList-Offering2Heading"/>
        <w:outlineLvl w:val="2"/>
      </w:pPr>
      <w:bookmarkStart w:id="27" w:name="_Sec544"/>
      <w:r>
        <w:t>Management Servers</w:t>
      </w:r>
      <w:bookmarkEnd w:id="27"/>
      <w:r>
        <w:fldChar w:fldCharType="begin"/>
      </w:r>
      <w:r>
        <w:instrText xml:space="preserve"> TC "</w:instrText>
      </w:r>
      <w:bookmarkStart w:id="28" w:name="_Toc445381363"/>
      <w:r>
        <w:instrText>Management Servers</w:instrText>
      </w:r>
      <w:bookmarkEnd w:id="28"/>
      <w:r>
        <w:instrText>" \l 3</w:instrText>
      </w:r>
      <w:r>
        <w:fldChar w:fldCharType="end"/>
      </w:r>
    </w:p>
    <w:p w14:paraId="2C3AB245" w14:textId="77777777" w:rsidR="00236E54" w:rsidRDefault="009F2200">
      <w:pPr>
        <w:pStyle w:val="ProductList-ClauseHeading"/>
        <w:outlineLvl w:val="3"/>
      </w:pPr>
      <w:r>
        <w:t>Management Licenses</w:t>
      </w:r>
    </w:p>
    <w:p w14:paraId="62D5C087" w14:textId="77777777" w:rsidR="00236E54" w:rsidRDefault="009F2200">
      <w:pPr>
        <w:pStyle w:val="ProductList-Body"/>
      </w:pPr>
      <w:r>
        <w:t xml:space="preserve">The Management License version, not the version of software used, determines the version of applicable License Terms (including use under downgrade rights notwithstanding terms to the contrary). </w:t>
      </w:r>
    </w:p>
    <w:p w14:paraId="3D47F57A" w14:textId="77777777" w:rsidR="00236E54" w:rsidRDefault="009F2200">
      <w:pPr>
        <w:pStyle w:val="ProductList-Body"/>
      </w:pPr>
      <w:r>
        <w:t xml:space="preserve"> </w:t>
      </w:r>
    </w:p>
    <w:p w14:paraId="0CA11B85" w14:textId="77777777" w:rsidR="00236E54" w:rsidRDefault="009F2200">
      <w:pPr>
        <w:pStyle w:val="ProductList-ClauseHeading"/>
        <w:outlineLvl w:val="3"/>
      </w:pPr>
      <w:r>
        <w:t>Server Management Licenses (per processor)</w:t>
      </w:r>
    </w:p>
    <w:p w14:paraId="1BA97AC3" w14:textId="77777777" w:rsidR="00236E54" w:rsidRDefault="009F2200" w:rsidP="009F2200">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4FD73C38" w14:textId="77777777" w:rsidR="00236E54" w:rsidRDefault="009F2200" w:rsidP="009F2200">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0F2DFEB9" w14:textId="77777777" w:rsidR="00236E54" w:rsidRDefault="009F2200" w:rsidP="009F2200">
      <w:pPr>
        <w:pStyle w:val="ProductList-Bullet"/>
        <w:numPr>
          <w:ilvl w:val="0"/>
          <w:numId w:val="14"/>
        </w:numPr>
      </w:pPr>
      <w:r>
        <w:t xml:space="preserve">One License is required for every two processors on the Licensed Server. </w:t>
      </w:r>
    </w:p>
    <w:p w14:paraId="7291B288" w14:textId="77777777" w:rsidR="00236E54" w:rsidRDefault="009F2200" w:rsidP="009F2200">
      <w:pPr>
        <w:pStyle w:val="ProductList-Bullet"/>
        <w:numPr>
          <w:ilvl w:val="0"/>
          <w:numId w:val="14"/>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A7AF581" w14:textId="77777777" w:rsidR="00236E54" w:rsidRDefault="009F2200" w:rsidP="009F2200">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3A29377F" w14:textId="77777777" w:rsidR="00236E54" w:rsidRDefault="009F2200" w:rsidP="009F2200">
      <w:pPr>
        <w:pStyle w:val="ProductList-Bullet"/>
        <w:numPr>
          <w:ilvl w:val="0"/>
          <w:numId w:val="14"/>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14:paraId="5A42D09C" w14:textId="77777777" w:rsidR="00236E54" w:rsidRDefault="009F2200" w:rsidP="009F2200">
      <w:pPr>
        <w:pStyle w:val="ProductList-Bullet"/>
        <w:numPr>
          <w:ilvl w:val="0"/>
          <w:numId w:val="14"/>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049E9D5" w14:textId="77777777" w:rsidR="00236E54" w:rsidRDefault="009F2200">
      <w:pPr>
        <w:pStyle w:val="ProductList-Body"/>
      </w:pPr>
      <w:r>
        <w:t xml:space="preserve"> </w:t>
      </w:r>
    </w:p>
    <w:p w14:paraId="3E9C5F34" w14:textId="77777777" w:rsidR="00236E54" w:rsidRDefault="009F2200">
      <w:pPr>
        <w:pStyle w:val="ProductList-ClauseHeading"/>
        <w:outlineLvl w:val="3"/>
      </w:pPr>
      <w:r>
        <w:t>Client Management Licenses (per OSE or user)</w:t>
      </w:r>
    </w:p>
    <w:p w14:paraId="0FFD2B08" w14:textId="77777777" w:rsidR="00236E54" w:rsidRDefault="009F2200" w:rsidP="009F2200">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7E687CE9" w14:textId="77777777" w:rsidR="00236E54" w:rsidRDefault="009F2200" w:rsidP="009F2200">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098D00E4" w14:textId="77777777" w:rsidR="00236E54" w:rsidRDefault="009F2200" w:rsidP="009F2200">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0167E341" w14:textId="77777777" w:rsidR="00236E54" w:rsidRDefault="009F2200" w:rsidP="009F2200">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14:paraId="0985DF7A" w14:textId="77777777" w:rsidR="00236E54" w:rsidRDefault="009F2200">
      <w:pPr>
        <w:pStyle w:val="ProductList-Body"/>
      </w:pPr>
      <w:r>
        <w:t xml:space="preserve"> </w:t>
      </w:r>
    </w:p>
    <w:p w14:paraId="6FDAFAE6" w14:textId="77777777" w:rsidR="00236E54" w:rsidRDefault="009F2200">
      <w:pPr>
        <w:pStyle w:val="ProductList-ClauseHeading"/>
        <w:outlineLvl w:val="3"/>
      </w:pPr>
      <w:r>
        <w:t>Management Licenses are not required for:</w:t>
      </w:r>
    </w:p>
    <w:p w14:paraId="3ED83C02" w14:textId="77777777" w:rsidR="00236E54" w:rsidRDefault="009F2200" w:rsidP="009F2200">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0882F0EC" w14:textId="77777777" w:rsidR="00236E54" w:rsidRDefault="009F2200" w:rsidP="009F2200">
      <w:pPr>
        <w:pStyle w:val="ProductList-Bullet"/>
        <w:numPr>
          <w:ilvl w:val="0"/>
          <w:numId w:val="16"/>
        </w:numPr>
      </w:pPr>
      <w:r>
        <w:t xml:space="preserve">Any of Customer’s network infrastructure devices functioning solely for the purpose of transmitting network data and not running Windows Server software; </w:t>
      </w:r>
    </w:p>
    <w:p w14:paraId="22613932" w14:textId="77777777" w:rsidR="00236E54" w:rsidRDefault="009F2200" w:rsidP="009F2200">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06DBF421" w14:textId="77777777" w:rsidR="00236E54" w:rsidRDefault="009F2200" w:rsidP="009F2200">
      <w:pPr>
        <w:pStyle w:val="ProductList-Bullet"/>
        <w:numPr>
          <w:ilvl w:val="0"/>
          <w:numId w:val="16"/>
        </w:numPr>
      </w:pPr>
      <w:r>
        <w:t>Any device solely monitored or managed for the status of its hardware components with respect to system temperature, fan speed, power on/off, system reset or CPU availability.</w:t>
      </w:r>
    </w:p>
    <w:p w14:paraId="3F315BF9" w14:textId="77777777" w:rsidR="00236E54" w:rsidRDefault="009F2200">
      <w:pPr>
        <w:pStyle w:val="ProductList-Body"/>
      </w:pPr>
      <w:r>
        <w:t xml:space="preserve"> </w:t>
      </w:r>
    </w:p>
    <w:p w14:paraId="63A22BF5" w14:textId="77777777" w:rsidR="00236E54" w:rsidRDefault="009F2200">
      <w:pPr>
        <w:pStyle w:val="ProductList-ClauseHeading"/>
        <w:outlineLvl w:val="3"/>
      </w:pPr>
      <w:r>
        <w:t>Data Sets</w:t>
      </w:r>
    </w:p>
    <w:p w14:paraId="5F7D414D" w14:textId="77777777" w:rsidR="00236E54" w:rsidRDefault="009F2200">
      <w:pPr>
        <w:pStyle w:val="ProductList-Body"/>
      </w:pPr>
      <w:r>
        <w:t>Customer may not copy or distribute any data set (or any portion of a data set) included in the software.</w:t>
      </w:r>
    </w:p>
    <w:p w14:paraId="633F0501"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07CEA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3AFF5FF"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32C4B05" w14:textId="77777777" w:rsidR="00236E54" w:rsidRDefault="00236E54">
      <w:pPr>
        <w:pStyle w:val="ProductList-Body"/>
      </w:pPr>
    </w:p>
    <w:p w14:paraId="7546C52C" w14:textId="77777777" w:rsidR="00236E54" w:rsidRDefault="009F2200">
      <w:pPr>
        <w:pStyle w:val="ProductList-Offering2Heading"/>
        <w:outlineLvl w:val="2"/>
      </w:pPr>
      <w:bookmarkStart w:id="29" w:name="_Sec545"/>
      <w:r>
        <w:t>Specialty Servers</w:t>
      </w:r>
      <w:bookmarkEnd w:id="29"/>
      <w:r>
        <w:fldChar w:fldCharType="begin"/>
      </w:r>
      <w:r>
        <w:instrText xml:space="preserve"> TC "</w:instrText>
      </w:r>
      <w:bookmarkStart w:id="30" w:name="_Toc445381364"/>
      <w:r>
        <w:instrText>Specialty Servers</w:instrText>
      </w:r>
      <w:bookmarkEnd w:id="30"/>
      <w:r>
        <w:instrText>" \l 3</w:instrText>
      </w:r>
      <w:r>
        <w:fldChar w:fldCharType="end"/>
      </w:r>
    </w:p>
    <w:p w14:paraId="37071854" w14:textId="77777777" w:rsidR="00236E54" w:rsidRDefault="009F2200">
      <w:pPr>
        <w:pStyle w:val="ProductList-ClauseHeading"/>
        <w:outlineLvl w:val="3"/>
      </w:pPr>
      <w:r>
        <w:t>Server Licenses (per Instance)</w:t>
      </w:r>
    </w:p>
    <w:p w14:paraId="263D255C" w14:textId="77777777" w:rsidR="00236E54" w:rsidRDefault="009F220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12CF01E8" w14:textId="77777777" w:rsidR="00236E54" w:rsidRDefault="009F2200">
      <w:pPr>
        <w:pStyle w:val="ProductList-Offering2Heading"/>
        <w:outlineLvl w:val="2"/>
      </w:pPr>
      <w:bookmarkStart w:id="31" w:name="_Sec546"/>
      <w:r>
        <w:t>Developer Tools</w:t>
      </w:r>
      <w:bookmarkEnd w:id="31"/>
      <w:r>
        <w:fldChar w:fldCharType="begin"/>
      </w:r>
      <w:r>
        <w:instrText xml:space="preserve"> TC "</w:instrText>
      </w:r>
      <w:bookmarkStart w:id="32" w:name="_Toc445381365"/>
      <w:r>
        <w:instrText>Developer Tools</w:instrText>
      </w:r>
      <w:bookmarkEnd w:id="32"/>
      <w:r>
        <w:instrText>" \l 3</w:instrText>
      </w:r>
      <w:r>
        <w:fldChar w:fldCharType="end"/>
      </w:r>
    </w:p>
    <w:p w14:paraId="2A88DFB3" w14:textId="77777777" w:rsidR="00236E54" w:rsidRDefault="009F2200">
      <w:pPr>
        <w:pStyle w:val="ProductList-ClauseHeading"/>
        <w:outlineLvl w:val="3"/>
      </w:pPr>
      <w:r>
        <w:t>User Licenses</w:t>
      </w:r>
    </w:p>
    <w:p w14:paraId="5FFA9544" w14:textId="77777777" w:rsidR="00236E54" w:rsidRDefault="009F2200" w:rsidP="009F2200">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14:paraId="2B3D373C" w14:textId="77777777" w:rsidR="00236E54" w:rsidRDefault="009F2200" w:rsidP="009F2200">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14:paraId="667CB0FE" w14:textId="77777777" w:rsidR="00236E54" w:rsidRDefault="009F2200" w:rsidP="009F2200">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589EE2F4" w14:textId="77777777" w:rsidR="00236E54" w:rsidRDefault="009F2200">
      <w:pPr>
        <w:pStyle w:val="ProductList-Body"/>
      </w:pPr>
      <w:r>
        <w:t xml:space="preserve"> </w:t>
      </w:r>
    </w:p>
    <w:p w14:paraId="62758CF2" w14:textId="77777777" w:rsidR="00236E54" w:rsidRDefault="009F2200">
      <w:pPr>
        <w:pStyle w:val="ProductList-ClauseHeading"/>
        <w:outlineLvl w:val="3"/>
      </w:pPr>
      <w:r>
        <w:t>Additional License Terms for MSDN Subscriptions</w:t>
      </w:r>
    </w:p>
    <w:p w14:paraId="52AD05BE" w14:textId="77777777" w:rsidR="00236E54" w:rsidRDefault="009F2200">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w:t>
      </w:r>
    </w:p>
    <w:p w14:paraId="52C21E18" w14:textId="77777777" w:rsidR="00236E54" w:rsidRDefault="009F2200">
      <w:pPr>
        <w:pStyle w:val="ProductList-Body"/>
      </w:pPr>
      <w:r>
        <w:t xml:space="preserve"> </w:t>
      </w:r>
    </w:p>
    <w:p w14:paraId="7C0950E9" w14:textId="77777777" w:rsidR="00236E54" w:rsidRDefault="009F2200">
      <w:pPr>
        <w:pStyle w:val="ProductList-SubClauseHeading"/>
        <w:outlineLvl w:val="4"/>
      </w:pPr>
      <w:r>
        <w:t>Running the Software on Microsoft Azure Platform Services</w:t>
      </w:r>
    </w:p>
    <w:p w14:paraId="0C7204D1" w14:textId="77777777" w:rsidR="00236E54" w:rsidRDefault="009F2200" w:rsidP="009F2200">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w:t>
      </w:r>
    </w:p>
    <w:p w14:paraId="0D2F774F" w14:textId="77777777" w:rsidR="00236E54" w:rsidRDefault="009F2200" w:rsidP="009F2200">
      <w:pPr>
        <w:pStyle w:val="ProductList-Bullet"/>
        <w:numPr>
          <w:ilvl w:val="1"/>
          <w:numId w:val="18"/>
        </w:numPr>
      </w:pPr>
      <w:r>
        <w:t xml:space="preserve">The use of the Software remains subject to the terms and conditions of Customer’s volume licensing agreement and any terms that come with the Software. </w:t>
      </w:r>
    </w:p>
    <w:p w14:paraId="7100B9B5" w14:textId="77777777" w:rsidR="00236E54" w:rsidRDefault="009F2200" w:rsidP="009F2200">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43E154CE" w14:textId="77777777" w:rsidR="00236E54" w:rsidRDefault="009F2200">
      <w:pPr>
        <w:pStyle w:val="ProductList-BodyIndented"/>
      </w:pPr>
      <w:r>
        <w:t xml:space="preserve"> </w:t>
      </w:r>
    </w:p>
    <w:p w14:paraId="367F4D03" w14:textId="77777777" w:rsidR="00236E54" w:rsidRDefault="009F2200">
      <w:pPr>
        <w:pStyle w:val="ProductList-SubClauseHeading"/>
        <w:outlineLvl w:val="4"/>
      </w:pPr>
      <w:r>
        <w:t>Additional Requirements</w:t>
      </w:r>
    </w:p>
    <w:p w14:paraId="4CBA2E53" w14:textId="77777777" w:rsidR="00236E54" w:rsidRDefault="009F2200">
      <w:pPr>
        <w:pStyle w:val="ProductList-BodyIndented"/>
      </w:pPr>
      <w:r>
        <w:t>To run Software on Microsoft Azure Platform Services Customer must activate its MSDN subscription by linking its Microsoft account to the MSDN subscription.</w:t>
      </w:r>
    </w:p>
    <w:p w14:paraId="1D9015DF" w14:textId="77777777" w:rsidR="00236E54" w:rsidRDefault="009F2200">
      <w:pPr>
        <w:pStyle w:val="ProductList-BodyIndented"/>
      </w:pPr>
      <w:r>
        <w:t xml:space="preserve"> </w:t>
      </w:r>
    </w:p>
    <w:p w14:paraId="3BA3DF2F" w14:textId="77777777" w:rsidR="00236E54" w:rsidRDefault="009F2200">
      <w:pPr>
        <w:pStyle w:val="ProductList-SubClauseHeading"/>
        <w:outlineLvl w:val="4"/>
      </w:pPr>
      <w:r>
        <w:t>Acceptance Testing and Feedback</w:t>
      </w:r>
    </w:p>
    <w:p w14:paraId="18B5D961" w14:textId="77777777" w:rsidR="00236E54" w:rsidRDefault="009F2200">
      <w:pPr>
        <w:pStyle w:val="ProductList-BodyIndented"/>
      </w:pPr>
      <w:r>
        <w:t>Customer’s end users may access the Software to perform acceptance tests or to provide feedback on its programs.</w:t>
      </w:r>
    </w:p>
    <w:p w14:paraId="136126C6" w14:textId="77777777" w:rsidR="00236E54" w:rsidRDefault="009F2200">
      <w:pPr>
        <w:pStyle w:val="ProductList-BodyIndented"/>
      </w:pPr>
      <w:r>
        <w:t xml:space="preserve"> </w:t>
      </w:r>
    </w:p>
    <w:p w14:paraId="111926D1" w14:textId="77777777" w:rsidR="00236E54" w:rsidRDefault="009F2200">
      <w:pPr>
        <w:pStyle w:val="ProductList-SubClauseHeading"/>
        <w:outlineLvl w:val="4"/>
      </w:pPr>
      <w:r>
        <w:t>Windows Server 2012 R2 Remote Desktop Services</w:t>
      </w:r>
    </w:p>
    <w:p w14:paraId="0CF2CBD6" w14:textId="77777777" w:rsidR="00236E54" w:rsidRDefault="009F2200">
      <w:pPr>
        <w:pStyle w:val="ProductList-BodyIndented"/>
      </w:pPr>
      <w:r>
        <w:t>Up to 200 anonymous users at a time may use the Remote Desktop Services feature of the Windows Server software to access online demonstrations of Customer’s programs.</w:t>
      </w:r>
    </w:p>
    <w:p w14:paraId="59829527" w14:textId="77777777" w:rsidR="00236E54" w:rsidRDefault="009F2200">
      <w:pPr>
        <w:pStyle w:val="ProductList-BodyIndented"/>
      </w:pPr>
      <w:r>
        <w:t xml:space="preserve"> </w:t>
      </w:r>
    </w:p>
    <w:p w14:paraId="01A0CCCB" w14:textId="77777777" w:rsidR="00236E54" w:rsidRDefault="009F2200">
      <w:pPr>
        <w:pStyle w:val="ProductList-SubClauseHeading"/>
        <w:outlineLvl w:val="4"/>
      </w:pPr>
      <w:r>
        <w:t>Windows Embedded Product</w:t>
      </w:r>
    </w:p>
    <w:p w14:paraId="10DD3023" w14:textId="77777777" w:rsidR="00236E54" w:rsidRDefault="009F2200">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108C5E86" w14:textId="77777777" w:rsidR="00236E54" w:rsidRDefault="00236E54">
      <w:pPr>
        <w:pStyle w:val="ProductList-BodyIndented"/>
        <w:jc w:val="right"/>
      </w:pPr>
    </w:p>
    <w:tbl>
      <w:tblPr>
        <w:tblStyle w:val="PURTable0"/>
        <w:tblW w:w="0" w:type="dxa"/>
        <w:tblLook w:val="04A0" w:firstRow="1" w:lastRow="0" w:firstColumn="1" w:lastColumn="0" w:noHBand="0" w:noVBand="1"/>
      </w:tblPr>
      <w:tblGrid>
        <w:gridCol w:w="10440"/>
      </w:tblGrid>
      <w:tr w:rsidR="00236E54" w14:paraId="1659C9D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12F54F"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0DA192E1" w14:textId="77777777" w:rsidR="00236E54" w:rsidRDefault="00236E54">
      <w:pPr>
        <w:pStyle w:val="ProductList-BodyIndented"/>
      </w:pPr>
    </w:p>
    <w:p w14:paraId="0A8C7DAF" w14:textId="77777777" w:rsidR="00236E54" w:rsidRDefault="00236E54">
      <w:pPr>
        <w:sectPr w:rsidR="00236E54">
          <w:headerReference w:type="default" r:id="rId36"/>
          <w:footerReference w:type="default" r:id="rId37"/>
          <w:type w:val="continuous"/>
          <w:pgSz w:w="12240" w:h="15840" w:code="1"/>
          <w:pgMar w:top="1170" w:right="720" w:bottom="720" w:left="720" w:header="432" w:footer="288" w:gutter="0"/>
          <w:cols w:space="360"/>
        </w:sectPr>
      </w:pPr>
    </w:p>
    <w:p w14:paraId="4ABE620A" w14:textId="77777777" w:rsidR="00236E54" w:rsidRDefault="009F2200">
      <w:pPr>
        <w:pStyle w:val="ProductList-SectionHeading"/>
        <w:pageBreakBefore/>
        <w:outlineLvl w:val="0"/>
      </w:pPr>
      <w:bookmarkStart w:id="33" w:name="_Sec547"/>
      <w:bookmarkEnd w:id="11"/>
      <w:r>
        <w:t>Software</w:t>
      </w:r>
      <w:r>
        <w:fldChar w:fldCharType="begin"/>
      </w:r>
      <w:r>
        <w:instrText xml:space="preserve"> TC "</w:instrText>
      </w:r>
      <w:bookmarkStart w:id="34" w:name="_Toc445381366"/>
      <w:r>
        <w:instrText>Software</w:instrText>
      </w:r>
      <w:bookmarkEnd w:id="34"/>
      <w:r>
        <w:instrText>" \l 1</w:instrText>
      </w:r>
      <w:r>
        <w:fldChar w:fldCharType="end"/>
      </w:r>
    </w:p>
    <w:p w14:paraId="04C3EDB5" w14:textId="77777777" w:rsidR="00236E54" w:rsidRDefault="009F2200">
      <w:pPr>
        <w:pStyle w:val="ProductList-Offering1HeadingNoBorder"/>
        <w:outlineLvl w:val="1"/>
      </w:pPr>
      <w:bookmarkStart w:id="35" w:name="_Sec857"/>
      <w:r>
        <w:t>Advanced Threat Analytics</w:t>
      </w:r>
      <w:bookmarkEnd w:id="35"/>
      <w:r>
        <w:fldChar w:fldCharType="begin"/>
      </w:r>
      <w:r>
        <w:instrText xml:space="preserve"> TC "</w:instrText>
      </w:r>
      <w:bookmarkStart w:id="36" w:name="_Toc445381367"/>
      <w:r>
        <w:instrText>Advanced Threat Analytics</w:instrText>
      </w:r>
      <w:bookmarkEnd w:id="36"/>
      <w:r>
        <w:instrText>" \l 2</w:instrText>
      </w:r>
      <w:r>
        <w:fldChar w:fldCharType="end"/>
      </w:r>
    </w:p>
    <w:p w14:paraId="6B82E496" w14:textId="77777777" w:rsidR="00236E54" w:rsidRDefault="009F2200">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236E54" w14:paraId="4D303B1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788324D"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FE6559"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82FC12"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0D183B"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67532B"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EE7A41"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D4DD17"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328E27"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843CFF"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24B96A"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E9C284"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D825D6"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5D644324" w14:textId="77777777">
        <w:tc>
          <w:tcPr>
            <w:tcW w:w="4160" w:type="dxa"/>
            <w:tcBorders>
              <w:top w:val="single" w:sz="6" w:space="0" w:color="FFFFFF"/>
              <w:left w:val="none" w:sz="4" w:space="0" w:color="6E6E6E"/>
              <w:bottom w:val="dashed" w:sz="4" w:space="0" w:color="BFBFBF"/>
              <w:right w:val="none" w:sz="4" w:space="0" w:color="6E6E6E"/>
            </w:tcBorders>
          </w:tcPr>
          <w:p w14:paraId="4E57AB9C" w14:textId="77777777" w:rsidR="00236E54" w:rsidRDefault="009F2200">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45F59BD" w14:textId="77777777" w:rsidR="00236E54" w:rsidRDefault="009F2200">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290267E0"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5C57C966" w14:textId="77777777" w:rsidR="00236E54" w:rsidRDefault="009F220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ED643C5"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F29DC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9AD00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2A769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13D8CC"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70B31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38745" w14:textId="77777777" w:rsidR="00236E54" w:rsidRDefault="009F220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B93CF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236E54" w14:paraId="4567077A" w14:textId="77777777">
        <w:tc>
          <w:tcPr>
            <w:tcW w:w="4160" w:type="dxa"/>
            <w:tcBorders>
              <w:top w:val="dashed" w:sz="4" w:space="0" w:color="BFBFBF"/>
              <w:left w:val="none" w:sz="4" w:space="0" w:color="6E6E6E"/>
              <w:bottom w:val="none" w:sz="4" w:space="0" w:color="BFBFBF"/>
              <w:right w:val="none" w:sz="4" w:space="0" w:color="6E6E6E"/>
            </w:tcBorders>
          </w:tcPr>
          <w:p w14:paraId="6A70A880" w14:textId="77777777" w:rsidR="00236E54" w:rsidRDefault="009F2200">
            <w:pPr>
              <w:pStyle w:val="ProductList-TableBody"/>
            </w:pPr>
            <w:r>
              <w:rPr>
                <w:color w:val="000000"/>
              </w:rPr>
              <w:t>Advance</w:t>
            </w:r>
            <w:r w:rsidR="007418B8">
              <w:rPr>
                <w:color w:val="000000"/>
              </w:rPr>
              <w:t>d</w:t>
            </w:r>
            <w:r>
              <w:rPr>
                <w:color w:val="000000"/>
              </w:rPr>
              <w:t xml:space="preserve"> Threat Analytics 2016 Client Management License per User</w:t>
            </w:r>
            <w:r>
              <w:fldChar w:fldCharType="begin"/>
            </w:r>
            <w:r>
              <w:instrText xml:space="preserve"> XE "Advance Threat Analytics 2016 Client Management License per User"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EFD156E" w14:textId="77777777" w:rsidR="00236E54" w:rsidRDefault="009F2200">
            <w:pPr>
              <w:pStyle w:val="ProductList-TableBody"/>
              <w:jc w:val="center"/>
            </w:pPr>
            <w:r>
              <w:t>8/15</w:t>
            </w:r>
          </w:p>
        </w:tc>
        <w:tc>
          <w:tcPr>
            <w:tcW w:w="620" w:type="dxa"/>
            <w:tcBorders>
              <w:top w:val="dashed" w:sz="4" w:space="0" w:color="BFBFBF"/>
              <w:left w:val="none" w:sz="4" w:space="0" w:color="6E6E6E"/>
              <w:bottom w:val="none" w:sz="4" w:space="0" w:color="BFBFBF"/>
              <w:right w:val="none" w:sz="4" w:space="0" w:color="6E6E6E"/>
            </w:tcBorders>
          </w:tcPr>
          <w:p w14:paraId="4E2C227C"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E33BCE7" w14:textId="77777777" w:rsidR="00236E54" w:rsidRDefault="009F2200">
            <w:pPr>
              <w:pStyle w:val="ProductList-TableBody"/>
              <w:jc w:val="center"/>
            </w:pPr>
            <w:r>
              <w:t>2</w:t>
            </w:r>
          </w:p>
        </w:tc>
        <w:tc>
          <w:tcPr>
            <w:tcW w:w="620" w:type="dxa"/>
            <w:tcBorders>
              <w:top w:val="dashed" w:sz="4" w:space="0" w:color="BFBFBF"/>
              <w:left w:val="none" w:sz="4" w:space="0" w:color="6E6E6E"/>
              <w:bottom w:val="none" w:sz="4" w:space="0" w:color="BFBFBF"/>
              <w:right w:val="single" w:sz="6" w:space="0" w:color="FFFFFF"/>
            </w:tcBorders>
          </w:tcPr>
          <w:p w14:paraId="71E292D3"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27AF9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885FA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CAE9D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7A3C0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5D4DE6" w14:textId="77777777" w:rsidR="00236E54" w:rsidRDefault="009F220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8278B2" w14:textId="77777777" w:rsidR="00236E54" w:rsidRDefault="009F220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5D4683" w14:textId="77777777" w:rsidR="00236E54" w:rsidRDefault="009F2200">
            <w:pPr>
              <w:pStyle w:val="ProductList-TableBody"/>
              <w:jc w:val="center"/>
            </w:pPr>
            <w:r>
              <w:t xml:space="preserve"> </w:t>
            </w:r>
          </w:p>
        </w:tc>
      </w:tr>
    </w:tbl>
    <w:p w14:paraId="1C969EC7" w14:textId="77777777" w:rsidR="00236E54" w:rsidRDefault="009F2200">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596"/>
        <w:gridCol w:w="3600"/>
        <w:gridCol w:w="3594"/>
      </w:tblGrid>
      <w:tr w:rsidR="00236E54" w14:paraId="3001A5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55E865" w14:textId="77777777" w:rsidR="00236E54" w:rsidRDefault="009F220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FC15C0F"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F57E78" w14:textId="77777777" w:rsidR="00236E54" w:rsidRDefault="009F2200">
            <w:pPr>
              <w:pStyle w:val="ProductList-TableBody"/>
            </w:pPr>
            <w:r>
              <w:rPr>
                <w:color w:val="404040"/>
              </w:rPr>
              <w:t>Down Editions: N/A</w:t>
            </w:r>
          </w:p>
        </w:tc>
      </w:tr>
      <w:tr w:rsidR="00236E54" w14:paraId="6F7CEA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3031ED"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F82398"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7A5789"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8">
              <w:r>
                <w:rPr>
                  <w:color w:val="000000"/>
                </w:rPr>
                <w:t>Appendix B</w:t>
              </w:r>
            </w:hyperlink>
          </w:p>
        </w:tc>
      </w:tr>
      <w:tr w:rsidR="00236E54" w14:paraId="613D7E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ADE6B"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A37A9F"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A41819" w14:textId="77777777" w:rsidR="00236E54" w:rsidRDefault="009F2200">
            <w:pPr>
              <w:pStyle w:val="ProductList-TableBody"/>
            </w:pPr>
            <w:r>
              <w:rPr>
                <w:color w:val="404040"/>
              </w:rPr>
              <w:t>Reduction Eligible: N/A</w:t>
            </w:r>
          </w:p>
        </w:tc>
      </w:tr>
      <w:tr w:rsidR="00236E54" w14:paraId="167C75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24311D"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7CDBC8"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0874FB" w14:textId="77777777" w:rsidR="00236E54" w:rsidRDefault="009F2200">
            <w:pPr>
              <w:pStyle w:val="ProductList-TableBody"/>
            </w:pPr>
            <w:r>
              <w:rPr>
                <w:color w:val="404040"/>
              </w:rPr>
              <w:t>True-Up Eligible: N/A</w:t>
            </w:r>
          </w:p>
        </w:tc>
      </w:tr>
      <w:tr w:rsidR="00236E54" w14:paraId="058646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AB4808"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F739B1"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6D0C86" w14:textId="77777777" w:rsidR="00236E54" w:rsidRDefault="009F2200">
            <w:pPr>
              <w:pStyle w:val="ProductList-TableBody"/>
            </w:pPr>
            <w:r>
              <w:t xml:space="preserve"> </w:t>
            </w:r>
          </w:p>
        </w:tc>
      </w:tr>
    </w:tbl>
    <w:p w14:paraId="0B5028B7" w14:textId="77777777" w:rsidR="00236E54" w:rsidRDefault="009F2200">
      <w:pPr>
        <w:pStyle w:val="ProductList-Body"/>
      </w:pPr>
      <w:r>
        <w:t xml:space="preserve"> </w:t>
      </w:r>
    </w:p>
    <w:p w14:paraId="1D36BDFD" w14:textId="77777777" w:rsidR="00236E54" w:rsidRDefault="009F2200">
      <w:pPr>
        <w:pStyle w:val="ProductList-ClauseHeading"/>
        <w:outlineLvl w:val="3"/>
      </w:pPr>
      <w:r>
        <w:t>2.1 Country Restrictions</w:t>
      </w:r>
    </w:p>
    <w:p w14:paraId="58234DA7" w14:textId="77777777" w:rsidR="00236E54" w:rsidRDefault="009F2200">
      <w:pPr>
        <w:pStyle w:val="ProductList-Body"/>
      </w:pPr>
      <w:r>
        <w:t>Customer may not download Advanced Threat Analytics 2016 for use or distribution in the People's Republic of China.</w:t>
      </w:r>
    </w:p>
    <w:p w14:paraId="5D66E917" w14:textId="77777777" w:rsidR="00236E54" w:rsidRDefault="009F2200">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599"/>
        <w:gridCol w:w="3600"/>
        <w:gridCol w:w="3591"/>
      </w:tblGrid>
      <w:tr w:rsidR="00236E54" w14:paraId="46BE2C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0906FF"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14:paraId="055E5735"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443551" w14:textId="77777777" w:rsidR="00236E54" w:rsidRDefault="009F2200">
            <w:pPr>
              <w:pStyle w:val="ProductList-TableBody"/>
            </w:pPr>
            <w:r>
              <w:rPr>
                <w:color w:val="404040"/>
              </w:rPr>
              <w:t>Additional Software: N/A</w:t>
            </w:r>
          </w:p>
        </w:tc>
      </w:tr>
      <w:tr w:rsidR="00236E54" w14:paraId="1AEBF5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C126E6"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FE0611"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03BA313"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36E54" w14:paraId="5C3974E7"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927DC09"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31386F"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4EDB22" w14:textId="77777777" w:rsidR="00236E54" w:rsidRDefault="009F2200">
            <w:pPr>
              <w:pStyle w:val="ProductList-TableBody"/>
            </w:pPr>
            <w:r>
              <w:t xml:space="preserve"> </w:t>
            </w:r>
          </w:p>
        </w:tc>
      </w:tr>
    </w:tbl>
    <w:p w14:paraId="23469BAF" w14:textId="77777777" w:rsidR="00236E54" w:rsidRDefault="009F2200">
      <w:pPr>
        <w:pStyle w:val="ProductList-Body"/>
      </w:pPr>
      <w:r>
        <w:t xml:space="preserve"> </w:t>
      </w:r>
    </w:p>
    <w:p w14:paraId="66CF5347" w14:textId="77777777" w:rsidR="00236E54" w:rsidRDefault="009F2200">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236E54" w14:paraId="37925C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ABAA84E" w14:textId="77777777" w:rsidR="00236E54" w:rsidRDefault="009F220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25D78630" w14:textId="77777777" w:rsidR="00236E54" w:rsidRDefault="009F2200">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5843AEB6" w14:textId="77777777" w:rsidR="00236E54" w:rsidRDefault="009F2200">
            <w:pPr>
              <w:pStyle w:val="ProductList-TableBody"/>
            </w:pPr>
            <w:r>
              <w:t xml:space="preserve">Management License Equivalent License (refer to </w:t>
            </w:r>
            <w:hyperlink w:anchor="_Sec591">
              <w:r>
                <w:rPr>
                  <w:color w:val="00467F"/>
                  <w:u w:val="single"/>
                </w:rPr>
                <w:t>Appendix A</w:t>
              </w:r>
            </w:hyperlink>
            <w:r>
              <w:t>)</w:t>
            </w:r>
          </w:p>
        </w:tc>
      </w:tr>
    </w:tbl>
    <w:p w14:paraId="04FB1E0A" w14:textId="77777777" w:rsidR="00236E54" w:rsidRDefault="009F2200">
      <w:pPr>
        <w:pStyle w:val="ProductList-Body"/>
      </w:pPr>
      <w:r>
        <w:t xml:space="preserve"> </w:t>
      </w:r>
    </w:p>
    <w:p w14:paraId="30BC2566" w14:textId="77777777" w:rsidR="00236E54" w:rsidRDefault="009F2200">
      <w:pPr>
        <w:pStyle w:val="ProductList-ClauseHeading"/>
        <w:outlineLvl w:val="3"/>
      </w:pPr>
      <w:r>
        <w:t>3.2 Usage Requiring a Management License</w:t>
      </w:r>
    </w:p>
    <w:p w14:paraId="3CF383A3" w14:textId="77777777" w:rsidR="00236E54" w:rsidRDefault="009F2200">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650DC5ED" w14:textId="77777777" w:rsidR="00236E54" w:rsidRDefault="009F2200">
      <w:pPr>
        <w:pStyle w:val="ProductList-Body"/>
      </w:pPr>
      <w:r>
        <w:t xml:space="preserve"> </w:t>
      </w:r>
    </w:p>
    <w:p w14:paraId="5C6EFA66" w14:textId="77777777" w:rsidR="00236E54" w:rsidRDefault="009F2200">
      <w:pPr>
        <w:pStyle w:val="ProductList-ClauseHeading"/>
        <w:outlineLvl w:val="3"/>
      </w:pPr>
      <w:r>
        <w:t>3.3 GNU Lesser General Public Licensed libraries</w:t>
      </w:r>
    </w:p>
    <w:p w14:paraId="28890B13" w14:textId="77777777" w:rsidR="00236E54" w:rsidRDefault="009F220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14:paraId="2C7AA096" w14:textId="77777777" w:rsidR="00236E54" w:rsidRDefault="009F2200">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595"/>
        <w:gridCol w:w="3602"/>
        <w:gridCol w:w="3593"/>
      </w:tblGrid>
      <w:tr w:rsidR="00236E54" w14:paraId="46E235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6F554F"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528A818"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C565E2" w14:textId="77777777" w:rsidR="00236E54" w:rsidRDefault="009F2200">
            <w:pPr>
              <w:pStyle w:val="ProductList-TableBody"/>
            </w:pPr>
            <w:r>
              <w:rPr>
                <w:color w:val="404040"/>
              </w:rPr>
              <w:t>Fail-Over Rights: N/A</w:t>
            </w:r>
          </w:p>
        </w:tc>
      </w:tr>
      <w:tr w:rsidR="00236E54" w14:paraId="6F214D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243053"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5EE06E"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D4B49B" w14:textId="77777777" w:rsidR="00236E54" w:rsidRDefault="009F2200">
            <w:pPr>
              <w:pStyle w:val="ProductList-TableBody"/>
            </w:pPr>
            <w:r>
              <w:rPr>
                <w:color w:val="404040"/>
              </w:rPr>
              <w:t>Roaming Rights: N/A</w:t>
            </w:r>
          </w:p>
        </w:tc>
      </w:tr>
      <w:tr w:rsidR="00236E54" w14:paraId="1205EB0D" w14:textId="77777777">
        <w:tc>
          <w:tcPr>
            <w:tcW w:w="4040" w:type="dxa"/>
            <w:tcBorders>
              <w:top w:val="single" w:sz="4" w:space="0" w:color="000000"/>
              <w:left w:val="single" w:sz="4" w:space="0" w:color="000000"/>
              <w:bottom w:val="single" w:sz="4" w:space="0" w:color="000000"/>
              <w:right w:val="single" w:sz="4" w:space="0" w:color="000000"/>
            </w:tcBorders>
          </w:tcPr>
          <w:p w14:paraId="6B9C0594"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8EED6F"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7A01B" w14:textId="77777777" w:rsidR="00236E54" w:rsidRDefault="009F2200">
            <w:pPr>
              <w:pStyle w:val="ProductList-TableBody"/>
            </w:pPr>
            <w:r>
              <w:t xml:space="preserve"> </w:t>
            </w:r>
          </w:p>
        </w:tc>
      </w:tr>
    </w:tbl>
    <w:p w14:paraId="081710E4" w14:textId="77777777" w:rsidR="00236E54" w:rsidRDefault="009F2200">
      <w:pPr>
        <w:pStyle w:val="ProductList-Body"/>
        <w:jc w:val="right"/>
      </w:pPr>
      <w:r>
        <w:t xml:space="preserve"> </w:t>
      </w:r>
    </w:p>
    <w:p w14:paraId="77EFB305"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A3A0D4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B3CFDC"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01D2FC6" w14:textId="77777777" w:rsidR="00236E54" w:rsidRDefault="00236E54">
      <w:pPr>
        <w:pStyle w:val="ProductList-Body"/>
      </w:pPr>
    </w:p>
    <w:p w14:paraId="4ABE6884" w14:textId="77777777" w:rsidR="00236E54" w:rsidRDefault="009F2200">
      <w:pPr>
        <w:pStyle w:val="ProductList-Offering1HeadingNoBorder"/>
        <w:outlineLvl w:val="1"/>
      </w:pPr>
      <w:bookmarkStart w:id="41" w:name="_Sec592"/>
      <w:r>
        <w:t>BizTalk</w:t>
      </w:r>
      <w:bookmarkEnd w:id="41"/>
      <w:r>
        <w:fldChar w:fldCharType="begin"/>
      </w:r>
      <w:r>
        <w:instrText xml:space="preserve"> TC "</w:instrText>
      </w:r>
      <w:bookmarkStart w:id="42" w:name="_Toc445381368"/>
      <w:r>
        <w:instrText>BizTalk</w:instrText>
      </w:r>
      <w:bookmarkEnd w:id="42"/>
      <w:r>
        <w:instrText>" \l 2</w:instrText>
      </w:r>
      <w:r>
        <w:fldChar w:fldCharType="end"/>
      </w:r>
    </w:p>
    <w:p w14:paraId="05BC6287" w14:textId="77777777" w:rsidR="00236E54" w:rsidRDefault="009F2200">
      <w:pPr>
        <w:pStyle w:val="ProductList-Offering1SubSection"/>
        <w:outlineLvl w:val="2"/>
      </w:pPr>
      <w:bookmarkStart w:id="43" w:name="_Sec593"/>
      <w:r>
        <w:t>1. Program Availability</w:t>
      </w:r>
      <w:bookmarkEnd w:id="43"/>
    </w:p>
    <w:tbl>
      <w:tblPr>
        <w:tblStyle w:val="PURTable"/>
        <w:tblW w:w="0" w:type="dxa"/>
        <w:tblLook w:val="04A0" w:firstRow="1" w:lastRow="0" w:firstColumn="1" w:lastColumn="0" w:noHBand="0" w:noVBand="1"/>
      </w:tblPr>
      <w:tblGrid>
        <w:gridCol w:w="3928"/>
        <w:gridCol w:w="606"/>
        <w:gridCol w:w="602"/>
        <w:gridCol w:w="605"/>
        <w:gridCol w:w="602"/>
        <w:gridCol w:w="598"/>
        <w:gridCol w:w="605"/>
        <w:gridCol w:w="611"/>
        <w:gridCol w:w="634"/>
        <w:gridCol w:w="785"/>
        <w:gridCol w:w="607"/>
        <w:gridCol w:w="601"/>
      </w:tblGrid>
      <w:tr w:rsidR="00236E54" w14:paraId="1345ED1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71C8EF7"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A55CDF"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E880E6"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A5BFA3"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B5A004"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C87E16"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99FA84"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2C82B4"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9F0AD5"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6F663F"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B242B3"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B58F44"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4952BD93" w14:textId="77777777">
        <w:tc>
          <w:tcPr>
            <w:tcW w:w="4160" w:type="dxa"/>
            <w:tcBorders>
              <w:top w:val="single" w:sz="6" w:space="0" w:color="FFFFFF"/>
              <w:left w:val="none" w:sz="4" w:space="0" w:color="6E6E6E"/>
              <w:bottom w:val="dashed" w:sz="4" w:space="0" w:color="BFBFBF"/>
              <w:right w:val="none" w:sz="4" w:space="0" w:color="6E6E6E"/>
            </w:tcBorders>
          </w:tcPr>
          <w:p w14:paraId="7CA42B9E" w14:textId="77777777" w:rsidR="00236E54" w:rsidRDefault="009F2200">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412A3E11" w14:textId="77777777" w:rsidR="00236E54" w:rsidRDefault="009F2200">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0C9BDAC9" w14:textId="77777777" w:rsidR="00236E54" w:rsidRDefault="009F220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522504DE" w14:textId="77777777" w:rsidR="00236E54" w:rsidRDefault="009F220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7138AD29" w14:textId="77777777" w:rsidR="00236E54" w:rsidRDefault="009F220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7E90B"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941B3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E607F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CC84E5"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1309E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6FAC0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282CF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44593AA" w14:textId="77777777">
        <w:tc>
          <w:tcPr>
            <w:tcW w:w="4160" w:type="dxa"/>
            <w:tcBorders>
              <w:top w:val="dashed" w:sz="4" w:space="0" w:color="BFBFBF"/>
              <w:left w:val="none" w:sz="4" w:space="0" w:color="6E6E6E"/>
              <w:bottom w:val="dashed" w:sz="4" w:space="0" w:color="BFBFBF"/>
              <w:right w:val="none" w:sz="4" w:space="0" w:color="6E6E6E"/>
            </w:tcBorders>
          </w:tcPr>
          <w:p w14:paraId="063F9E2D" w14:textId="77777777" w:rsidR="00236E54" w:rsidRDefault="009F2200">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1A3DBCB" w14:textId="77777777" w:rsidR="00236E54" w:rsidRDefault="009F220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633E479"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FD0B4BF"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64B2E57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19FD8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1F916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19540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B9CBA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C61B69" w14:textId="77777777" w:rsidR="00236E54" w:rsidRDefault="009F220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1653E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9D86B4" w14:textId="77777777" w:rsidR="00236E54" w:rsidRDefault="009F2200">
            <w:pPr>
              <w:pStyle w:val="ProductList-TableBody"/>
              <w:jc w:val="center"/>
            </w:pPr>
            <w:r>
              <w:t xml:space="preserve"> </w:t>
            </w:r>
          </w:p>
        </w:tc>
      </w:tr>
      <w:tr w:rsidR="00236E54" w14:paraId="3DDDDBBA" w14:textId="77777777">
        <w:tc>
          <w:tcPr>
            <w:tcW w:w="4160" w:type="dxa"/>
            <w:tcBorders>
              <w:top w:val="dashed" w:sz="4" w:space="0" w:color="BFBFBF"/>
              <w:left w:val="none" w:sz="4" w:space="0" w:color="6E6E6E"/>
              <w:bottom w:val="dashed" w:sz="4" w:space="0" w:color="BFBFBF"/>
              <w:right w:val="none" w:sz="4" w:space="0" w:color="6E6E6E"/>
            </w:tcBorders>
          </w:tcPr>
          <w:p w14:paraId="4C3EA65E" w14:textId="77777777" w:rsidR="00236E54" w:rsidRDefault="009F2200">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A81342D" w14:textId="77777777" w:rsidR="00236E54" w:rsidRDefault="009F220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9BB5585"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2CCD1D7"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169B0EF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9A7FE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29E77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A251B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25D93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0BA105" w14:textId="77777777" w:rsidR="00236E54" w:rsidRDefault="009F220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2D2EE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6E69CF" w14:textId="77777777" w:rsidR="00236E54" w:rsidRDefault="009F2200">
            <w:pPr>
              <w:pStyle w:val="ProductList-TableBody"/>
              <w:jc w:val="center"/>
            </w:pPr>
            <w:r>
              <w:t xml:space="preserve"> </w:t>
            </w:r>
          </w:p>
        </w:tc>
      </w:tr>
      <w:tr w:rsidR="00236E54" w14:paraId="69333598" w14:textId="77777777">
        <w:tc>
          <w:tcPr>
            <w:tcW w:w="4160" w:type="dxa"/>
            <w:tcBorders>
              <w:top w:val="dashed" w:sz="4" w:space="0" w:color="BFBFBF"/>
              <w:left w:val="none" w:sz="4" w:space="0" w:color="6E6E6E"/>
              <w:bottom w:val="dashed" w:sz="4" w:space="0" w:color="BFBFBF"/>
              <w:right w:val="none" w:sz="4" w:space="0" w:color="6E6E6E"/>
            </w:tcBorders>
          </w:tcPr>
          <w:p w14:paraId="03434AE3" w14:textId="77777777" w:rsidR="00236E54" w:rsidRDefault="009F2200">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79C918C" w14:textId="77777777" w:rsidR="00236E54" w:rsidRDefault="009F220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C8892B5" w14:textId="77777777" w:rsidR="00236E54" w:rsidRDefault="009F2200">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E711B57" w14:textId="77777777" w:rsidR="00236E54" w:rsidRDefault="009F2200">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432E6E5" w14:textId="77777777" w:rsidR="00236E54" w:rsidRDefault="009F2200">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D0B6A2"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FB3DB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7B7FA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DD1245"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12AA6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20C46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1B951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6FCA1E46" w14:textId="77777777">
        <w:tc>
          <w:tcPr>
            <w:tcW w:w="4160" w:type="dxa"/>
            <w:tcBorders>
              <w:top w:val="dashed" w:sz="4" w:space="0" w:color="BFBFBF"/>
              <w:left w:val="none" w:sz="4" w:space="0" w:color="6E6E6E"/>
              <w:bottom w:val="dashed" w:sz="4" w:space="0" w:color="BFBFBF"/>
              <w:right w:val="none" w:sz="4" w:space="0" w:color="6E6E6E"/>
            </w:tcBorders>
          </w:tcPr>
          <w:p w14:paraId="6C9C08CB" w14:textId="77777777" w:rsidR="00236E54" w:rsidRDefault="009F2200">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90A4843" w14:textId="77777777" w:rsidR="00236E54" w:rsidRDefault="009F220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A82F733" w14:textId="77777777" w:rsidR="00236E54" w:rsidRDefault="009F220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D523697" w14:textId="77777777" w:rsidR="00236E54" w:rsidRDefault="009F220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0605419C" w14:textId="77777777" w:rsidR="00236E54" w:rsidRDefault="009F220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B2AFCD"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0F12C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513FA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04BDC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F0F3F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CB92C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CA026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2B4291D6" w14:textId="77777777">
        <w:tc>
          <w:tcPr>
            <w:tcW w:w="4160" w:type="dxa"/>
            <w:tcBorders>
              <w:top w:val="dashed" w:sz="4" w:space="0" w:color="BFBFBF"/>
              <w:left w:val="none" w:sz="4" w:space="0" w:color="6E6E6E"/>
              <w:bottom w:val="none" w:sz="4" w:space="0" w:color="6E6E6E"/>
              <w:right w:val="none" w:sz="4" w:space="0" w:color="6E6E6E"/>
            </w:tcBorders>
          </w:tcPr>
          <w:p w14:paraId="37F857DE" w14:textId="77777777" w:rsidR="00236E54" w:rsidRDefault="009F2200">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4D4FC3FA" w14:textId="77777777" w:rsidR="00236E54" w:rsidRDefault="009F2200">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081E2FFB"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092361B7"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2D685F6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21D06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4510A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9BCB1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CA88E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F28FBC" w14:textId="77777777" w:rsidR="00236E54" w:rsidRDefault="009F220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80F14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B4B2F8" w14:textId="77777777" w:rsidR="00236E54" w:rsidRDefault="009F2200">
            <w:pPr>
              <w:pStyle w:val="ProductList-TableBody"/>
              <w:jc w:val="center"/>
            </w:pPr>
            <w:r>
              <w:t xml:space="preserve"> </w:t>
            </w:r>
          </w:p>
        </w:tc>
      </w:tr>
    </w:tbl>
    <w:p w14:paraId="33E18BFF" w14:textId="77777777" w:rsidR="00236E54" w:rsidRDefault="009F2200">
      <w:pPr>
        <w:pStyle w:val="ProductList-Offering1SubSection"/>
        <w:outlineLvl w:val="2"/>
      </w:pPr>
      <w:bookmarkStart w:id="44" w:name="_Sec594"/>
      <w:r>
        <w:t>2. Product Conditions</w:t>
      </w:r>
      <w:bookmarkEnd w:id="44"/>
    </w:p>
    <w:tbl>
      <w:tblPr>
        <w:tblStyle w:val="PURTable"/>
        <w:tblW w:w="0" w:type="dxa"/>
        <w:tblLook w:val="04A0" w:firstRow="1" w:lastRow="0" w:firstColumn="1" w:lastColumn="0" w:noHBand="0" w:noVBand="1"/>
      </w:tblPr>
      <w:tblGrid>
        <w:gridCol w:w="3596"/>
        <w:gridCol w:w="3600"/>
        <w:gridCol w:w="3594"/>
      </w:tblGrid>
      <w:tr w:rsidR="00236E54" w14:paraId="3B7B5D3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C47386"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14:paraId="0190DD3C"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83FC86" w14:textId="77777777" w:rsidR="00236E54" w:rsidRDefault="009F2200">
            <w:pPr>
              <w:pStyle w:val="ProductList-TableBody"/>
            </w:pPr>
            <w:r>
              <w:rPr>
                <w:color w:val="404040"/>
              </w:rPr>
              <w:t>Down Editions: N/A</w:t>
            </w:r>
          </w:p>
        </w:tc>
      </w:tr>
      <w:tr w:rsidR="00236E54" w14:paraId="3B4B33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B4300F"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A4713C"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498F711"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236E54" w14:paraId="02DD9E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F328F5"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61771CAA"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3818C" w14:textId="77777777" w:rsidR="00236E54" w:rsidRDefault="009F2200">
            <w:pPr>
              <w:pStyle w:val="ProductList-TableBody"/>
            </w:pPr>
            <w:r>
              <w:rPr>
                <w:color w:val="404040"/>
              </w:rPr>
              <w:t>Reduction Eligible: N/A</w:t>
            </w:r>
          </w:p>
        </w:tc>
      </w:tr>
      <w:tr w:rsidR="00236E54" w14:paraId="05705981" w14:textId="77777777">
        <w:tc>
          <w:tcPr>
            <w:tcW w:w="4040" w:type="dxa"/>
            <w:tcBorders>
              <w:top w:val="single" w:sz="4" w:space="0" w:color="000000"/>
              <w:left w:val="single" w:sz="4" w:space="0" w:color="000000"/>
              <w:bottom w:val="single" w:sz="4" w:space="0" w:color="000000"/>
              <w:right w:val="single" w:sz="4" w:space="0" w:color="000000"/>
            </w:tcBorders>
          </w:tcPr>
          <w:p w14:paraId="0B25722A"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9966DD"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0C0032" w14:textId="77777777" w:rsidR="00236E54" w:rsidRDefault="009F2200">
            <w:pPr>
              <w:pStyle w:val="ProductList-TableBody"/>
            </w:pPr>
            <w:r>
              <w:rPr>
                <w:color w:val="404040"/>
              </w:rPr>
              <w:t>True-Up Eligible: N/A</w:t>
            </w:r>
          </w:p>
        </w:tc>
      </w:tr>
      <w:tr w:rsidR="00236E54" w14:paraId="61A561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266D73"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41A879"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E8FFAE" w14:textId="77777777" w:rsidR="00236E54" w:rsidRDefault="009F2200">
            <w:pPr>
              <w:pStyle w:val="ProductList-TableBody"/>
            </w:pPr>
            <w:r>
              <w:t xml:space="preserve"> </w:t>
            </w:r>
          </w:p>
        </w:tc>
      </w:tr>
    </w:tbl>
    <w:p w14:paraId="20A96410" w14:textId="77777777" w:rsidR="00236E54" w:rsidRDefault="009F2200">
      <w:pPr>
        <w:pStyle w:val="ProductList-Offering1SubSection"/>
        <w:outlineLvl w:val="2"/>
      </w:pPr>
      <w:bookmarkStart w:id="45" w:name="_Sec595"/>
      <w:r>
        <w:t>3. Use Rights</w:t>
      </w:r>
      <w:bookmarkEnd w:id="45"/>
    </w:p>
    <w:tbl>
      <w:tblPr>
        <w:tblStyle w:val="PURTable"/>
        <w:tblW w:w="0" w:type="dxa"/>
        <w:tblLook w:val="04A0" w:firstRow="1" w:lastRow="0" w:firstColumn="1" w:lastColumn="0" w:noHBand="0" w:noVBand="1"/>
      </w:tblPr>
      <w:tblGrid>
        <w:gridCol w:w="3599"/>
        <w:gridCol w:w="3600"/>
        <w:gridCol w:w="3591"/>
      </w:tblGrid>
      <w:tr w:rsidR="00236E54" w14:paraId="5930DE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70736F"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14:paraId="7E0936F2"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428DE903"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 (except Developer)</w:t>
            </w:r>
          </w:p>
        </w:tc>
      </w:tr>
      <w:tr w:rsidR="00236E54" w14:paraId="068935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DE2A3E"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0752BB"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3FDB158"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236E54" w14:paraId="62CBEEDC" w14:textId="77777777">
        <w:tc>
          <w:tcPr>
            <w:tcW w:w="4040" w:type="dxa"/>
            <w:tcBorders>
              <w:top w:val="single" w:sz="4" w:space="0" w:color="000000"/>
              <w:left w:val="single" w:sz="4" w:space="0" w:color="000000"/>
              <w:bottom w:val="single" w:sz="4" w:space="0" w:color="000000"/>
              <w:right w:val="single" w:sz="4" w:space="0" w:color="000000"/>
            </w:tcBorders>
          </w:tcPr>
          <w:p w14:paraId="58D7CE4A"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11E0F2"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EF8B9D" w14:textId="77777777" w:rsidR="00236E54" w:rsidRDefault="009F2200">
            <w:pPr>
              <w:pStyle w:val="ProductList-TableBody"/>
            </w:pPr>
            <w:r>
              <w:t xml:space="preserve"> </w:t>
            </w:r>
          </w:p>
        </w:tc>
      </w:tr>
    </w:tbl>
    <w:p w14:paraId="44974C2F" w14:textId="77777777" w:rsidR="00236E54" w:rsidRDefault="009F2200">
      <w:pPr>
        <w:pStyle w:val="ProductList-Body"/>
      </w:pPr>
      <w:r>
        <w:t xml:space="preserve"> </w:t>
      </w:r>
    </w:p>
    <w:p w14:paraId="7B526DE1" w14:textId="77777777" w:rsidR="00236E54" w:rsidRDefault="009F2200">
      <w:pPr>
        <w:pStyle w:val="ProductList-ClauseHeading"/>
        <w:outlineLvl w:val="3"/>
      </w:pPr>
      <w:r>
        <w:t>3.1 BizTalk Server 2013 R2 Branch and Standard Edition</w:t>
      </w:r>
    </w:p>
    <w:p w14:paraId="244E4388" w14:textId="77777777" w:rsidR="00236E54" w:rsidRDefault="009F2200">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981765F" w14:textId="77777777" w:rsidR="00236E54" w:rsidRDefault="009F2200">
      <w:pPr>
        <w:pStyle w:val="ProductList-Body"/>
      </w:pPr>
      <w:r>
        <w:t xml:space="preserve"> </w:t>
      </w:r>
    </w:p>
    <w:p w14:paraId="26A6FCAB" w14:textId="77777777" w:rsidR="00236E54" w:rsidRDefault="009F2200">
      <w:pPr>
        <w:pStyle w:val="ProductList-ClauseHeading"/>
        <w:outlineLvl w:val="3"/>
      </w:pPr>
      <w:r>
        <w:t>3.2 BizTalk Server 2013 R2 Branch Edition</w:t>
      </w:r>
    </w:p>
    <w:p w14:paraId="6F380402" w14:textId="77777777" w:rsidR="00236E54" w:rsidRDefault="009F2200">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52FEC367" w14:textId="77777777" w:rsidR="00236E54" w:rsidRDefault="009F2200" w:rsidP="009F2200">
      <w:pPr>
        <w:pStyle w:val="ProductList-Bullet"/>
        <w:numPr>
          <w:ilvl w:val="0"/>
          <w:numId w:val="19"/>
        </w:numPr>
      </w:pPr>
      <w:r>
        <w:t xml:space="preserve">act as the central node in a “hub and spoke” networking model, </w:t>
      </w:r>
    </w:p>
    <w:p w14:paraId="129B17DE" w14:textId="77777777" w:rsidR="00236E54" w:rsidRDefault="009F2200" w:rsidP="009F2200">
      <w:pPr>
        <w:pStyle w:val="ProductList-Bullet"/>
        <w:numPr>
          <w:ilvl w:val="0"/>
          <w:numId w:val="19"/>
        </w:numPr>
      </w:pPr>
      <w:r>
        <w:t xml:space="preserve">centralize enterprise-wide communications with other Servers or devices; or </w:t>
      </w:r>
    </w:p>
    <w:p w14:paraId="62EF6422" w14:textId="77777777" w:rsidR="00236E54" w:rsidRDefault="009F2200" w:rsidP="009F2200">
      <w:pPr>
        <w:pStyle w:val="ProductList-Bullet"/>
        <w:numPr>
          <w:ilvl w:val="0"/>
          <w:numId w:val="19"/>
        </w:numPr>
      </w:pPr>
      <w:r>
        <w:t>automate business processes across divisions, business units, or branch offices.</w:t>
      </w:r>
    </w:p>
    <w:p w14:paraId="14E146F1" w14:textId="77777777" w:rsidR="00236E54" w:rsidRDefault="009F2200">
      <w:pPr>
        <w:pStyle w:val="ProductList-Body"/>
      </w:pPr>
      <w:r>
        <w:t xml:space="preserve"> </w:t>
      </w:r>
    </w:p>
    <w:p w14:paraId="216B562E" w14:textId="77777777" w:rsidR="00236E54" w:rsidRDefault="009F2200">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236E54" w14:paraId="1BC289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DD5F941" w14:textId="77777777" w:rsidR="00236E54" w:rsidRDefault="009F2200">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04C80497" w14:textId="77777777" w:rsidR="00236E54" w:rsidRDefault="009F2200">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0864BD65" w14:textId="77777777" w:rsidR="00236E54" w:rsidRDefault="009F2200">
            <w:pPr>
              <w:pStyle w:val="ProductList-TableBody"/>
            </w:pPr>
            <w:r>
              <w:t>BizTalk Server Related Schemas and Templates</w:t>
            </w:r>
          </w:p>
        </w:tc>
      </w:tr>
      <w:tr w:rsidR="00236E54" w14:paraId="1A3BAF6F" w14:textId="77777777">
        <w:tc>
          <w:tcPr>
            <w:tcW w:w="4040" w:type="dxa"/>
            <w:tcBorders>
              <w:top w:val="single" w:sz="4" w:space="0" w:color="000000"/>
              <w:left w:val="single" w:sz="4" w:space="0" w:color="000000"/>
              <w:bottom w:val="single" w:sz="4" w:space="0" w:color="000000"/>
              <w:right w:val="single" w:sz="4" w:space="0" w:color="000000"/>
            </w:tcBorders>
          </w:tcPr>
          <w:p w14:paraId="111F3494" w14:textId="77777777" w:rsidR="00236E54" w:rsidRDefault="009F2200">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7530CFA7" w14:textId="77777777" w:rsidR="00236E54" w:rsidRDefault="009F2200">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6C9B3B37" w14:textId="77777777" w:rsidR="00236E54" w:rsidRDefault="009F2200">
            <w:pPr>
              <w:pStyle w:val="ProductList-TableBody"/>
            </w:pPr>
            <w:r>
              <w:t>BAM Event APIs and Interceptors and Administration Tools</w:t>
            </w:r>
          </w:p>
        </w:tc>
      </w:tr>
      <w:tr w:rsidR="00236E54" w14:paraId="7D402857" w14:textId="77777777">
        <w:tc>
          <w:tcPr>
            <w:tcW w:w="4040" w:type="dxa"/>
            <w:tcBorders>
              <w:top w:val="single" w:sz="4" w:space="0" w:color="000000"/>
              <w:left w:val="single" w:sz="4" w:space="0" w:color="000000"/>
              <w:bottom w:val="single" w:sz="4" w:space="0" w:color="000000"/>
              <w:right w:val="single" w:sz="4" w:space="0" w:color="000000"/>
            </w:tcBorders>
          </w:tcPr>
          <w:p w14:paraId="7EC5F1F0" w14:textId="77777777" w:rsidR="00236E54" w:rsidRDefault="009F2200">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0ADF825F" w14:textId="77777777" w:rsidR="00236E54" w:rsidRDefault="009F2200">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3B99257E" w14:textId="77777777" w:rsidR="00236E54" w:rsidRDefault="009F2200">
            <w:pPr>
              <w:pStyle w:val="ProductList-TableBody"/>
            </w:pPr>
            <w:r>
              <w:t>Development Tools</w:t>
            </w:r>
          </w:p>
        </w:tc>
      </w:tr>
      <w:tr w:rsidR="00236E54" w14:paraId="42425BBB" w14:textId="77777777">
        <w:tc>
          <w:tcPr>
            <w:tcW w:w="4040" w:type="dxa"/>
            <w:tcBorders>
              <w:top w:val="single" w:sz="4" w:space="0" w:color="000000"/>
              <w:left w:val="single" w:sz="4" w:space="0" w:color="000000"/>
              <w:bottom w:val="single" w:sz="4" w:space="0" w:color="000000"/>
              <w:right w:val="single" w:sz="4" w:space="0" w:color="000000"/>
            </w:tcBorders>
          </w:tcPr>
          <w:p w14:paraId="21587C15" w14:textId="77777777" w:rsidR="00236E54" w:rsidRDefault="009F2200">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5A9CE973" w14:textId="77777777" w:rsidR="00236E54" w:rsidRDefault="009F2200">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50B4C6FB" w14:textId="77777777" w:rsidR="00236E54" w:rsidRDefault="009F2200">
            <w:pPr>
              <w:pStyle w:val="ProductList-TableBody"/>
            </w:pPr>
            <w:r>
              <w:t>MQHelper.dll</w:t>
            </w:r>
          </w:p>
        </w:tc>
      </w:tr>
      <w:tr w:rsidR="00236E54" w14:paraId="6D05E0D7" w14:textId="77777777">
        <w:tc>
          <w:tcPr>
            <w:tcW w:w="4040" w:type="dxa"/>
            <w:tcBorders>
              <w:top w:val="single" w:sz="4" w:space="0" w:color="000000"/>
              <w:left w:val="single" w:sz="4" w:space="0" w:color="000000"/>
              <w:bottom w:val="single" w:sz="4" w:space="0" w:color="000000"/>
              <w:right w:val="single" w:sz="4" w:space="0" w:color="000000"/>
            </w:tcBorders>
          </w:tcPr>
          <w:p w14:paraId="06C5F8E4" w14:textId="77777777" w:rsidR="00236E54" w:rsidRDefault="009F2200">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73EA0224" w14:textId="77777777" w:rsidR="00236E54" w:rsidRDefault="009F2200">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73610B92" w14:textId="77777777" w:rsidR="00236E54" w:rsidRDefault="009F2200">
            <w:pPr>
              <w:pStyle w:val="ProductList-TableBody"/>
            </w:pPr>
            <w:r>
              <w:t>SOAP Receive Adapter</w:t>
            </w:r>
          </w:p>
        </w:tc>
      </w:tr>
      <w:tr w:rsidR="00236E54" w14:paraId="1CB2C85D" w14:textId="77777777">
        <w:tc>
          <w:tcPr>
            <w:tcW w:w="4040" w:type="dxa"/>
            <w:tcBorders>
              <w:top w:val="single" w:sz="4" w:space="0" w:color="000000"/>
              <w:left w:val="single" w:sz="4" w:space="0" w:color="000000"/>
              <w:bottom w:val="single" w:sz="4" w:space="0" w:color="000000"/>
              <w:right w:val="single" w:sz="4" w:space="0" w:color="000000"/>
            </w:tcBorders>
          </w:tcPr>
          <w:p w14:paraId="158F7B3D" w14:textId="77777777" w:rsidR="00236E54" w:rsidRDefault="009F2200">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3C7792A0" w14:textId="77777777" w:rsidR="00236E54" w:rsidRDefault="009F2200">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5240D832" w14:textId="77777777" w:rsidR="00236E54" w:rsidRDefault="009F2200">
            <w:pPr>
              <w:pStyle w:val="ProductList-TableBody"/>
            </w:pPr>
            <w:r>
              <w:t>UDDI</w:t>
            </w:r>
          </w:p>
        </w:tc>
      </w:tr>
      <w:tr w:rsidR="00236E54" w14:paraId="748AB6E0" w14:textId="77777777">
        <w:tc>
          <w:tcPr>
            <w:tcW w:w="4040" w:type="dxa"/>
            <w:tcBorders>
              <w:top w:val="single" w:sz="4" w:space="0" w:color="000000"/>
              <w:left w:val="single" w:sz="4" w:space="0" w:color="000000"/>
              <w:bottom w:val="single" w:sz="4" w:space="0" w:color="000000"/>
              <w:right w:val="single" w:sz="4" w:space="0" w:color="000000"/>
            </w:tcBorders>
          </w:tcPr>
          <w:p w14:paraId="11BD553B" w14:textId="77777777" w:rsidR="00236E54" w:rsidRDefault="009F2200">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277B69D0" w14:textId="77777777" w:rsidR="00236E54" w:rsidRDefault="009F2200">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44971EF0" w14:textId="77777777" w:rsidR="00236E54" w:rsidRDefault="009F2200">
            <w:pPr>
              <w:pStyle w:val="ProductList-TableBody"/>
            </w:pPr>
            <w:r>
              <w:t xml:space="preserve"> </w:t>
            </w:r>
          </w:p>
        </w:tc>
      </w:tr>
    </w:tbl>
    <w:p w14:paraId="0896997A" w14:textId="77777777" w:rsidR="00236E54" w:rsidRDefault="009F2200">
      <w:pPr>
        <w:pStyle w:val="ProductList-Offering1SubSection"/>
        <w:outlineLvl w:val="2"/>
      </w:pPr>
      <w:bookmarkStart w:id="46" w:name="_Sec596"/>
      <w:r>
        <w:t>4. Software Assurance</w:t>
      </w:r>
      <w:bookmarkEnd w:id="46"/>
    </w:p>
    <w:p w14:paraId="148A9897" w14:textId="77777777" w:rsidR="00236E54" w:rsidRDefault="009F2200">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236E54" w14:paraId="768E179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0CA655"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455DDAD"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2604AC" w14:textId="77777777" w:rsidR="00236E54" w:rsidRDefault="009F2200">
            <w:pPr>
              <w:pStyle w:val="ProductList-TableBody"/>
            </w:pPr>
            <w:r>
              <w:rPr>
                <w:color w:val="404040"/>
              </w:rPr>
              <w:t>Fail-Over Rights: N/A</w:t>
            </w:r>
          </w:p>
        </w:tc>
      </w:tr>
      <w:tr w:rsidR="00236E54" w14:paraId="1092237B" w14:textId="77777777">
        <w:tc>
          <w:tcPr>
            <w:tcW w:w="4040" w:type="dxa"/>
            <w:tcBorders>
              <w:top w:val="single" w:sz="4" w:space="0" w:color="000000"/>
              <w:left w:val="single" w:sz="4" w:space="0" w:color="000000"/>
              <w:bottom w:val="single" w:sz="4" w:space="0" w:color="000000"/>
              <w:right w:val="single" w:sz="4" w:space="0" w:color="000000"/>
            </w:tcBorders>
          </w:tcPr>
          <w:p w14:paraId="442D0022"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14:paraId="0D6AFC62"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6101E2" w14:textId="77777777" w:rsidR="00236E54" w:rsidRDefault="009F2200">
            <w:pPr>
              <w:pStyle w:val="ProductList-TableBody"/>
            </w:pPr>
            <w:r>
              <w:rPr>
                <w:color w:val="404040"/>
              </w:rPr>
              <w:t>Roaming Rights: N/A</w:t>
            </w:r>
          </w:p>
        </w:tc>
      </w:tr>
      <w:tr w:rsidR="00236E54" w14:paraId="2287940A" w14:textId="77777777">
        <w:tc>
          <w:tcPr>
            <w:tcW w:w="4040" w:type="dxa"/>
            <w:tcBorders>
              <w:top w:val="single" w:sz="4" w:space="0" w:color="000000"/>
              <w:left w:val="single" w:sz="4" w:space="0" w:color="000000"/>
              <w:bottom w:val="single" w:sz="4" w:space="0" w:color="000000"/>
              <w:right w:val="single" w:sz="4" w:space="0" w:color="000000"/>
            </w:tcBorders>
          </w:tcPr>
          <w:p w14:paraId="5167DA22"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829E3"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DBB3A5" w14:textId="77777777" w:rsidR="00236E54" w:rsidRDefault="009F2200">
            <w:pPr>
              <w:pStyle w:val="ProductList-TableBody"/>
            </w:pPr>
            <w:r>
              <w:t xml:space="preserve"> </w:t>
            </w:r>
          </w:p>
        </w:tc>
      </w:tr>
    </w:tbl>
    <w:p w14:paraId="464707F8" w14:textId="77777777" w:rsidR="00236E54" w:rsidRDefault="009F2200">
      <w:pPr>
        <w:pStyle w:val="ProductList-Body"/>
      </w:pPr>
      <w:r>
        <w:t xml:space="preserve"> </w:t>
      </w:r>
    </w:p>
    <w:p w14:paraId="2E0981BF" w14:textId="77777777" w:rsidR="00236E54" w:rsidRDefault="009F2200">
      <w:pPr>
        <w:pStyle w:val="ProductList-ClauseHeading"/>
        <w:outlineLvl w:val="3"/>
      </w:pPr>
      <w:r>
        <w:t>4.1 Biz Talk Server 2013 R2 Enterprise – Unlimited Virtualization</w:t>
      </w:r>
    </w:p>
    <w:p w14:paraId="3DC34F42" w14:textId="77777777" w:rsidR="00236E54" w:rsidRDefault="009F220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08C46CC6"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D7017E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8D9A94"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050CCD0" w14:textId="77777777" w:rsidR="00236E54" w:rsidRDefault="00236E54">
      <w:pPr>
        <w:pStyle w:val="ProductList-Body"/>
      </w:pPr>
    </w:p>
    <w:p w14:paraId="06CDF247" w14:textId="77777777" w:rsidR="00236E54" w:rsidRDefault="009F2200">
      <w:pPr>
        <w:pStyle w:val="ProductList-Offering1HeadingNoBorder"/>
        <w:outlineLvl w:val="1"/>
      </w:pPr>
      <w:bookmarkStart w:id="47" w:name="_Sec597"/>
      <w:r>
        <w:t>CAL Suites</w:t>
      </w:r>
      <w:bookmarkEnd w:id="47"/>
      <w:r>
        <w:fldChar w:fldCharType="begin"/>
      </w:r>
      <w:r>
        <w:instrText xml:space="preserve"> TC "</w:instrText>
      </w:r>
      <w:bookmarkStart w:id="48" w:name="_Toc445381369"/>
      <w:r>
        <w:instrText>CAL Suites</w:instrText>
      </w:r>
      <w:bookmarkEnd w:id="48"/>
      <w:r>
        <w:instrText>" \l 2</w:instrText>
      </w:r>
      <w:r>
        <w:fldChar w:fldCharType="end"/>
      </w:r>
    </w:p>
    <w:p w14:paraId="25D42F70" w14:textId="77777777" w:rsidR="00236E54" w:rsidRDefault="009F2200">
      <w:pPr>
        <w:pStyle w:val="ProductList-Offering1SubSection"/>
        <w:outlineLvl w:val="2"/>
      </w:pPr>
      <w:bookmarkStart w:id="49" w:name="_Sec868"/>
      <w:r>
        <w:t>1. Program Availability</w:t>
      </w:r>
      <w:bookmarkEnd w:id="49"/>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236E54" w14:paraId="416C802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82CA484"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B04B12"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3CD9B0"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782137"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9EDA26"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23D33A"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6B265E"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ABDD3C"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530EA7"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65FDEC"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CB3E18"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1A0632"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5BC00C4" w14:textId="77777777">
        <w:tc>
          <w:tcPr>
            <w:tcW w:w="4160" w:type="dxa"/>
            <w:tcBorders>
              <w:top w:val="single" w:sz="6" w:space="0" w:color="FFFFFF"/>
              <w:left w:val="none" w:sz="4" w:space="0" w:color="6E6E6E"/>
              <w:bottom w:val="dashed" w:sz="4" w:space="0" w:color="BFBFBF"/>
              <w:right w:val="none" w:sz="4" w:space="0" w:color="6E6E6E"/>
            </w:tcBorders>
          </w:tcPr>
          <w:p w14:paraId="7A7D701F" w14:textId="77777777" w:rsidR="00236E54" w:rsidRDefault="009F2200">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39433D30"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38F31E1" w14:textId="77777777" w:rsidR="00236E54" w:rsidRDefault="009F220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7795D9B" w14:textId="77777777" w:rsidR="00236E54" w:rsidRDefault="009F220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608C71E"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CBB28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8BA1D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D21B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93CE3D" w14:textId="77777777" w:rsidR="00236E54" w:rsidRDefault="009F220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5BC2B1" w14:textId="77777777" w:rsidR="00236E54" w:rsidRDefault="009F2200">
            <w:pPr>
              <w:pStyle w:val="ProductList-TableBody"/>
              <w:jc w:val="center"/>
            </w:pP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48D38C" w14:textId="77777777" w:rsidR="00236E54" w:rsidRDefault="009F220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E87422" w14:textId="77777777" w:rsidR="00236E54" w:rsidRDefault="009F220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24A6C72" w14:textId="77777777">
        <w:tc>
          <w:tcPr>
            <w:tcW w:w="4160" w:type="dxa"/>
            <w:tcBorders>
              <w:top w:val="dashed" w:sz="4" w:space="0" w:color="BFBFBF"/>
              <w:left w:val="none" w:sz="4" w:space="0" w:color="6E6E6E"/>
              <w:bottom w:val="dashed" w:sz="4" w:space="0" w:color="BFBFBF"/>
              <w:right w:val="none" w:sz="4" w:space="0" w:color="6E6E6E"/>
            </w:tcBorders>
          </w:tcPr>
          <w:p w14:paraId="18760C76" w14:textId="77777777" w:rsidR="00236E54" w:rsidRDefault="009F2200">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3C8D99F"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B515891"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ABF882C"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0D7BD2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7F56D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33EE7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5136E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B53CA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E58820"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A3EDD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E8567A" w14:textId="77777777" w:rsidR="00236E54" w:rsidRDefault="009F2200">
            <w:pPr>
              <w:pStyle w:val="ProductList-TableBody"/>
              <w:jc w:val="center"/>
            </w:pPr>
            <w:r>
              <w:t xml:space="preserve"> </w:t>
            </w:r>
          </w:p>
        </w:tc>
      </w:tr>
      <w:tr w:rsidR="00236E54" w14:paraId="580D2980" w14:textId="77777777">
        <w:tc>
          <w:tcPr>
            <w:tcW w:w="4160" w:type="dxa"/>
            <w:tcBorders>
              <w:top w:val="dashed" w:sz="4" w:space="0" w:color="BFBFBF"/>
              <w:left w:val="none" w:sz="4" w:space="0" w:color="6E6E6E"/>
              <w:bottom w:val="dashed" w:sz="4" w:space="0" w:color="BFBFBF"/>
              <w:right w:val="none" w:sz="4" w:space="0" w:color="6E6E6E"/>
            </w:tcBorders>
          </w:tcPr>
          <w:p w14:paraId="5C2F416E" w14:textId="77777777" w:rsidR="00236E54" w:rsidRDefault="009F220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BEE0802"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5B5EF8C"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FB397E3"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7D6CAF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36188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591F3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0E240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88946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B22349"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0088A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864B8D" w14:textId="77777777" w:rsidR="00236E54" w:rsidRDefault="009F2200">
            <w:pPr>
              <w:pStyle w:val="ProductList-TableBody"/>
              <w:jc w:val="center"/>
            </w:pPr>
            <w:r>
              <w:t xml:space="preserve"> </w:t>
            </w:r>
          </w:p>
        </w:tc>
      </w:tr>
      <w:tr w:rsidR="00236E54" w14:paraId="158F0B92" w14:textId="77777777">
        <w:tc>
          <w:tcPr>
            <w:tcW w:w="4160" w:type="dxa"/>
            <w:tcBorders>
              <w:top w:val="dashed" w:sz="4" w:space="0" w:color="BFBFBF"/>
              <w:left w:val="none" w:sz="4" w:space="0" w:color="6E6E6E"/>
              <w:bottom w:val="dashed" w:sz="4" w:space="0" w:color="BFBFBF"/>
              <w:right w:val="none" w:sz="4" w:space="0" w:color="6E6E6E"/>
            </w:tcBorders>
          </w:tcPr>
          <w:p w14:paraId="0BFE0612" w14:textId="77777777" w:rsidR="00236E54" w:rsidRDefault="009F2200">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B3B899A"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61AA11A"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6A33936"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ED6B37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B0D1A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6898B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B7672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FDA99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5F34C9"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78C85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AA1908" w14:textId="77777777" w:rsidR="00236E54" w:rsidRDefault="009F2200">
            <w:pPr>
              <w:pStyle w:val="ProductList-TableBody"/>
              <w:jc w:val="center"/>
            </w:pPr>
            <w:r>
              <w:t xml:space="preserve"> </w:t>
            </w:r>
          </w:p>
        </w:tc>
      </w:tr>
      <w:tr w:rsidR="00236E54" w14:paraId="15541381" w14:textId="77777777">
        <w:tc>
          <w:tcPr>
            <w:tcW w:w="4160" w:type="dxa"/>
            <w:tcBorders>
              <w:top w:val="dashed" w:sz="4" w:space="0" w:color="BFBFBF"/>
              <w:left w:val="none" w:sz="4" w:space="0" w:color="6E6E6E"/>
              <w:bottom w:val="dashed" w:sz="4" w:space="0" w:color="BFBFBF"/>
              <w:right w:val="none" w:sz="4" w:space="0" w:color="6E6E6E"/>
            </w:tcBorders>
          </w:tcPr>
          <w:p w14:paraId="2BBB9457" w14:textId="77777777" w:rsidR="00236E54" w:rsidRDefault="009F2200">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56369F34"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8866051"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629AF69"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83B1A8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75562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77F1D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85716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5BCA4C"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6C654E"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7734C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31AA04" w14:textId="77777777" w:rsidR="00236E54" w:rsidRDefault="009F2200">
            <w:pPr>
              <w:pStyle w:val="ProductList-TableBody"/>
              <w:jc w:val="center"/>
            </w:pPr>
            <w:r>
              <w:t xml:space="preserve"> </w:t>
            </w:r>
          </w:p>
        </w:tc>
      </w:tr>
      <w:tr w:rsidR="00236E54" w14:paraId="388239CB" w14:textId="77777777">
        <w:tc>
          <w:tcPr>
            <w:tcW w:w="4160" w:type="dxa"/>
            <w:tcBorders>
              <w:top w:val="dashed" w:sz="4" w:space="0" w:color="BFBFBF"/>
              <w:left w:val="none" w:sz="4" w:space="0" w:color="6E6E6E"/>
              <w:bottom w:val="dashed" w:sz="4" w:space="0" w:color="BFBFBF"/>
              <w:right w:val="none" w:sz="4" w:space="0" w:color="6E6E6E"/>
            </w:tcBorders>
          </w:tcPr>
          <w:p w14:paraId="557CEA3E" w14:textId="77777777" w:rsidR="00236E54" w:rsidRDefault="009F2200">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4333713"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BD4929E"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15099284" w14:textId="77777777" w:rsidR="00236E54" w:rsidRDefault="009F2200">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2B4680A3" w14:textId="77777777" w:rsidR="00236E54" w:rsidRDefault="009F220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C1A6E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2D0D3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61B9C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20A7E3" w14:textId="77777777" w:rsidR="00236E54" w:rsidRDefault="009F220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D5A0D5" w14:textId="77777777" w:rsidR="00236E54" w:rsidRDefault="009F2200">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87DE66" w14:textId="77777777" w:rsidR="00236E54" w:rsidRDefault="009F220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6BD2C8" w14:textId="77777777" w:rsidR="00236E54" w:rsidRDefault="009F220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D01BE61" w14:textId="77777777">
        <w:tc>
          <w:tcPr>
            <w:tcW w:w="4160" w:type="dxa"/>
            <w:tcBorders>
              <w:top w:val="dashed" w:sz="4" w:space="0" w:color="BFBFBF"/>
              <w:left w:val="none" w:sz="4" w:space="0" w:color="6E6E6E"/>
              <w:bottom w:val="dashed" w:sz="4" w:space="0" w:color="BFBFBF"/>
              <w:right w:val="none" w:sz="4" w:space="0" w:color="6E6E6E"/>
            </w:tcBorders>
          </w:tcPr>
          <w:p w14:paraId="76EFF364" w14:textId="77777777" w:rsidR="00236E54" w:rsidRDefault="009F2200">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E592A94"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DC3554A"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9ABFCE1"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6112D7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09ED1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D99AC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13448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386AB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621A57"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992FC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C9E923" w14:textId="77777777" w:rsidR="00236E54" w:rsidRDefault="009F2200">
            <w:pPr>
              <w:pStyle w:val="ProductList-TableBody"/>
              <w:jc w:val="center"/>
            </w:pPr>
            <w:r>
              <w:t xml:space="preserve"> </w:t>
            </w:r>
          </w:p>
        </w:tc>
      </w:tr>
      <w:tr w:rsidR="00236E54" w14:paraId="0476CF08" w14:textId="77777777">
        <w:tc>
          <w:tcPr>
            <w:tcW w:w="4160" w:type="dxa"/>
            <w:tcBorders>
              <w:top w:val="dashed" w:sz="4" w:space="0" w:color="BFBFBF"/>
              <w:left w:val="none" w:sz="4" w:space="0" w:color="6E6E6E"/>
              <w:bottom w:val="dashed" w:sz="4" w:space="0" w:color="BFBFBF"/>
              <w:right w:val="none" w:sz="4" w:space="0" w:color="6E6E6E"/>
            </w:tcBorders>
          </w:tcPr>
          <w:p w14:paraId="06F160D7" w14:textId="77777777" w:rsidR="00236E54" w:rsidRDefault="009F2200">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51CC429"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B9E519A"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3AD72C3"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018796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F5769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D2B44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5BD21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97168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47AA49"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5C6E4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00CAF4" w14:textId="77777777" w:rsidR="00236E54" w:rsidRDefault="009F2200">
            <w:pPr>
              <w:pStyle w:val="ProductList-TableBody"/>
              <w:jc w:val="center"/>
            </w:pPr>
            <w:r>
              <w:t xml:space="preserve"> </w:t>
            </w:r>
          </w:p>
        </w:tc>
      </w:tr>
      <w:tr w:rsidR="00236E54" w14:paraId="6ABAF9EF" w14:textId="77777777">
        <w:tc>
          <w:tcPr>
            <w:tcW w:w="4160" w:type="dxa"/>
            <w:tcBorders>
              <w:top w:val="dashed" w:sz="4" w:space="0" w:color="BFBFBF"/>
              <w:left w:val="none" w:sz="4" w:space="0" w:color="6E6E6E"/>
              <w:bottom w:val="dashed" w:sz="4" w:space="0" w:color="BFBFBF"/>
              <w:right w:val="none" w:sz="4" w:space="0" w:color="6E6E6E"/>
            </w:tcBorders>
          </w:tcPr>
          <w:p w14:paraId="5CF117F5" w14:textId="77777777" w:rsidR="00236E54" w:rsidRDefault="009F220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830F8BB"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9C2F8E5"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7D356A9"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1B079C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3C556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A449C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AEFB1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E4344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B5FF67"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13DF1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618869" w14:textId="77777777" w:rsidR="00236E54" w:rsidRDefault="009F2200">
            <w:pPr>
              <w:pStyle w:val="ProductList-TableBody"/>
              <w:jc w:val="center"/>
            </w:pPr>
            <w:r>
              <w:t xml:space="preserve"> </w:t>
            </w:r>
          </w:p>
        </w:tc>
      </w:tr>
      <w:tr w:rsidR="00236E54" w14:paraId="56222D3D" w14:textId="77777777">
        <w:tc>
          <w:tcPr>
            <w:tcW w:w="4160" w:type="dxa"/>
            <w:tcBorders>
              <w:top w:val="dashed" w:sz="4" w:space="0" w:color="BFBFBF"/>
              <w:left w:val="none" w:sz="4" w:space="0" w:color="6E6E6E"/>
              <w:bottom w:val="dashed" w:sz="4" w:space="0" w:color="BFBFBF"/>
              <w:right w:val="none" w:sz="4" w:space="0" w:color="6E6E6E"/>
            </w:tcBorders>
          </w:tcPr>
          <w:p w14:paraId="22134534" w14:textId="77777777" w:rsidR="00236E54" w:rsidRDefault="009F2200">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852ADA3"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6DC2692"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6C09F81"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6B40A6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00ED7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A296F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8760E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9DFE9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3DFF4B"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77987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2009BB" w14:textId="77777777" w:rsidR="00236E54" w:rsidRDefault="009F2200">
            <w:pPr>
              <w:pStyle w:val="ProductList-TableBody"/>
              <w:jc w:val="center"/>
            </w:pPr>
            <w:r>
              <w:t xml:space="preserve"> </w:t>
            </w:r>
          </w:p>
        </w:tc>
      </w:tr>
      <w:tr w:rsidR="00236E54" w14:paraId="6F27ECF5" w14:textId="77777777">
        <w:tc>
          <w:tcPr>
            <w:tcW w:w="4160" w:type="dxa"/>
            <w:tcBorders>
              <w:top w:val="dashed" w:sz="4" w:space="0" w:color="BFBFBF"/>
              <w:left w:val="none" w:sz="4" w:space="0" w:color="6E6E6E"/>
              <w:bottom w:val="dashed" w:sz="4" w:space="0" w:color="BFBFBF"/>
              <w:right w:val="none" w:sz="4" w:space="0" w:color="6E6E6E"/>
            </w:tcBorders>
          </w:tcPr>
          <w:p w14:paraId="782E62FC" w14:textId="77777777" w:rsidR="00236E54" w:rsidRDefault="009F2200">
            <w:pPr>
              <w:pStyle w:val="ProductList-TableBody"/>
            </w:pPr>
            <w:r>
              <w:t>Enterprise CAL Bridge for Enterprise Mobility Suite</w:t>
            </w:r>
            <w:r>
              <w:fldChar w:fldCharType="begin"/>
            </w:r>
            <w:r>
              <w:instrText xml:space="preserve"> XE "Enterprise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69857FB"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D740A88"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7C4CEC9"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43DC48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A8F17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434EB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2EE9E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D09B6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E5F5A9"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0E464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AB3BF5" w14:textId="77777777" w:rsidR="00236E54" w:rsidRDefault="009F2200">
            <w:pPr>
              <w:pStyle w:val="ProductList-TableBody"/>
              <w:jc w:val="center"/>
            </w:pPr>
            <w:r>
              <w:t xml:space="preserve"> </w:t>
            </w:r>
          </w:p>
        </w:tc>
      </w:tr>
      <w:tr w:rsidR="00236E54" w14:paraId="3A626624" w14:textId="77777777">
        <w:tc>
          <w:tcPr>
            <w:tcW w:w="4160" w:type="dxa"/>
            <w:tcBorders>
              <w:top w:val="dashed" w:sz="4" w:space="0" w:color="BFBFBF"/>
              <w:left w:val="none" w:sz="4" w:space="0" w:color="6E6E6E"/>
              <w:bottom w:val="none" w:sz="4" w:space="0" w:color="BFBFBF"/>
              <w:right w:val="none" w:sz="4" w:space="0" w:color="6E6E6E"/>
            </w:tcBorders>
          </w:tcPr>
          <w:p w14:paraId="69BA73BA" w14:textId="77777777" w:rsidR="00236E54" w:rsidRDefault="009F2200">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30F6A92C"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1C4C778"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524E8D5"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240533F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A7233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FF777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979CF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6ED16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6361E9"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B0023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52826D" w14:textId="77777777" w:rsidR="00236E54" w:rsidRDefault="009F2200">
            <w:pPr>
              <w:pStyle w:val="ProductList-TableBody"/>
              <w:jc w:val="center"/>
            </w:pPr>
            <w:r>
              <w:t xml:space="preserve"> </w:t>
            </w:r>
          </w:p>
        </w:tc>
      </w:tr>
    </w:tbl>
    <w:p w14:paraId="6BF5450C" w14:textId="77777777" w:rsidR="00236E54" w:rsidRDefault="009F2200">
      <w:pPr>
        <w:pStyle w:val="ProductList-Body"/>
      </w:pPr>
      <w:r>
        <w:t xml:space="preserve"> </w:t>
      </w:r>
    </w:p>
    <w:p w14:paraId="3B66D29F" w14:textId="77777777" w:rsidR="00236E54" w:rsidRDefault="009F2200">
      <w:pPr>
        <w:pStyle w:val="ProductList-Offering1SubSection"/>
        <w:outlineLvl w:val="2"/>
      </w:pPr>
      <w:bookmarkStart w:id="50" w:name="_Sec599"/>
      <w:r>
        <w:t>2. Product Conditions</w:t>
      </w:r>
      <w:bookmarkEnd w:id="50"/>
    </w:p>
    <w:tbl>
      <w:tblPr>
        <w:tblStyle w:val="PURTable"/>
        <w:tblW w:w="0" w:type="dxa"/>
        <w:tblLook w:val="04A0" w:firstRow="1" w:lastRow="0" w:firstColumn="1" w:lastColumn="0" w:noHBand="0" w:noVBand="1"/>
      </w:tblPr>
      <w:tblGrid>
        <w:gridCol w:w="3596"/>
        <w:gridCol w:w="3600"/>
        <w:gridCol w:w="3594"/>
      </w:tblGrid>
      <w:tr w:rsidR="00236E54" w14:paraId="38059D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AB01F0" w14:textId="77777777" w:rsidR="00236E54" w:rsidRDefault="009F220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25764EC6"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B8BBB3" w14:textId="77777777" w:rsidR="00236E54" w:rsidRDefault="009F2200">
            <w:pPr>
              <w:pStyle w:val="ProductList-TableBody"/>
            </w:pPr>
            <w:r>
              <w:rPr>
                <w:color w:val="404040"/>
              </w:rPr>
              <w:t>Down Editions: N/A</w:t>
            </w:r>
          </w:p>
        </w:tc>
      </w:tr>
      <w:tr w:rsidR="00236E54" w14:paraId="71D23A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7B8258"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4457A9"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BE3EB99"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1FCF51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1B2C53"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802E51"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7D9BD0" w14:textId="77777777" w:rsidR="00236E54" w:rsidRDefault="009F2200">
            <w:pPr>
              <w:pStyle w:val="ProductList-TableBody"/>
            </w:pPr>
            <w:r>
              <w:rPr>
                <w:color w:val="404040"/>
              </w:rPr>
              <w:t>Reduction Eligible: N/A</w:t>
            </w:r>
          </w:p>
        </w:tc>
      </w:tr>
      <w:tr w:rsidR="00236E54" w14:paraId="0A93ED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84097C"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CCC77"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ECB2CA" w14:textId="77777777" w:rsidR="00236E54" w:rsidRDefault="009F2200">
            <w:pPr>
              <w:pStyle w:val="ProductList-TableBody"/>
            </w:pPr>
            <w:r>
              <w:rPr>
                <w:color w:val="404040"/>
              </w:rPr>
              <w:t>True-Up Eligible: N/A</w:t>
            </w:r>
          </w:p>
        </w:tc>
      </w:tr>
      <w:tr w:rsidR="00236E54" w14:paraId="3B847EFC" w14:textId="77777777">
        <w:tc>
          <w:tcPr>
            <w:tcW w:w="4040" w:type="dxa"/>
            <w:tcBorders>
              <w:top w:val="single" w:sz="4" w:space="0" w:color="000000"/>
              <w:left w:val="single" w:sz="4" w:space="0" w:color="000000"/>
              <w:bottom w:val="single" w:sz="4" w:space="0" w:color="000000"/>
              <w:right w:val="single" w:sz="4" w:space="0" w:color="000000"/>
            </w:tcBorders>
          </w:tcPr>
          <w:p w14:paraId="67FC436E" w14:textId="77777777" w:rsidR="00236E54" w:rsidRDefault="009F220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B3C141"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09C2D7" w14:textId="77777777" w:rsidR="00236E54" w:rsidRDefault="009F2200">
            <w:pPr>
              <w:pStyle w:val="ProductList-TableBody"/>
            </w:pPr>
            <w:r>
              <w:t xml:space="preserve"> </w:t>
            </w:r>
          </w:p>
        </w:tc>
      </w:tr>
    </w:tbl>
    <w:p w14:paraId="65084AF5" w14:textId="77777777" w:rsidR="00236E54" w:rsidRDefault="009F2200">
      <w:pPr>
        <w:pStyle w:val="ProductList-Body"/>
      </w:pPr>
      <w:r>
        <w:t xml:space="preserve"> </w:t>
      </w:r>
    </w:p>
    <w:p w14:paraId="0A3088CD" w14:textId="77777777" w:rsidR="00236E54" w:rsidRDefault="009F2200">
      <w:pPr>
        <w:pStyle w:val="ProductList-ClauseHeading"/>
        <w:outlineLvl w:val="3"/>
      </w:pPr>
      <w:r>
        <w:t>2.1 Process to Determine Applicable Use Rights for CAL Suites</w:t>
      </w:r>
    </w:p>
    <w:p w14:paraId="02FCD441" w14:textId="77777777" w:rsidR="00236E54" w:rsidRDefault="009F2200">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3867626F" w14:textId="77777777" w:rsidR="00236E54" w:rsidRDefault="009F2200">
      <w:pPr>
        <w:pStyle w:val="ProductList-Body"/>
      </w:pPr>
      <w:r>
        <w:t xml:space="preserve"> </w:t>
      </w:r>
    </w:p>
    <w:p w14:paraId="7138053B" w14:textId="77777777" w:rsidR="00236E54" w:rsidRDefault="009F2200">
      <w:pPr>
        <w:pStyle w:val="ProductList-ClauseHeading"/>
        <w:outlineLvl w:val="3"/>
      </w:pPr>
      <w:r>
        <w:t>2.2 Components of CAL Suite</w:t>
      </w:r>
    </w:p>
    <w:p w14:paraId="0D2D8F2A" w14:textId="77777777" w:rsidR="00236E54" w:rsidRDefault="009F2200">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27D9F2EF" w14:textId="77777777" w:rsidR="00236E54" w:rsidRDefault="009F2200">
      <w:pPr>
        <w:pStyle w:val="ProductList-Body"/>
      </w:pPr>
      <w:r>
        <w:t xml:space="preserve"> </w:t>
      </w:r>
    </w:p>
    <w:p w14:paraId="6F4988E6" w14:textId="77777777" w:rsidR="00236E54" w:rsidRDefault="009F2200">
      <w:pPr>
        <w:pStyle w:val="ProductList-ClauseHeading"/>
        <w:outlineLvl w:val="3"/>
      </w:pPr>
      <w:r>
        <w:t>2.3 Online Services Included with Enterprise CAL Suite</w:t>
      </w:r>
    </w:p>
    <w:p w14:paraId="7315C3BB" w14:textId="77777777" w:rsidR="00236E54" w:rsidRDefault="009F2200">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14:paraId="2502D798" w14:textId="77777777" w:rsidR="00236E54" w:rsidRDefault="009F2200">
      <w:pPr>
        <w:pStyle w:val="ProductList-Body"/>
      </w:pPr>
      <w:r>
        <w:t xml:space="preserve"> </w:t>
      </w:r>
    </w:p>
    <w:p w14:paraId="7915A307" w14:textId="77777777" w:rsidR="00236E54" w:rsidRDefault="009F2200">
      <w:pPr>
        <w:pStyle w:val="ProductList-ClauseHeading"/>
        <w:outlineLvl w:val="3"/>
      </w:pPr>
      <w:r>
        <w:t>2.4 CAL Suite Bridge for O365, for O365 &amp; Intune, and for Intune</w:t>
      </w:r>
    </w:p>
    <w:p w14:paraId="4E1C4851" w14:textId="77777777" w:rsidR="00236E54" w:rsidRDefault="009F2200">
      <w:pPr>
        <w:pStyle w:val="ProductList-SubClauseHeading"/>
        <w:outlineLvl w:val="4"/>
      </w:pPr>
      <w:r>
        <w:t>2.4.1 CAL Suite Bridges Requirements</w:t>
      </w:r>
    </w:p>
    <w:p w14:paraId="2E0F202C" w14:textId="77777777" w:rsidR="00236E54" w:rsidRDefault="009F2200">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1551FC2C" w14:textId="77777777" w:rsidR="00236E54" w:rsidRDefault="009F2200">
      <w:pPr>
        <w:pStyle w:val="ProductList-BodyIndented"/>
      </w:pPr>
      <w:r>
        <w:t xml:space="preserve"> </w:t>
      </w:r>
    </w:p>
    <w:p w14:paraId="0543E2B4" w14:textId="77777777" w:rsidR="00236E54" w:rsidRDefault="009F2200">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236E54" w14:paraId="5465E1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85CC825" w14:textId="77777777" w:rsidR="00236E54" w:rsidRDefault="009F2200">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A76E21F" w14:textId="77777777" w:rsidR="00236E54" w:rsidRDefault="009F2200">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DCD9F51" w14:textId="77777777" w:rsidR="00236E54" w:rsidRDefault="009F2200">
            <w:pPr>
              <w:pStyle w:val="ProductList-TableBody"/>
            </w:pPr>
            <w:r>
              <w:rPr>
                <w:color w:val="FFFFFF"/>
              </w:rPr>
              <w:t>Qualifying Online Services</w:t>
            </w:r>
          </w:p>
        </w:tc>
      </w:tr>
      <w:tr w:rsidR="00236E54" w14:paraId="7741CB82" w14:textId="77777777">
        <w:tc>
          <w:tcPr>
            <w:tcW w:w="4040" w:type="dxa"/>
            <w:tcBorders>
              <w:top w:val="single" w:sz="4" w:space="0" w:color="000000"/>
              <w:left w:val="single" w:sz="4" w:space="0" w:color="000000"/>
              <w:bottom w:val="single" w:sz="4" w:space="0" w:color="000000"/>
              <w:right w:val="single" w:sz="4" w:space="0" w:color="000000"/>
            </w:tcBorders>
          </w:tcPr>
          <w:p w14:paraId="63844949" w14:textId="77777777" w:rsidR="00236E54" w:rsidRDefault="009F2200">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64FC69CE" w14:textId="77777777" w:rsidR="00236E54" w:rsidRDefault="009F220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2740071" w14:textId="77777777" w:rsidR="00236E54" w:rsidRDefault="009F2200">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fldChar w:fldCharType="begin"/>
            </w:r>
            <w:r>
              <w:instrText xml:space="preserve"> XE "Office 365 Enterprise " </w:instrText>
            </w:r>
            <w:r>
              <w:fldChar w:fldCharType="end"/>
            </w:r>
            <w:r>
              <w:t>E4</w:t>
            </w:r>
          </w:p>
        </w:tc>
      </w:tr>
      <w:tr w:rsidR="00236E54" w14:paraId="2D64034A" w14:textId="77777777">
        <w:tc>
          <w:tcPr>
            <w:tcW w:w="4040" w:type="dxa"/>
            <w:tcBorders>
              <w:top w:val="single" w:sz="4" w:space="0" w:color="000000"/>
              <w:left w:val="single" w:sz="4" w:space="0" w:color="000000"/>
              <w:bottom w:val="single" w:sz="4" w:space="0" w:color="000000"/>
              <w:right w:val="single" w:sz="4" w:space="0" w:color="000000"/>
            </w:tcBorders>
          </w:tcPr>
          <w:p w14:paraId="32293FFA" w14:textId="77777777" w:rsidR="00236E54" w:rsidRDefault="009F2200">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73881623" w14:textId="77777777" w:rsidR="00236E54" w:rsidRDefault="009F220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6C61F05" w14:textId="77777777" w:rsidR="00236E54" w:rsidRDefault="009F2200">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39A0E8A5" w14:textId="77777777" w:rsidR="00236E54" w:rsidRDefault="009F220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6D09D602" w14:textId="77777777" w:rsidR="00236E54" w:rsidRDefault="009F2200">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236E54" w14:paraId="735D7D91" w14:textId="77777777">
        <w:tc>
          <w:tcPr>
            <w:tcW w:w="4040" w:type="dxa"/>
            <w:tcBorders>
              <w:top w:val="single" w:sz="4" w:space="0" w:color="000000"/>
              <w:left w:val="single" w:sz="4" w:space="0" w:color="000000"/>
              <w:bottom w:val="single" w:sz="4" w:space="0" w:color="000000"/>
              <w:right w:val="single" w:sz="4" w:space="0" w:color="000000"/>
            </w:tcBorders>
          </w:tcPr>
          <w:p w14:paraId="70DEEB65" w14:textId="77777777" w:rsidR="00236E54" w:rsidRDefault="009F2200">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32F986C4" w14:textId="77777777" w:rsidR="00236E54" w:rsidRDefault="009F220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9B3D775" w14:textId="77777777" w:rsidR="00236E54" w:rsidRDefault="009F2200">
            <w:pPr>
              <w:pStyle w:val="ProductList-TableBody"/>
            </w:pPr>
            <w:r>
              <w:t>Microsoft Intune</w:t>
            </w:r>
            <w:r>
              <w:fldChar w:fldCharType="begin"/>
            </w:r>
            <w:r>
              <w:instrText xml:space="preserve"> XE "Microsoft Intune" </w:instrText>
            </w:r>
            <w:r>
              <w:fldChar w:fldCharType="end"/>
            </w:r>
          </w:p>
        </w:tc>
      </w:tr>
      <w:tr w:rsidR="00236E54" w14:paraId="063EFB8B" w14:textId="77777777">
        <w:tc>
          <w:tcPr>
            <w:tcW w:w="4040" w:type="dxa"/>
            <w:tcBorders>
              <w:top w:val="single" w:sz="4" w:space="0" w:color="000000"/>
              <w:left w:val="single" w:sz="4" w:space="0" w:color="000000"/>
              <w:bottom w:val="single" w:sz="4" w:space="0" w:color="000000"/>
              <w:right w:val="single" w:sz="4" w:space="0" w:color="000000"/>
            </w:tcBorders>
          </w:tcPr>
          <w:p w14:paraId="64A70A40" w14:textId="77777777" w:rsidR="00236E54" w:rsidRDefault="009F2200">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77412CB6" w14:textId="77777777" w:rsidR="00236E54" w:rsidRDefault="009F220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1A5D3ECD" w14:textId="77777777" w:rsidR="00236E54" w:rsidRDefault="009F2200">
            <w:pPr>
              <w:pStyle w:val="ProductList-TableBody"/>
            </w:pPr>
            <w:r>
              <w:t>Enterprise Mobility Suite</w:t>
            </w:r>
            <w:r>
              <w:fldChar w:fldCharType="begin"/>
            </w:r>
            <w:r>
              <w:instrText xml:space="preserve"> XE "Enterprise Mobility Suite" </w:instrText>
            </w:r>
            <w:r>
              <w:fldChar w:fldCharType="end"/>
            </w:r>
          </w:p>
        </w:tc>
      </w:tr>
      <w:tr w:rsidR="00236E54" w14:paraId="389BDAFF" w14:textId="77777777">
        <w:tc>
          <w:tcPr>
            <w:tcW w:w="4040" w:type="dxa"/>
            <w:tcBorders>
              <w:top w:val="single" w:sz="4" w:space="0" w:color="000000"/>
              <w:left w:val="single" w:sz="4" w:space="0" w:color="000000"/>
              <w:bottom w:val="single" w:sz="4" w:space="0" w:color="000000"/>
              <w:right w:val="single" w:sz="4" w:space="0" w:color="000000"/>
            </w:tcBorders>
          </w:tcPr>
          <w:p w14:paraId="3944B865" w14:textId="77777777" w:rsidR="00236E54" w:rsidRDefault="009F2200">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1C62DDAD" w14:textId="77777777" w:rsidR="00236E54" w:rsidRDefault="009F220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17DEE74E" w14:textId="77777777" w:rsidR="00236E54" w:rsidRDefault="009F2200">
            <w:pPr>
              <w:pStyle w:val="ProductList-TableBody"/>
            </w:pPr>
            <w:r>
              <w:t>Office 365 Enterprise E3</w:t>
            </w:r>
            <w:r>
              <w:fldChar w:fldCharType="begin"/>
            </w:r>
            <w:r>
              <w:instrText xml:space="preserve"> XE "Office 365 Enterprise E3" </w:instrText>
            </w:r>
            <w:r>
              <w:fldChar w:fldCharType="end"/>
            </w:r>
            <w:r>
              <w:t>, or</w:t>
            </w:r>
          </w:p>
          <w:p w14:paraId="5D5C4A51" w14:textId="77777777" w:rsidR="00236E54" w:rsidRDefault="009F2200">
            <w:pPr>
              <w:pStyle w:val="ProductList-TableBody"/>
            </w:pPr>
            <w:r>
              <w:t>Office 365 Enterprise E4</w:t>
            </w:r>
            <w:r>
              <w:fldChar w:fldCharType="begin"/>
            </w:r>
            <w:r>
              <w:instrText xml:space="preserve"> XE "Office 365 Enterprise E4" </w:instrText>
            </w:r>
            <w:r>
              <w:fldChar w:fldCharType="end"/>
            </w:r>
          </w:p>
        </w:tc>
      </w:tr>
      <w:tr w:rsidR="00236E54" w14:paraId="2312B14B" w14:textId="77777777">
        <w:tc>
          <w:tcPr>
            <w:tcW w:w="4040" w:type="dxa"/>
            <w:tcBorders>
              <w:top w:val="single" w:sz="4" w:space="0" w:color="000000"/>
              <w:left w:val="single" w:sz="4" w:space="0" w:color="000000"/>
              <w:bottom w:val="single" w:sz="4" w:space="0" w:color="000000"/>
              <w:right w:val="single" w:sz="4" w:space="0" w:color="000000"/>
            </w:tcBorders>
          </w:tcPr>
          <w:p w14:paraId="4E2D2CBF" w14:textId="77777777" w:rsidR="00236E54" w:rsidRDefault="009F2200">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361A797F" w14:textId="77777777" w:rsidR="00236E54" w:rsidRDefault="009F220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0B3DC5F" w14:textId="77777777" w:rsidR="00236E54" w:rsidRDefault="009F220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7F19FD2D" w14:textId="77777777" w:rsidR="00236E54" w:rsidRDefault="009F2200">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236E54" w14:paraId="151281FC" w14:textId="77777777">
        <w:tc>
          <w:tcPr>
            <w:tcW w:w="4040" w:type="dxa"/>
            <w:tcBorders>
              <w:top w:val="single" w:sz="4" w:space="0" w:color="000000"/>
              <w:left w:val="single" w:sz="4" w:space="0" w:color="000000"/>
              <w:bottom w:val="single" w:sz="4" w:space="0" w:color="000000"/>
              <w:right w:val="single" w:sz="4" w:space="0" w:color="000000"/>
            </w:tcBorders>
          </w:tcPr>
          <w:p w14:paraId="1F284D29" w14:textId="77777777" w:rsidR="00236E54" w:rsidRDefault="009F2200">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6824D93C" w14:textId="77777777" w:rsidR="00236E54" w:rsidRDefault="009F220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8AECD9A" w14:textId="77777777" w:rsidR="00236E54" w:rsidRDefault="009F2200">
            <w:pPr>
              <w:pStyle w:val="ProductList-TableBody"/>
            </w:pPr>
            <w:r>
              <w:t>Microsoft Intune</w:t>
            </w:r>
            <w:r>
              <w:fldChar w:fldCharType="begin"/>
            </w:r>
            <w:r>
              <w:instrText xml:space="preserve"> XE "Microsoft Intune" </w:instrText>
            </w:r>
            <w:r>
              <w:fldChar w:fldCharType="end"/>
            </w:r>
          </w:p>
        </w:tc>
      </w:tr>
      <w:tr w:rsidR="00236E54" w14:paraId="376691BF" w14:textId="77777777">
        <w:tc>
          <w:tcPr>
            <w:tcW w:w="4040" w:type="dxa"/>
            <w:tcBorders>
              <w:top w:val="single" w:sz="4" w:space="0" w:color="000000"/>
              <w:left w:val="single" w:sz="4" w:space="0" w:color="000000"/>
              <w:bottom w:val="single" w:sz="4" w:space="0" w:color="000000"/>
              <w:right w:val="single" w:sz="4" w:space="0" w:color="000000"/>
            </w:tcBorders>
          </w:tcPr>
          <w:p w14:paraId="02116FC0" w14:textId="77777777" w:rsidR="00236E54" w:rsidRDefault="009F2200">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71F8CC00" w14:textId="77777777" w:rsidR="00236E54" w:rsidRDefault="009F220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70B6FF21" w14:textId="77777777" w:rsidR="00236E54" w:rsidRDefault="009F2200">
            <w:pPr>
              <w:pStyle w:val="ProductList-TableBody"/>
            </w:pPr>
            <w:r>
              <w:t>Enterprise Mobility Suite</w:t>
            </w:r>
            <w:r>
              <w:fldChar w:fldCharType="begin"/>
            </w:r>
            <w:r>
              <w:instrText xml:space="preserve"> XE "Enterprise Mobility Suite" </w:instrText>
            </w:r>
            <w:r>
              <w:fldChar w:fldCharType="end"/>
            </w:r>
          </w:p>
        </w:tc>
      </w:tr>
    </w:tbl>
    <w:p w14:paraId="74F2107E" w14:textId="77777777" w:rsidR="00236E54" w:rsidRDefault="009F2200">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14:paraId="056FB640" w14:textId="77777777" w:rsidR="00236E54" w:rsidRDefault="009F2200">
      <w:pPr>
        <w:pStyle w:val="ProductList-BodyIndented"/>
      </w:pPr>
      <w:r>
        <w:t xml:space="preserve"> </w:t>
      </w:r>
    </w:p>
    <w:p w14:paraId="29AF6E1F" w14:textId="77777777" w:rsidR="00236E54" w:rsidRDefault="009F2200">
      <w:pPr>
        <w:pStyle w:val="ProductList-SubClauseHeading"/>
        <w:outlineLvl w:val="4"/>
      </w:pPr>
      <w:r>
        <w:t>2.4.2 Student Only CALs (Academic Open License and Academic Select)</w:t>
      </w:r>
    </w:p>
    <w:p w14:paraId="4A206FEE" w14:textId="77777777" w:rsidR="00236E54" w:rsidRDefault="009F2200">
      <w:pPr>
        <w:pStyle w:val="ProductList-BodyIndented"/>
      </w:pPr>
      <w:r>
        <w:t>Student Only CALs are restricted to license student owned PCs or institution owned PCs dedicated to an individual student and are not for use in labs or classrooms.</w:t>
      </w:r>
    </w:p>
    <w:p w14:paraId="5972E10A" w14:textId="77777777" w:rsidR="00236E54" w:rsidRDefault="009F2200">
      <w:pPr>
        <w:pStyle w:val="ProductList-Offering1SubSection"/>
        <w:outlineLvl w:val="2"/>
      </w:pPr>
      <w:bookmarkStart w:id="51" w:name="_Sec600"/>
      <w:r>
        <w:t>3. Use Rights</w:t>
      </w:r>
      <w:bookmarkEnd w:id="51"/>
    </w:p>
    <w:tbl>
      <w:tblPr>
        <w:tblStyle w:val="PURTable"/>
        <w:tblW w:w="0" w:type="dxa"/>
        <w:tblLook w:val="04A0" w:firstRow="1" w:lastRow="0" w:firstColumn="1" w:lastColumn="0" w:noHBand="0" w:noVBand="1"/>
      </w:tblPr>
      <w:tblGrid>
        <w:gridCol w:w="3602"/>
        <w:gridCol w:w="3598"/>
        <w:gridCol w:w="3590"/>
      </w:tblGrid>
      <w:tr w:rsidR="00236E54" w14:paraId="01836DA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3025D5"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28371D" w14:textId="77777777" w:rsidR="00236E54" w:rsidRDefault="009F220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D75278" w14:textId="77777777" w:rsidR="00236E54" w:rsidRDefault="009F2200">
            <w:pPr>
              <w:pStyle w:val="ProductList-TableBody"/>
            </w:pPr>
            <w:r>
              <w:rPr>
                <w:color w:val="404040"/>
              </w:rPr>
              <w:t>Additional Software: N/A</w:t>
            </w:r>
          </w:p>
        </w:tc>
      </w:tr>
      <w:tr w:rsidR="00236E54" w14:paraId="2FD9C0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138CDF"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006A0"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DB15A2" w14:textId="77777777" w:rsidR="00236E54" w:rsidRDefault="009F2200">
            <w:pPr>
              <w:pStyle w:val="ProductList-TableBody"/>
            </w:pPr>
            <w:r>
              <w:rPr>
                <w:color w:val="404040"/>
              </w:rPr>
              <w:t>Included Technologies: N/A</w:t>
            </w:r>
          </w:p>
        </w:tc>
      </w:tr>
      <w:tr w:rsidR="00236E54" w14:paraId="03FB59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B7972C"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2F45B4"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91F89D" w14:textId="77777777" w:rsidR="00236E54" w:rsidRDefault="009F2200">
            <w:pPr>
              <w:pStyle w:val="ProductList-TableBody"/>
            </w:pPr>
            <w:r>
              <w:t xml:space="preserve"> </w:t>
            </w:r>
          </w:p>
        </w:tc>
      </w:tr>
    </w:tbl>
    <w:p w14:paraId="5CB5D075" w14:textId="77777777" w:rsidR="00236E54" w:rsidRDefault="009F2200">
      <w:pPr>
        <w:pStyle w:val="ProductList-Offering1SubSection"/>
        <w:outlineLvl w:val="2"/>
      </w:pPr>
      <w:bookmarkStart w:id="52" w:name="_Sec601"/>
      <w:r>
        <w:t>4. Software Assurance</w:t>
      </w:r>
      <w:bookmarkEnd w:id="52"/>
    </w:p>
    <w:tbl>
      <w:tblPr>
        <w:tblStyle w:val="PURTable"/>
        <w:tblW w:w="0" w:type="dxa"/>
        <w:tblLook w:val="04A0" w:firstRow="1" w:lastRow="0" w:firstColumn="1" w:lastColumn="0" w:noHBand="0" w:noVBand="1"/>
      </w:tblPr>
      <w:tblGrid>
        <w:gridCol w:w="3593"/>
        <w:gridCol w:w="3605"/>
        <w:gridCol w:w="3592"/>
      </w:tblGrid>
      <w:tr w:rsidR="00236E54" w14:paraId="75356C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0AFFE8"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08343C"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C8AA2D" w14:textId="77777777" w:rsidR="00236E54" w:rsidRDefault="009F2200">
            <w:pPr>
              <w:pStyle w:val="ProductList-TableBody"/>
            </w:pPr>
            <w:r>
              <w:rPr>
                <w:color w:val="404040"/>
              </w:rPr>
              <w:t>Fail-Over Rights: N/A</w:t>
            </w:r>
          </w:p>
        </w:tc>
      </w:tr>
      <w:tr w:rsidR="00236E54" w14:paraId="4FB479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DD655"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F943E89"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300ECB" w14:textId="77777777" w:rsidR="00236E54" w:rsidRDefault="009F2200">
            <w:pPr>
              <w:pStyle w:val="ProductList-TableBody"/>
            </w:pPr>
            <w:r>
              <w:rPr>
                <w:color w:val="404040"/>
              </w:rPr>
              <w:t>Roaming Rights: N/A</w:t>
            </w:r>
          </w:p>
        </w:tc>
      </w:tr>
      <w:tr w:rsidR="00236E54" w14:paraId="0A4C9F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B3A6FD"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1A2F58"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973156" w14:textId="77777777" w:rsidR="00236E54" w:rsidRDefault="009F2200">
            <w:pPr>
              <w:pStyle w:val="ProductList-TableBody"/>
            </w:pPr>
            <w:r>
              <w:t xml:space="preserve"> </w:t>
            </w:r>
          </w:p>
        </w:tc>
      </w:tr>
    </w:tbl>
    <w:p w14:paraId="388D5472" w14:textId="77777777" w:rsidR="00236E54" w:rsidRDefault="009F2200">
      <w:pPr>
        <w:pStyle w:val="ProductList-Body"/>
        <w:jc w:val="right"/>
      </w:pPr>
      <w:r>
        <w:t xml:space="preserve"> </w:t>
      </w:r>
    </w:p>
    <w:p w14:paraId="20ED5B34" w14:textId="77777777" w:rsidR="00236E54" w:rsidRDefault="009F2200">
      <w:pPr>
        <w:pStyle w:val="ProductList-ClauseHeading"/>
        <w:outlineLvl w:val="3"/>
      </w:pPr>
      <w:r>
        <w:t>4.1 Extended Use Rights for Enterprise Cloud Suite Customers</w:t>
      </w:r>
    </w:p>
    <w:p w14:paraId="4CD09FCC" w14:textId="77777777" w:rsidR="00236E54" w:rsidRDefault="009F2200">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14:paraId="7A8F4101" w14:textId="77777777" w:rsidR="00236E54" w:rsidRDefault="009F2200">
      <w:pPr>
        <w:pStyle w:val="ProductList-Body"/>
      </w:pPr>
      <w:r>
        <w:t xml:space="preserve"> </w:t>
      </w:r>
    </w:p>
    <w:p w14:paraId="64BDB2C8" w14:textId="77777777" w:rsidR="00236E54" w:rsidRDefault="009F2200">
      <w:pPr>
        <w:pStyle w:val="ProductList-Body"/>
      </w:pPr>
      <w:r>
        <w:t>Qualifying Customers licensed for Enterprise Cloud Suite or the combination of Office 365 and Enterprise Mobility Suite have the same access to Exchange Online Archiving for Exchange Server as Enterprise CAL Suite provided.</w:t>
      </w:r>
    </w:p>
    <w:p w14:paraId="5C808064"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6AE91E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CA5F15"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2202CA0" w14:textId="77777777" w:rsidR="00236E54" w:rsidRDefault="00236E54">
      <w:pPr>
        <w:pStyle w:val="ProductList-Body"/>
      </w:pPr>
    </w:p>
    <w:p w14:paraId="675CCA91" w14:textId="77777777" w:rsidR="00236E54" w:rsidRDefault="009F2200">
      <w:pPr>
        <w:pStyle w:val="ProductList-Offering1HeadingNoBorder"/>
        <w:outlineLvl w:val="1"/>
      </w:pPr>
      <w:bookmarkStart w:id="53" w:name="_Sec602"/>
      <w:r>
        <w:t>Core Infrastructure Server (CIS) Suite</w:t>
      </w:r>
      <w:bookmarkEnd w:id="53"/>
      <w:r>
        <w:fldChar w:fldCharType="begin"/>
      </w:r>
      <w:r>
        <w:instrText xml:space="preserve"> TC "</w:instrText>
      </w:r>
      <w:bookmarkStart w:id="54" w:name="_Toc445381370"/>
      <w:r>
        <w:instrText>Core Infrastructure Server (CIS) Suite</w:instrText>
      </w:r>
      <w:bookmarkEnd w:id="54"/>
      <w:r>
        <w:instrText>" \l 2</w:instrText>
      </w:r>
      <w:r>
        <w:fldChar w:fldCharType="end"/>
      </w:r>
    </w:p>
    <w:p w14:paraId="6DD411B6" w14:textId="77777777" w:rsidR="00236E54" w:rsidRDefault="009F2200">
      <w:pPr>
        <w:pStyle w:val="ProductList-Offering1SubSection"/>
        <w:outlineLvl w:val="2"/>
      </w:pPr>
      <w:bookmarkStart w:id="55" w:name="_Sec603"/>
      <w:r>
        <w:t>1. Program Availability</w:t>
      </w:r>
      <w:bookmarkEnd w:id="55"/>
    </w:p>
    <w:tbl>
      <w:tblPr>
        <w:tblStyle w:val="PURTable"/>
        <w:tblW w:w="0"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236E54" w14:paraId="1816FF9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BB868AD"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94B4E6"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ECC5BB"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6A593E"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EE9635"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0564AA"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F3BFCC"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11E07B"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DDB3C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461AF4"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84D7AE"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5334A2"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4F33827" w14:textId="77777777">
        <w:tc>
          <w:tcPr>
            <w:tcW w:w="4160" w:type="dxa"/>
            <w:tcBorders>
              <w:top w:val="single" w:sz="6" w:space="0" w:color="FFFFFF"/>
              <w:left w:val="none" w:sz="4" w:space="0" w:color="6E6E6E"/>
              <w:bottom w:val="dashed" w:sz="4" w:space="0" w:color="BFBFBF"/>
              <w:right w:val="none" w:sz="4" w:space="0" w:color="6E6E6E"/>
            </w:tcBorders>
          </w:tcPr>
          <w:p w14:paraId="455854C4" w14:textId="77777777" w:rsidR="00236E54" w:rsidRDefault="009F2200">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8B8C847"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3E84D46" w14:textId="77777777" w:rsidR="00236E54" w:rsidRDefault="009F220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14:paraId="51E9251C" w14:textId="77777777" w:rsidR="00236E54" w:rsidRDefault="009F220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14:paraId="7841833A" w14:textId="77777777" w:rsidR="00236E54" w:rsidRDefault="009F220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544308"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9C403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58E55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63D0AB"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48E639" w14:textId="77777777" w:rsidR="00236E54" w:rsidRDefault="009F2200">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B4D1BA" w14:textId="77777777" w:rsidR="00236E54" w:rsidRDefault="009F220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DEAF2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07A80051" w14:textId="77777777">
        <w:tc>
          <w:tcPr>
            <w:tcW w:w="4160" w:type="dxa"/>
            <w:tcBorders>
              <w:top w:val="dashed" w:sz="4" w:space="0" w:color="BFBFBF"/>
              <w:left w:val="none" w:sz="4" w:space="0" w:color="6E6E6E"/>
              <w:bottom w:val="none" w:sz="4" w:space="0" w:color="BFBFBF"/>
              <w:right w:val="none" w:sz="4" w:space="0" w:color="6E6E6E"/>
            </w:tcBorders>
          </w:tcPr>
          <w:p w14:paraId="01BDEBBD" w14:textId="77777777" w:rsidR="00236E54" w:rsidRDefault="009F2200">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E0974A5"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BCCC69E" w14:textId="77777777" w:rsidR="00236E54" w:rsidRDefault="009F2200">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14:paraId="79EC82B9" w14:textId="77777777" w:rsidR="00236E54" w:rsidRDefault="009F2200">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14:paraId="015FDFA2" w14:textId="77777777" w:rsidR="00236E54" w:rsidRDefault="009F220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12F708"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9BDC0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55C47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5F496D"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908A8C" w14:textId="77777777" w:rsidR="00236E54" w:rsidRDefault="009F2200">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2026A7" w14:textId="77777777" w:rsidR="00236E54" w:rsidRDefault="009F220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77B00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320D0C2" w14:textId="77777777" w:rsidR="00236E54" w:rsidRDefault="009F2200">
      <w:pPr>
        <w:pStyle w:val="ProductList-Offering1SubSection"/>
        <w:outlineLvl w:val="2"/>
      </w:pPr>
      <w:bookmarkStart w:id="56" w:name="_Sec604"/>
      <w:r>
        <w:t>2. Product Conditions</w:t>
      </w:r>
      <w:bookmarkEnd w:id="56"/>
    </w:p>
    <w:tbl>
      <w:tblPr>
        <w:tblStyle w:val="PURTable"/>
        <w:tblW w:w="0" w:type="dxa"/>
        <w:tblLook w:val="04A0" w:firstRow="1" w:lastRow="0" w:firstColumn="1" w:lastColumn="0" w:noHBand="0" w:noVBand="1"/>
      </w:tblPr>
      <w:tblGrid>
        <w:gridCol w:w="3596"/>
        <w:gridCol w:w="3600"/>
        <w:gridCol w:w="3594"/>
      </w:tblGrid>
      <w:tr w:rsidR="00236E54" w14:paraId="0D75B6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F57832" w14:textId="77777777" w:rsidR="00236E54" w:rsidRDefault="009F220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010E835"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A9357D" w14:textId="77777777" w:rsidR="00236E54" w:rsidRDefault="009F2200">
            <w:pPr>
              <w:pStyle w:val="ProductList-TableBody"/>
            </w:pPr>
            <w:r>
              <w:rPr>
                <w:color w:val="404040"/>
              </w:rPr>
              <w:t>Down Editions: N/A</w:t>
            </w:r>
          </w:p>
        </w:tc>
      </w:tr>
      <w:tr w:rsidR="00236E54" w14:paraId="4C9518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D51E87"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012823"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56DB3BD"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6A88C8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CC5661"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A8248"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04E318" w14:textId="77777777" w:rsidR="00236E54" w:rsidRDefault="009F2200">
            <w:pPr>
              <w:pStyle w:val="ProductList-TableBody"/>
            </w:pPr>
            <w:r>
              <w:rPr>
                <w:color w:val="404040"/>
              </w:rPr>
              <w:t>Reduction Eligible: N/A</w:t>
            </w:r>
          </w:p>
        </w:tc>
      </w:tr>
      <w:tr w:rsidR="00236E54" w14:paraId="266083B8" w14:textId="77777777">
        <w:tc>
          <w:tcPr>
            <w:tcW w:w="4040" w:type="dxa"/>
            <w:tcBorders>
              <w:top w:val="single" w:sz="4" w:space="0" w:color="000000"/>
              <w:left w:val="single" w:sz="4" w:space="0" w:color="000000"/>
              <w:bottom w:val="single" w:sz="4" w:space="0" w:color="000000"/>
              <w:right w:val="single" w:sz="4" w:space="0" w:color="000000"/>
            </w:tcBorders>
          </w:tcPr>
          <w:p w14:paraId="1C813DA8"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27175F"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B859F9" w14:textId="77777777" w:rsidR="00236E54" w:rsidRDefault="009F2200">
            <w:pPr>
              <w:pStyle w:val="ProductList-TableBody"/>
            </w:pPr>
            <w:r>
              <w:rPr>
                <w:color w:val="404040"/>
              </w:rPr>
              <w:t>True-Up Eligible: N/A</w:t>
            </w:r>
          </w:p>
        </w:tc>
      </w:tr>
      <w:tr w:rsidR="00236E54" w14:paraId="7EE572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A9F0A6"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820319"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BD940C" w14:textId="77777777" w:rsidR="00236E54" w:rsidRDefault="009F2200">
            <w:pPr>
              <w:pStyle w:val="ProductList-TableBody"/>
            </w:pPr>
            <w:r>
              <w:t xml:space="preserve"> </w:t>
            </w:r>
          </w:p>
        </w:tc>
      </w:tr>
    </w:tbl>
    <w:p w14:paraId="436709D8" w14:textId="77777777" w:rsidR="00236E54" w:rsidRDefault="009F2200">
      <w:pPr>
        <w:pStyle w:val="ProductList-Offering1SubSection"/>
        <w:outlineLvl w:val="2"/>
      </w:pPr>
      <w:bookmarkStart w:id="57" w:name="_Sec605"/>
      <w:r>
        <w:t>3. Use Rights</w:t>
      </w:r>
      <w:bookmarkEnd w:id="57"/>
    </w:p>
    <w:tbl>
      <w:tblPr>
        <w:tblStyle w:val="PURTable"/>
        <w:tblW w:w="0" w:type="dxa"/>
        <w:tblLook w:val="04A0" w:firstRow="1" w:lastRow="0" w:firstColumn="1" w:lastColumn="0" w:noHBand="0" w:noVBand="1"/>
      </w:tblPr>
      <w:tblGrid>
        <w:gridCol w:w="3599"/>
        <w:gridCol w:w="3600"/>
        <w:gridCol w:w="3591"/>
      </w:tblGrid>
      <w:tr w:rsidR="00236E54" w14:paraId="5B0A0D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F17FDB"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65C2CCF9"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3E532E" w14:textId="77777777" w:rsidR="00236E54" w:rsidRDefault="009F2200">
            <w:pPr>
              <w:pStyle w:val="ProductList-TableBody"/>
            </w:pPr>
            <w:r>
              <w:rPr>
                <w:color w:val="404040"/>
              </w:rPr>
              <w:t>Additional Software: N/A</w:t>
            </w:r>
          </w:p>
        </w:tc>
      </w:tr>
      <w:tr w:rsidR="00236E54" w14:paraId="4A986D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A2FFE4"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3F9DB4"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1CDFE" w14:textId="77777777" w:rsidR="00236E54" w:rsidRDefault="009F2200">
            <w:pPr>
              <w:pStyle w:val="ProductList-TableBody"/>
            </w:pPr>
            <w:r>
              <w:rPr>
                <w:color w:val="404040"/>
              </w:rPr>
              <w:t>Included Technologies: N/A</w:t>
            </w:r>
          </w:p>
        </w:tc>
      </w:tr>
      <w:tr w:rsidR="00236E54" w14:paraId="275483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B46EF9"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121A3B"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84FFC2" w14:textId="77777777" w:rsidR="00236E54" w:rsidRDefault="009F2200">
            <w:pPr>
              <w:pStyle w:val="ProductList-TableBody"/>
            </w:pPr>
            <w:r>
              <w:t xml:space="preserve"> </w:t>
            </w:r>
          </w:p>
        </w:tc>
      </w:tr>
    </w:tbl>
    <w:p w14:paraId="7041DCA8" w14:textId="77777777" w:rsidR="00236E54" w:rsidRDefault="009F2200">
      <w:pPr>
        <w:pStyle w:val="ProductList-Body"/>
      </w:pPr>
      <w:r>
        <w:t xml:space="preserve"> </w:t>
      </w:r>
    </w:p>
    <w:p w14:paraId="29BB1BDC" w14:textId="77777777" w:rsidR="00236E54" w:rsidRDefault="009F2200">
      <w:pPr>
        <w:pStyle w:val="ProductList-ClauseHeading"/>
        <w:outlineLvl w:val="3"/>
      </w:pPr>
      <w:r>
        <w:t>3.1 Applicable Use Rights</w:t>
      </w:r>
    </w:p>
    <w:p w14:paraId="0A288019" w14:textId="77777777" w:rsidR="00236E54" w:rsidRDefault="009F2200">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14:paraId="4EC6E2E6" w14:textId="77777777" w:rsidR="00236E54" w:rsidRDefault="009F2200">
      <w:pPr>
        <w:pStyle w:val="ProductList-Body"/>
      </w:pPr>
      <w:r>
        <w:t xml:space="preserve"> </w:t>
      </w:r>
    </w:p>
    <w:p w14:paraId="3EFB64A7" w14:textId="77777777" w:rsidR="00236E54" w:rsidRDefault="009F2200">
      <w:pPr>
        <w:pStyle w:val="ProductList-ClauseHeading"/>
        <w:outlineLvl w:val="3"/>
      </w:pPr>
      <w:r>
        <w:t>3.2 Software Included with CIS Suite Standard</w:t>
      </w:r>
    </w:p>
    <w:p w14:paraId="4D511F01" w14:textId="77777777" w:rsidR="00236E54" w:rsidRDefault="009F2200">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14:paraId="3C1F3604" w14:textId="77777777" w:rsidR="00236E54" w:rsidRDefault="009F2200" w:rsidP="009F2200">
      <w:pPr>
        <w:pStyle w:val="ProductList-Bullet"/>
        <w:numPr>
          <w:ilvl w:val="0"/>
          <w:numId w:val="20"/>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14:paraId="14680A54" w14:textId="77777777" w:rsidR="00236E54" w:rsidRDefault="009F2200" w:rsidP="009F2200">
      <w:pPr>
        <w:pStyle w:val="ProductList-Bullet"/>
        <w:numPr>
          <w:ilvl w:val="0"/>
          <w:numId w:val="20"/>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14:paraId="7660E7F1" w14:textId="77777777" w:rsidR="00236E54" w:rsidRDefault="009F2200">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7EAF07ED" w14:textId="77777777" w:rsidR="00236E54" w:rsidRDefault="009F2200">
      <w:pPr>
        <w:pStyle w:val="ProductList-Body"/>
      </w:pPr>
      <w:r>
        <w:t xml:space="preserve"> </w:t>
      </w:r>
    </w:p>
    <w:p w14:paraId="1BD00736" w14:textId="77777777" w:rsidR="00236E54" w:rsidRDefault="009F2200">
      <w:pPr>
        <w:pStyle w:val="ProductList-ClauseHeading"/>
        <w:outlineLvl w:val="3"/>
      </w:pPr>
      <w:r>
        <w:t>3.3 Software Included with CIS Suite Datacenter</w:t>
      </w:r>
    </w:p>
    <w:p w14:paraId="16B15CB1" w14:textId="77777777" w:rsidR="00236E54" w:rsidRDefault="009F2200">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14:paraId="2D3D9D03" w14:textId="77777777" w:rsidR="00236E54" w:rsidRDefault="009F2200">
      <w:pPr>
        <w:pStyle w:val="ProductList-Body"/>
      </w:pPr>
      <w:r>
        <w:t xml:space="preserve"> </w:t>
      </w:r>
    </w:p>
    <w:p w14:paraId="2FBD4419" w14:textId="77777777" w:rsidR="00236E54" w:rsidRDefault="009F2200">
      <w:pPr>
        <w:pStyle w:val="ProductList-ClauseHeading"/>
        <w:outlineLvl w:val="3"/>
      </w:pPr>
      <w:r>
        <w:t>3.4 Management License</w:t>
      </w:r>
    </w:p>
    <w:p w14:paraId="0AEA3BEA" w14:textId="77777777" w:rsidR="00236E54" w:rsidRDefault="009F2200">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14:paraId="570948C3" w14:textId="77777777" w:rsidR="00236E54" w:rsidRDefault="009F2200">
      <w:pPr>
        <w:pStyle w:val="ProductList-Body"/>
      </w:pPr>
      <w:r>
        <w:t xml:space="preserve"> </w:t>
      </w:r>
    </w:p>
    <w:p w14:paraId="1A3948FE" w14:textId="77777777" w:rsidR="00236E54" w:rsidRDefault="009F2200">
      <w:pPr>
        <w:pStyle w:val="ProductList-ClauseHeading"/>
        <w:outlineLvl w:val="3"/>
      </w:pPr>
      <w:r>
        <w:t>3.5 Additional Terms</w:t>
      </w:r>
    </w:p>
    <w:p w14:paraId="22B1FE2F" w14:textId="77777777" w:rsidR="00236E54" w:rsidRDefault="009F2200">
      <w:pPr>
        <w:pStyle w:val="ProductList-Body"/>
      </w:pPr>
      <w:r>
        <w:t>Customer may run a prior version or a down edition of any of the individual Products included in the CIS Suite as permitted in the license terms for that Product in the Product Terms.</w:t>
      </w:r>
    </w:p>
    <w:p w14:paraId="2171169C" w14:textId="77777777" w:rsidR="00236E54" w:rsidRDefault="009F2200">
      <w:pPr>
        <w:pStyle w:val="ProductList-Body"/>
      </w:pPr>
      <w:r>
        <w:t xml:space="preserve"> </w:t>
      </w:r>
    </w:p>
    <w:p w14:paraId="0A7D27BB" w14:textId="77777777" w:rsidR="00236E54" w:rsidRDefault="009F2200">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7E69E83A" w14:textId="77777777" w:rsidR="00236E54" w:rsidRDefault="009F2200">
      <w:pPr>
        <w:pStyle w:val="ProductList-Body"/>
      </w:pPr>
      <w:r>
        <w:t xml:space="preserve"> </w:t>
      </w:r>
    </w:p>
    <w:p w14:paraId="3FFEFB39" w14:textId="77777777" w:rsidR="00236E54" w:rsidRDefault="009F2200">
      <w:pPr>
        <w:pStyle w:val="ProductList-ClauseHeading"/>
        <w:outlineLvl w:val="3"/>
      </w:pPr>
      <w:r>
        <w:t>3.6 Special Downgrade Right – Core Infrastructure Server Suite Standard</w:t>
      </w:r>
    </w:p>
    <w:p w14:paraId="33F880D1" w14:textId="77777777" w:rsidR="00236E54" w:rsidRDefault="009F2200">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14:paraId="5F7293DC" w14:textId="77777777" w:rsidR="00236E54" w:rsidRDefault="009F2200">
      <w:pPr>
        <w:pStyle w:val="ProductList-Offering1SubSection"/>
        <w:outlineLvl w:val="2"/>
      </w:pPr>
      <w:bookmarkStart w:id="58" w:name="_Sec606"/>
      <w:r>
        <w:t>4. Software Assurance</w:t>
      </w:r>
      <w:bookmarkEnd w:id="58"/>
    </w:p>
    <w:tbl>
      <w:tblPr>
        <w:tblStyle w:val="PURTable"/>
        <w:tblW w:w="0" w:type="dxa"/>
        <w:tblLook w:val="04A0" w:firstRow="1" w:lastRow="0" w:firstColumn="1" w:lastColumn="0" w:noHBand="0" w:noVBand="1"/>
      </w:tblPr>
      <w:tblGrid>
        <w:gridCol w:w="3595"/>
        <w:gridCol w:w="3602"/>
        <w:gridCol w:w="3593"/>
      </w:tblGrid>
      <w:tr w:rsidR="00236E54" w14:paraId="2822070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9F5921"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12B2AA6"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00FC5BE" w14:textId="77777777" w:rsidR="00236E54" w:rsidRDefault="009F2200">
            <w:pPr>
              <w:pStyle w:val="ProductList-TableBody"/>
            </w:pPr>
            <w:r>
              <w:rPr>
                <w:color w:val="404040"/>
              </w:rPr>
              <w:t>Fail-Over Rights: N/A</w:t>
            </w:r>
          </w:p>
        </w:tc>
      </w:tr>
      <w:tr w:rsidR="00236E54" w14:paraId="496010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7395D8"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9484933"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2CF92E" w14:textId="77777777" w:rsidR="00236E54" w:rsidRDefault="009F2200">
            <w:pPr>
              <w:pStyle w:val="ProductList-TableBody"/>
            </w:pPr>
            <w:r>
              <w:rPr>
                <w:color w:val="404040"/>
              </w:rPr>
              <w:t>Roaming Rights: N/A</w:t>
            </w:r>
          </w:p>
        </w:tc>
      </w:tr>
      <w:tr w:rsidR="00236E54" w14:paraId="08118F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62568D"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9F20DD"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BC7641" w14:textId="77777777" w:rsidR="00236E54" w:rsidRDefault="009F2200">
            <w:pPr>
              <w:pStyle w:val="ProductList-TableBody"/>
            </w:pPr>
            <w:r>
              <w:t xml:space="preserve"> </w:t>
            </w:r>
          </w:p>
        </w:tc>
      </w:tr>
    </w:tbl>
    <w:p w14:paraId="24C4A792" w14:textId="77777777" w:rsidR="00236E54" w:rsidRDefault="009F2200">
      <w:pPr>
        <w:pStyle w:val="ProductList-Body"/>
      </w:pPr>
      <w:r>
        <w:t xml:space="preserve"> </w:t>
      </w:r>
    </w:p>
    <w:p w14:paraId="275D5851" w14:textId="77777777" w:rsidR="00236E54" w:rsidRDefault="009F2200">
      <w:pPr>
        <w:pStyle w:val="ProductList-ClauseHeading"/>
        <w:outlineLvl w:val="3"/>
      </w:pPr>
      <w:r>
        <w:t>4.1 Server and Cloud Enrollment (SCE) - Right to manage OSEs on Microsoft Azure under CIS Licenses</w:t>
      </w:r>
    </w:p>
    <w:p w14:paraId="4311F1D1" w14:textId="77777777" w:rsidR="00236E54" w:rsidRDefault="009F2200">
      <w:pPr>
        <w:pStyle w:val="ProductList-Body"/>
      </w:pPr>
      <w:r>
        <w:t>SCE Customers who have met the enrollment coverage requirements and are licensed for and using Core Infrastructure Server (CIS) Suite to manage OSEs in their own data centers, may also use System Center software licensed under CIS to manage their qualifying Virtual OSEs running within Microsoft Azure. For each CIS License covered by a customer’s SCE, the customer may manage up to 10 qualifying Virtual OSEs running within Microsoft Azure.  Qualifying Virtual OSEs include:</w:t>
      </w:r>
    </w:p>
    <w:p w14:paraId="2276C953" w14:textId="77777777" w:rsidR="00236E54" w:rsidRDefault="009F2200">
      <w:pPr>
        <w:pStyle w:val="ProductList-Body"/>
        <w:ind w:left="720"/>
      </w:pPr>
      <w:r>
        <w:t>• Windows Server Virtual Machine instances (including Instances deployed under Azure HUB)</w:t>
      </w:r>
    </w:p>
    <w:p w14:paraId="42164C4B" w14:textId="77777777" w:rsidR="00236E54" w:rsidRDefault="009F2200">
      <w:pPr>
        <w:pStyle w:val="ProductList-Body"/>
        <w:ind w:left="720"/>
      </w:pPr>
      <w:r>
        <w:t>• Cloud Services instances (Web role and Worker role)</w:t>
      </w:r>
    </w:p>
    <w:p w14:paraId="6C79BC99" w14:textId="77777777" w:rsidR="00236E54" w:rsidRDefault="009F2200">
      <w:pPr>
        <w:pStyle w:val="ProductList-Body"/>
        <w:ind w:left="720"/>
      </w:pPr>
      <w:r>
        <w:t>• Storage Accounts</w:t>
      </w:r>
    </w:p>
    <w:p w14:paraId="1545343E" w14:textId="77777777" w:rsidR="00236E54" w:rsidRDefault="009F2200">
      <w:pPr>
        <w:pStyle w:val="ProductList-Body"/>
        <w:ind w:left="720"/>
      </w:pPr>
      <w:r>
        <w:t>• SQL Databases</w:t>
      </w:r>
    </w:p>
    <w:p w14:paraId="1AF1EF57" w14:textId="77777777" w:rsidR="00236E54" w:rsidRDefault="009F2200">
      <w:pPr>
        <w:pStyle w:val="ProductList-Body"/>
        <w:ind w:left="720"/>
      </w:pPr>
      <w:r>
        <w:t>• Websites instances</w:t>
      </w:r>
    </w:p>
    <w:p w14:paraId="4E7794A7" w14:textId="77777777" w:rsidR="00236E54" w:rsidRDefault="009F2200">
      <w:pPr>
        <w:pStyle w:val="ProductList-Body"/>
      </w:pPr>
      <w:r>
        <w:t xml:space="preserve"> </w:t>
      </w:r>
    </w:p>
    <w:p w14:paraId="5C8E9F69" w14:textId="77777777" w:rsidR="00236E54" w:rsidRDefault="009F2200">
      <w:pPr>
        <w:pStyle w:val="ProductList-ClauseHeading"/>
        <w:outlineLvl w:val="3"/>
      </w:pPr>
      <w:r>
        <w:t>4.2 Microsoft Azure Hybrid Use Benefit</w:t>
      </w:r>
    </w:p>
    <w:p w14:paraId="668669B1" w14:textId="77777777" w:rsidR="00236E54" w:rsidRDefault="009F2200">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4D919061" w14:textId="77777777" w:rsidR="00236E54" w:rsidRDefault="009F2200">
      <w:pPr>
        <w:pStyle w:val="ProductList-Body"/>
      </w:pPr>
      <w:r>
        <w:t xml:space="preserve"> </w:t>
      </w:r>
    </w:p>
    <w:p w14:paraId="645CB459" w14:textId="77777777" w:rsidR="00236E54" w:rsidRDefault="009F2200">
      <w:pPr>
        <w:pStyle w:val="ProductList-ClauseHeading"/>
        <w:outlineLvl w:val="3"/>
      </w:pPr>
      <w:r>
        <w:t>4.3 Software Assurance Renewal Offer for Windows Server and System Center</w:t>
      </w:r>
    </w:p>
    <w:p w14:paraId="537FB5BD" w14:textId="77777777" w:rsidR="00236E54" w:rsidRDefault="009F2200">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236E54" w14:paraId="193DDB4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56BF3B7" w14:textId="77777777" w:rsidR="00236E54" w:rsidRDefault="009F2200">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971AE6F" w14:textId="77777777" w:rsidR="00236E54" w:rsidRDefault="009F2200">
            <w:pPr>
              <w:pStyle w:val="ProductList-TableBody"/>
            </w:pPr>
            <w:r>
              <w:rPr>
                <w:color w:val="FFFFFF"/>
              </w:rPr>
              <w:t>Column B</w:t>
            </w:r>
          </w:p>
        </w:tc>
      </w:tr>
      <w:tr w:rsidR="00236E54" w14:paraId="0F954663" w14:textId="77777777">
        <w:tc>
          <w:tcPr>
            <w:tcW w:w="6120" w:type="dxa"/>
            <w:tcBorders>
              <w:top w:val="single" w:sz="4" w:space="0" w:color="000000"/>
              <w:left w:val="single" w:sz="4" w:space="0" w:color="000000"/>
              <w:bottom w:val="single" w:sz="4" w:space="0" w:color="000000"/>
              <w:right w:val="single" w:sz="4" w:space="0" w:color="000000"/>
            </w:tcBorders>
          </w:tcPr>
          <w:p w14:paraId="7512DFED" w14:textId="77777777" w:rsidR="00236E54" w:rsidRDefault="009F2200">
            <w:pPr>
              <w:pStyle w:val="ProductList-TableBody"/>
            </w:pPr>
            <w:r>
              <w:t xml:space="preserve">Windows Server Standard </w:t>
            </w:r>
            <w:r>
              <w:fldChar w:fldCharType="begin"/>
            </w:r>
            <w:r>
              <w:instrText xml:space="preserve"> XE "Windows Server Standard " </w:instrText>
            </w:r>
            <w:r>
              <w:fldChar w:fldCharType="end"/>
            </w:r>
          </w:p>
          <w:p w14:paraId="702587D2" w14:textId="77777777" w:rsidR="00236E54" w:rsidRDefault="009F220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AD885E3" w14:textId="77777777" w:rsidR="00236E54" w:rsidRDefault="009F2200">
            <w:pPr>
              <w:pStyle w:val="ProductList-TableBody"/>
            </w:pPr>
            <w:r>
              <w:t>Core Infrastructure Server Suite Standard</w:t>
            </w:r>
          </w:p>
        </w:tc>
      </w:tr>
      <w:tr w:rsidR="00236E54" w14:paraId="3CBD7CF9" w14:textId="77777777">
        <w:tc>
          <w:tcPr>
            <w:tcW w:w="6120" w:type="dxa"/>
            <w:tcBorders>
              <w:top w:val="single" w:sz="4" w:space="0" w:color="000000"/>
              <w:left w:val="single" w:sz="4" w:space="0" w:color="000000"/>
              <w:bottom w:val="single" w:sz="4" w:space="0" w:color="000000"/>
              <w:right w:val="single" w:sz="4" w:space="0" w:color="000000"/>
            </w:tcBorders>
          </w:tcPr>
          <w:p w14:paraId="6CB9ED3F" w14:textId="77777777" w:rsidR="00236E54" w:rsidRDefault="009F2200">
            <w:pPr>
              <w:pStyle w:val="ProductList-TableBody"/>
            </w:pPr>
            <w:r>
              <w:t xml:space="preserve">Windows Server Datacenter </w:t>
            </w:r>
            <w:r>
              <w:fldChar w:fldCharType="begin"/>
            </w:r>
            <w:r>
              <w:instrText xml:space="preserve"> XE "Windows Server Datacenter " </w:instrText>
            </w:r>
            <w:r>
              <w:fldChar w:fldCharType="end"/>
            </w:r>
          </w:p>
          <w:p w14:paraId="33CF8D50" w14:textId="77777777" w:rsidR="00236E54" w:rsidRDefault="009F2200">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C6D009E" w14:textId="77777777" w:rsidR="00236E54" w:rsidRDefault="009F2200">
            <w:pPr>
              <w:pStyle w:val="ProductList-TableBody"/>
            </w:pPr>
            <w:r>
              <w:t>Core Infrastructure Server Suite Datacenter</w:t>
            </w:r>
          </w:p>
        </w:tc>
      </w:tr>
    </w:tbl>
    <w:p w14:paraId="4C70328D" w14:textId="77777777" w:rsidR="00236E54" w:rsidRDefault="009F2200">
      <w:pPr>
        <w:pStyle w:val="ProductList-Body"/>
      </w:pPr>
      <w:r>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075019C0" w14:textId="77777777" w:rsidR="00236E54" w:rsidRDefault="009F2200">
      <w:pPr>
        <w:pStyle w:val="ProductList-Body"/>
      </w:pPr>
      <w:r>
        <w:t xml:space="preserve"> </w:t>
      </w:r>
    </w:p>
    <w:p w14:paraId="26F89C04" w14:textId="77777777" w:rsidR="00236E54" w:rsidRDefault="009F2200">
      <w:pPr>
        <w:pStyle w:val="ProductList-ClauseHeading"/>
        <w:outlineLvl w:val="3"/>
      </w:pPr>
      <w:r>
        <w:t>4.4 Software Assurance Rights and Benefits for Subscription Licenses</w:t>
      </w:r>
    </w:p>
    <w:p w14:paraId="2A8600F3" w14:textId="77777777" w:rsidR="00236E54" w:rsidRDefault="009F2200">
      <w:pPr>
        <w:pStyle w:val="ProductList-Body"/>
      </w:pPr>
      <w:r>
        <w:t>Any Subscription License Customer acquires under a Server and Cloud Enrollment grants the same SA rights and benefits as Licenses with SA coverage during the term of the subscription.</w:t>
      </w:r>
    </w:p>
    <w:p w14:paraId="71DF264B"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0A548DF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8CCF80B"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8D64F7C" w14:textId="77777777" w:rsidR="00236E54" w:rsidRDefault="00236E54">
      <w:pPr>
        <w:pStyle w:val="ProductList-Body"/>
      </w:pPr>
    </w:p>
    <w:p w14:paraId="00B42855" w14:textId="77777777" w:rsidR="00236E54" w:rsidRDefault="009F2200">
      <w:pPr>
        <w:pStyle w:val="ProductList-Offering1HeadingNoBorder"/>
        <w:outlineLvl w:val="1"/>
      </w:pPr>
      <w:bookmarkStart w:id="59" w:name="_Sec862"/>
      <w:r>
        <w:t>Forefront</w:t>
      </w:r>
      <w:bookmarkEnd w:id="59"/>
      <w:r>
        <w:fldChar w:fldCharType="begin"/>
      </w:r>
      <w:r>
        <w:instrText xml:space="preserve"> TC "</w:instrText>
      </w:r>
      <w:bookmarkStart w:id="60" w:name="_Toc445381371"/>
      <w:r>
        <w:instrText>Forefront</w:instrText>
      </w:r>
      <w:bookmarkEnd w:id="60"/>
      <w:r>
        <w:instrText>" \l 2</w:instrText>
      </w:r>
      <w:r>
        <w:fldChar w:fldCharType="end"/>
      </w:r>
    </w:p>
    <w:p w14:paraId="1A7C0804" w14:textId="77777777" w:rsidR="00236E54" w:rsidRDefault="009F2200">
      <w:pPr>
        <w:pStyle w:val="ProductList-Offering1SubSection"/>
        <w:outlineLvl w:val="2"/>
      </w:pPr>
      <w:bookmarkStart w:id="61" w:name="_Sec863"/>
      <w:r>
        <w:t>1. Program Availability</w:t>
      </w:r>
      <w:bookmarkEnd w:id="61"/>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236E54" w14:paraId="3B987BD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34C51B4"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E739F9"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A7E3E7"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DF005D"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1DDBC2"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847180"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031509"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4AFCCC"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D0E1C6"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721D3B"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D83209"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0042F55"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6EF245EC" w14:textId="77777777">
        <w:tc>
          <w:tcPr>
            <w:tcW w:w="4160" w:type="dxa"/>
            <w:tcBorders>
              <w:top w:val="single" w:sz="6" w:space="0" w:color="FFFFFF"/>
              <w:left w:val="none" w:sz="4" w:space="0" w:color="BFBFBF"/>
              <w:bottom w:val="none" w:sz="4" w:space="0" w:color="BFBFBF"/>
              <w:right w:val="none" w:sz="4" w:space="0" w:color="6E6E6E"/>
            </w:tcBorders>
          </w:tcPr>
          <w:p w14:paraId="63D498AA" w14:textId="77777777" w:rsidR="00236E54" w:rsidRDefault="009F2200">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6DF18F1E" w14:textId="77777777" w:rsidR="00236E54" w:rsidRDefault="009F2200">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670C582C" w14:textId="77777777" w:rsidR="00236E54" w:rsidRDefault="009F2200">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5F9F8DF0" w14:textId="77777777" w:rsidR="00236E54" w:rsidRDefault="009F2200">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071516FE" w14:textId="77777777" w:rsidR="00236E54" w:rsidRDefault="009F220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1FC9D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8F267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C318D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9BDA4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10984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AF8DA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DA04A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F717035" w14:textId="77777777" w:rsidR="00236E54" w:rsidRDefault="009F2200">
      <w:pPr>
        <w:pStyle w:val="ProductList-Offering1SubSection"/>
        <w:outlineLvl w:val="2"/>
      </w:pPr>
      <w:bookmarkStart w:id="62" w:name="_Sec864"/>
      <w:r>
        <w:t>2. Product Conditions</w:t>
      </w:r>
      <w:bookmarkEnd w:id="62"/>
    </w:p>
    <w:tbl>
      <w:tblPr>
        <w:tblStyle w:val="PURTable"/>
        <w:tblW w:w="0" w:type="dxa"/>
        <w:tblLook w:val="04A0" w:firstRow="1" w:lastRow="0" w:firstColumn="1" w:lastColumn="0" w:noHBand="0" w:noVBand="1"/>
      </w:tblPr>
      <w:tblGrid>
        <w:gridCol w:w="3596"/>
        <w:gridCol w:w="3600"/>
        <w:gridCol w:w="3594"/>
      </w:tblGrid>
      <w:tr w:rsidR="00236E54" w14:paraId="7640BD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EA9CAA"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4C88DF74"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9F139BC" w14:textId="77777777" w:rsidR="00236E54" w:rsidRDefault="009F2200">
            <w:pPr>
              <w:pStyle w:val="ProductList-TableBody"/>
            </w:pPr>
            <w:r>
              <w:rPr>
                <w:color w:val="404040"/>
              </w:rPr>
              <w:t>Down Editions: N/A</w:t>
            </w:r>
          </w:p>
        </w:tc>
      </w:tr>
      <w:tr w:rsidR="00236E54" w14:paraId="57DDB5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C25A9A"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1AA062"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387B2A9"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3755D3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94E425"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015BBF"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29956A" w14:textId="77777777" w:rsidR="00236E54" w:rsidRDefault="009F2200">
            <w:pPr>
              <w:pStyle w:val="ProductList-TableBody"/>
            </w:pPr>
            <w:r>
              <w:rPr>
                <w:color w:val="404040"/>
              </w:rPr>
              <w:t>Reduction Eligible: N/A</w:t>
            </w:r>
          </w:p>
        </w:tc>
      </w:tr>
      <w:tr w:rsidR="00236E54" w14:paraId="4C93AA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B2212B"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AF586C"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FECFD" w14:textId="77777777" w:rsidR="00236E54" w:rsidRDefault="009F2200">
            <w:pPr>
              <w:pStyle w:val="ProductList-TableBody"/>
            </w:pPr>
            <w:r>
              <w:rPr>
                <w:color w:val="404040"/>
              </w:rPr>
              <w:t>True-Up Eligible: N/A</w:t>
            </w:r>
          </w:p>
        </w:tc>
      </w:tr>
      <w:tr w:rsidR="00236E54" w14:paraId="09FB7D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F6913E"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2EE25F"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F311B" w14:textId="77777777" w:rsidR="00236E54" w:rsidRDefault="009F2200">
            <w:pPr>
              <w:pStyle w:val="ProductList-TableBody"/>
            </w:pPr>
            <w:r>
              <w:t xml:space="preserve"> </w:t>
            </w:r>
          </w:p>
        </w:tc>
      </w:tr>
    </w:tbl>
    <w:p w14:paraId="0FFA1873" w14:textId="77777777" w:rsidR="00236E54" w:rsidRDefault="009F2200">
      <w:pPr>
        <w:pStyle w:val="ProductList-Body"/>
      </w:pPr>
      <w:r>
        <w:t xml:space="preserve"> </w:t>
      </w:r>
    </w:p>
    <w:p w14:paraId="08889F64" w14:textId="77777777" w:rsidR="00236E54" w:rsidRDefault="009F2200">
      <w:pPr>
        <w:pStyle w:val="ProductList-ClauseHeading"/>
        <w:outlineLvl w:val="3"/>
      </w:pPr>
      <w:r>
        <w:t>2.1 Forefront Identity Manager 2010 – Windows Live Edition</w:t>
      </w:r>
    </w:p>
    <w:p w14:paraId="7C5767DC" w14:textId="77777777" w:rsidR="00236E54" w:rsidRDefault="009F2200">
      <w:pPr>
        <w:pStyle w:val="ProductList-Body"/>
      </w:pPr>
      <w:r>
        <w:t>Forefront Identity Manager 2010 – Windows Live Edition is the next version for Identity Lifecycle Manager 2007 – Windows Live Edition.</w:t>
      </w:r>
    </w:p>
    <w:p w14:paraId="40386D64" w14:textId="77777777" w:rsidR="00236E54" w:rsidRDefault="009F2200">
      <w:pPr>
        <w:pStyle w:val="ProductList-Offering1SubSection"/>
        <w:outlineLvl w:val="2"/>
      </w:pPr>
      <w:bookmarkStart w:id="63" w:name="_Sec865"/>
      <w:r>
        <w:t>3. Use Rights</w:t>
      </w:r>
      <w:bookmarkEnd w:id="63"/>
    </w:p>
    <w:tbl>
      <w:tblPr>
        <w:tblStyle w:val="PURTable"/>
        <w:tblW w:w="0" w:type="dxa"/>
        <w:tblLook w:val="04A0" w:firstRow="1" w:lastRow="0" w:firstColumn="1" w:lastColumn="0" w:noHBand="0" w:noVBand="1"/>
      </w:tblPr>
      <w:tblGrid>
        <w:gridCol w:w="3599"/>
        <w:gridCol w:w="3600"/>
        <w:gridCol w:w="3591"/>
      </w:tblGrid>
      <w:tr w:rsidR="00236E54" w14:paraId="3E525D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C96294"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3">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7BD7AC04"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BEF1702"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36E54" w14:paraId="4B9ECD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D7E7AE"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DFF56D"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D709C6" w14:textId="77777777" w:rsidR="00236E54" w:rsidRDefault="009F2200">
            <w:pPr>
              <w:pStyle w:val="ProductList-TableBody"/>
            </w:pPr>
            <w:r>
              <w:rPr>
                <w:color w:val="404040"/>
              </w:rPr>
              <w:t>Included Technologies: N/A</w:t>
            </w:r>
          </w:p>
        </w:tc>
      </w:tr>
      <w:tr w:rsidR="00236E54" w14:paraId="412731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ED53B"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B70528"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4DCFBC" w14:textId="77777777" w:rsidR="00236E54" w:rsidRDefault="009F2200">
            <w:pPr>
              <w:pStyle w:val="ProductList-TableBody"/>
            </w:pPr>
            <w:r>
              <w:t xml:space="preserve"> </w:t>
            </w:r>
          </w:p>
        </w:tc>
      </w:tr>
    </w:tbl>
    <w:p w14:paraId="1791535B" w14:textId="77777777" w:rsidR="00236E54" w:rsidRDefault="009F2200">
      <w:pPr>
        <w:pStyle w:val="ProductList-Body"/>
      </w:pPr>
      <w:r>
        <w:t xml:space="preserve"> </w:t>
      </w:r>
    </w:p>
    <w:p w14:paraId="3D37942A" w14:textId="77777777" w:rsidR="00236E54" w:rsidRDefault="009F2200">
      <w:pPr>
        <w:pStyle w:val="ProductList-ClauseHeading"/>
        <w:outlineLvl w:val="3"/>
      </w:pPr>
      <w:r>
        <w:t>3.1 Importing identity data: Forefront Identity Manager 2010 R2 Windows Live Edition</w:t>
      </w:r>
    </w:p>
    <w:p w14:paraId="183BDB63" w14:textId="77777777" w:rsidR="00236E54" w:rsidRDefault="009F2200">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4B5C2D6C" w14:textId="77777777" w:rsidR="00236E54" w:rsidRDefault="009F2200">
      <w:pPr>
        <w:pStyle w:val="ProductList-Body"/>
      </w:pPr>
      <w:r>
        <w:t xml:space="preserve"> </w:t>
      </w:r>
    </w:p>
    <w:p w14:paraId="2A475483" w14:textId="77777777" w:rsidR="00236E54" w:rsidRDefault="009F2200">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236E54" w14:paraId="4138BF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D81FBFC" w14:textId="77777777" w:rsidR="00236E54" w:rsidRDefault="009F220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4EACB695" w14:textId="77777777" w:rsidR="00236E54" w:rsidRDefault="009F220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2E54945" w14:textId="77777777" w:rsidR="00236E54" w:rsidRDefault="009F2200">
            <w:pPr>
              <w:pStyle w:val="ProductList-TableBody"/>
            </w:pPr>
            <w:r>
              <w:t xml:space="preserve"> </w:t>
            </w:r>
          </w:p>
        </w:tc>
      </w:tr>
    </w:tbl>
    <w:p w14:paraId="39146688" w14:textId="77777777" w:rsidR="00236E54" w:rsidRDefault="009F2200">
      <w:pPr>
        <w:pStyle w:val="ProductList-Offering1SubSection"/>
        <w:outlineLvl w:val="2"/>
      </w:pPr>
      <w:bookmarkStart w:id="64" w:name="_Sec866"/>
      <w:r>
        <w:t>4. Software Assurance</w:t>
      </w:r>
      <w:bookmarkEnd w:id="64"/>
    </w:p>
    <w:tbl>
      <w:tblPr>
        <w:tblStyle w:val="PURTable"/>
        <w:tblW w:w="0" w:type="dxa"/>
        <w:tblLook w:val="04A0" w:firstRow="1" w:lastRow="0" w:firstColumn="1" w:lastColumn="0" w:noHBand="0" w:noVBand="1"/>
      </w:tblPr>
      <w:tblGrid>
        <w:gridCol w:w="3595"/>
        <w:gridCol w:w="3602"/>
        <w:gridCol w:w="3593"/>
      </w:tblGrid>
      <w:tr w:rsidR="00236E54" w14:paraId="5ADDED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AE3025"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79D2E2"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9C00F7" w14:textId="77777777" w:rsidR="00236E54" w:rsidRDefault="009F2200">
            <w:pPr>
              <w:pStyle w:val="ProductList-TableBody"/>
            </w:pPr>
            <w:r>
              <w:rPr>
                <w:color w:val="404040"/>
              </w:rPr>
              <w:t>Fail-Over Rights: N/A</w:t>
            </w:r>
          </w:p>
        </w:tc>
      </w:tr>
      <w:tr w:rsidR="00236E54" w14:paraId="671FA7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FC9F99"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835A8C"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35558C" w14:textId="77777777" w:rsidR="00236E54" w:rsidRDefault="009F2200">
            <w:pPr>
              <w:pStyle w:val="ProductList-TableBody"/>
            </w:pPr>
            <w:r>
              <w:rPr>
                <w:color w:val="404040"/>
              </w:rPr>
              <w:t>Roaming Rights: N/A</w:t>
            </w:r>
          </w:p>
        </w:tc>
      </w:tr>
      <w:tr w:rsidR="00236E54" w14:paraId="0673AA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6B1E24"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703014"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F169C6" w14:textId="77777777" w:rsidR="00236E54" w:rsidRDefault="009F2200">
            <w:pPr>
              <w:pStyle w:val="ProductList-TableBody"/>
            </w:pPr>
            <w:r>
              <w:t xml:space="preserve"> </w:t>
            </w:r>
          </w:p>
        </w:tc>
      </w:tr>
    </w:tbl>
    <w:p w14:paraId="1E513A68"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289A7A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D3A5989"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5F06A35" w14:textId="77777777" w:rsidR="00236E54" w:rsidRDefault="00236E54">
      <w:pPr>
        <w:pStyle w:val="ProductList-Body"/>
      </w:pPr>
    </w:p>
    <w:p w14:paraId="53275F3A" w14:textId="77777777" w:rsidR="00236E54" w:rsidRDefault="009F2200">
      <w:pPr>
        <w:pStyle w:val="ProductList-OfferingGroupHeading"/>
        <w:outlineLvl w:val="1"/>
      </w:pPr>
      <w:bookmarkStart w:id="65" w:name="_Sec608"/>
      <w:r>
        <w:t>Microsoft Dynamics</w:t>
      </w:r>
      <w:bookmarkEnd w:id="65"/>
      <w:r>
        <w:fldChar w:fldCharType="begin"/>
      </w:r>
      <w:r>
        <w:instrText xml:space="preserve"> TC "</w:instrText>
      </w:r>
      <w:bookmarkStart w:id="66" w:name="_Toc445381372"/>
      <w:r>
        <w:instrText>Microsoft Dynamics</w:instrText>
      </w:r>
      <w:bookmarkEnd w:id="66"/>
      <w:r>
        <w:instrText>" \l 2</w:instrText>
      </w:r>
      <w:r>
        <w:fldChar w:fldCharType="end"/>
      </w:r>
    </w:p>
    <w:p w14:paraId="287D0418" w14:textId="77777777" w:rsidR="00236E54" w:rsidRDefault="009F2200">
      <w:pPr>
        <w:pStyle w:val="ProductList-Offering2HeadingNoBorder"/>
        <w:outlineLvl w:val="2"/>
      </w:pPr>
      <w:bookmarkStart w:id="67" w:name="_Sec609"/>
      <w:r>
        <w:t>Microsoft Dynamics AX</w:t>
      </w:r>
      <w:bookmarkEnd w:id="67"/>
      <w:r>
        <w:fldChar w:fldCharType="begin"/>
      </w:r>
      <w:r>
        <w:instrText xml:space="preserve"> TC "</w:instrText>
      </w:r>
      <w:bookmarkStart w:id="68" w:name="_Toc445381373"/>
      <w:r>
        <w:instrText>Microsoft Dynamics AX</w:instrText>
      </w:r>
      <w:bookmarkEnd w:id="68"/>
      <w:r>
        <w:instrText>" \l 3</w:instrText>
      </w:r>
      <w:r>
        <w:fldChar w:fldCharType="end"/>
      </w:r>
    </w:p>
    <w:p w14:paraId="5F12E642" w14:textId="77777777" w:rsidR="00236E54" w:rsidRDefault="009F2200">
      <w:pPr>
        <w:pStyle w:val="ProductList-Offering1SubSection"/>
        <w:outlineLvl w:val="3"/>
      </w:pPr>
      <w:bookmarkStart w:id="69" w:name="_Sec678"/>
      <w:r>
        <w:t>1. Program Availability</w:t>
      </w:r>
      <w:bookmarkEnd w:id="69"/>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236E54" w14:paraId="199F4AC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3184E23"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7A7E98"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5733A9"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6594D7"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0BC9A9"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440BCC"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855BD1"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201814"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9485EC0"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67E164"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3E738C"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E3A0DE"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8B53382" w14:textId="77777777">
        <w:tc>
          <w:tcPr>
            <w:tcW w:w="4160" w:type="dxa"/>
            <w:tcBorders>
              <w:top w:val="single" w:sz="6" w:space="0" w:color="FFFFFF"/>
              <w:left w:val="none" w:sz="4" w:space="0" w:color="6E6E6E"/>
              <w:bottom w:val="dashed" w:sz="4" w:space="0" w:color="BFBFBF"/>
              <w:right w:val="none" w:sz="4" w:space="0" w:color="6E6E6E"/>
            </w:tcBorders>
          </w:tcPr>
          <w:p w14:paraId="0F047DE0" w14:textId="77777777" w:rsidR="00236E54" w:rsidRDefault="009F2200">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A5DBC16" w14:textId="77777777" w:rsidR="00236E54" w:rsidRDefault="009F2200">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14:paraId="39057D4C" w14:textId="77777777" w:rsidR="00236E54" w:rsidRDefault="009F220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2A49644"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1F25776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61CBC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D3A80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E2BFE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80DC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6477F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5BD45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EDE69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0FF249BE" w14:textId="77777777">
        <w:tc>
          <w:tcPr>
            <w:tcW w:w="4160" w:type="dxa"/>
            <w:tcBorders>
              <w:top w:val="dashed" w:sz="4" w:space="0" w:color="BFBFBF"/>
              <w:left w:val="none" w:sz="4" w:space="0" w:color="6E6E6E"/>
              <w:bottom w:val="dashed" w:sz="4" w:space="0" w:color="BFBFBF"/>
              <w:right w:val="none" w:sz="4" w:space="0" w:color="6E6E6E"/>
            </w:tcBorders>
          </w:tcPr>
          <w:p w14:paraId="1A85E296" w14:textId="77777777" w:rsidR="00236E54" w:rsidRDefault="009F2200">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D525E99"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7C03DFB5" w14:textId="77777777" w:rsidR="00236E54" w:rsidRDefault="009F220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3BAA1193"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67100C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36C97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DC0D3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F48E5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0472E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B8A13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0EB0A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9BA41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064C05D1" w14:textId="77777777">
        <w:tc>
          <w:tcPr>
            <w:tcW w:w="4160" w:type="dxa"/>
            <w:tcBorders>
              <w:top w:val="dashed" w:sz="4" w:space="0" w:color="BFBFBF"/>
              <w:left w:val="none" w:sz="4" w:space="0" w:color="6E6E6E"/>
              <w:bottom w:val="dashed" w:sz="4" w:space="0" w:color="BFBFBF"/>
              <w:right w:val="none" w:sz="4" w:space="0" w:color="6E6E6E"/>
            </w:tcBorders>
          </w:tcPr>
          <w:p w14:paraId="5D03B385" w14:textId="77777777" w:rsidR="00236E54" w:rsidRDefault="009F2200">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720AE9AD"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27B3956C" w14:textId="77777777" w:rsidR="00236E54" w:rsidRDefault="009F220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2F782893"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FB96F2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EA56F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17A1E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AB79D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6DA28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0170E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54656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29E9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5203F564" w14:textId="77777777">
        <w:tc>
          <w:tcPr>
            <w:tcW w:w="4160" w:type="dxa"/>
            <w:tcBorders>
              <w:top w:val="dashed" w:sz="4" w:space="0" w:color="BFBFBF"/>
              <w:left w:val="none" w:sz="4" w:space="0" w:color="6E6E6E"/>
              <w:bottom w:val="dashed" w:sz="4" w:space="0" w:color="BFBFBF"/>
              <w:right w:val="none" w:sz="4" w:space="0" w:color="6E6E6E"/>
            </w:tcBorders>
          </w:tcPr>
          <w:p w14:paraId="2D87E46A" w14:textId="77777777" w:rsidR="00236E54" w:rsidRDefault="009F2200">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15286E8"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660E484C"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CF87987"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35B1BC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45F5D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F6054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34BD5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50C94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46DA1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28DB9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7D6E7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48F0A720" w14:textId="77777777">
        <w:tc>
          <w:tcPr>
            <w:tcW w:w="4160" w:type="dxa"/>
            <w:tcBorders>
              <w:top w:val="dashed" w:sz="4" w:space="0" w:color="BFBFBF"/>
              <w:left w:val="none" w:sz="4" w:space="0" w:color="6E6E6E"/>
              <w:bottom w:val="dashed" w:sz="4" w:space="0" w:color="BFBFBF"/>
              <w:right w:val="none" w:sz="4" w:space="0" w:color="6E6E6E"/>
            </w:tcBorders>
          </w:tcPr>
          <w:p w14:paraId="7CE9EA92" w14:textId="77777777" w:rsidR="00236E54" w:rsidRDefault="009F2200">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34D8DCCC"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7E9B5E64"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9810BD4"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6AF944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D7BCC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723AD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474EE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AB9C4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9678C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A52EC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0188F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526CC983" w14:textId="77777777">
        <w:tc>
          <w:tcPr>
            <w:tcW w:w="4160" w:type="dxa"/>
            <w:tcBorders>
              <w:top w:val="dashed" w:sz="4" w:space="0" w:color="BFBFBF"/>
              <w:left w:val="none" w:sz="4" w:space="0" w:color="6E6E6E"/>
              <w:bottom w:val="dashed" w:sz="4" w:space="0" w:color="BFBFBF"/>
              <w:right w:val="none" w:sz="4" w:space="0" w:color="6E6E6E"/>
            </w:tcBorders>
          </w:tcPr>
          <w:p w14:paraId="53485B54" w14:textId="77777777" w:rsidR="00236E54" w:rsidRDefault="009F2200">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9E48427"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6EAE8F73"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9C23354"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A37DD6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369C7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1DD42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60C24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0AA73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BCC48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CBBAE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CDACD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51C2F79E" w14:textId="77777777">
        <w:tc>
          <w:tcPr>
            <w:tcW w:w="4160" w:type="dxa"/>
            <w:tcBorders>
              <w:top w:val="dashed" w:sz="4" w:space="0" w:color="BFBFBF"/>
              <w:left w:val="none" w:sz="4" w:space="0" w:color="6E6E6E"/>
              <w:bottom w:val="dashed" w:sz="4" w:space="0" w:color="BFBFBF"/>
              <w:right w:val="none" w:sz="4" w:space="0" w:color="6E6E6E"/>
            </w:tcBorders>
          </w:tcPr>
          <w:p w14:paraId="327B87C6" w14:textId="77777777" w:rsidR="00236E54" w:rsidRDefault="009F2200">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81480F5"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55A42286" w14:textId="77777777" w:rsidR="00236E54" w:rsidRDefault="009F220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14CD619F"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626DCA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EC3FA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53821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B3DAE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151F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1160B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B8485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BBEEB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4D30B8AC" w14:textId="77777777">
        <w:tc>
          <w:tcPr>
            <w:tcW w:w="4160" w:type="dxa"/>
            <w:tcBorders>
              <w:top w:val="dashed" w:sz="4" w:space="0" w:color="BFBFBF"/>
              <w:left w:val="none" w:sz="4" w:space="0" w:color="6E6E6E"/>
              <w:bottom w:val="dashed" w:sz="4" w:space="0" w:color="BFBFBF"/>
              <w:right w:val="none" w:sz="4" w:space="0" w:color="6E6E6E"/>
            </w:tcBorders>
          </w:tcPr>
          <w:p w14:paraId="3FA24755" w14:textId="77777777" w:rsidR="00236E54" w:rsidRDefault="009F2200">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F97670A"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7E58B854" w14:textId="77777777" w:rsidR="00236E54" w:rsidRDefault="009F220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CA47C95"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D4C229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D7D91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B11AB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5A5E2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DBEF0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6E34D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EEE12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4020A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6EA81829" w14:textId="77777777">
        <w:tc>
          <w:tcPr>
            <w:tcW w:w="4160" w:type="dxa"/>
            <w:tcBorders>
              <w:top w:val="dashed" w:sz="4" w:space="0" w:color="BFBFBF"/>
              <w:left w:val="none" w:sz="4" w:space="0" w:color="6E6E6E"/>
              <w:bottom w:val="dashed" w:sz="4" w:space="0" w:color="BFBFBF"/>
              <w:right w:val="none" w:sz="4" w:space="0" w:color="6E6E6E"/>
            </w:tcBorders>
          </w:tcPr>
          <w:p w14:paraId="612985CF" w14:textId="77777777" w:rsidR="00236E54" w:rsidRDefault="009F2200">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0FF428C"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2BA8C15D" w14:textId="77777777" w:rsidR="00236E54" w:rsidRDefault="009F220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040ED1B9"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7905DE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6E590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59542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FE3F5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D20C3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2C22C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3F02F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625D7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42B297C" w14:textId="77777777">
        <w:tc>
          <w:tcPr>
            <w:tcW w:w="4160" w:type="dxa"/>
            <w:tcBorders>
              <w:top w:val="dashed" w:sz="4" w:space="0" w:color="BFBFBF"/>
              <w:left w:val="none" w:sz="4" w:space="0" w:color="6E6E6E"/>
              <w:bottom w:val="none" w:sz="4" w:space="0" w:color="BFBFBF"/>
              <w:right w:val="none" w:sz="4" w:space="0" w:color="6E6E6E"/>
            </w:tcBorders>
          </w:tcPr>
          <w:p w14:paraId="41B3C1C0" w14:textId="77777777" w:rsidR="00236E54" w:rsidRDefault="009F2200">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281CA91C" w14:textId="77777777" w:rsidR="00236E54" w:rsidRDefault="009F2200">
            <w:pPr>
              <w:pStyle w:val="ProductList-TableBody"/>
              <w:jc w:val="center"/>
            </w:pPr>
            <w:r>
              <w:rPr>
                <w:color w:val="000000"/>
              </w:rPr>
              <w:t>5/14</w:t>
            </w:r>
          </w:p>
        </w:tc>
        <w:tc>
          <w:tcPr>
            <w:tcW w:w="620" w:type="dxa"/>
            <w:tcBorders>
              <w:top w:val="dashed" w:sz="4" w:space="0" w:color="BFBFBF"/>
              <w:left w:val="none" w:sz="4" w:space="0" w:color="6E6E6E"/>
              <w:bottom w:val="none" w:sz="4" w:space="0" w:color="BFBFBF"/>
              <w:right w:val="none" w:sz="4" w:space="0" w:color="6E6E6E"/>
            </w:tcBorders>
          </w:tcPr>
          <w:p w14:paraId="6E906026" w14:textId="77777777" w:rsidR="00236E54" w:rsidRDefault="009F2200">
            <w:pPr>
              <w:pStyle w:val="ProductList-TableBody"/>
              <w:jc w:val="center"/>
            </w:pPr>
            <w:r>
              <w:rPr>
                <w:color w:val="000000"/>
              </w:rPr>
              <w:t>(25)</w:t>
            </w:r>
          </w:p>
        </w:tc>
        <w:tc>
          <w:tcPr>
            <w:tcW w:w="620" w:type="dxa"/>
            <w:tcBorders>
              <w:top w:val="dashed" w:sz="4" w:space="0" w:color="BFBFBF"/>
              <w:left w:val="none" w:sz="4" w:space="0" w:color="6E6E6E"/>
              <w:bottom w:val="none" w:sz="4" w:space="0" w:color="BFBFBF"/>
              <w:right w:val="none" w:sz="4" w:space="0" w:color="6E6E6E"/>
            </w:tcBorders>
          </w:tcPr>
          <w:p w14:paraId="33C58EDC"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3D066DE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B32AE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81E70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884B0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B3762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C8A6D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B626F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01411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6E345F2" w14:textId="77777777" w:rsidR="00236E54" w:rsidRDefault="009F2200">
      <w:pPr>
        <w:pStyle w:val="ProductList-Offering1SubSection"/>
        <w:outlineLvl w:val="3"/>
      </w:pPr>
      <w:bookmarkStart w:id="70" w:name="_Sec734"/>
      <w:r>
        <w:t>2. Product Conditions</w:t>
      </w:r>
      <w:bookmarkEnd w:id="70"/>
    </w:p>
    <w:tbl>
      <w:tblPr>
        <w:tblStyle w:val="PURTable"/>
        <w:tblW w:w="0" w:type="dxa"/>
        <w:tblLook w:val="04A0" w:firstRow="1" w:lastRow="0" w:firstColumn="1" w:lastColumn="0" w:noHBand="0" w:noVBand="1"/>
      </w:tblPr>
      <w:tblGrid>
        <w:gridCol w:w="3596"/>
        <w:gridCol w:w="3600"/>
        <w:gridCol w:w="3594"/>
      </w:tblGrid>
      <w:tr w:rsidR="00236E54" w14:paraId="0BAFA5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FF5532"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69741170"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CDF152" w14:textId="77777777" w:rsidR="00236E54" w:rsidRDefault="009F2200">
            <w:pPr>
              <w:pStyle w:val="ProductList-TableBody"/>
            </w:pPr>
            <w:r>
              <w:rPr>
                <w:color w:val="404040"/>
              </w:rPr>
              <w:t>Down Editions: N/A</w:t>
            </w:r>
          </w:p>
        </w:tc>
      </w:tr>
      <w:tr w:rsidR="00236E54" w14:paraId="7538F7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68B58E"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0A0CB0"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4957869"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5BC7B8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81EBFB"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46D115"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CFBE63" w14:textId="77777777" w:rsidR="00236E54" w:rsidRDefault="009F2200">
            <w:pPr>
              <w:pStyle w:val="ProductList-TableBody"/>
            </w:pPr>
            <w:r>
              <w:rPr>
                <w:color w:val="404040"/>
              </w:rPr>
              <w:t>Reduction Eligible: N/A</w:t>
            </w:r>
          </w:p>
        </w:tc>
      </w:tr>
      <w:tr w:rsidR="00236E54" w14:paraId="626744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096C56"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8DED3E"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D340BC" w14:textId="77777777" w:rsidR="00236E54" w:rsidRDefault="009F2200">
            <w:pPr>
              <w:pStyle w:val="ProductList-TableBody"/>
            </w:pPr>
            <w:r>
              <w:rPr>
                <w:color w:val="404040"/>
              </w:rPr>
              <w:t>True-Up Eligible: N/A</w:t>
            </w:r>
          </w:p>
        </w:tc>
      </w:tr>
      <w:tr w:rsidR="00236E54" w14:paraId="1D2BD2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C100F9"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4F2F8B"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FAE3B" w14:textId="77777777" w:rsidR="00236E54" w:rsidRDefault="009F2200">
            <w:pPr>
              <w:pStyle w:val="ProductList-TableBody"/>
            </w:pPr>
            <w:r>
              <w:t xml:space="preserve"> </w:t>
            </w:r>
          </w:p>
        </w:tc>
      </w:tr>
    </w:tbl>
    <w:p w14:paraId="35465D47" w14:textId="77777777" w:rsidR="00236E54" w:rsidRDefault="009F2200">
      <w:pPr>
        <w:pStyle w:val="ProductList-Offering1SubSection"/>
        <w:outlineLvl w:val="3"/>
      </w:pPr>
      <w:bookmarkStart w:id="71" w:name="_Sec789"/>
      <w:r>
        <w:t>3. Use Rights</w:t>
      </w:r>
      <w:bookmarkEnd w:id="71"/>
    </w:p>
    <w:tbl>
      <w:tblPr>
        <w:tblStyle w:val="PURTable"/>
        <w:tblW w:w="0" w:type="dxa"/>
        <w:tblLook w:val="04A0" w:firstRow="1" w:lastRow="0" w:firstColumn="1" w:lastColumn="0" w:noHBand="0" w:noVBand="1"/>
      </w:tblPr>
      <w:tblGrid>
        <w:gridCol w:w="3599"/>
        <w:gridCol w:w="3600"/>
        <w:gridCol w:w="3591"/>
      </w:tblGrid>
      <w:tr w:rsidR="00236E54" w14:paraId="27C5624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754E93"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14:paraId="1A5438D1"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C14747B"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36E54" w14:paraId="5ED8908B" w14:textId="77777777">
        <w:tc>
          <w:tcPr>
            <w:tcW w:w="4040" w:type="dxa"/>
            <w:tcBorders>
              <w:top w:val="single" w:sz="4" w:space="0" w:color="000000"/>
              <w:left w:val="single" w:sz="4" w:space="0" w:color="000000"/>
              <w:bottom w:val="single" w:sz="4" w:space="0" w:color="000000"/>
              <w:right w:val="single" w:sz="4" w:space="0" w:color="000000"/>
            </w:tcBorders>
          </w:tcPr>
          <w:p w14:paraId="5A575411"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14:paraId="63410510"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6C1E70" w14:textId="77777777" w:rsidR="00236E54" w:rsidRDefault="009F2200">
            <w:pPr>
              <w:pStyle w:val="ProductList-TableBody"/>
            </w:pPr>
            <w:r>
              <w:rPr>
                <w:color w:val="404040"/>
              </w:rPr>
              <w:t>Included Technologies: N/A</w:t>
            </w:r>
          </w:p>
        </w:tc>
      </w:tr>
      <w:tr w:rsidR="00236E54" w14:paraId="6FA41A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2E06E1"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CAAC2C"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3BE3F0" w14:textId="77777777" w:rsidR="00236E54" w:rsidRDefault="009F2200">
            <w:pPr>
              <w:pStyle w:val="ProductList-TableBody"/>
            </w:pPr>
            <w:r>
              <w:t xml:space="preserve"> </w:t>
            </w:r>
          </w:p>
        </w:tc>
      </w:tr>
    </w:tbl>
    <w:p w14:paraId="059574FA" w14:textId="77777777" w:rsidR="00236E54" w:rsidRDefault="009F2200">
      <w:pPr>
        <w:pStyle w:val="ProductList-Body"/>
      </w:pPr>
      <w:r>
        <w:t xml:space="preserve"> </w:t>
      </w:r>
    </w:p>
    <w:p w14:paraId="51B55E08" w14:textId="77777777" w:rsidR="00236E54" w:rsidRDefault="009F2200">
      <w:pPr>
        <w:pStyle w:val="ProductList-ClauseHeading"/>
        <w:outlineLvl w:val="4"/>
      </w:pPr>
      <w:r>
        <w:t>3.1 Server Software Access</w:t>
      </w:r>
    </w:p>
    <w:p w14:paraId="35E53020" w14:textId="77777777" w:rsidR="00236E54" w:rsidRDefault="009F2200">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236E54" w14:paraId="0F4023B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473FF96" w14:textId="77777777" w:rsidR="00236E54" w:rsidRDefault="009F220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120EDAA" w14:textId="77777777" w:rsidR="00236E54" w:rsidRDefault="009F2200">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14:paraId="474A7A3C" w14:textId="77777777" w:rsidR="00236E54" w:rsidRDefault="009F2200">
            <w:pPr>
              <w:pStyle w:val="ProductList-TableBody"/>
            </w:pPr>
            <w:r>
              <w:t>Microsoft Dynamics AX Self Serve (User SL)</w:t>
            </w:r>
          </w:p>
        </w:tc>
      </w:tr>
      <w:tr w:rsidR="00236E54" w14:paraId="26B46BA0"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2AA70E1B"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65D4E77D" w14:textId="77777777" w:rsidR="00236E54" w:rsidRDefault="009F2200">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14:paraId="33C1A3C4" w14:textId="77777777" w:rsidR="00236E54" w:rsidRDefault="009F2200">
            <w:pPr>
              <w:pStyle w:val="ProductList-TableBody"/>
            </w:pPr>
            <w:r>
              <w:t>Microsoft Dynamics AX Enterprise (User SL)</w:t>
            </w:r>
          </w:p>
        </w:tc>
      </w:tr>
      <w:tr w:rsidR="00236E54" w14:paraId="5A8C51A6"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72918F4C"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55333CF6" w14:textId="77777777" w:rsidR="00236E54" w:rsidRDefault="009F2200">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14:paraId="29B68801" w14:textId="77777777" w:rsidR="00236E54" w:rsidRDefault="009F2200">
            <w:pPr>
              <w:pStyle w:val="ProductList-TableBody"/>
            </w:pPr>
            <w:r>
              <w:t xml:space="preserve"> </w:t>
            </w:r>
          </w:p>
        </w:tc>
      </w:tr>
    </w:tbl>
    <w:p w14:paraId="54252B7D" w14:textId="77777777" w:rsidR="00236E54" w:rsidRDefault="009F2200">
      <w:pPr>
        <w:pStyle w:val="ProductList-Body"/>
      </w:pPr>
      <w:r>
        <w:t xml:space="preserve"> </w:t>
      </w:r>
    </w:p>
    <w:p w14:paraId="3102409D" w14:textId="77777777" w:rsidR="00236E54" w:rsidRDefault="009F2200">
      <w:pPr>
        <w:pStyle w:val="ProductList-SubClauseHeading"/>
        <w:outlineLvl w:val="5"/>
      </w:pPr>
      <w:r>
        <w:t>3.1.1 Additional Functionality Associated with Microsoft Dynamics AX 2012 R3 Task CAL</w:t>
      </w:r>
    </w:p>
    <w:p w14:paraId="3E759795" w14:textId="77777777" w:rsidR="00236E54" w:rsidRDefault="009F2200">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4"/>
        <w:gridCol w:w="3480"/>
        <w:gridCol w:w="3486"/>
      </w:tblGrid>
      <w:tr w:rsidR="00236E54" w14:paraId="482E73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0451315"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4F9F24F" w14:textId="77777777" w:rsidR="00236E54" w:rsidRDefault="009F2200">
            <w:pPr>
              <w:pStyle w:val="ProductList-TableBody"/>
            </w:pPr>
            <w:r>
              <w:t>Microsoft Dynamics AX 2012 R3 Task CAL</w:t>
            </w:r>
          </w:p>
        </w:tc>
        <w:tc>
          <w:tcPr>
            <w:tcW w:w="4040" w:type="dxa"/>
            <w:tcBorders>
              <w:top w:val="single" w:sz="18" w:space="0" w:color="0072C6"/>
              <w:left w:val="none" w:sz="4" w:space="0" w:color="000000"/>
              <w:bottom w:val="single" w:sz="4" w:space="0" w:color="000000"/>
              <w:right w:val="single" w:sz="4" w:space="0" w:color="000000"/>
            </w:tcBorders>
          </w:tcPr>
          <w:p w14:paraId="73D186D4" w14:textId="77777777" w:rsidR="00236E54" w:rsidRDefault="009F2200">
            <w:pPr>
              <w:pStyle w:val="ProductList-TableBody"/>
            </w:pPr>
            <w:r>
              <w:t>Microsoft Dynamics AX 2012 R3 Task Additive CAL</w:t>
            </w:r>
          </w:p>
        </w:tc>
      </w:tr>
      <w:tr w:rsidR="00236E54" w14:paraId="39EEF292"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391DFC0F"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4E5B8AD7" w14:textId="77777777" w:rsidR="00236E54" w:rsidRDefault="009F2200">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14:paraId="28EA2735" w14:textId="77777777" w:rsidR="00236E54" w:rsidRDefault="009F2200">
            <w:pPr>
              <w:pStyle w:val="ProductList-TableBody"/>
            </w:pPr>
            <w:r>
              <w:t>Microsoft Dynamics AX Enterprise (User SL)</w:t>
            </w:r>
          </w:p>
        </w:tc>
      </w:tr>
      <w:tr w:rsidR="00236E54" w14:paraId="68E755F2"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1EDCAE79"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131E0CDC" w14:textId="77777777" w:rsidR="00236E54" w:rsidRDefault="009F2200">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14:paraId="02E0108B" w14:textId="77777777" w:rsidR="00236E54" w:rsidRDefault="009F2200">
            <w:pPr>
              <w:pStyle w:val="ProductList-TableBody"/>
            </w:pPr>
            <w:r>
              <w:t xml:space="preserve"> </w:t>
            </w:r>
          </w:p>
        </w:tc>
      </w:tr>
    </w:tbl>
    <w:p w14:paraId="0DD920A0" w14:textId="77777777" w:rsidR="00236E54" w:rsidRDefault="009F2200">
      <w:pPr>
        <w:pStyle w:val="ProductList-BodyIndented"/>
      </w:pPr>
      <w:r>
        <w:t xml:space="preserve"> </w:t>
      </w:r>
    </w:p>
    <w:p w14:paraId="5DC56055" w14:textId="77777777" w:rsidR="00236E54" w:rsidRDefault="009F2200">
      <w:pPr>
        <w:pStyle w:val="ProductList-SubClauseHeading"/>
        <w:outlineLvl w:val="5"/>
      </w:pPr>
      <w:r>
        <w:t>3.1.2 Additional Functionality Associated with Microsoft Dynamics AX 2012 R3 Functional CAL</w:t>
      </w:r>
    </w:p>
    <w:p w14:paraId="780D7E48" w14:textId="77777777" w:rsidR="00236E54" w:rsidRDefault="009F2200">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236E54" w14:paraId="0CD1A5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8B29574"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61C6260" w14:textId="77777777" w:rsidR="00236E54" w:rsidRDefault="009F2200">
            <w:pPr>
              <w:pStyle w:val="ProductList-TableBody"/>
            </w:pPr>
            <w:r>
              <w:t>Microsoft Dynamics AX 2012 R3 Functional CAL</w:t>
            </w:r>
          </w:p>
        </w:tc>
        <w:tc>
          <w:tcPr>
            <w:tcW w:w="4040" w:type="dxa"/>
            <w:tcBorders>
              <w:top w:val="single" w:sz="18" w:space="0" w:color="0072C6"/>
              <w:left w:val="none" w:sz="4" w:space="0" w:color="000000"/>
              <w:bottom w:val="single" w:sz="4" w:space="0" w:color="000000"/>
              <w:right w:val="single" w:sz="4" w:space="0" w:color="000000"/>
            </w:tcBorders>
          </w:tcPr>
          <w:p w14:paraId="79F6D18A" w14:textId="77777777" w:rsidR="00236E54" w:rsidRDefault="009F2200">
            <w:pPr>
              <w:pStyle w:val="ProductList-TableBody"/>
            </w:pPr>
            <w:r>
              <w:t>Microsoft Dynamics AX 2012 R3 Functional Additive CAL</w:t>
            </w:r>
          </w:p>
        </w:tc>
      </w:tr>
      <w:tr w:rsidR="00236E54" w14:paraId="73AD6814"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61B6B32D"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3904A70E" w14:textId="77777777" w:rsidR="00236E54" w:rsidRDefault="009F2200">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14:paraId="02899889" w14:textId="77777777" w:rsidR="00236E54" w:rsidRDefault="009F2200">
            <w:pPr>
              <w:pStyle w:val="ProductList-TableBody"/>
            </w:pPr>
            <w:r>
              <w:t xml:space="preserve"> </w:t>
            </w:r>
          </w:p>
        </w:tc>
      </w:tr>
    </w:tbl>
    <w:p w14:paraId="5E7EBCD4" w14:textId="77777777" w:rsidR="00236E54" w:rsidRDefault="009F2200">
      <w:pPr>
        <w:pStyle w:val="ProductList-BodyIndented"/>
      </w:pPr>
      <w:r>
        <w:t xml:space="preserve"> </w:t>
      </w:r>
    </w:p>
    <w:p w14:paraId="3F1F01A2" w14:textId="77777777" w:rsidR="00236E54" w:rsidRDefault="009F2200">
      <w:pPr>
        <w:pStyle w:val="ProductList-SubClauseHeading"/>
        <w:outlineLvl w:val="5"/>
      </w:pPr>
      <w:r>
        <w:t>3.1.3 Additional Functionality Associated with Microsoft Dynamics AX 2012 R3 Enterprise CAL</w:t>
      </w:r>
    </w:p>
    <w:p w14:paraId="238E7DEB" w14:textId="77777777" w:rsidR="00236E54" w:rsidRDefault="009F2200">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236E54" w14:paraId="36BDA9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C816096"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A632784" w14:textId="77777777" w:rsidR="00236E54" w:rsidRDefault="009F2200">
            <w:pPr>
              <w:pStyle w:val="ProductList-TableBody"/>
            </w:pPr>
            <w:r>
              <w:t>Microsoft Dynamics AX 2012 R3 Enterprise CAL</w:t>
            </w:r>
          </w:p>
        </w:tc>
        <w:tc>
          <w:tcPr>
            <w:tcW w:w="4040" w:type="dxa"/>
            <w:tcBorders>
              <w:top w:val="single" w:sz="18" w:space="0" w:color="0072C6"/>
              <w:left w:val="none" w:sz="4" w:space="0" w:color="000000"/>
              <w:bottom w:val="single" w:sz="4" w:space="0" w:color="000000"/>
              <w:right w:val="single" w:sz="4" w:space="0" w:color="000000"/>
            </w:tcBorders>
          </w:tcPr>
          <w:p w14:paraId="48EFE8AA" w14:textId="77777777" w:rsidR="00236E54" w:rsidRDefault="009F2200">
            <w:pPr>
              <w:pStyle w:val="ProductList-TableBody"/>
            </w:pPr>
            <w:r>
              <w:t>Microsoft Dynamics AX 2012 R3 Enterprise Additive CAL</w:t>
            </w:r>
          </w:p>
        </w:tc>
      </w:tr>
      <w:tr w:rsidR="00236E54" w14:paraId="75F5B180"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2517F676"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2356C8E3" w14:textId="77777777" w:rsidR="00236E54" w:rsidRDefault="009F2200">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14:paraId="536572E6" w14:textId="77777777" w:rsidR="00236E54" w:rsidRDefault="009F2200">
            <w:pPr>
              <w:pStyle w:val="ProductList-TableBody"/>
            </w:pPr>
            <w:r>
              <w:t xml:space="preserve"> </w:t>
            </w:r>
          </w:p>
        </w:tc>
      </w:tr>
    </w:tbl>
    <w:p w14:paraId="6DA7746F" w14:textId="77777777" w:rsidR="00236E54" w:rsidRDefault="009F2200">
      <w:pPr>
        <w:pStyle w:val="ProductList-BodyIndented"/>
      </w:pPr>
      <w:r>
        <w:t xml:space="preserve"> </w:t>
      </w:r>
    </w:p>
    <w:p w14:paraId="4C2AA6C2" w14:textId="77777777" w:rsidR="00236E54" w:rsidRDefault="009F2200">
      <w:pPr>
        <w:pStyle w:val="ProductList-ClauseHeading"/>
        <w:outlineLvl w:val="4"/>
      </w:pPr>
      <w:r>
        <w:t>3.2 Modification Right</w:t>
      </w:r>
    </w:p>
    <w:p w14:paraId="1B4C31A0" w14:textId="77777777" w:rsidR="00236E54" w:rsidRDefault="009F2200">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55189619" w14:textId="77777777" w:rsidR="00236E54" w:rsidRDefault="009F2200">
      <w:pPr>
        <w:pStyle w:val="ProductList-Body"/>
      </w:pPr>
      <w:r>
        <w:t xml:space="preserve"> </w:t>
      </w:r>
    </w:p>
    <w:p w14:paraId="2B432828" w14:textId="77777777" w:rsidR="00236E54" w:rsidRDefault="009F2200">
      <w:pPr>
        <w:pStyle w:val="ProductList-ClauseHeading"/>
        <w:outlineLvl w:val="4"/>
      </w:pPr>
      <w:r>
        <w:t>3.3 Additional Software</w:t>
      </w:r>
    </w:p>
    <w:tbl>
      <w:tblPr>
        <w:tblStyle w:val="PURTable"/>
        <w:tblW w:w="0" w:type="dxa"/>
        <w:tblLook w:val="04A0" w:firstRow="1" w:lastRow="0" w:firstColumn="1" w:lastColumn="0" w:noHBand="0" w:noVBand="1"/>
      </w:tblPr>
      <w:tblGrid>
        <w:gridCol w:w="3644"/>
        <w:gridCol w:w="3613"/>
        <w:gridCol w:w="3533"/>
      </w:tblGrid>
      <w:tr w:rsidR="00236E54" w14:paraId="585478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A684FA9" w14:textId="77777777" w:rsidR="00236E54" w:rsidRDefault="009F2200">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14:paraId="1EC4EB07" w14:textId="77777777" w:rsidR="00236E54" w:rsidRDefault="009F2200">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14:paraId="03791CDA" w14:textId="77777777" w:rsidR="00236E54" w:rsidRDefault="009F2200">
            <w:pPr>
              <w:pStyle w:val="ProductList-TableBody"/>
            </w:pPr>
            <w:r>
              <w:t xml:space="preserve"> </w:t>
            </w:r>
          </w:p>
        </w:tc>
      </w:tr>
    </w:tbl>
    <w:p w14:paraId="3B9599F9" w14:textId="77777777" w:rsidR="00236E54" w:rsidRDefault="009F2200">
      <w:pPr>
        <w:pStyle w:val="ProductList-Offering1SubSection"/>
        <w:outlineLvl w:val="3"/>
      </w:pPr>
      <w:bookmarkStart w:id="72" w:name="_Sec817"/>
      <w:r>
        <w:t>4. Software Assurance</w:t>
      </w:r>
      <w:bookmarkEnd w:id="72"/>
    </w:p>
    <w:tbl>
      <w:tblPr>
        <w:tblStyle w:val="PURTable"/>
        <w:tblW w:w="0" w:type="dxa"/>
        <w:tblLook w:val="04A0" w:firstRow="1" w:lastRow="0" w:firstColumn="1" w:lastColumn="0" w:noHBand="0" w:noVBand="1"/>
      </w:tblPr>
      <w:tblGrid>
        <w:gridCol w:w="3595"/>
        <w:gridCol w:w="3602"/>
        <w:gridCol w:w="3593"/>
      </w:tblGrid>
      <w:tr w:rsidR="00236E54" w14:paraId="14201B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40A8D1"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C993F14"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E15C47F" w14:textId="77777777" w:rsidR="00236E54" w:rsidRDefault="009F220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236E54" w14:paraId="5FB63398" w14:textId="77777777">
        <w:tc>
          <w:tcPr>
            <w:tcW w:w="4040" w:type="dxa"/>
            <w:tcBorders>
              <w:top w:val="single" w:sz="4" w:space="0" w:color="000000"/>
              <w:left w:val="single" w:sz="4" w:space="0" w:color="000000"/>
              <w:bottom w:val="single" w:sz="4" w:space="0" w:color="000000"/>
              <w:right w:val="single" w:sz="4" w:space="0" w:color="000000"/>
            </w:tcBorders>
          </w:tcPr>
          <w:p w14:paraId="2EB880D4"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14:paraId="773316D6"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FFF711" w14:textId="77777777" w:rsidR="00236E54" w:rsidRDefault="009F2200">
            <w:pPr>
              <w:pStyle w:val="ProductList-TableBody"/>
            </w:pPr>
            <w:r>
              <w:rPr>
                <w:color w:val="404040"/>
              </w:rPr>
              <w:t>Roaming Rights: N/A</w:t>
            </w:r>
          </w:p>
        </w:tc>
      </w:tr>
      <w:tr w:rsidR="00236E54" w14:paraId="7CF0927D" w14:textId="77777777">
        <w:tc>
          <w:tcPr>
            <w:tcW w:w="4040" w:type="dxa"/>
            <w:tcBorders>
              <w:top w:val="single" w:sz="4" w:space="0" w:color="000000"/>
              <w:left w:val="single" w:sz="4" w:space="0" w:color="000000"/>
              <w:bottom w:val="single" w:sz="4" w:space="0" w:color="000000"/>
              <w:right w:val="single" w:sz="4" w:space="0" w:color="000000"/>
            </w:tcBorders>
          </w:tcPr>
          <w:p w14:paraId="6BE64820"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69E1C4"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071D02" w14:textId="77777777" w:rsidR="00236E54" w:rsidRDefault="009F2200">
            <w:pPr>
              <w:pStyle w:val="ProductList-TableBody"/>
            </w:pPr>
            <w:r>
              <w:t xml:space="preserve"> </w:t>
            </w:r>
          </w:p>
        </w:tc>
      </w:tr>
    </w:tbl>
    <w:p w14:paraId="3430D187" w14:textId="77777777" w:rsidR="00236E54" w:rsidRDefault="009F2200">
      <w:pPr>
        <w:pStyle w:val="ProductList-Body"/>
      </w:pPr>
      <w:r>
        <w:t xml:space="preserve"> </w:t>
      </w:r>
    </w:p>
    <w:p w14:paraId="4FE2F54B" w14:textId="77777777" w:rsidR="00236E54" w:rsidRDefault="009F2200">
      <w:pPr>
        <w:pStyle w:val="ProductList-ClauseHeading"/>
        <w:outlineLvl w:val="4"/>
      </w:pPr>
      <w:r>
        <w:t>4.1 Localization and Updates</w:t>
      </w:r>
    </w:p>
    <w:p w14:paraId="50E92280" w14:textId="77777777" w:rsidR="00236E54" w:rsidRDefault="009F2200">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1ADD63B1"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21D703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4632F3"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E66C2F3" w14:textId="77777777" w:rsidR="00236E54" w:rsidRDefault="00236E54">
      <w:pPr>
        <w:pStyle w:val="ProductList-Body"/>
      </w:pPr>
    </w:p>
    <w:p w14:paraId="3751BD5E" w14:textId="77777777" w:rsidR="00236E54" w:rsidRDefault="009F2200">
      <w:pPr>
        <w:pStyle w:val="ProductList-Offering2HeadingNoBorder"/>
        <w:outlineLvl w:val="2"/>
      </w:pPr>
      <w:bookmarkStart w:id="73" w:name="_Sec610"/>
      <w:r>
        <w:t>Microsoft Dynamics CRM</w:t>
      </w:r>
      <w:bookmarkEnd w:id="73"/>
      <w:r>
        <w:fldChar w:fldCharType="begin"/>
      </w:r>
      <w:r>
        <w:instrText xml:space="preserve"> TC "</w:instrText>
      </w:r>
      <w:bookmarkStart w:id="74" w:name="_Toc445381374"/>
      <w:r>
        <w:instrText>Microsoft Dynamics CRM</w:instrText>
      </w:r>
      <w:bookmarkEnd w:id="74"/>
      <w:r>
        <w:instrText>" \l 3</w:instrText>
      </w:r>
      <w:r>
        <w:fldChar w:fldCharType="end"/>
      </w:r>
    </w:p>
    <w:p w14:paraId="55DA97DD" w14:textId="77777777" w:rsidR="00236E54" w:rsidRDefault="009F2200">
      <w:pPr>
        <w:pStyle w:val="ProductList-Offering1SubSection"/>
        <w:outlineLvl w:val="3"/>
      </w:pPr>
      <w:bookmarkStart w:id="75" w:name="_Sec679"/>
      <w:r>
        <w:t>1. Program Availability</w:t>
      </w:r>
      <w:bookmarkEnd w:id="75"/>
    </w:p>
    <w:tbl>
      <w:tblPr>
        <w:tblStyle w:val="PURTable"/>
        <w:tblW w:w="0" w:type="dxa"/>
        <w:tblLook w:val="04A0" w:firstRow="1" w:lastRow="0" w:firstColumn="1" w:lastColumn="0" w:noHBand="0" w:noVBand="1"/>
      </w:tblPr>
      <w:tblGrid>
        <w:gridCol w:w="4031"/>
        <w:gridCol w:w="615"/>
        <w:gridCol w:w="610"/>
        <w:gridCol w:w="611"/>
        <w:gridCol w:w="607"/>
        <w:gridCol w:w="607"/>
        <w:gridCol w:w="611"/>
        <w:gridCol w:w="615"/>
        <w:gridCol w:w="634"/>
        <w:gridCol w:w="619"/>
        <w:gridCol w:w="613"/>
        <w:gridCol w:w="611"/>
      </w:tblGrid>
      <w:tr w:rsidR="00236E54" w14:paraId="52CD362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E00D586"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0C4029"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062D81"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0C61B7"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0D77A1"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B346A4"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A9AB4F"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1DFC92"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6F4514"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B9FA83"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CC634F"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0AA0F2"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19867AD" w14:textId="77777777">
        <w:tc>
          <w:tcPr>
            <w:tcW w:w="4160" w:type="dxa"/>
            <w:tcBorders>
              <w:top w:val="single" w:sz="6" w:space="0" w:color="FFFFFF"/>
              <w:left w:val="none" w:sz="4" w:space="0" w:color="6E6E6E"/>
              <w:bottom w:val="dashed" w:sz="4" w:space="0" w:color="BFBFBF"/>
              <w:right w:val="none" w:sz="4" w:space="0" w:color="6E6E6E"/>
            </w:tcBorders>
          </w:tcPr>
          <w:p w14:paraId="25A493D9" w14:textId="77777777" w:rsidR="00236E54" w:rsidRDefault="009F2200">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5C8BF74" w14:textId="77777777" w:rsidR="00236E54" w:rsidRDefault="009F2200">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14:paraId="716593E3" w14:textId="77777777" w:rsidR="00236E54" w:rsidRDefault="009F220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0E767FE" w14:textId="77777777" w:rsidR="00236E54" w:rsidRDefault="009F220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288D7748" w14:textId="77777777" w:rsidR="00236E54" w:rsidRDefault="009F220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25D03C"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B267C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4469A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9516A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923A4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D20E6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7E8A9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5555FFE" w14:textId="77777777">
        <w:tc>
          <w:tcPr>
            <w:tcW w:w="4160" w:type="dxa"/>
            <w:tcBorders>
              <w:top w:val="dashed" w:sz="4" w:space="0" w:color="BFBFBF"/>
              <w:left w:val="none" w:sz="4" w:space="0" w:color="6E6E6E"/>
              <w:bottom w:val="dashed" w:sz="4" w:space="0" w:color="BFBFBF"/>
              <w:right w:val="none" w:sz="4" w:space="0" w:color="6E6E6E"/>
            </w:tcBorders>
          </w:tcPr>
          <w:p w14:paraId="3ECE2BFE" w14:textId="77777777" w:rsidR="00236E54" w:rsidRDefault="009F2200">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67A8871" w14:textId="77777777" w:rsidR="00236E54" w:rsidRDefault="009F220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25D1105F" w14:textId="77777777" w:rsidR="00236E54" w:rsidRDefault="009F2200">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14:paraId="606DE4A0" w14:textId="77777777" w:rsidR="00236E54" w:rsidRDefault="009F2200">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14:paraId="72E8BF57" w14:textId="77777777" w:rsidR="00236E54" w:rsidRDefault="009F220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01580D"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9BD6D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8DFA6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CD1F4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3503E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E2FE4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42737E" w14:textId="77777777" w:rsidR="00236E54" w:rsidRDefault="009F2200">
            <w:pPr>
              <w:pStyle w:val="ProductList-TableBody"/>
              <w:jc w:val="center"/>
            </w:pPr>
            <w:r>
              <w:t xml:space="preserve"> </w:t>
            </w:r>
          </w:p>
        </w:tc>
      </w:tr>
      <w:tr w:rsidR="00236E54" w14:paraId="6EC0A696" w14:textId="77777777">
        <w:tc>
          <w:tcPr>
            <w:tcW w:w="4160" w:type="dxa"/>
            <w:tcBorders>
              <w:top w:val="dashed" w:sz="4" w:space="0" w:color="BFBFBF"/>
              <w:left w:val="none" w:sz="4" w:space="0" w:color="6E6E6E"/>
              <w:bottom w:val="dashed" w:sz="4" w:space="0" w:color="BFBFBF"/>
              <w:right w:val="none" w:sz="4" w:space="0" w:color="6E6E6E"/>
            </w:tcBorders>
          </w:tcPr>
          <w:p w14:paraId="67508E74" w14:textId="77777777" w:rsidR="00236E54" w:rsidRDefault="009F2200">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875E9A9" w14:textId="77777777" w:rsidR="00236E54" w:rsidRDefault="009F220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7E91B2FC"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68C6F66"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49A6DA7"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6D7216"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BEAEB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40FAD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E406F0"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EAF03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0D5AD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620E0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C1DF220" w14:textId="77777777">
        <w:tc>
          <w:tcPr>
            <w:tcW w:w="4160" w:type="dxa"/>
            <w:tcBorders>
              <w:top w:val="dashed" w:sz="4" w:space="0" w:color="BFBFBF"/>
              <w:left w:val="none" w:sz="4" w:space="0" w:color="6E6E6E"/>
              <w:bottom w:val="dashed" w:sz="4" w:space="0" w:color="BFBFBF"/>
              <w:right w:val="none" w:sz="4" w:space="0" w:color="6E6E6E"/>
            </w:tcBorders>
          </w:tcPr>
          <w:p w14:paraId="6FC3C159" w14:textId="77777777" w:rsidR="00236E54" w:rsidRDefault="009F2200">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43DD7316" w14:textId="77777777" w:rsidR="00236E54" w:rsidRDefault="009F220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2194E14B"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793CCF7"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C2B0DF4" w14:textId="77777777" w:rsidR="00236E54" w:rsidRDefault="009F2200">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C3048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91CCC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69629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F8A14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4F4FB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B2318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226F8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E021B90" w14:textId="77777777">
        <w:tc>
          <w:tcPr>
            <w:tcW w:w="4160" w:type="dxa"/>
            <w:tcBorders>
              <w:top w:val="dashed" w:sz="4" w:space="0" w:color="BFBFBF"/>
              <w:left w:val="none" w:sz="4" w:space="0" w:color="6E6E6E"/>
              <w:bottom w:val="dashed" w:sz="4" w:space="0" w:color="BFBFBF"/>
              <w:right w:val="none" w:sz="4" w:space="0" w:color="6E6E6E"/>
            </w:tcBorders>
          </w:tcPr>
          <w:p w14:paraId="33DE8C2B" w14:textId="77777777" w:rsidR="00236E54" w:rsidRDefault="009F2200">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BB41F97" w14:textId="77777777" w:rsidR="00236E54" w:rsidRDefault="009F220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482CD91E"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B923813"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37E2B7C"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57142F"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AE044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E6C9E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DD2A1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A3A50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FE784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59E06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1BAE6FD" w14:textId="77777777">
        <w:tc>
          <w:tcPr>
            <w:tcW w:w="4160" w:type="dxa"/>
            <w:tcBorders>
              <w:top w:val="dashed" w:sz="4" w:space="0" w:color="BFBFBF"/>
              <w:left w:val="none" w:sz="4" w:space="0" w:color="6E6E6E"/>
              <w:bottom w:val="dashed" w:sz="4" w:space="0" w:color="BFBFBF"/>
              <w:right w:val="none" w:sz="4" w:space="0" w:color="6E6E6E"/>
            </w:tcBorders>
          </w:tcPr>
          <w:p w14:paraId="31E86F34" w14:textId="77777777" w:rsidR="00236E54" w:rsidRDefault="009F2200">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CFEFC87" w14:textId="77777777" w:rsidR="00236E54" w:rsidRDefault="009F220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1D2A8A55" w14:textId="77777777" w:rsidR="00236E54" w:rsidRDefault="009F220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040996B4" w14:textId="77777777" w:rsidR="00236E54" w:rsidRDefault="009F220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7EE7373A" w14:textId="77777777" w:rsidR="00236E54" w:rsidRDefault="009F220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3EA2FC"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FF5B3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5B134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FED9B8"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F31C4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9148C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A1EAD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53478C5E" w14:textId="77777777">
        <w:tc>
          <w:tcPr>
            <w:tcW w:w="4160" w:type="dxa"/>
            <w:tcBorders>
              <w:top w:val="dashed" w:sz="4" w:space="0" w:color="BFBFBF"/>
              <w:left w:val="none" w:sz="4" w:space="0" w:color="6E6E6E"/>
              <w:bottom w:val="none" w:sz="4" w:space="0" w:color="BFBFBF"/>
              <w:right w:val="none" w:sz="4" w:space="0" w:color="6E6E6E"/>
            </w:tcBorders>
          </w:tcPr>
          <w:p w14:paraId="3A3C4A2F" w14:textId="77777777" w:rsidR="00236E54" w:rsidRDefault="009F2200">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5F6B17C" w14:textId="77777777" w:rsidR="00236E54" w:rsidRDefault="009F2200">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14:paraId="5403B5AA" w14:textId="77777777" w:rsidR="00236E54" w:rsidRDefault="009F2200">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14:paraId="2D5D2FDF" w14:textId="77777777" w:rsidR="00236E54" w:rsidRDefault="009F220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6B02542D" w14:textId="77777777" w:rsidR="00236E54" w:rsidRDefault="009F220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643E34"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B3347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F0C8C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53EE7B"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F0E39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58CC7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A991B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AE0D427" w14:textId="77777777" w:rsidR="00236E54" w:rsidRDefault="009F2200">
      <w:pPr>
        <w:pStyle w:val="ProductList-Offering1SubSection"/>
        <w:outlineLvl w:val="3"/>
      </w:pPr>
      <w:bookmarkStart w:id="76" w:name="_Sec735"/>
      <w:r>
        <w:t>2. Product Conditions</w:t>
      </w:r>
      <w:bookmarkEnd w:id="76"/>
    </w:p>
    <w:tbl>
      <w:tblPr>
        <w:tblStyle w:val="PURTable"/>
        <w:tblW w:w="0" w:type="dxa"/>
        <w:tblLook w:val="04A0" w:firstRow="1" w:lastRow="0" w:firstColumn="1" w:lastColumn="0" w:noHBand="0" w:noVBand="1"/>
      </w:tblPr>
      <w:tblGrid>
        <w:gridCol w:w="3596"/>
        <w:gridCol w:w="3600"/>
        <w:gridCol w:w="3594"/>
      </w:tblGrid>
      <w:tr w:rsidR="00236E54" w14:paraId="5ACFC0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37CC7D"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DAC95AD"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F6E584" w14:textId="77777777" w:rsidR="00236E54" w:rsidRDefault="009F2200">
            <w:pPr>
              <w:pStyle w:val="ProductList-TableBody"/>
            </w:pPr>
            <w:r>
              <w:rPr>
                <w:color w:val="404040"/>
              </w:rPr>
              <w:t>Down Editions: N/A</w:t>
            </w:r>
          </w:p>
        </w:tc>
      </w:tr>
      <w:tr w:rsidR="00236E54" w14:paraId="4A22FE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13673B"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6C2C28"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EE6DFC3"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214E0E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8B4DD8"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6A363846"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19C958" w14:textId="77777777" w:rsidR="00236E54" w:rsidRDefault="009F2200">
            <w:pPr>
              <w:pStyle w:val="ProductList-TableBody"/>
            </w:pPr>
            <w:r>
              <w:rPr>
                <w:color w:val="404040"/>
              </w:rPr>
              <w:t>Reduction Eligible: N/A</w:t>
            </w:r>
          </w:p>
        </w:tc>
      </w:tr>
      <w:tr w:rsidR="00236E54" w14:paraId="5BC2D7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980D00"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79683"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95ED70" w14:textId="77777777" w:rsidR="00236E54" w:rsidRDefault="009F2200">
            <w:pPr>
              <w:pStyle w:val="ProductList-TableBody"/>
            </w:pPr>
            <w:r>
              <w:rPr>
                <w:color w:val="404040"/>
              </w:rPr>
              <w:t>True-Up Eligible: N/A</w:t>
            </w:r>
          </w:p>
        </w:tc>
      </w:tr>
      <w:tr w:rsidR="00236E54" w14:paraId="5B3AD6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CB6BBC"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F0EA4F"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599876" w14:textId="77777777" w:rsidR="00236E54" w:rsidRDefault="009F2200">
            <w:pPr>
              <w:pStyle w:val="ProductList-TableBody"/>
            </w:pPr>
            <w:r>
              <w:t xml:space="preserve"> </w:t>
            </w:r>
          </w:p>
        </w:tc>
      </w:tr>
    </w:tbl>
    <w:p w14:paraId="7B4FC259" w14:textId="77777777" w:rsidR="00236E54" w:rsidRDefault="009F2200">
      <w:pPr>
        <w:pStyle w:val="ProductList-Offering1SubSection"/>
        <w:outlineLvl w:val="3"/>
      </w:pPr>
      <w:bookmarkStart w:id="77" w:name="_Sec790"/>
      <w:r>
        <w:t>3. Use Rights</w:t>
      </w:r>
      <w:bookmarkEnd w:id="77"/>
    </w:p>
    <w:tbl>
      <w:tblPr>
        <w:tblStyle w:val="PURTable"/>
        <w:tblW w:w="0" w:type="dxa"/>
        <w:tblLook w:val="04A0" w:firstRow="1" w:lastRow="0" w:firstColumn="1" w:lastColumn="0" w:noHBand="0" w:noVBand="1"/>
      </w:tblPr>
      <w:tblGrid>
        <w:gridCol w:w="3599"/>
        <w:gridCol w:w="3600"/>
        <w:gridCol w:w="3591"/>
      </w:tblGrid>
      <w:tr w:rsidR="00236E54" w14:paraId="4FA57F9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DFD9E7"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14:paraId="4FB73946"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431D21C6"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36E54" w14:paraId="5ACDFF08" w14:textId="77777777">
        <w:tc>
          <w:tcPr>
            <w:tcW w:w="4040" w:type="dxa"/>
            <w:tcBorders>
              <w:top w:val="single" w:sz="4" w:space="0" w:color="000000"/>
              <w:left w:val="single" w:sz="4" w:space="0" w:color="000000"/>
              <w:bottom w:val="single" w:sz="4" w:space="0" w:color="000000"/>
              <w:right w:val="single" w:sz="4" w:space="0" w:color="000000"/>
            </w:tcBorders>
          </w:tcPr>
          <w:p w14:paraId="1B1DD6AC"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14:paraId="62C14B24"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except for Customer’s or its Affiliates’ contractors or agents; CALs required for access through Microsoft Dynamics CRM 2015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6C88EF" w14:textId="77777777" w:rsidR="00236E54" w:rsidRDefault="009F2200">
            <w:pPr>
              <w:pStyle w:val="ProductList-TableBody"/>
            </w:pPr>
            <w:r>
              <w:rPr>
                <w:color w:val="404040"/>
              </w:rPr>
              <w:t>Included Technologies: N/A</w:t>
            </w:r>
          </w:p>
        </w:tc>
      </w:tr>
      <w:tr w:rsidR="00236E54" w14:paraId="7DB786CE" w14:textId="77777777">
        <w:tc>
          <w:tcPr>
            <w:tcW w:w="4040" w:type="dxa"/>
            <w:tcBorders>
              <w:top w:val="single" w:sz="4" w:space="0" w:color="000000"/>
              <w:left w:val="single" w:sz="4" w:space="0" w:color="000000"/>
              <w:bottom w:val="single" w:sz="4" w:space="0" w:color="000000"/>
              <w:right w:val="single" w:sz="4" w:space="0" w:color="000000"/>
            </w:tcBorders>
          </w:tcPr>
          <w:p w14:paraId="2BBDB751"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2E5700"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CC53CC" w14:textId="77777777" w:rsidR="00236E54" w:rsidRDefault="009F2200">
            <w:pPr>
              <w:pStyle w:val="ProductList-TableBody"/>
            </w:pPr>
            <w:r>
              <w:t xml:space="preserve"> </w:t>
            </w:r>
          </w:p>
        </w:tc>
      </w:tr>
    </w:tbl>
    <w:p w14:paraId="04BB9AE7" w14:textId="77777777" w:rsidR="00236E54" w:rsidRDefault="009F2200">
      <w:pPr>
        <w:pStyle w:val="ProductList-Body"/>
      </w:pPr>
      <w:r>
        <w:t xml:space="preserve"> </w:t>
      </w:r>
    </w:p>
    <w:p w14:paraId="2C325262" w14:textId="77777777" w:rsidR="00236E54" w:rsidRDefault="009F2200">
      <w:pPr>
        <w:pStyle w:val="ProductList-ClauseHeading"/>
        <w:outlineLvl w:val="4"/>
      </w:pPr>
      <w:r>
        <w:t>3.1 Server Software Access</w:t>
      </w:r>
    </w:p>
    <w:p w14:paraId="218F3180" w14:textId="77777777" w:rsidR="00236E54" w:rsidRDefault="009F2200">
      <w:pPr>
        <w:pStyle w:val="ProductList-Body"/>
      </w:pPr>
      <w:r>
        <w:t>Full access rights: activities, notes, custom entities</w:t>
      </w:r>
    </w:p>
    <w:tbl>
      <w:tblPr>
        <w:tblStyle w:val="PURTable"/>
        <w:tblW w:w="0" w:type="dxa"/>
        <w:tblLook w:val="04A0" w:firstRow="1" w:lastRow="0" w:firstColumn="1" w:lastColumn="0" w:noHBand="0" w:noVBand="1"/>
      </w:tblPr>
      <w:tblGrid>
        <w:gridCol w:w="3574"/>
        <w:gridCol w:w="3600"/>
        <w:gridCol w:w="3616"/>
      </w:tblGrid>
      <w:tr w:rsidR="00236E54" w14:paraId="34ECCA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D6AC250" w14:textId="77777777" w:rsidR="00236E54" w:rsidRDefault="009F220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3AD1D20" w14:textId="77777777" w:rsidR="00236E54" w:rsidRDefault="009F2200">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14:paraId="334338F5" w14:textId="77777777" w:rsidR="00236E54" w:rsidRDefault="009F2200">
            <w:pPr>
              <w:pStyle w:val="ProductList-TableBody"/>
            </w:pPr>
            <w:r>
              <w:t>Microsoft Dynamics CRM Online Essential (User SL)</w:t>
            </w:r>
          </w:p>
        </w:tc>
      </w:tr>
      <w:tr w:rsidR="00236E54" w14:paraId="0C7BF41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7B2CCBFF"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09AF851" w14:textId="77777777" w:rsidR="00236E54" w:rsidRDefault="009F2200">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14:paraId="5434E682" w14:textId="77777777" w:rsidR="00236E54" w:rsidRDefault="009F2200">
            <w:pPr>
              <w:pStyle w:val="ProductList-TableBody"/>
            </w:pPr>
            <w:r>
              <w:t>Microsoft Dynamics CRM Online Professional (User SL)</w:t>
            </w:r>
          </w:p>
        </w:tc>
      </w:tr>
      <w:tr w:rsidR="00236E54" w14:paraId="05AF6E5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A4F62F5"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294139E" w14:textId="77777777" w:rsidR="00236E54" w:rsidRDefault="009F2200">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14:paraId="25C15A3C" w14:textId="77777777" w:rsidR="00236E54" w:rsidRDefault="009F2200">
            <w:pPr>
              <w:pStyle w:val="ProductList-TableBody"/>
            </w:pPr>
            <w:r>
              <w:t xml:space="preserve"> </w:t>
            </w:r>
          </w:p>
        </w:tc>
      </w:tr>
    </w:tbl>
    <w:p w14:paraId="3629B2F6" w14:textId="77777777" w:rsidR="00236E54" w:rsidRDefault="009F2200">
      <w:pPr>
        <w:pStyle w:val="ProductList-Body"/>
      </w:pPr>
      <w:r>
        <w:t xml:space="preserve"> </w:t>
      </w:r>
    </w:p>
    <w:p w14:paraId="78C364A6" w14:textId="77777777" w:rsidR="00236E54" w:rsidRDefault="009F2200">
      <w:pPr>
        <w:pStyle w:val="ProductList-SubClauseHeading"/>
        <w:outlineLvl w:val="5"/>
      </w:pPr>
      <w:r>
        <w:t>3.1.1 Additional Functionality Associated with Microsoft Dynamics CRM 2016 Basic Use Additive CAL</w:t>
      </w:r>
    </w:p>
    <w:p w14:paraId="7AF939F9" w14:textId="77777777" w:rsidR="00236E54" w:rsidRDefault="009F2200">
      <w:pPr>
        <w:pStyle w:val="ProductList-BodyIndented"/>
      </w:pPr>
      <w:r>
        <w:t>Full access rights to Accounts, contacts,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236E54" w14:paraId="1D4C4E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6320775"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854F30B" w14:textId="77777777" w:rsidR="00236E54" w:rsidRDefault="009F2200">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14:paraId="3DFC90D0" w14:textId="77777777" w:rsidR="00236E54" w:rsidRDefault="009F2200">
            <w:pPr>
              <w:pStyle w:val="ProductList-TableBody"/>
            </w:pPr>
            <w:r>
              <w:t>Microsoft Dynamics CRM Online Basic (User SL)</w:t>
            </w:r>
          </w:p>
        </w:tc>
      </w:tr>
      <w:tr w:rsidR="00236E54" w14:paraId="75D6C193"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3726DBB"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7E86B96" w14:textId="77777777" w:rsidR="00236E54" w:rsidRDefault="009F2200">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14:paraId="1A742C5E" w14:textId="77777777" w:rsidR="00236E54" w:rsidRDefault="009F2200">
            <w:pPr>
              <w:pStyle w:val="ProductList-TableBody"/>
            </w:pPr>
            <w:r>
              <w:t>Microsoft Dynamics CRM Online Professional (User SL)</w:t>
            </w:r>
          </w:p>
        </w:tc>
      </w:tr>
      <w:tr w:rsidR="00236E54" w14:paraId="5C41986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ACD23C8"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AE28167" w14:textId="77777777" w:rsidR="00236E54" w:rsidRDefault="009F2200">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14:paraId="1E8B2CC7" w14:textId="77777777" w:rsidR="00236E54" w:rsidRDefault="009F2200">
            <w:pPr>
              <w:pStyle w:val="ProductList-TableBody"/>
            </w:pPr>
            <w:r>
              <w:t xml:space="preserve"> </w:t>
            </w:r>
          </w:p>
        </w:tc>
      </w:tr>
    </w:tbl>
    <w:p w14:paraId="5B804D2E" w14:textId="77777777" w:rsidR="00236E54" w:rsidRDefault="009F2200">
      <w:pPr>
        <w:pStyle w:val="ProductList-BodyIndented"/>
      </w:pPr>
      <w:r>
        <w:t xml:space="preserve"> </w:t>
      </w:r>
    </w:p>
    <w:p w14:paraId="641DCC87" w14:textId="77777777" w:rsidR="00236E54" w:rsidRDefault="009F2200">
      <w:pPr>
        <w:pStyle w:val="ProductList-SubClauseHeading"/>
        <w:outlineLvl w:val="5"/>
      </w:pPr>
      <w:r>
        <w:t>3.1.2 Additional Functionality Associated with Microsoft Dynamics CRM 2016 Professional Use Additive CAL</w:t>
      </w:r>
    </w:p>
    <w:p w14:paraId="663C49AE" w14:textId="77777777" w:rsidR="00236E54" w:rsidRDefault="009F2200">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236E54" w14:paraId="1E599C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1E394F8"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14:paraId="02D6B222" w14:textId="77777777" w:rsidR="00236E54" w:rsidRDefault="009F2200">
            <w:pPr>
              <w:pStyle w:val="ProductList-TableBody"/>
            </w:pPr>
            <w:r>
              <w:t>Microsoft Dynamics CRM 2016 Professional CAL</w:t>
            </w:r>
          </w:p>
        </w:tc>
        <w:tc>
          <w:tcPr>
            <w:tcW w:w="4040" w:type="dxa"/>
            <w:tcBorders>
              <w:top w:val="single" w:sz="18" w:space="0" w:color="0072C6"/>
              <w:left w:val="single" w:sz="4" w:space="0" w:color="000000"/>
              <w:bottom w:val="single" w:sz="4" w:space="0" w:color="000000"/>
              <w:right w:val="single" w:sz="4" w:space="0" w:color="000000"/>
            </w:tcBorders>
          </w:tcPr>
          <w:p w14:paraId="017C7322" w14:textId="77777777" w:rsidR="00236E54" w:rsidRDefault="009F2200">
            <w:pPr>
              <w:pStyle w:val="ProductList-TableBody"/>
            </w:pPr>
            <w:r>
              <w:t>Microsoft Dynamics CRM Online Professional (User SL)</w:t>
            </w:r>
          </w:p>
        </w:tc>
      </w:tr>
      <w:tr w:rsidR="00236E54" w14:paraId="383E78B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ECFC742"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341C203B" w14:textId="77777777" w:rsidR="00236E54" w:rsidRDefault="009F2200">
            <w:pPr>
              <w:pStyle w:val="ProductList-TableBody"/>
            </w:pPr>
            <w:r>
              <w:t>Microsoft Dynamics CRM 2016 Professional Additive CAL</w:t>
            </w:r>
          </w:p>
        </w:tc>
        <w:tc>
          <w:tcPr>
            <w:tcW w:w="4040" w:type="dxa"/>
            <w:tcBorders>
              <w:top w:val="single" w:sz="4" w:space="0" w:color="000000"/>
              <w:left w:val="single" w:sz="4" w:space="0" w:color="000000"/>
              <w:bottom w:val="single" w:sz="4" w:space="0" w:color="000000"/>
              <w:right w:val="single" w:sz="4" w:space="0" w:color="000000"/>
            </w:tcBorders>
          </w:tcPr>
          <w:p w14:paraId="360D5339" w14:textId="77777777" w:rsidR="00236E54" w:rsidRDefault="009F2200">
            <w:pPr>
              <w:pStyle w:val="ProductList-TableBody"/>
            </w:pPr>
            <w:r>
              <w:t>Microsoft Dynamics CRM Online Enterprise (User SL)</w:t>
            </w:r>
          </w:p>
        </w:tc>
      </w:tr>
    </w:tbl>
    <w:p w14:paraId="4FAACBFE" w14:textId="77777777" w:rsidR="00236E54" w:rsidRDefault="009F2200">
      <w:pPr>
        <w:pStyle w:val="ProductList-BodyIndented"/>
      </w:pPr>
      <w:r>
        <w:t xml:space="preserve"> </w:t>
      </w:r>
    </w:p>
    <w:p w14:paraId="6660A73D" w14:textId="77777777" w:rsidR="00236E54" w:rsidRDefault="009F2200">
      <w:pPr>
        <w:pStyle w:val="ProductList-ClauseHeading"/>
        <w:outlineLvl w:val="4"/>
      </w:pPr>
      <w:r>
        <w:t>3.2 Yammer</w:t>
      </w:r>
    </w:p>
    <w:p w14:paraId="24FCB271" w14:textId="77777777" w:rsidR="00236E54" w:rsidRDefault="009F2200">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14:paraId="0D566661" w14:textId="77777777" w:rsidR="00236E54" w:rsidRDefault="009F2200">
      <w:pPr>
        <w:pStyle w:val="ProductList-Body"/>
      </w:pPr>
      <w:r>
        <w:t xml:space="preserve"> </w:t>
      </w:r>
    </w:p>
    <w:p w14:paraId="46A25C19" w14:textId="77777777" w:rsidR="00236E54" w:rsidRDefault="009F2200">
      <w:pPr>
        <w:pStyle w:val="ProductList-ClauseHeading"/>
        <w:outlineLvl w:val="4"/>
      </w:pPr>
      <w:r>
        <w:t>3.3 Fail-Over Rights</w:t>
      </w:r>
    </w:p>
    <w:p w14:paraId="5DB40226" w14:textId="77777777" w:rsidR="00236E54" w:rsidRDefault="009F2200">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DC34831" w14:textId="77777777" w:rsidR="00236E54" w:rsidRDefault="009F2200">
      <w:pPr>
        <w:pStyle w:val="ProductList-Body"/>
      </w:pPr>
      <w:r>
        <w:t xml:space="preserve"> </w:t>
      </w:r>
    </w:p>
    <w:p w14:paraId="27B55838" w14:textId="77777777" w:rsidR="00236E54" w:rsidRDefault="009F2200">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236E54" w14:paraId="6B093D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3061CB4" w14:textId="77777777" w:rsidR="00236E54" w:rsidRDefault="009F2200">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4C8826B7" w14:textId="77777777" w:rsidR="00236E54" w:rsidRDefault="009F2200">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1E42281A" w14:textId="77777777" w:rsidR="00236E54" w:rsidRDefault="009F2200">
            <w:pPr>
              <w:pStyle w:val="ProductList-TableBody"/>
            </w:pPr>
            <w:r>
              <w:t>Microsoft Dynamics CRM 2016 Microsoft Office Outlook</w:t>
            </w:r>
          </w:p>
        </w:tc>
      </w:tr>
      <w:tr w:rsidR="00236E54" w14:paraId="20EC661D" w14:textId="77777777">
        <w:tc>
          <w:tcPr>
            <w:tcW w:w="4040" w:type="dxa"/>
            <w:tcBorders>
              <w:top w:val="single" w:sz="4" w:space="0" w:color="000000"/>
              <w:left w:val="single" w:sz="4" w:space="0" w:color="000000"/>
              <w:bottom w:val="single" w:sz="4" w:space="0" w:color="000000"/>
              <w:right w:val="single" w:sz="4" w:space="0" w:color="000000"/>
            </w:tcBorders>
          </w:tcPr>
          <w:p w14:paraId="5C823E64" w14:textId="77777777" w:rsidR="00236E54" w:rsidRDefault="009F2200">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0BA066CF" w14:textId="77777777" w:rsidR="00236E54" w:rsidRDefault="009F2200">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2394DCEE" w14:textId="77777777" w:rsidR="00236E54" w:rsidRDefault="009F2200">
            <w:pPr>
              <w:pStyle w:val="ProductList-TableBody"/>
            </w:pPr>
            <w:r>
              <w:t>Microsoft Dynamics CRM Reporting Extensions for Microsoft Dynamics CRM 2016</w:t>
            </w:r>
          </w:p>
        </w:tc>
      </w:tr>
      <w:tr w:rsidR="00236E54" w14:paraId="05388E62" w14:textId="77777777">
        <w:tc>
          <w:tcPr>
            <w:tcW w:w="4040" w:type="dxa"/>
            <w:tcBorders>
              <w:top w:val="single" w:sz="4" w:space="0" w:color="000000"/>
              <w:left w:val="single" w:sz="4" w:space="0" w:color="000000"/>
              <w:bottom w:val="single" w:sz="4" w:space="0" w:color="000000"/>
              <w:right w:val="single" w:sz="4" w:space="0" w:color="000000"/>
            </w:tcBorders>
          </w:tcPr>
          <w:p w14:paraId="28161D3C" w14:textId="77777777" w:rsidR="00236E54" w:rsidRDefault="009F2200">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736C5133" w14:textId="77777777" w:rsidR="00236E54" w:rsidRDefault="009F2200">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1D73F988" w14:textId="77777777" w:rsidR="00236E54" w:rsidRDefault="009F2200">
            <w:pPr>
              <w:pStyle w:val="ProductList-TableBody"/>
            </w:pPr>
            <w:r>
              <w:t>Microsoft Dynamics Marketing Connector for Microsoft Dynamics CRM (not Workgroup Server)</w:t>
            </w:r>
          </w:p>
        </w:tc>
      </w:tr>
      <w:tr w:rsidR="00236E54" w14:paraId="0DE94859" w14:textId="77777777">
        <w:tc>
          <w:tcPr>
            <w:tcW w:w="4040" w:type="dxa"/>
            <w:tcBorders>
              <w:top w:val="single" w:sz="4" w:space="0" w:color="000000"/>
              <w:left w:val="single" w:sz="4" w:space="0" w:color="000000"/>
              <w:bottom w:val="single" w:sz="4" w:space="0" w:color="000000"/>
              <w:right w:val="single" w:sz="4" w:space="0" w:color="000000"/>
            </w:tcBorders>
          </w:tcPr>
          <w:p w14:paraId="65BAED03" w14:textId="77777777" w:rsidR="00236E54" w:rsidRDefault="009F2200">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4F237AC2"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1F29492F" w14:textId="77777777" w:rsidR="00236E54" w:rsidRDefault="009F2200">
            <w:pPr>
              <w:pStyle w:val="ProductList-TableBody"/>
            </w:pPr>
            <w:r>
              <w:t xml:space="preserve"> </w:t>
            </w:r>
          </w:p>
        </w:tc>
      </w:tr>
    </w:tbl>
    <w:p w14:paraId="4989419E" w14:textId="77777777" w:rsidR="00236E54" w:rsidRDefault="009F2200">
      <w:pPr>
        <w:pStyle w:val="ProductList-Offering1SubSection"/>
        <w:outlineLvl w:val="3"/>
      </w:pPr>
      <w:bookmarkStart w:id="78" w:name="_Sec818"/>
      <w:r>
        <w:t>4. Software Assurance</w:t>
      </w:r>
      <w:bookmarkEnd w:id="78"/>
    </w:p>
    <w:tbl>
      <w:tblPr>
        <w:tblStyle w:val="PURTable"/>
        <w:tblW w:w="0" w:type="dxa"/>
        <w:tblLook w:val="04A0" w:firstRow="1" w:lastRow="0" w:firstColumn="1" w:lastColumn="0" w:noHBand="0" w:noVBand="1"/>
      </w:tblPr>
      <w:tblGrid>
        <w:gridCol w:w="3611"/>
        <w:gridCol w:w="3597"/>
        <w:gridCol w:w="3582"/>
      </w:tblGrid>
      <w:tr w:rsidR="00236E54" w14:paraId="5C51C4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1A72896"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74CCC254"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E48076D" w14:textId="77777777" w:rsidR="00236E54" w:rsidRDefault="009F2200">
            <w:pPr>
              <w:pStyle w:val="ProductList-TableBody"/>
            </w:pPr>
            <w:r>
              <w:rPr>
                <w:color w:val="404040"/>
              </w:rPr>
              <w:t>Fail-Over Rights: N/A</w:t>
            </w:r>
          </w:p>
        </w:tc>
      </w:tr>
      <w:tr w:rsidR="00236E54" w14:paraId="6FCF4E85" w14:textId="77777777">
        <w:tc>
          <w:tcPr>
            <w:tcW w:w="4040" w:type="dxa"/>
            <w:tcBorders>
              <w:top w:val="single" w:sz="4" w:space="0" w:color="000000"/>
              <w:left w:val="single" w:sz="4" w:space="0" w:color="000000"/>
              <w:bottom w:val="single" w:sz="4" w:space="0" w:color="000000"/>
              <w:right w:val="single" w:sz="4" w:space="0" w:color="000000"/>
            </w:tcBorders>
          </w:tcPr>
          <w:p w14:paraId="47F11AD9"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079FBFD1"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8E6542" w14:textId="77777777" w:rsidR="00236E54" w:rsidRDefault="009F2200">
            <w:pPr>
              <w:pStyle w:val="ProductList-TableBody"/>
            </w:pPr>
            <w:r>
              <w:rPr>
                <w:color w:val="404040"/>
              </w:rPr>
              <w:t>Roaming Rights: N/A</w:t>
            </w:r>
          </w:p>
        </w:tc>
      </w:tr>
      <w:tr w:rsidR="00236E54" w14:paraId="7E62900C" w14:textId="77777777">
        <w:tc>
          <w:tcPr>
            <w:tcW w:w="4040" w:type="dxa"/>
            <w:tcBorders>
              <w:top w:val="single" w:sz="4" w:space="0" w:color="000000"/>
              <w:left w:val="single" w:sz="4" w:space="0" w:color="000000"/>
              <w:bottom w:val="single" w:sz="4" w:space="0" w:color="000000"/>
              <w:right w:val="single" w:sz="4" w:space="0" w:color="000000"/>
            </w:tcBorders>
          </w:tcPr>
          <w:p w14:paraId="7F043155"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E5952B"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98863D" w14:textId="77777777" w:rsidR="00236E54" w:rsidRDefault="009F2200">
            <w:pPr>
              <w:pStyle w:val="ProductList-TableBody"/>
            </w:pPr>
            <w:r>
              <w:t xml:space="preserve"> </w:t>
            </w:r>
          </w:p>
        </w:tc>
      </w:tr>
    </w:tbl>
    <w:p w14:paraId="263D1DEA" w14:textId="77777777" w:rsidR="00236E54" w:rsidRDefault="009F2200">
      <w:pPr>
        <w:pStyle w:val="ProductList-Body"/>
      </w:pPr>
      <w:r>
        <w:t xml:space="preserve"> </w:t>
      </w:r>
    </w:p>
    <w:p w14:paraId="11B14FBC" w14:textId="77777777" w:rsidR="00236E54" w:rsidRDefault="009F2200">
      <w:pPr>
        <w:pStyle w:val="ProductList-ClauseHeading"/>
        <w:outlineLvl w:val="4"/>
      </w:pPr>
      <w:r>
        <w:t>4.1 Microsoft Dynamics CRM 2016 Professional Additive CAL – Unified Service Desk</w:t>
      </w:r>
    </w:p>
    <w:p w14:paraId="5A4C9BD6" w14:textId="77777777" w:rsidR="00236E54" w:rsidRDefault="009F2200">
      <w:pPr>
        <w:pStyle w:val="ProductList-Body"/>
      </w:pPr>
      <w:r>
        <w:t xml:space="preserve">For each Microsoft Dynamics CRM 2016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480357F4" w14:textId="77777777" w:rsidR="00236E54" w:rsidRDefault="009F2200">
      <w:pPr>
        <w:pStyle w:val="ProductList-Body"/>
      </w:pPr>
      <w:r>
        <w:t xml:space="preserve"> </w:t>
      </w:r>
    </w:p>
    <w:p w14:paraId="4352051B" w14:textId="77777777" w:rsidR="00236E54" w:rsidRDefault="009F2200">
      <w:pPr>
        <w:pStyle w:val="ProductList-ClauseHeading"/>
        <w:outlineLvl w:val="4"/>
      </w:pPr>
      <w:r>
        <w:t>4.2 Microsoft Dynamics CustomerSource</w:t>
      </w:r>
    </w:p>
    <w:p w14:paraId="3C9AB201" w14:textId="77777777" w:rsidR="00236E54" w:rsidRDefault="009F2200">
      <w:pPr>
        <w:pStyle w:val="ProductList-Body"/>
      </w:pPr>
      <w:r>
        <w:t xml:space="preserve">Microsoft Dynamics customers with active SA or an Online Subscription will have access to CustomerSource. </w:t>
      </w:r>
    </w:p>
    <w:p w14:paraId="15AB97FF"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6A3B104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F2DDFC"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76EC0D7E" w14:textId="77777777" w:rsidR="00236E54" w:rsidRDefault="00236E54">
      <w:pPr>
        <w:pStyle w:val="ProductList-Body"/>
      </w:pPr>
    </w:p>
    <w:p w14:paraId="58CE803A" w14:textId="77777777" w:rsidR="00236E54" w:rsidRDefault="009F2200">
      <w:pPr>
        <w:pStyle w:val="ProductList-Offering1HeadingNoBorder"/>
        <w:outlineLvl w:val="1"/>
      </w:pPr>
      <w:bookmarkStart w:id="79" w:name="_Sec607"/>
      <w:r>
        <w:t>Microsoft Identity Manager</w:t>
      </w:r>
      <w:bookmarkEnd w:id="79"/>
      <w:r>
        <w:fldChar w:fldCharType="begin"/>
      </w:r>
      <w:r>
        <w:instrText xml:space="preserve"> TC "</w:instrText>
      </w:r>
      <w:bookmarkStart w:id="80" w:name="_Toc445381375"/>
      <w:r>
        <w:instrText>Microsoft Identity Manager</w:instrText>
      </w:r>
      <w:bookmarkEnd w:id="80"/>
      <w:r>
        <w:instrText>" \l 2</w:instrText>
      </w:r>
      <w:r>
        <w:fldChar w:fldCharType="end"/>
      </w:r>
    </w:p>
    <w:p w14:paraId="051A08D1" w14:textId="77777777" w:rsidR="00236E54" w:rsidRDefault="009F2200">
      <w:pPr>
        <w:pStyle w:val="ProductList-Offering1SubSection"/>
        <w:outlineLvl w:val="2"/>
      </w:pPr>
      <w:bookmarkStart w:id="81" w:name="_Sec677"/>
      <w:r>
        <w:t>1. Program Availability</w:t>
      </w:r>
      <w:bookmarkEnd w:id="81"/>
    </w:p>
    <w:tbl>
      <w:tblPr>
        <w:tblStyle w:val="PURTable"/>
        <w:tblW w:w="0" w:type="dxa"/>
        <w:tblLook w:val="04A0" w:firstRow="1" w:lastRow="0" w:firstColumn="1" w:lastColumn="0" w:noHBand="0" w:noVBand="1"/>
      </w:tblPr>
      <w:tblGrid>
        <w:gridCol w:w="4030"/>
        <w:gridCol w:w="612"/>
        <w:gridCol w:w="610"/>
        <w:gridCol w:w="612"/>
        <w:gridCol w:w="607"/>
        <w:gridCol w:w="608"/>
        <w:gridCol w:w="612"/>
        <w:gridCol w:w="615"/>
        <w:gridCol w:w="634"/>
        <w:gridCol w:w="619"/>
        <w:gridCol w:w="613"/>
        <w:gridCol w:w="615"/>
      </w:tblGrid>
      <w:tr w:rsidR="00236E54" w14:paraId="0C52ACE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2D0E1F0"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788DE1"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E7B479"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036797"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A9D954"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0364AD"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3A0FAC"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78169E"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08A32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673361"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2AFCE2"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623452A0"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CE2E655" w14:textId="77777777">
        <w:tc>
          <w:tcPr>
            <w:tcW w:w="4160" w:type="dxa"/>
            <w:tcBorders>
              <w:top w:val="single" w:sz="6" w:space="0" w:color="FFFFFF"/>
              <w:left w:val="none" w:sz="4" w:space="0" w:color="BFBFBF"/>
              <w:bottom w:val="dashed" w:sz="4" w:space="0" w:color="BFBFBF"/>
              <w:right w:val="none" w:sz="4" w:space="0" w:color="6E6E6E"/>
            </w:tcBorders>
          </w:tcPr>
          <w:p w14:paraId="5ABEE4AA" w14:textId="77777777" w:rsidR="00236E54" w:rsidRDefault="009F2200">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68573F0C" w14:textId="77777777" w:rsidR="00236E54" w:rsidRDefault="009F220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761AA1C6" w14:textId="77777777" w:rsidR="00236E54" w:rsidRDefault="009F220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6BD10C7" w14:textId="77777777" w:rsidR="00236E54" w:rsidRDefault="009F220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4E399934"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B743E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B57B0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3D30D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870FD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77178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CF467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CF9062"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5A54BE9" w14:textId="77777777">
        <w:tc>
          <w:tcPr>
            <w:tcW w:w="4160" w:type="dxa"/>
            <w:tcBorders>
              <w:top w:val="dashed" w:sz="4" w:space="0" w:color="BFBFBF"/>
              <w:left w:val="none" w:sz="4" w:space="0" w:color="BFBFBF"/>
              <w:bottom w:val="none" w:sz="4" w:space="0" w:color="BFBFBF"/>
              <w:right w:val="none" w:sz="4" w:space="0" w:color="6E6E6E"/>
            </w:tcBorders>
          </w:tcPr>
          <w:p w14:paraId="77AAFF7A" w14:textId="77777777" w:rsidR="00236E54" w:rsidRDefault="009F2200">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617D8CA" w14:textId="77777777" w:rsidR="00236E54" w:rsidRDefault="009F220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0BE4A5C3" w14:textId="77777777" w:rsidR="00236E54" w:rsidRDefault="009F2200">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5DB7DE5D" w14:textId="77777777" w:rsidR="00236E54" w:rsidRDefault="009F2200">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71DA7C49" w14:textId="77777777" w:rsidR="00236E54" w:rsidRDefault="009F220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DEE8F0"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9B391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EA3BD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07679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1D478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4DA05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0D208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15DE8F7" w14:textId="77777777" w:rsidR="00236E54" w:rsidRDefault="009F2200">
      <w:pPr>
        <w:pStyle w:val="ProductList-Offering1SubSection"/>
        <w:outlineLvl w:val="2"/>
      </w:pPr>
      <w:bookmarkStart w:id="82" w:name="_Sec733"/>
      <w:r>
        <w:t>2. Product Conditions</w:t>
      </w:r>
      <w:bookmarkEnd w:id="82"/>
    </w:p>
    <w:tbl>
      <w:tblPr>
        <w:tblStyle w:val="PURTable"/>
        <w:tblW w:w="0" w:type="dxa"/>
        <w:tblLook w:val="04A0" w:firstRow="1" w:lastRow="0" w:firstColumn="1" w:lastColumn="0" w:noHBand="0" w:noVBand="1"/>
      </w:tblPr>
      <w:tblGrid>
        <w:gridCol w:w="3596"/>
        <w:gridCol w:w="3600"/>
        <w:gridCol w:w="3594"/>
      </w:tblGrid>
      <w:tr w:rsidR="00236E54" w14:paraId="364B76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BEEB81"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595D67F0"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6950BE" w14:textId="77777777" w:rsidR="00236E54" w:rsidRDefault="009F2200">
            <w:pPr>
              <w:pStyle w:val="ProductList-TableBody"/>
            </w:pPr>
            <w:r>
              <w:rPr>
                <w:color w:val="404040"/>
              </w:rPr>
              <w:t>Down Editions: N/A</w:t>
            </w:r>
          </w:p>
        </w:tc>
      </w:tr>
      <w:tr w:rsidR="00236E54" w14:paraId="0CC283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0AC835"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AF4ADC"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FD796D6"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2769B2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38FE30"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7C2824"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1CC976" w14:textId="77777777" w:rsidR="00236E54" w:rsidRDefault="009F2200">
            <w:pPr>
              <w:pStyle w:val="ProductList-TableBody"/>
            </w:pPr>
            <w:r>
              <w:rPr>
                <w:color w:val="404040"/>
              </w:rPr>
              <w:t>Reduction Eligible: N/A</w:t>
            </w:r>
          </w:p>
        </w:tc>
      </w:tr>
      <w:tr w:rsidR="00236E54" w14:paraId="126393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F74AAC"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F85D15"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17DC1A" w14:textId="77777777" w:rsidR="00236E54" w:rsidRDefault="009F2200">
            <w:pPr>
              <w:pStyle w:val="ProductList-TableBody"/>
            </w:pPr>
            <w:r>
              <w:rPr>
                <w:color w:val="404040"/>
              </w:rPr>
              <w:t>True-Up Eligible: N/A</w:t>
            </w:r>
          </w:p>
        </w:tc>
      </w:tr>
      <w:tr w:rsidR="00236E54" w14:paraId="60D125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19EA73"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3FB12"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03AB59" w14:textId="77777777" w:rsidR="00236E54" w:rsidRDefault="009F2200">
            <w:pPr>
              <w:pStyle w:val="ProductList-TableBody"/>
            </w:pPr>
            <w:r>
              <w:t xml:space="preserve"> </w:t>
            </w:r>
          </w:p>
        </w:tc>
      </w:tr>
    </w:tbl>
    <w:p w14:paraId="529BC46E" w14:textId="77777777" w:rsidR="00236E54" w:rsidRDefault="009F2200">
      <w:pPr>
        <w:pStyle w:val="ProductList-Offering1SubSection"/>
        <w:outlineLvl w:val="2"/>
      </w:pPr>
      <w:bookmarkStart w:id="83" w:name="_Sec788"/>
      <w:r>
        <w:t>3. Use Rights</w:t>
      </w:r>
      <w:bookmarkEnd w:id="83"/>
    </w:p>
    <w:tbl>
      <w:tblPr>
        <w:tblStyle w:val="PURTable"/>
        <w:tblW w:w="0" w:type="dxa"/>
        <w:tblLook w:val="04A0" w:firstRow="1" w:lastRow="0" w:firstColumn="1" w:lastColumn="0" w:noHBand="0" w:noVBand="1"/>
      </w:tblPr>
      <w:tblGrid>
        <w:gridCol w:w="3599"/>
        <w:gridCol w:w="3600"/>
        <w:gridCol w:w="3591"/>
      </w:tblGrid>
      <w:tr w:rsidR="00236E54" w14:paraId="3B7B83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CBA11A"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6AF046EC"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EDDBBD4"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36E54" w14:paraId="11B3D1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6EDD2"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8E5BB1"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607D4C" w14:textId="77777777" w:rsidR="00236E54" w:rsidRDefault="009F2200">
            <w:pPr>
              <w:pStyle w:val="ProductList-TableBody"/>
            </w:pPr>
            <w:r>
              <w:rPr>
                <w:color w:val="404040"/>
              </w:rPr>
              <w:t>Included Technologies: N/A</w:t>
            </w:r>
          </w:p>
        </w:tc>
      </w:tr>
      <w:tr w:rsidR="00236E54" w14:paraId="7E84FE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1918D"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E99D7F"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4BF1B8" w14:textId="77777777" w:rsidR="00236E54" w:rsidRDefault="009F2200">
            <w:pPr>
              <w:pStyle w:val="ProductList-TableBody"/>
            </w:pPr>
            <w:r>
              <w:t xml:space="preserve"> </w:t>
            </w:r>
          </w:p>
        </w:tc>
      </w:tr>
    </w:tbl>
    <w:p w14:paraId="4F31D752" w14:textId="77777777" w:rsidR="00236E54" w:rsidRDefault="009F2200">
      <w:pPr>
        <w:pStyle w:val="ProductList-Body"/>
      </w:pPr>
      <w:r>
        <w:t xml:space="preserve"> </w:t>
      </w:r>
    </w:p>
    <w:p w14:paraId="461E54CF" w14:textId="77777777" w:rsidR="00236E54" w:rsidRDefault="009F2200">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236E54" w14:paraId="70D13C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4A851E2" w14:textId="77777777" w:rsidR="00236E54" w:rsidRDefault="009F220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185A05EC" w14:textId="77777777" w:rsidR="00236E54" w:rsidRDefault="009F220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50A1F8C3" w14:textId="77777777" w:rsidR="00236E54" w:rsidRDefault="009F2200">
            <w:pPr>
              <w:pStyle w:val="ProductList-TableBody"/>
            </w:pPr>
            <w:r>
              <w:t xml:space="preserve"> </w:t>
            </w:r>
          </w:p>
        </w:tc>
      </w:tr>
    </w:tbl>
    <w:p w14:paraId="2605885D" w14:textId="77777777" w:rsidR="00236E54" w:rsidRDefault="009F2200">
      <w:pPr>
        <w:pStyle w:val="ProductList-Offering1SubSection"/>
        <w:outlineLvl w:val="2"/>
      </w:pPr>
      <w:bookmarkStart w:id="84" w:name="_Sec815"/>
      <w:r>
        <w:t>4. Software Assurance</w:t>
      </w:r>
      <w:bookmarkEnd w:id="84"/>
    </w:p>
    <w:tbl>
      <w:tblPr>
        <w:tblStyle w:val="PURTable"/>
        <w:tblW w:w="0" w:type="dxa"/>
        <w:tblLook w:val="04A0" w:firstRow="1" w:lastRow="0" w:firstColumn="1" w:lastColumn="0" w:noHBand="0" w:noVBand="1"/>
      </w:tblPr>
      <w:tblGrid>
        <w:gridCol w:w="3595"/>
        <w:gridCol w:w="3602"/>
        <w:gridCol w:w="3593"/>
      </w:tblGrid>
      <w:tr w:rsidR="00236E54" w14:paraId="5F7A8E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4D23D6"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364B098"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D7879E" w14:textId="77777777" w:rsidR="00236E54" w:rsidRDefault="009F2200">
            <w:pPr>
              <w:pStyle w:val="ProductList-TableBody"/>
            </w:pPr>
            <w:r>
              <w:rPr>
                <w:color w:val="404040"/>
              </w:rPr>
              <w:t>Fail-Over Rights: N/A</w:t>
            </w:r>
          </w:p>
        </w:tc>
      </w:tr>
      <w:tr w:rsidR="00236E54" w14:paraId="305715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B6666D"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844F59"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E4C49A" w14:textId="77777777" w:rsidR="00236E54" w:rsidRDefault="009F2200">
            <w:pPr>
              <w:pStyle w:val="ProductList-TableBody"/>
            </w:pPr>
            <w:r>
              <w:rPr>
                <w:color w:val="404040"/>
              </w:rPr>
              <w:t>Roaming Rights: N/A</w:t>
            </w:r>
          </w:p>
        </w:tc>
      </w:tr>
      <w:tr w:rsidR="00236E54" w14:paraId="5603F2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DDA308"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C438BB"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13B11" w14:textId="77777777" w:rsidR="00236E54" w:rsidRDefault="009F2200">
            <w:pPr>
              <w:pStyle w:val="ProductList-TableBody"/>
            </w:pPr>
            <w:r>
              <w:t xml:space="preserve"> </w:t>
            </w:r>
          </w:p>
        </w:tc>
      </w:tr>
    </w:tbl>
    <w:p w14:paraId="708AB8AC"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4575598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DB8B22"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1F7DF57" w14:textId="77777777" w:rsidR="00236E54" w:rsidRDefault="00236E54">
      <w:pPr>
        <w:pStyle w:val="ProductList-Body"/>
      </w:pPr>
    </w:p>
    <w:p w14:paraId="5D3FE3E5" w14:textId="77777777" w:rsidR="00236E54" w:rsidRDefault="009F2200">
      <w:pPr>
        <w:pStyle w:val="ProductList-OfferingGroupHeading"/>
        <w:outlineLvl w:val="1"/>
      </w:pPr>
      <w:bookmarkStart w:id="85" w:name="_Sec611"/>
      <w:r>
        <w:t>Office Applications</w:t>
      </w:r>
      <w:bookmarkEnd w:id="85"/>
      <w:r>
        <w:fldChar w:fldCharType="begin"/>
      </w:r>
      <w:r>
        <w:instrText xml:space="preserve"> TC "</w:instrText>
      </w:r>
      <w:bookmarkStart w:id="86" w:name="_Toc445381376"/>
      <w:r>
        <w:instrText>Office Applications</w:instrText>
      </w:r>
      <w:bookmarkEnd w:id="86"/>
      <w:r>
        <w:instrText>" \l 2</w:instrText>
      </w:r>
      <w:r>
        <w:fldChar w:fldCharType="end"/>
      </w:r>
    </w:p>
    <w:p w14:paraId="7716B97B" w14:textId="77777777" w:rsidR="00236E54" w:rsidRDefault="009F2200">
      <w:pPr>
        <w:pStyle w:val="ProductList-Offering2HeadingNoBorder"/>
        <w:outlineLvl w:val="2"/>
      </w:pPr>
      <w:bookmarkStart w:id="87" w:name="_Sec636"/>
      <w:r>
        <w:t>Office Desktop Applications</w:t>
      </w:r>
      <w:bookmarkEnd w:id="87"/>
      <w:r>
        <w:fldChar w:fldCharType="begin"/>
      </w:r>
      <w:r>
        <w:instrText xml:space="preserve"> TC "</w:instrText>
      </w:r>
      <w:bookmarkStart w:id="88" w:name="_Toc445381377"/>
      <w:r>
        <w:instrText>Office Desktop Applications</w:instrText>
      </w:r>
      <w:bookmarkEnd w:id="88"/>
      <w:r>
        <w:instrText>" \l 3</w:instrText>
      </w:r>
      <w:r>
        <w:fldChar w:fldCharType="end"/>
      </w:r>
    </w:p>
    <w:p w14:paraId="3DD69619" w14:textId="77777777" w:rsidR="00236E54" w:rsidRDefault="009F2200">
      <w:pPr>
        <w:pStyle w:val="ProductList-Offering1SubSection"/>
        <w:outlineLvl w:val="3"/>
      </w:pPr>
      <w:bookmarkStart w:id="89" w:name="_Sec681"/>
      <w:r>
        <w:t>1. Program Availability</w:t>
      </w:r>
      <w:bookmarkEnd w:id="89"/>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236E54" w14:paraId="1762EA7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C492501"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1D9518"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ED8BC5"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17B412"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E63F687"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F5574E"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23495E"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AC262B4"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517F24"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874358"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2F7ACF"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8729FE"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22BD3B63" w14:textId="77777777">
        <w:tc>
          <w:tcPr>
            <w:tcW w:w="4160" w:type="dxa"/>
            <w:tcBorders>
              <w:top w:val="single" w:sz="6" w:space="0" w:color="FFFFFF"/>
              <w:left w:val="none" w:sz="4" w:space="0" w:color="000000"/>
              <w:bottom w:val="dashed" w:sz="4" w:space="0" w:color="BFBFBF"/>
              <w:right w:val="single" w:sz="6" w:space="0" w:color="FFFFFF"/>
            </w:tcBorders>
          </w:tcPr>
          <w:p w14:paraId="48C98E01" w14:textId="77777777" w:rsidR="00236E54" w:rsidRDefault="009F2200">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77598DBB" w14:textId="77777777" w:rsidR="00236E54" w:rsidRDefault="009F2200">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419F492D"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16C72223" w14:textId="77777777" w:rsidR="00236E54" w:rsidRDefault="009F2200">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70754392"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AE345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1AFAF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1BD91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64E44F"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977C1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7FA26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86C194" w14:textId="77777777" w:rsidR="00236E54" w:rsidRDefault="009F2200">
            <w:pPr>
              <w:pStyle w:val="ProductList-TableBody"/>
              <w:jc w:val="center"/>
            </w:pPr>
            <w:r>
              <w:t xml:space="preserve"> </w:t>
            </w:r>
          </w:p>
        </w:tc>
      </w:tr>
      <w:tr w:rsidR="00236E54" w14:paraId="584CAB66" w14:textId="77777777">
        <w:tc>
          <w:tcPr>
            <w:tcW w:w="4160" w:type="dxa"/>
            <w:tcBorders>
              <w:top w:val="dashed" w:sz="4" w:space="0" w:color="BFBFBF"/>
              <w:left w:val="none" w:sz="4" w:space="0" w:color="000000"/>
              <w:bottom w:val="dashed" w:sz="4" w:space="0" w:color="BFBFBF"/>
              <w:right w:val="single" w:sz="6" w:space="0" w:color="FFFFFF"/>
            </w:tcBorders>
          </w:tcPr>
          <w:p w14:paraId="509BF8AA" w14:textId="77777777" w:rsidR="00236E54" w:rsidRDefault="009F2200">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A9F7857"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2D84845"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E594E6A"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3222010"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34BA5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DD5BB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15747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210CE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F8214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217F3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19C2A2" w14:textId="77777777" w:rsidR="00236E54" w:rsidRDefault="009F2200">
            <w:pPr>
              <w:pStyle w:val="ProductList-TableBody"/>
              <w:jc w:val="center"/>
            </w:pPr>
            <w:r>
              <w:t xml:space="preserve"> </w:t>
            </w:r>
          </w:p>
        </w:tc>
      </w:tr>
      <w:tr w:rsidR="00236E54" w14:paraId="07660AD4" w14:textId="77777777">
        <w:tc>
          <w:tcPr>
            <w:tcW w:w="4160" w:type="dxa"/>
            <w:tcBorders>
              <w:top w:val="dashed" w:sz="4" w:space="0" w:color="BFBFBF"/>
              <w:left w:val="none" w:sz="4" w:space="0" w:color="000000"/>
              <w:bottom w:val="dashed" w:sz="4" w:space="0" w:color="BFBFBF"/>
              <w:right w:val="single" w:sz="6" w:space="0" w:color="FFFFFF"/>
            </w:tcBorders>
          </w:tcPr>
          <w:p w14:paraId="10584D23" w14:textId="77777777" w:rsidR="00236E54" w:rsidRDefault="009F2200">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693EC77"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3E36647" w14:textId="77777777" w:rsidR="00236E54" w:rsidRDefault="009F220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15D76B7E" w14:textId="77777777" w:rsidR="00236E54" w:rsidRDefault="009F220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04436F02"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0655F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1D1EC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3292A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31131F"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B748C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70D7B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0F2E09" w14:textId="77777777" w:rsidR="00236E54" w:rsidRDefault="009F2200">
            <w:pPr>
              <w:pStyle w:val="ProductList-TableBody"/>
              <w:jc w:val="center"/>
            </w:pPr>
            <w:r>
              <w:t xml:space="preserve"> </w:t>
            </w:r>
          </w:p>
        </w:tc>
      </w:tr>
      <w:tr w:rsidR="00236E54" w14:paraId="5BF0E680" w14:textId="77777777">
        <w:tc>
          <w:tcPr>
            <w:tcW w:w="4160" w:type="dxa"/>
            <w:tcBorders>
              <w:top w:val="dashed" w:sz="4" w:space="0" w:color="BFBFBF"/>
              <w:left w:val="none" w:sz="4" w:space="0" w:color="000000"/>
              <w:bottom w:val="dashed" w:sz="4" w:space="0" w:color="BFBFBF"/>
              <w:right w:val="single" w:sz="6" w:space="0" w:color="FFFFFF"/>
            </w:tcBorders>
          </w:tcPr>
          <w:p w14:paraId="70BA2EA5" w14:textId="77777777" w:rsidR="00236E54" w:rsidRDefault="009F2200">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19C62A8"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781A477" w14:textId="77777777" w:rsidR="00236E54" w:rsidRDefault="009F220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238F567A" w14:textId="77777777" w:rsidR="00236E54" w:rsidRDefault="009F220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4CF559B7" w14:textId="77777777" w:rsidR="00236E54" w:rsidRDefault="009F220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7FA1A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6ABF7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40330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F2D54E" w14:textId="77777777" w:rsidR="00236E54" w:rsidRDefault="009F220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EE06E6" w14:textId="77777777" w:rsidR="00236E54" w:rsidRDefault="009F2200">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8B7F2B" w14:textId="77777777" w:rsidR="00236E54" w:rsidRDefault="009F220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9A77C0" w14:textId="77777777" w:rsidR="00236E54" w:rsidRDefault="009F220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310CD78" w14:textId="77777777">
        <w:tc>
          <w:tcPr>
            <w:tcW w:w="4160" w:type="dxa"/>
            <w:tcBorders>
              <w:top w:val="dashed" w:sz="4" w:space="0" w:color="BFBFBF"/>
              <w:left w:val="none" w:sz="4" w:space="0" w:color="000000"/>
              <w:bottom w:val="dashed" w:sz="4" w:space="0" w:color="BFBFBF"/>
              <w:right w:val="single" w:sz="6" w:space="0" w:color="FFFFFF"/>
            </w:tcBorders>
          </w:tcPr>
          <w:p w14:paraId="43C7AFF7" w14:textId="77777777" w:rsidR="00236E54" w:rsidRDefault="009F2200">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EB66D0C" w14:textId="77777777" w:rsidR="00236E54" w:rsidRDefault="009F220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178248CB"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C2F48A4"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D02C4EC"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4969A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65FB7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6BC92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10083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17671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DBB48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A97595" w14:textId="77777777" w:rsidR="00236E54" w:rsidRDefault="009F2200">
            <w:pPr>
              <w:pStyle w:val="ProductList-TableBody"/>
              <w:jc w:val="center"/>
            </w:pPr>
            <w:r>
              <w:t xml:space="preserve"> </w:t>
            </w:r>
          </w:p>
        </w:tc>
      </w:tr>
      <w:tr w:rsidR="00236E54" w14:paraId="0DFEDF67" w14:textId="77777777">
        <w:tc>
          <w:tcPr>
            <w:tcW w:w="4160" w:type="dxa"/>
            <w:tcBorders>
              <w:top w:val="dashed" w:sz="4" w:space="0" w:color="BFBFBF"/>
              <w:left w:val="none" w:sz="4" w:space="0" w:color="000000"/>
              <w:bottom w:val="dashed" w:sz="4" w:space="0" w:color="BFBFBF"/>
              <w:right w:val="single" w:sz="6" w:space="0" w:color="FFFFFF"/>
            </w:tcBorders>
          </w:tcPr>
          <w:p w14:paraId="36A71D21" w14:textId="77777777" w:rsidR="00236E54" w:rsidRDefault="009F2200">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4155F18" w14:textId="77777777" w:rsidR="00236E54" w:rsidRDefault="009F220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02EDFFFA"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F81CEA4"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1E16BF5"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F762A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9099E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6D08B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F4072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C2751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13207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D0594F" w14:textId="77777777" w:rsidR="00236E54" w:rsidRDefault="009F2200">
            <w:pPr>
              <w:pStyle w:val="ProductList-TableBody"/>
              <w:jc w:val="center"/>
            </w:pPr>
            <w:r>
              <w:t xml:space="preserve"> </w:t>
            </w:r>
          </w:p>
        </w:tc>
      </w:tr>
      <w:tr w:rsidR="00236E54" w14:paraId="7F38E514" w14:textId="77777777">
        <w:tc>
          <w:tcPr>
            <w:tcW w:w="4160" w:type="dxa"/>
            <w:tcBorders>
              <w:top w:val="dashed" w:sz="4" w:space="0" w:color="BFBFBF"/>
              <w:left w:val="none" w:sz="4" w:space="0" w:color="000000"/>
              <w:bottom w:val="dashed" w:sz="4" w:space="0" w:color="BFBFBF"/>
              <w:right w:val="single" w:sz="6" w:space="0" w:color="FFFFFF"/>
            </w:tcBorders>
          </w:tcPr>
          <w:p w14:paraId="05CD32A3" w14:textId="77777777" w:rsidR="00236E54" w:rsidRDefault="009F2200">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C1C54E2"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5F12862"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FA71FFB"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98294A2"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8CEA6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08A22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41388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22CA78"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BE2A3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6785C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833946" w14:textId="77777777" w:rsidR="00236E54" w:rsidRDefault="009F2200">
            <w:pPr>
              <w:pStyle w:val="ProductList-TableBody"/>
              <w:jc w:val="center"/>
            </w:pPr>
            <w:r>
              <w:t xml:space="preserve"> </w:t>
            </w:r>
          </w:p>
        </w:tc>
      </w:tr>
      <w:tr w:rsidR="00236E54" w14:paraId="1F376D33" w14:textId="77777777">
        <w:tc>
          <w:tcPr>
            <w:tcW w:w="4160" w:type="dxa"/>
            <w:tcBorders>
              <w:top w:val="dashed" w:sz="4" w:space="0" w:color="BFBFBF"/>
              <w:left w:val="none" w:sz="4" w:space="0" w:color="000000"/>
              <w:bottom w:val="dashed" w:sz="4" w:space="0" w:color="BFBFBF"/>
              <w:right w:val="single" w:sz="6" w:space="0" w:color="FFFFFF"/>
            </w:tcBorders>
          </w:tcPr>
          <w:p w14:paraId="44B92861" w14:textId="77777777" w:rsidR="00236E54" w:rsidRDefault="009F2200">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E4EE23D"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349FF34"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8D0147A"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1AE7B10"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B4177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F5E7D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CCA76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3F1B5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09D62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68F99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3D1ABD" w14:textId="77777777" w:rsidR="00236E54" w:rsidRDefault="009F2200">
            <w:pPr>
              <w:pStyle w:val="ProductList-TableBody"/>
              <w:jc w:val="center"/>
            </w:pPr>
            <w:r>
              <w:t xml:space="preserve"> </w:t>
            </w:r>
          </w:p>
        </w:tc>
      </w:tr>
      <w:tr w:rsidR="00236E54" w14:paraId="72FF7478" w14:textId="77777777">
        <w:tc>
          <w:tcPr>
            <w:tcW w:w="4160" w:type="dxa"/>
            <w:tcBorders>
              <w:top w:val="dashed" w:sz="4" w:space="0" w:color="BFBFBF"/>
              <w:left w:val="none" w:sz="4" w:space="0" w:color="000000"/>
              <w:bottom w:val="dashed" w:sz="4" w:space="0" w:color="BFBFBF"/>
              <w:right w:val="single" w:sz="6" w:space="0" w:color="FFFFFF"/>
            </w:tcBorders>
          </w:tcPr>
          <w:p w14:paraId="2C64FB45" w14:textId="77777777" w:rsidR="00236E54" w:rsidRDefault="009F2200">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9085351"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F712EAF" w14:textId="77777777" w:rsidR="00236E54" w:rsidRDefault="009F220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0418A467" w14:textId="77777777" w:rsidR="00236E54" w:rsidRDefault="009F220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4067B911" w14:textId="77777777" w:rsidR="00236E54" w:rsidRDefault="009F220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339D1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1F368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7ACBF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EF285A"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EC074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E0B92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2C4FD5" w14:textId="77777777" w:rsidR="00236E54" w:rsidRDefault="009F2200">
            <w:pPr>
              <w:pStyle w:val="ProductList-TableBody"/>
              <w:jc w:val="center"/>
            </w:pPr>
            <w:r>
              <w:t xml:space="preserve"> </w:t>
            </w:r>
          </w:p>
        </w:tc>
      </w:tr>
      <w:tr w:rsidR="00236E54" w14:paraId="2A92C01F" w14:textId="77777777">
        <w:tc>
          <w:tcPr>
            <w:tcW w:w="4160" w:type="dxa"/>
            <w:tcBorders>
              <w:top w:val="dashed" w:sz="4" w:space="0" w:color="BFBFBF"/>
              <w:left w:val="none" w:sz="4" w:space="0" w:color="000000"/>
              <w:bottom w:val="dashed" w:sz="4" w:space="0" w:color="BFBFBF"/>
              <w:right w:val="single" w:sz="6" w:space="0" w:color="FFFFFF"/>
            </w:tcBorders>
          </w:tcPr>
          <w:p w14:paraId="4D24147B" w14:textId="77777777" w:rsidR="00236E54" w:rsidRDefault="009F2200">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C329A4E"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C56AA8E" w14:textId="77777777" w:rsidR="00236E54" w:rsidRDefault="009F2200">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63D9EC1D" w14:textId="77777777" w:rsidR="00236E54" w:rsidRDefault="009F2200">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3A440F45" w14:textId="77777777" w:rsidR="00236E54" w:rsidRDefault="009F220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0A91C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872C4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B96C7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83DE0F"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EADFC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98D36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F3E48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A92A5D3" w14:textId="77777777">
        <w:tc>
          <w:tcPr>
            <w:tcW w:w="4160" w:type="dxa"/>
            <w:tcBorders>
              <w:top w:val="dashed" w:sz="4" w:space="0" w:color="BFBFBF"/>
              <w:left w:val="none" w:sz="4" w:space="0" w:color="000000"/>
              <w:bottom w:val="dashed" w:sz="4" w:space="0" w:color="BFBFBF"/>
              <w:right w:val="single" w:sz="6" w:space="0" w:color="FFFFFF"/>
            </w:tcBorders>
          </w:tcPr>
          <w:p w14:paraId="5AE13E20" w14:textId="77777777" w:rsidR="00236E54" w:rsidRDefault="009F2200">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E193BCD"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917E9B5"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56DB479"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CB15933"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B7F22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D1F9D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69A87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71638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05158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16C45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7611B9" w14:textId="77777777" w:rsidR="00236E54" w:rsidRDefault="009F2200">
            <w:pPr>
              <w:pStyle w:val="ProductList-TableBody"/>
              <w:jc w:val="center"/>
            </w:pPr>
            <w:r>
              <w:t xml:space="preserve"> </w:t>
            </w:r>
          </w:p>
        </w:tc>
      </w:tr>
      <w:tr w:rsidR="00236E54" w14:paraId="6CB4D1B5" w14:textId="77777777">
        <w:tc>
          <w:tcPr>
            <w:tcW w:w="4160" w:type="dxa"/>
            <w:tcBorders>
              <w:top w:val="dashed" w:sz="4" w:space="0" w:color="BFBFBF"/>
              <w:left w:val="none" w:sz="4" w:space="0" w:color="000000"/>
              <w:bottom w:val="dashed" w:sz="4" w:space="0" w:color="BFBFBF"/>
              <w:right w:val="single" w:sz="6" w:space="0" w:color="FFFFFF"/>
            </w:tcBorders>
          </w:tcPr>
          <w:p w14:paraId="06F04B4D" w14:textId="77777777" w:rsidR="00236E54" w:rsidRDefault="009F2200">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B856C90"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8A2B4DD"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5017958"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49916DC"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0ED35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CF374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897EB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CFAC2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0BC39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5C0C0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46C9B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00E5E77" w14:textId="77777777">
        <w:tc>
          <w:tcPr>
            <w:tcW w:w="4160" w:type="dxa"/>
            <w:tcBorders>
              <w:top w:val="dashed" w:sz="4" w:space="0" w:color="BFBFBF"/>
              <w:left w:val="none" w:sz="4" w:space="0" w:color="000000"/>
              <w:bottom w:val="dashed" w:sz="4" w:space="0" w:color="BFBFBF"/>
              <w:right w:val="single" w:sz="6" w:space="0" w:color="FFFFFF"/>
            </w:tcBorders>
          </w:tcPr>
          <w:p w14:paraId="6FDE0C5B" w14:textId="77777777" w:rsidR="00236E54" w:rsidRDefault="009F2200">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48CE5C9"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C582B0F"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D78AC85"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97F74DD"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B2F03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B6551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EADE1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56317A"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B5067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C5C15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973D10" w14:textId="77777777" w:rsidR="00236E54" w:rsidRDefault="009F2200">
            <w:pPr>
              <w:pStyle w:val="ProductList-TableBody"/>
              <w:jc w:val="center"/>
            </w:pPr>
            <w:r>
              <w:t xml:space="preserve"> </w:t>
            </w:r>
          </w:p>
        </w:tc>
      </w:tr>
      <w:tr w:rsidR="00236E54" w14:paraId="3C265168" w14:textId="77777777">
        <w:tc>
          <w:tcPr>
            <w:tcW w:w="4160" w:type="dxa"/>
            <w:tcBorders>
              <w:top w:val="dashed" w:sz="4" w:space="0" w:color="BFBFBF"/>
              <w:left w:val="none" w:sz="4" w:space="0" w:color="000000"/>
              <w:bottom w:val="dashed" w:sz="4" w:space="0" w:color="BFBFBF"/>
              <w:right w:val="single" w:sz="6" w:space="0" w:color="FFFFFF"/>
            </w:tcBorders>
          </w:tcPr>
          <w:p w14:paraId="124AB1EE" w14:textId="77777777" w:rsidR="00236E54" w:rsidRDefault="009F2200">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698C1DD"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D522349" w14:textId="77777777" w:rsidR="00236E54" w:rsidRDefault="009F220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132085DB" w14:textId="77777777" w:rsidR="00236E54" w:rsidRDefault="009F220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61BBF055"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FFDB8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966E9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1C68F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30C9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35EBC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A3B1C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E7C968" w14:textId="77777777" w:rsidR="00236E54" w:rsidRDefault="009F2200">
            <w:pPr>
              <w:pStyle w:val="ProductList-TableBody"/>
              <w:jc w:val="center"/>
            </w:pPr>
            <w:r>
              <w:t xml:space="preserve"> </w:t>
            </w:r>
          </w:p>
        </w:tc>
      </w:tr>
      <w:tr w:rsidR="00236E54" w14:paraId="7590B22C" w14:textId="77777777">
        <w:tc>
          <w:tcPr>
            <w:tcW w:w="4160" w:type="dxa"/>
            <w:tcBorders>
              <w:top w:val="dashed" w:sz="4" w:space="0" w:color="BFBFBF"/>
              <w:left w:val="none" w:sz="4" w:space="0" w:color="000000"/>
              <w:bottom w:val="dashed" w:sz="4" w:space="0" w:color="BFBFBF"/>
              <w:right w:val="single" w:sz="6" w:space="0" w:color="FFFFFF"/>
            </w:tcBorders>
          </w:tcPr>
          <w:p w14:paraId="250DC638" w14:textId="77777777" w:rsidR="00236E54" w:rsidRDefault="009F2200">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C7A181B"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2FB7B69" w14:textId="77777777" w:rsidR="00236E54" w:rsidRDefault="009F220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4BA1614" w14:textId="77777777" w:rsidR="00236E54" w:rsidRDefault="009F220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1EDDA2E"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D7D32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CD559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59767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21BF2A"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AFA09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B0EE9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BEDF7E" w14:textId="77777777" w:rsidR="00236E54" w:rsidRDefault="009F2200">
            <w:pPr>
              <w:pStyle w:val="ProductList-TableBody"/>
              <w:jc w:val="center"/>
            </w:pPr>
            <w:r>
              <w:t xml:space="preserve"> </w:t>
            </w:r>
          </w:p>
        </w:tc>
      </w:tr>
      <w:tr w:rsidR="00236E54" w14:paraId="0C8F9C04" w14:textId="77777777">
        <w:tc>
          <w:tcPr>
            <w:tcW w:w="4160" w:type="dxa"/>
            <w:tcBorders>
              <w:top w:val="dashed" w:sz="4" w:space="0" w:color="BFBFBF"/>
              <w:left w:val="none" w:sz="4" w:space="0" w:color="000000"/>
              <w:bottom w:val="dashed" w:sz="4" w:space="0" w:color="BFBFBF"/>
              <w:right w:val="single" w:sz="6" w:space="0" w:color="FFFFFF"/>
            </w:tcBorders>
          </w:tcPr>
          <w:p w14:paraId="4B10342D" w14:textId="77777777" w:rsidR="00236E54" w:rsidRDefault="009F2200">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7AE754B"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AD69B03" w14:textId="77777777" w:rsidR="00236E54" w:rsidRDefault="009F220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605709E" w14:textId="77777777" w:rsidR="00236E54" w:rsidRDefault="009F2200">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79BE55E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F19BF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F8221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41FA9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37727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2ED93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50876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671B50" w14:textId="77777777" w:rsidR="00236E54" w:rsidRDefault="009F2200">
            <w:pPr>
              <w:pStyle w:val="ProductList-TableBody"/>
              <w:jc w:val="center"/>
            </w:pPr>
            <w:r>
              <w:t xml:space="preserve"> </w:t>
            </w:r>
          </w:p>
        </w:tc>
      </w:tr>
      <w:tr w:rsidR="00236E54" w14:paraId="76EB0AAD" w14:textId="77777777">
        <w:tc>
          <w:tcPr>
            <w:tcW w:w="4160" w:type="dxa"/>
            <w:tcBorders>
              <w:top w:val="dashed" w:sz="4" w:space="0" w:color="BFBFBF"/>
              <w:left w:val="none" w:sz="4" w:space="0" w:color="000000"/>
              <w:bottom w:val="none" w:sz="4" w:space="0" w:color="BFBFBF"/>
              <w:right w:val="single" w:sz="6" w:space="0" w:color="FFFFFF"/>
            </w:tcBorders>
          </w:tcPr>
          <w:p w14:paraId="7C60F1A8" w14:textId="77777777" w:rsidR="00236E54" w:rsidRDefault="009F2200">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2E23C0AE" w14:textId="77777777" w:rsidR="00236E54" w:rsidRDefault="009F2200">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2CA3966C" w14:textId="77777777" w:rsidR="00236E54" w:rsidRDefault="009F2200">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1ACE8474" w14:textId="77777777" w:rsidR="00236E54" w:rsidRDefault="009F2200">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7FBC1A1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42279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F6C00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31881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3F839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A84DD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BFE3A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8CC194" w14:textId="77777777" w:rsidR="00236E54" w:rsidRDefault="009F2200">
            <w:pPr>
              <w:pStyle w:val="ProductList-TableBody"/>
              <w:jc w:val="center"/>
            </w:pPr>
            <w:r>
              <w:t xml:space="preserve"> </w:t>
            </w:r>
          </w:p>
        </w:tc>
      </w:tr>
    </w:tbl>
    <w:p w14:paraId="32058CBA" w14:textId="77777777" w:rsidR="00236E54" w:rsidRDefault="009F2200">
      <w:pPr>
        <w:pStyle w:val="ProductList-Offering1SubSection"/>
        <w:outlineLvl w:val="3"/>
      </w:pPr>
      <w:bookmarkStart w:id="90" w:name="_Sec736"/>
      <w:r>
        <w:t>2. Product Conditions</w:t>
      </w:r>
      <w:bookmarkEnd w:id="90"/>
    </w:p>
    <w:tbl>
      <w:tblPr>
        <w:tblStyle w:val="PURTable"/>
        <w:tblW w:w="0" w:type="dxa"/>
        <w:tblLook w:val="04A0" w:firstRow="1" w:lastRow="0" w:firstColumn="1" w:lastColumn="0" w:noHBand="0" w:noVBand="1"/>
      </w:tblPr>
      <w:tblGrid>
        <w:gridCol w:w="3596"/>
        <w:gridCol w:w="3600"/>
        <w:gridCol w:w="3594"/>
      </w:tblGrid>
      <w:tr w:rsidR="00236E54" w14:paraId="06123E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F49B68"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57FAA478"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847891" w14:textId="77777777" w:rsidR="00236E54" w:rsidRDefault="009F2200">
            <w:pPr>
              <w:pStyle w:val="ProductList-TableBody"/>
            </w:pPr>
            <w:r>
              <w:rPr>
                <w:color w:val="404040"/>
              </w:rPr>
              <w:t>Down Editions: N/A</w:t>
            </w:r>
          </w:p>
        </w:tc>
      </w:tr>
      <w:tr w:rsidR="00236E54" w14:paraId="6F81DF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02D5F2"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8D64BBA" w14:textId="77777777" w:rsidR="00236E54" w:rsidRDefault="009F220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3023FBDB"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4A1A79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62349"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34870E"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2DEE44" w14:textId="77777777" w:rsidR="00236E54" w:rsidRDefault="009F2200">
            <w:pPr>
              <w:pStyle w:val="ProductList-TableBody"/>
            </w:pPr>
            <w:r>
              <w:rPr>
                <w:color w:val="404040"/>
              </w:rPr>
              <w:t>Reduction Eligible: N/A</w:t>
            </w:r>
          </w:p>
        </w:tc>
      </w:tr>
      <w:tr w:rsidR="00236E54" w14:paraId="540655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BF71CE"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7DDED9"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DB2424" w14:textId="77777777" w:rsidR="00236E54" w:rsidRDefault="009F2200">
            <w:pPr>
              <w:pStyle w:val="ProductList-TableBody"/>
            </w:pPr>
            <w:r>
              <w:rPr>
                <w:color w:val="404040"/>
              </w:rPr>
              <w:t>True-Up Eligible: N/A</w:t>
            </w:r>
          </w:p>
        </w:tc>
      </w:tr>
      <w:tr w:rsidR="00236E54" w14:paraId="28DC3451" w14:textId="77777777">
        <w:tc>
          <w:tcPr>
            <w:tcW w:w="4040" w:type="dxa"/>
            <w:tcBorders>
              <w:top w:val="single" w:sz="4" w:space="0" w:color="000000"/>
              <w:left w:val="single" w:sz="4" w:space="0" w:color="000000"/>
              <w:bottom w:val="single" w:sz="4" w:space="0" w:color="000000"/>
              <w:right w:val="single" w:sz="4" w:space="0" w:color="000000"/>
            </w:tcBorders>
          </w:tcPr>
          <w:p w14:paraId="121ACDDF" w14:textId="77777777" w:rsidR="00236E54" w:rsidRDefault="009F220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58B204"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B1FA4D" w14:textId="77777777" w:rsidR="00236E54" w:rsidRDefault="009F2200">
            <w:pPr>
              <w:pStyle w:val="ProductList-TableBody"/>
            </w:pPr>
            <w:r>
              <w:t xml:space="preserve"> </w:t>
            </w:r>
          </w:p>
        </w:tc>
      </w:tr>
    </w:tbl>
    <w:p w14:paraId="22CFC0D3" w14:textId="77777777" w:rsidR="00236E54" w:rsidRDefault="009F2200">
      <w:pPr>
        <w:pStyle w:val="ProductList-Body"/>
      </w:pPr>
      <w:r>
        <w:t xml:space="preserve"> </w:t>
      </w:r>
    </w:p>
    <w:p w14:paraId="17251760" w14:textId="77777777" w:rsidR="00236E54" w:rsidRDefault="009F2200">
      <w:pPr>
        <w:pStyle w:val="ProductList-ClauseHeading"/>
        <w:outlineLvl w:val="4"/>
      </w:pPr>
      <w:r>
        <w:t>2.1 Project Professional 2016</w:t>
      </w:r>
    </w:p>
    <w:p w14:paraId="04FE849C" w14:textId="77777777" w:rsidR="00236E54" w:rsidRDefault="009F2200">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33321A22" w14:textId="77777777" w:rsidR="00236E54" w:rsidRDefault="009F2200">
      <w:pPr>
        <w:pStyle w:val="ProductList-Body"/>
      </w:pPr>
      <w:r>
        <w:t xml:space="preserve"> </w:t>
      </w:r>
    </w:p>
    <w:p w14:paraId="24214C71" w14:textId="77777777" w:rsidR="00236E54" w:rsidRDefault="009F2200">
      <w:pPr>
        <w:pStyle w:val="ProductList-ClauseHeading"/>
        <w:outlineLvl w:val="4"/>
      </w:pPr>
      <w:r>
        <w:t>2.2 Work at Home</w:t>
      </w:r>
    </w:p>
    <w:p w14:paraId="2C7E4678" w14:textId="77777777" w:rsidR="00236E54" w:rsidRDefault="009F2200">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03624503" w14:textId="77777777" w:rsidR="00236E54" w:rsidRDefault="009F2200">
      <w:pPr>
        <w:pStyle w:val="ProductList-Body"/>
      </w:pPr>
      <w:r>
        <w:t xml:space="preserve"> </w:t>
      </w:r>
    </w:p>
    <w:p w14:paraId="6BFE2847" w14:textId="77777777" w:rsidR="00236E54" w:rsidRDefault="009F2200">
      <w:pPr>
        <w:pStyle w:val="ProductList-ClauseHeading"/>
        <w:outlineLvl w:val="4"/>
      </w:pPr>
      <w:r>
        <w:t>2.3 Platform Independent</w:t>
      </w:r>
    </w:p>
    <w:p w14:paraId="105C21BC" w14:textId="77777777" w:rsidR="00236E54" w:rsidRDefault="009F2200">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3986D92D" w14:textId="77777777" w:rsidR="00236E54" w:rsidRDefault="009F2200">
      <w:pPr>
        <w:pStyle w:val="ProductList-Body"/>
      </w:pPr>
      <w:r>
        <w:t xml:space="preserve"> </w:t>
      </w:r>
    </w:p>
    <w:p w14:paraId="05466FD0" w14:textId="77777777" w:rsidR="00236E54" w:rsidRDefault="009F2200">
      <w:pPr>
        <w:pStyle w:val="ProductList-ClauseHeading"/>
        <w:outlineLvl w:val="4"/>
      </w:pPr>
      <w:r>
        <w:t>2.4 Successor Versions</w:t>
      </w:r>
    </w:p>
    <w:p w14:paraId="7A3C3794" w14:textId="77777777" w:rsidR="00236E54" w:rsidRDefault="009F2200">
      <w:pPr>
        <w:pStyle w:val="ProductList-Body"/>
      </w:pPr>
      <w:r>
        <w:t>Skype for Business 2016 is the successor version to Lync 2013.</w:t>
      </w:r>
    </w:p>
    <w:p w14:paraId="732D31BB" w14:textId="77777777" w:rsidR="00236E54" w:rsidRDefault="009F2200">
      <w:pPr>
        <w:pStyle w:val="ProductList-Offering1SubSection"/>
        <w:outlineLvl w:val="3"/>
      </w:pPr>
      <w:bookmarkStart w:id="91" w:name="_Sec791"/>
      <w:r>
        <w:t>3. Use Rights</w:t>
      </w:r>
      <w:bookmarkEnd w:id="91"/>
    </w:p>
    <w:tbl>
      <w:tblPr>
        <w:tblStyle w:val="PURTable"/>
        <w:tblW w:w="0" w:type="dxa"/>
        <w:tblLook w:val="04A0" w:firstRow="1" w:lastRow="0" w:firstColumn="1" w:lastColumn="0" w:noHBand="0" w:noVBand="1"/>
      </w:tblPr>
      <w:tblGrid>
        <w:gridCol w:w="3599"/>
        <w:gridCol w:w="3600"/>
        <w:gridCol w:w="3591"/>
      </w:tblGrid>
      <w:tr w:rsidR="00236E54" w14:paraId="247761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D9D4A3"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6ABF34DF"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5C500A" w14:textId="77777777" w:rsidR="00236E54" w:rsidRDefault="009F2200">
            <w:pPr>
              <w:pStyle w:val="ProductList-TableBody"/>
            </w:pPr>
            <w:r>
              <w:rPr>
                <w:color w:val="404040"/>
              </w:rPr>
              <w:t>Additional Software: N/A</w:t>
            </w:r>
          </w:p>
        </w:tc>
      </w:tr>
      <w:tr w:rsidR="00236E54" w14:paraId="5BC48E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D9E6DC"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7A31E8"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6D95CAA"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236E54" w14:paraId="784873C2" w14:textId="77777777">
        <w:tc>
          <w:tcPr>
            <w:tcW w:w="4040" w:type="dxa"/>
            <w:tcBorders>
              <w:top w:val="single" w:sz="4" w:space="0" w:color="000000"/>
              <w:left w:val="single" w:sz="4" w:space="0" w:color="000000"/>
              <w:bottom w:val="single" w:sz="4" w:space="0" w:color="000000"/>
              <w:right w:val="single" w:sz="4" w:space="0" w:color="000000"/>
            </w:tcBorders>
          </w:tcPr>
          <w:p w14:paraId="1EAAB651"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211413"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0BDDCB" w14:textId="77777777" w:rsidR="00236E54" w:rsidRDefault="009F2200">
            <w:pPr>
              <w:pStyle w:val="ProductList-TableBody"/>
            </w:pPr>
            <w:r>
              <w:t xml:space="preserve"> </w:t>
            </w:r>
          </w:p>
        </w:tc>
      </w:tr>
    </w:tbl>
    <w:p w14:paraId="0E8DD077" w14:textId="77777777" w:rsidR="00236E54" w:rsidRDefault="009F2200">
      <w:pPr>
        <w:pStyle w:val="ProductList-Body"/>
      </w:pPr>
      <w:r>
        <w:t xml:space="preserve"> </w:t>
      </w:r>
    </w:p>
    <w:p w14:paraId="718329CA" w14:textId="77777777" w:rsidR="00236E54" w:rsidRDefault="009F2200">
      <w:pPr>
        <w:pStyle w:val="ProductList-ClauseHeading"/>
        <w:outlineLvl w:val="4"/>
      </w:pPr>
      <w:r>
        <w:t>3.1 Office Home &amp; Student 2013 RT Commercial Use Rights</w:t>
      </w:r>
    </w:p>
    <w:p w14:paraId="4FE70BF0" w14:textId="77777777" w:rsidR="00236E54" w:rsidRDefault="009F2200">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6DC1E335" w14:textId="77777777" w:rsidR="00236E54" w:rsidRDefault="009F2200">
      <w:pPr>
        <w:pStyle w:val="ProductList-Body"/>
      </w:pPr>
      <w:r>
        <w:t xml:space="preserve"> </w:t>
      </w:r>
    </w:p>
    <w:p w14:paraId="42364D1C" w14:textId="77777777" w:rsidR="00236E54" w:rsidRDefault="009F2200">
      <w:pPr>
        <w:pStyle w:val="ProductList-ClauseHeading"/>
        <w:outlineLvl w:val="4"/>
      </w:pPr>
      <w:r>
        <w:t>3.2 Office Professional Plus 2016 and Office Standard 2016 – Office Home &amp; Student 2013 RT Commercial Use</w:t>
      </w:r>
    </w:p>
    <w:p w14:paraId="3838F188" w14:textId="77777777" w:rsidR="00236E54" w:rsidRDefault="009F2200">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7B96B762" w14:textId="77777777" w:rsidR="00236E54" w:rsidRDefault="009F2200">
      <w:pPr>
        <w:pStyle w:val="ProductList-Offering1SubSection"/>
        <w:outlineLvl w:val="3"/>
      </w:pPr>
      <w:bookmarkStart w:id="92" w:name="_Sec819"/>
      <w:r>
        <w:t>4. Software Assurance</w:t>
      </w:r>
      <w:bookmarkEnd w:id="92"/>
    </w:p>
    <w:tbl>
      <w:tblPr>
        <w:tblStyle w:val="PURTable"/>
        <w:tblW w:w="0" w:type="dxa"/>
        <w:tblLook w:val="04A0" w:firstRow="1" w:lastRow="0" w:firstColumn="1" w:lastColumn="0" w:noHBand="0" w:noVBand="1"/>
      </w:tblPr>
      <w:tblGrid>
        <w:gridCol w:w="3608"/>
        <w:gridCol w:w="3596"/>
        <w:gridCol w:w="3586"/>
      </w:tblGrid>
      <w:tr w:rsidR="00236E54" w14:paraId="5B4842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0627A8"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2C3803"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6DBF15" w14:textId="77777777" w:rsidR="00236E54" w:rsidRDefault="009F2200">
            <w:pPr>
              <w:pStyle w:val="ProductList-TableBody"/>
            </w:pPr>
            <w:r>
              <w:rPr>
                <w:color w:val="404040"/>
              </w:rPr>
              <w:t>Fail-Over Rights: N/A</w:t>
            </w:r>
          </w:p>
        </w:tc>
      </w:tr>
      <w:tr w:rsidR="00236E54" w14:paraId="312C83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3F1D94"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65EBB03"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0B3952DC" w14:textId="77777777" w:rsidR="00236E54" w:rsidRDefault="009F220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236E54" w14:paraId="7D5B31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FE349"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F354C"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C6CEB" w14:textId="77777777" w:rsidR="00236E54" w:rsidRDefault="009F2200">
            <w:pPr>
              <w:pStyle w:val="ProductList-TableBody"/>
            </w:pPr>
            <w:r>
              <w:t xml:space="preserve"> </w:t>
            </w:r>
          </w:p>
        </w:tc>
      </w:tr>
    </w:tbl>
    <w:p w14:paraId="2E8EF1C1" w14:textId="77777777" w:rsidR="00236E54" w:rsidRDefault="009F2200">
      <w:pPr>
        <w:pStyle w:val="ProductList-Body"/>
      </w:pPr>
      <w:r>
        <w:t xml:space="preserve"> </w:t>
      </w:r>
    </w:p>
    <w:p w14:paraId="3CDD5367" w14:textId="77777777" w:rsidR="00236E54" w:rsidRDefault="009F2200">
      <w:pPr>
        <w:pStyle w:val="ProductList-ClauseHeading"/>
        <w:outlineLvl w:val="4"/>
      </w:pPr>
      <w:r>
        <w:t>4.1 Project Professional 2016</w:t>
      </w:r>
    </w:p>
    <w:p w14:paraId="11D56B8A" w14:textId="77777777" w:rsidR="00236E54" w:rsidRDefault="009F2200">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438B4DCC"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3DAA401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2345B95"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76A8255" w14:textId="77777777" w:rsidR="00236E54" w:rsidRDefault="00236E54">
      <w:pPr>
        <w:pStyle w:val="ProductList-Body"/>
      </w:pPr>
    </w:p>
    <w:p w14:paraId="5C16E300" w14:textId="77777777" w:rsidR="00236E54" w:rsidRDefault="009F2200">
      <w:pPr>
        <w:pStyle w:val="ProductList-Offering2HeadingNoBorder"/>
        <w:outlineLvl w:val="2"/>
      </w:pPr>
      <w:bookmarkStart w:id="93" w:name="_Sec680"/>
      <w:r>
        <w:t>Office for Mac</w:t>
      </w:r>
      <w:bookmarkEnd w:id="93"/>
      <w:r>
        <w:fldChar w:fldCharType="begin"/>
      </w:r>
      <w:r>
        <w:instrText xml:space="preserve"> TC "</w:instrText>
      </w:r>
      <w:bookmarkStart w:id="94" w:name="_Toc445381378"/>
      <w:r>
        <w:instrText>Office for Mac</w:instrText>
      </w:r>
      <w:bookmarkEnd w:id="94"/>
      <w:r>
        <w:instrText>" \l 3</w:instrText>
      </w:r>
      <w:r>
        <w:fldChar w:fldCharType="end"/>
      </w:r>
    </w:p>
    <w:p w14:paraId="750F54F5" w14:textId="77777777" w:rsidR="00236E54" w:rsidRDefault="009F2200">
      <w:pPr>
        <w:pStyle w:val="ProductList-Offering1SubSection"/>
        <w:outlineLvl w:val="3"/>
      </w:pPr>
      <w:bookmarkStart w:id="95" w:name="_Sec682"/>
      <w:r>
        <w:t>1. Program Availability</w:t>
      </w:r>
      <w:bookmarkEnd w:id="95"/>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236E54" w14:paraId="29DEF60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83B32AA"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1380BE"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3EE2D4"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907E69"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4E601C"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C9C892"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205DEE"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C06BF2"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FF9FFC0"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D5449D"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B60909"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857B7A"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5D6766E8" w14:textId="77777777">
        <w:tc>
          <w:tcPr>
            <w:tcW w:w="4160" w:type="dxa"/>
            <w:tcBorders>
              <w:top w:val="single" w:sz="6" w:space="0" w:color="FFFFFF"/>
              <w:left w:val="none" w:sz="4" w:space="0" w:color="6E6E6E"/>
              <w:bottom w:val="dashed" w:sz="4" w:space="0" w:color="BFBFBF"/>
              <w:right w:val="none" w:sz="4" w:space="0" w:color="6E6E6E"/>
            </w:tcBorders>
          </w:tcPr>
          <w:p w14:paraId="699123F0" w14:textId="77777777" w:rsidR="00236E54" w:rsidRDefault="009F2200">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01C8D47" w14:textId="77777777" w:rsidR="00236E54" w:rsidRDefault="009F220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62647D29" w14:textId="77777777" w:rsidR="00236E54" w:rsidRDefault="009F220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42279B8" w14:textId="77777777" w:rsidR="00236E54" w:rsidRDefault="009F220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9A45850"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DCF86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32BE0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B0928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F2B856"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968CE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A8C66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D00548" w14:textId="77777777" w:rsidR="00236E54" w:rsidRDefault="009F2200">
            <w:pPr>
              <w:pStyle w:val="ProductList-TableBody"/>
              <w:jc w:val="center"/>
            </w:pPr>
            <w:r>
              <w:t xml:space="preserve"> </w:t>
            </w:r>
          </w:p>
        </w:tc>
      </w:tr>
      <w:tr w:rsidR="00236E54" w14:paraId="23DB2B2E" w14:textId="77777777">
        <w:tc>
          <w:tcPr>
            <w:tcW w:w="4160" w:type="dxa"/>
            <w:tcBorders>
              <w:top w:val="dashed" w:sz="4" w:space="0" w:color="BFBFBF"/>
              <w:left w:val="none" w:sz="4" w:space="0" w:color="6E6E6E"/>
              <w:bottom w:val="dashed" w:sz="4" w:space="0" w:color="BFBFBF"/>
              <w:right w:val="none" w:sz="4" w:space="0" w:color="6E6E6E"/>
            </w:tcBorders>
          </w:tcPr>
          <w:p w14:paraId="62E3C49F" w14:textId="77777777" w:rsidR="00236E54" w:rsidRDefault="009F2200">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6FAE8A5" w14:textId="77777777" w:rsidR="00236E54" w:rsidRDefault="009F2200">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72BBD675"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B1F4283"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94766BE"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3D67F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CAE3A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8D0F1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886B0C"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7FA41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C611F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AD13BD" w14:textId="77777777" w:rsidR="00236E54" w:rsidRDefault="009F2200">
            <w:pPr>
              <w:pStyle w:val="ProductList-TableBody"/>
              <w:jc w:val="center"/>
            </w:pPr>
            <w:r>
              <w:t xml:space="preserve"> </w:t>
            </w:r>
          </w:p>
        </w:tc>
      </w:tr>
      <w:tr w:rsidR="00236E54" w14:paraId="3944B3A7" w14:textId="77777777">
        <w:tc>
          <w:tcPr>
            <w:tcW w:w="4160" w:type="dxa"/>
            <w:tcBorders>
              <w:top w:val="dashed" w:sz="4" w:space="0" w:color="BFBFBF"/>
              <w:left w:val="none" w:sz="4" w:space="0" w:color="6E6E6E"/>
              <w:bottom w:val="dashed" w:sz="4" w:space="0" w:color="BFBFBF"/>
              <w:right w:val="none" w:sz="4" w:space="0" w:color="6E6E6E"/>
            </w:tcBorders>
          </w:tcPr>
          <w:p w14:paraId="2A143E62" w14:textId="77777777" w:rsidR="00236E54" w:rsidRDefault="009F2200">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5A9F1B1" w14:textId="77777777" w:rsidR="00236E54" w:rsidRDefault="009F220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43AA0711" w14:textId="77777777" w:rsidR="00236E54" w:rsidRDefault="009F2200">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6CDDE300" w14:textId="77777777" w:rsidR="00236E54" w:rsidRDefault="009F2200">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175A7050"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93638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E5AA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C7C6D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24766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DF4C2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78210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979BE7" w14:textId="77777777" w:rsidR="00236E54" w:rsidRDefault="009F2200">
            <w:pPr>
              <w:pStyle w:val="ProductList-TableBody"/>
              <w:jc w:val="center"/>
            </w:pPr>
            <w:r>
              <w:t xml:space="preserve"> </w:t>
            </w:r>
          </w:p>
        </w:tc>
      </w:tr>
      <w:tr w:rsidR="00236E54" w14:paraId="6C4AF66A" w14:textId="77777777">
        <w:tc>
          <w:tcPr>
            <w:tcW w:w="4160" w:type="dxa"/>
            <w:tcBorders>
              <w:top w:val="dashed" w:sz="4" w:space="0" w:color="BFBFBF"/>
              <w:left w:val="none" w:sz="4" w:space="0" w:color="6E6E6E"/>
              <w:bottom w:val="dashed" w:sz="4" w:space="0" w:color="BFBFBF"/>
              <w:right w:val="none" w:sz="4" w:space="0" w:color="6E6E6E"/>
            </w:tcBorders>
          </w:tcPr>
          <w:p w14:paraId="1BACD321" w14:textId="77777777" w:rsidR="00236E54" w:rsidRDefault="009F2200">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02C5B13" w14:textId="77777777" w:rsidR="00236E54" w:rsidRDefault="009F220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50AEC9AF"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C7C19FC"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FFDC977"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26A9C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4D19E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E88DF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9BE42D"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8D4DD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F0137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2868D8" w14:textId="77777777" w:rsidR="00236E54" w:rsidRDefault="009F2200">
            <w:pPr>
              <w:pStyle w:val="ProductList-TableBody"/>
              <w:jc w:val="center"/>
            </w:pPr>
            <w:r>
              <w:t xml:space="preserve"> </w:t>
            </w:r>
          </w:p>
        </w:tc>
      </w:tr>
      <w:tr w:rsidR="00236E54" w14:paraId="781CA538" w14:textId="77777777">
        <w:tc>
          <w:tcPr>
            <w:tcW w:w="4160" w:type="dxa"/>
            <w:tcBorders>
              <w:top w:val="dashed" w:sz="4" w:space="0" w:color="BFBFBF"/>
              <w:left w:val="none" w:sz="4" w:space="0" w:color="6E6E6E"/>
              <w:bottom w:val="dashed" w:sz="4" w:space="0" w:color="BFBFBF"/>
              <w:right w:val="none" w:sz="4" w:space="0" w:color="6E6E6E"/>
            </w:tcBorders>
          </w:tcPr>
          <w:p w14:paraId="12DC3972" w14:textId="77777777" w:rsidR="00236E54" w:rsidRDefault="009F2200">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594847C" w14:textId="77777777" w:rsidR="00236E54" w:rsidRDefault="009F220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4DAB5A1E"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1AD1F45"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99562E6"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FFDA4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66F0D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32A11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5B4E5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D94F0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B976D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10F1E4" w14:textId="77777777" w:rsidR="00236E54" w:rsidRDefault="009F2200">
            <w:pPr>
              <w:pStyle w:val="ProductList-TableBody"/>
              <w:jc w:val="center"/>
            </w:pPr>
            <w:r>
              <w:t xml:space="preserve"> </w:t>
            </w:r>
          </w:p>
        </w:tc>
      </w:tr>
      <w:tr w:rsidR="00236E54" w14:paraId="7EAE9351" w14:textId="77777777">
        <w:tc>
          <w:tcPr>
            <w:tcW w:w="4160" w:type="dxa"/>
            <w:tcBorders>
              <w:top w:val="dashed" w:sz="4" w:space="0" w:color="BFBFBF"/>
              <w:left w:val="none" w:sz="4" w:space="0" w:color="6E6E6E"/>
              <w:bottom w:val="dashed" w:sz="4" w:space="0" w:color="BFBFBF"/>
              <w:right w:val="none" w:sz="4" w:space="0" w:color="6E6E6E"/>
            </w:tcBorders>
          </w:tcPr>
          <w:p w14:paraId="7DFB5D09" w14:textId="77777777" w:rsidR="00236E54" w:rsidRDefault="009F2200">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F2D20AD" w14:textId="77777777" w:rsidR="00236E54" w:rsidRDefault="009F220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714B50CE"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167E55F"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9D75523"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EA01A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4E004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6DFF8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F1E15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5EE96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2DC92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8991E2" w14:textId="77777777" w:rsidR="00236E54" w:rsidRDefault="009F2200">
            <w:pPr>
              <w:pStyle w:val="ProductList-TableBody"/>
              <w:jc w:val="center"/>
            </w:pPr>
            <w:r>
              <w:t xml:space="preserve"> </w:t>
            </w:r>
          </w:p>
        </w:tc>
      </w:tr>
      <w:tr w:rsidR="00236E54" w14:paraId="681170E2" w14:textId="77777777">
        <w:tc>
          <w:tcPr>
            <w:tcW w:w="4160" w:type="dxa"/>
            <w:tcBorders>
              <w:top w:val="dashed" w:sz="4" w:space="0" w:color="BFBFBF"/>
              <w:left w:val="none" w:sz="4" w:space="0" w:color="6E6E6E"/>
              <w:bottom w:val="none" w:sz="4" w:space="0" w:color="BFBFBF"/>
              <w:right w:val="none" w:sz="4" w:space="0" w:color="6E6E6E"/>
            </w:tcBorders>
          </w:tcPr>
          <w:p w14:paraId="0A569353" w14:textId="77777777" w:rsidR="00236E54" w:rsidRDefault="009F2200">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365E853C" w14:textId="77777777" w:rsidR="00236E54" w:rsidRDefault="009F220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632A1D78"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61B97A28"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23902A2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ADB09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5BB6C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8056F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9658E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DCFE2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0F7B4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F953D2" w14:textId="77777777" w:rsidR="00236E54" w:rsidRDefault="009F2200">
            <w:pPr>
              <w:pStyle w:val="ProductList-TableBody"/>
              <w:jc w:val="center"/>
            </w:pPr>
            <w:r>
              <w:t xml:space="preserve"> </w:t>
            </w:r>
          </w:p>
        </w:tc>
      </w:tr>
    </w:tbl>
    <w:p w14:paraId="002486E4" w14:textId="77777777" w:rsidR="00236E54" w:rsidRDefault="009F2200">
      <w:pPr>
        <w:pStyle w:val="ProductList-Offering1SubSection"/>
        <w:outlineLvl w:val="3"/>
      </w:pPr>
      <w:bookmarkStart w:id="96" w:name="_Sec737"/>
      <w:r>
        <w:t>2. Product Conditions</w:t>
      </w:r>
      <w:bookmarkEnd w:id="96"/>
    </w:p>
    <w:tbl>
      <w:tblPr>
        <w:tblStyle w:val="PURTable"/>
        <w:tblW w:w="0" w:type="dxa"/>
        <w:tblLook w:val="04A0" w:firstRow="1" w:lastRow="0" w:firstColumn="1" w:lastColumn="0" w:noHBand="0" w:noVBand="1"/>
      </w:tblPr>
      <w:tblGrid>
        <w:gridCol w:w="3596"/>
        <w:gridCol w:w="3600"/>
        <w:gridCol w:w="3594"/>
      </w:tblGrid>
      <w:tr w:rsidR="00236E54" w14:paraId="2621C4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5784D0"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7C8EEAF0"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1D7FD6C" w14:textId="77777777" w:rsidR="00236E54" w:rsidRDefault="009F2200">
            <w:pPr>
              <w:pStyle w:val="ProductList-TableBody"/>
            </w:pPr>
            <w:r>
              <w:rPr>
                <w:color w:val="404040"/>
              </w:rPr>
              <w:t>Down Editions: N/A</w:t>
            </w:r>
          </w:p>
        </w:tc>
      </w:tr>
      <w:tr w:rsidR="00236E54" w14:paraId="188EE8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6BA3FA"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47EABEC" w14:textId="77777777" w:rsidR="00236E54" w:rsidRDefault="009F220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1A96718D"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5CD625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7AF5EE"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398D78"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F4FE8D" w14:textId="77777777" w:rsidR="00236E54" w:rsidRDefault="009F2200">
            <w:pPr>
              <w:pStyle w:val="ProductList-TableBody"/>
            </w:pPr>
            <w:r>
              <w:rPr>
                <w:color w:val="404040"/>
              </w:rPr>
              <w:t>Reduction Eligible: N/A</w:t>
            </w:r>
          </w:p>
        </w:tc>
      </w:tr>
      <w:tr w:rsidR="00236E54" w14:paraId="3B966D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662435"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87D0C8"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616618" w14:textId="77777777" w:rsidR="00236E54" w:rsidRDefault="009F2200">
            <w:pPr>
              <w:pStyle w:val="ProductList-TableBody"/>
            </w:pPr>
            <w:r>
              <w:rPr>
                <w:color w:val="404040"/>
              </w:rPr>
              <w:t>True-Up Eligible: N/A</w:t>
            </w:r>
          </w:p>
        </w:tc>
      </w:tr>
      <w:tr w:rsidR="00236E54" w14:paraId="0857F42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F78058"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0369CF"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FF3317" w14:textId="77777777" w:rsidR="00236E54" w:rsidRDefault="009F2200">
            <w:pPr>
              <w:pStyle w:val="ProductList-TableBody"/>
            </w:pPr>
            <w:r>
              <w:t xml:space="preserve"> </w:t>
            </w:r>
          </w:p>
        </w:tc>
      </w:tr>
    </w:tbl>
    <w:p w14:paraId="313EBE02" w14:textId="77777777" w:rsidR="00236E54" w:rsidRDefault="009F2200">
      <w:pPr>
        <w:pStyle w:val="ProductList-Body"/>
      </w:pPr>
      <w:r>
        <w:t xml:space="preserve"> </w:t>
      </w:r>
    </w:p>
    <w:p w14:paraId="4F0C28E5" w14:textId="77777777" w:rsidR="00236E54" w:rsidRDefault="009F2200">
      <w:pPr>
        <w:pStyle w:val="ProductList-ClauseHeading"/>
        <w:outlineLvl w:val="4"/>
      </w:pPr>
      <w:r>
        <w:t>2.1 Successor Versions</w:t>
      </w:r>
    </w:p>
    <w:p w14:paraId="2089AEB0" w14:textId="77777777" w:rsidR="00236E54" w:rsidRDefault="009F2200">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5CFF5314" w14:textId="77777777" w:rsidR="00236E54" w:rsidRDefault="009F2200">
      <w:pPr>
        <w:pStyle w:val="ProductList-Body"/>
      </w:pPr>
      <w:r>
        <w:t xml:space="preserve"> </w:t>
      </w:r>
    </w:p>
    <w:p w14:paraId="4A23087F" w14:textId="77777777" w:rsidR="00236E54" w:rsidRDefault="009F2200">
      <w:pPr>
        <w:pStyle w:val="ProductList-ClauseHeading"/>
        <w:outlineLvl w:val="4"/>
      </w:pPr>
      <w:r>
        <w:t>2.2 Work at Home</w:t>
      </w:r>
    </w:p>
    <w:p w14:paraId="3D09CEFF" w14:textId="77777777" w:rsidR="00236E54" w:rsidRDefault="009F2200">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3C56E4D4" w14:textId="77777777" w:rsidR="00236E54" w:rsidRDefault="009F2200">
      <w:pPr>
        <w:pStyle w:val="ProductList-Body"/>
      </w:pPr>
      <w:r>
        <w:t xml:space="preserve"> </w:t>
      </w:r>
    </w:p>
    <w:p w14:paraId="6C956AD6" w14:textId="77777777" w:rsidR="00236E54" w:rsidRDefault="009F2200">
      <w:pPr>
        <w:pStyle w:val="ProductList-ClauseHeading"/>
        <w:outlineLvl w:val="4"/>
      </w:pPr>
      <w:r>
        <w:t>2.3 Platform Independent</w:t>
      </w:r>
    </w:p>
    <w:p w14:paraId="3B307B12" w14:textId="77777777" w:rsidR="00236E54" w:rsidRDefault="009F2200">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4DEE2799" w14:textId="77777777" w:rsidR="00236E54" w:rsidRDefault="009F2200">
      <w:pPr>
        <w:pStyle w:val="ProductList-Offering1SubSection"/>
        <w:outlineLvl w:val="3"/>
      </w:pPr>
      <w:bookmarkStart w:id="97" w:name="_Sec792"/>
      <w:r>
        <w:t>3. Use Rights</w:t>
      </w:r>
      <w:bookmarkEnd w:id="97"/>
    </w:p>
    <w:tbl>
      <w:tblPr>
        <w:tblStyle w:val="PURTable"/>
        <w:tblW w:w="0" w:type="dxa"/>
        <w:tblLook w:val="04A0" w:firstRow="1" w:lastRow="0" w:firstColumn="1" w:lastColumn="0" w:noHBand="0" w:noVBand="1"/>
      </w:tblPr>
      <w:tblGrid>
        <w:gridCol w:w="3599"/>
        <w:gridCol w:w="3600"/>
        <w:gridCol w:w="3591"/>
      </w:tblGrid>
      <w:tr w:rsidR="00236E54" w14:paraId="7878B6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71EC0D"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617995E6"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07876F8" w14:textId="77777777" w:rsidR="00236E54" w:rsidRDefault="009F2200">
            <w:pPr>
              <w:pStyle w:val="ProductList-TableBody"/>
            </w:pPr>
            <w:r>
              <w:rPr>
                <w:color w:val="404040"/>
              </w:rPr>
              <w:t>Additional Software: N/A</w:t>
            </w:r>
          </w:p>
        </w:tc>
      </w:tr>
      <w:tr w:rsidR="00236E54" w14:paraId="1370CD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FD2A81"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547C18"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4296768"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236E54" w14:paraId="717A614C" w14:textId="77777777">
        <w:tc>
          <w:tcPr>
            <w:tcW w:w="4040" w:type="dxa"/>
            <w:tcBorders>
              <w:top w:val="single" w:sz="4" w:space="0" w:color="000000"/>
              <w:left w:val="single" w:sz="4" w:space="0" w:color="000000"/>
              <w:bottom w:val="single" w:sz="4" w:space="0" w:color="000000"/>
              <w:right w:val="single" w:sz="4" w:space="0" w:color="000000"/>
            </w:tcBorders>
          </w:tcPr>
          <w:p w14:paraId="698BADEF"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9C9DBD"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5C356D" w14:textId="77777777" w:rsidR="00236E54" w:rsidRDefault="009F2200">
            <w:pPr>
              <w:pStyle w:val="ProductList-TableBody"/>
            </w:pPr>
            <w:r>
              <w:t xml:space="preserve"> </w:t>
            </w:r>
          </w:p>
        </w:tc>
      </w:tr>
    </w:tbl>
    <w:p w14:paraId="7EF3A47B" w14:textId="77777777" w:rsidR="00236E54" w:rsidRDefault="009F2200">
      <w:pPr>
        <w:pStyle w:val="ProductList-Body"/>
      </w:pPr>
      <w:r>
        <w:t xml:space="preserve"> </w:t>
      </w:r>
    </w:p>
    <w:p w14:paraId="63F9F6E5" w14:textId="77777777" w:rsidR="00236E54" w:rsidRDefault="009F2200">
      <w:pPr>
        <w:pStyle w:val="ProductList-ClauseHeading"/>
        <w:outlineLvl w:val="4"/>
      </w:pPr>
      <w:r>
        <w:t>3.1 Office Home &amp; Student 2013 RT Commercial Use</w:t>
      </w:r>
    </w:p>
    <w:p w14:paraId="0781A4E8" w14:textId="77777777" w:rsidR="00236E54" w:rsidRDefault="009F2200">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13A01979" w14:textId="77777777" w:rsidR="00236E54" w:rsidRDefault="009F2200">
      <w:pPr>
        <w:pStyle w:val="ProductList-Offering1SubSection"/>
        <w:outlineLvl w:val="3"/>
      </w:pPr>
      <w:bookmarkStart w:id="98" w:name="_Sec821"/>
      <w:r>
        <w:t>4. Software Assurance</w:t>
      </w:r>
      <w:bookmarkEnd w:id="98"/>
    </w:p>
    <w:tbl>
      <w:tblPr>
        <w:tblStyle w:val="PURTable"/>
        <w:tblW w:w="0" w:type="dxa"/>
        <w:tblLook w:val="04A0" w:firstRow="1" w:lastRow="0" w:firstColumn="1" w:lastColumn="0" w:noHBand="0" w:noVBand="1"/>
      </w:tblPr>
      <w:tblGrid>
        <w:gridCol w:w="3591"/>
        <w:gridCol w:w="3631"/>
        <w:gridCol w:w="3568"/>
      </w:tblGrid>
      <w:tr w:rsidR="00236E54" w14:paraId="50F2EA9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FDEB7A"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3FB42F"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F05B7E" w14:textId="77777777" w:rsidR="00236E54" w:rsidRDefault="009F2200">
            <w:pPr>
              <w:pStyle w:val="ProductList-TableBody"/>
            </w:pPr>
            <w:r>
              <w:rPr>
                <w:color w:val="404040"/>
              </w:rPr>
              <w:t>Fail-Over Rights: N/A</w:t>
            </w:r>
          </w:p>
        </w:tc>
      </w:tr>
      <w:tr w:rsidR="00236E54" w14:paraId="4E781E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1F237D"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FA12A75"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E69F3F" w14:textId="77777777" w:rsidR="00236E54" w:rsidRDefault="009F2200">
            <w:pPr>
              <w:pStyle w:val="ProductList-TableBody"/>
            </w:pPr>
            <w:r>
              <w:rPr>
                <w:color w:val="404040"/>
              </w:rPr>
              <w:t>Roaming Rights: N/A</w:t>
            </w:r>
          </w:p>
        </w:tc>
      </w:tr>
      <w:tr w:rsidR="00236E54" w14:paraId="4ED754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346D8D"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5BA347"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938161" w14:textId="77777777" w:rsidR="00236E54" w:rsidRDefault="009F2200">
            <w:pPr>
              <w:pStyle w:val="ProductList-TableBody"/>
            </w:pPr>
            <w:r>
              <w:t xml:space="preserve"> </w:t>
            </w:r>
          </w:p>
        </w:tc>
      </w:tr>
    </w:tbl>
    <w:p w14:paraId="35E40D02"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FA5585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8D3C7D1"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53B0362" w14:textId="77777777" w:rsidR="00236E54" w:rsidRDefault="00236E54">
      <w:pPr>
        <w:pStyle w:val="ProductList-Body"/>
      </w:pPr>
    </w:p>
    <w:p w14:paraId="03FD9129" w14:textId="77777777" w:rsidR="00236E54" w:rsidRDefault="009F2200">
      <w:pPr>
        <w:pStyle w:val="ProductList-OfferingGroupHeading"/>
        <w:outlineLvl w:val="1"/>
      </w:pPr>
      <w:bookmarkStart w:id="99" w:name="_Sec612"/>
      <w:r>
        <w:t>Office Servers</w:t>
      </w:r>
      <w:bookmarkEnd w:id="99"/>
      <w:r>
        <w:fldChar w:fldCharType="begin"/>
      </w:r>
      <w:r>
        <w:instrText xml:space="preserve"> TC "</w:instrText>
      </w:r>
      <w:bookmarkStart w:id="100" w:name="_Toc445381379"/>
      <w:r>
        <w:instrText>Office Servers</w:instrText>
      </w:r>
      <w:bookmarkEnd w:id="100"/>
      <w:r>
        <w:instrText>" \l 2</w:instrText>
      </w:r>
      <w:r>
        <w:fldChar w:fldCharType="end"/>
      </w:r>
    </w:p>
    <w:p w14:paraId="31B67B1B" w14:textId="77777777" w:rsidR="00236E54" w:rsidRDefault="009F2200">
      <w:pPr>
        <w:pStyle w:val="ProductList-Offering2HeadingNoBorder"/>
        <w:outlineLvl w:val="2"/>
      </w:pPr>
      <w:bookmarkStart w:id="101" w:name="_Sec638"/>
      <w:r>
        <w:t>Exchange Server</w:t>
      </w:r>
      <w:bookmarkEnd w:id="101"/>
      <w:r>
        <w:fldChar w:fldCharType="begin"/>
      </w:r>
      <w:r>
        <w:instrText xml:space="preserve"> TC "</w:instrText>
      </w:r>
      <w:bookmarkStart w:id="102" w:name="_Toc445381380"/>
      <w:r>
        <w:instrText>Exchange Server</w:instrText>
      </w:r>
      <w:bookmarkEnd w:id="102"/>
      <w:r>
        <w:instrText>" \l 3</w:instrText>
      </w:r>
      <w:r>
        <w:fldChar w:fldCharType="end"/>
      </w:r>
    </w:p>
    <w:p w14:paraId="409D90E7" w14:textId="77777777" w:rsidR="00236E54" w:rsidRDefault="009F2200">
      <w:pPr>
        <w:pStyle w:val="ProductList-Offering1SubSection"/>
        <w:outlineLvl w:val="3"/>
      </w:pPr>
      <w:bookmarkStart w:id="103" w:name="_Sec683"/>
      <w:r>
        <w:t>1. Program Availability</w:t>
      </w:r>
      <w:bookmarkEnd w:id="103"/>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236E54" w14:paraId="6485FCA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7CCBC71"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6622AE"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4D28C7"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2243A4"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89D340"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7A3502"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508A1C"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CF1BBB"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679A5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97F6E9"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E8082E"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8ECE1D"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F9A95B3" w14:textId="77777777">
        <w:tc>
          <w:tcPr>
            <w:tcW w:w="4160" w:type="dxa"/>
            <w:tcBorders>
              <w:top w:val="single" w:sz="6" w:space="0" w:color="FFFFFF"/>
              <w:left w:val="none" w:sz="4" w:space="0" w:color="6E6E6E"/>
              <w:bottom w:val="dashed" w:sz="4" w:space="0" w:color="BFBFBF"/>
              <w:right w:val="none" w:sz="4" w:space="0" w:color="6E6E6E"/>
            </w:tcBorders>
          </w:tcPr>
          <w:p w14:paraId="033BB0BA" w14:textId="77777777" w:rsidR="00236E54" w:rsidRDefault="009F2200">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3F7794F" w14:textId="77777777" w:rsidR="00236E54" w:rsidRDefault="009F2200">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67F585D8" w14:textId="77777777" w:rsidR="00236E54" w:rsidRDefault="009F220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511C9E83" w14:textId="77777777" w:rsidR="00236E54" w:rsidRDefault="009F220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51F9E8C5" w14:textId="77777777" w:rsidR="00236E54" w:rsidRDefault="009F220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63BDF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7B4B8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0D46B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5DED8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6E769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C74B5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A1A74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4B7E16A5" w14:textId="77777777">
        <w:tc>
          <w:tcPr>
            <w:tcW w:w="4160" w:type="dxa"/>
            <w:tcBorders>
              <w:top w:val="dashed" w:sz="4" w:space="0" w:color="BFBFBF"/>
              <w:left w:val="none" w:sz="4" w:space="0" w:color="6E6E6E"/>
              <w:bottom w:val="dashed" w:sz="4" w:space="0" w:color="BFBFBF"/>
              <w:right w:val="none" w:sz="4" w:space="0" w:color="6E6E6E"/>
            </w:tcBorders>
          </w:tcPr>
          <w:p w14:paraId="086DBE23" w14:textId="77777777" w:rsidR="00236E54" w:rsidRDefault="009F2200">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7523EA7A" w14:textId="77777777" w:rsidR="00236E54" w:rsidRDefault="009F220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7DE73923"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A87E66F"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A9FE766"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7CFAF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B39C9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8AE05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CD25C6"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2EF14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EBDEA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CA8C88"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6F8BEC6" w14:textId="77777777">
        <w:tc>
          <w:tcPr>
            <w:tcW w:w="4160" w:type="dxa"/>
            <w:tcBorders>
              <w:top w:val="dashed" w:sz="4" w:space="0" w:color="BFBFBF"/>
              <w:left w:val="none" w:sz="4" w:space="0" w:color="6E6E6E"/>
              <w:bottom w:val="dashed" w:sz="4" w:space="0" w:color="BFBFBF"/>
              <w:right w:val="none" w:sz="4" w:space="0" w:color="6E6E6E"/>
            </w:tcBorders>
          </w:tcPr>
          <w:p w14:paraId="3F379E98" w14:textId="77777777" w:rsidR="00236E54" w:rsidRDefault="009F2200">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3CC0136" w14:textId="77777777" w:rsidR="00236E54" w:rsidRDefault="009F220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54576635" w14:textId="77777777" w:rsidR="00236E54" w:rsidRDefault="009F220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37F8E72E" w14:textId="77777777" w:rsidR="00236E54" w:rsidRDefault="009F220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62C9A713" w14:textId="77777777" w:rsidR="00236E54" w:rsidRDefault="009F220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1B7C2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771F3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F45CA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93B2A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38D8A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DB61E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484E8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F72D70E" w14:textId="77777777">
        <w:tc>
          <w:tcPr>
            <w:tcW w:w="4160" w:type="dxa"/>
            <w:tcBorders>
              <w:top w:val="dashed" w:sz="4" w:space="0" w:color="BFBFBF"/>
              <w:left w:val="none" w:sz="4" w:space="0" w:color="6E6E6E"/>
              <w:bottom w:val="none" w:sz="4" w:space="0" w:color="BFBFBF"/>
              <w:right w:val="none" w:sz="4" w:space="0" w:color="6E6E6E"/>
            </w:tcBorders>
          </w:tcPr>
          <w:p w14:paraId="5FBB7AD5" w14:textId="77777777" w:rsidR="00236E54" w:rsidRDefault="009F2200">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6643378" w14:textId="77777777" w:rsidR="00236E54" w:rsidRDefault="009F2200">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3D174043"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009109F"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6CF8C23"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3FF58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BB1B9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1DC6F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66050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DB086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DF0A3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990C1F"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3B10D1A" w14:textId="77777777" w:rsidR="00236E54" w:rsidRDefault="009F2200">
      <w:pPr>
        <w:pStyle w:val="ProductList-Offering1SubSection"/>
        <w:outlineLvl w:val="3"/>
      </w:pPr>
      <w:bookmarkStart w:id="104" w:name="_Sec738"/>
      <w:r>
        <w:t>2. Product Conditions</w:t>
      </w:r>
      <w:bookmarkEnd w:id="104"/>
    </w:p>
    <w:tbl>
      <w:tblPr>
        <w:tblStyle w:val="PURTable"/>
        <w:tblW w:w="0" w:type="dxa"/>
        <w:tblLook w:val="04A0" w:firstRow="1" w:lastRow="0" w:firstColumn="1" w:lastColumn="0" w:noHBand="0" w:noVBand="1"/>
      </w:tblPr>
      <w:tblGrid>
        <w:gridCol w:w="3596"/>
        <w:gridCol w:w="3600"/>
        <w:gridCol w:w="3594"/>
      </w:tblGrid>
      <w:tr w:rsidR="00236E54" w14:paraId="33B1C7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507032"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6AECE828"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D933700" w14:textId="77777777" w:rsidR="00236E54" w:rsidRDefault="009F220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236E54" w14:paraId="592C76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3E551"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F11C95"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FE256E5"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3576F8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BA5327"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4C501"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D675ED" w14:textId="77777777" w:rsidR="00236E54" w:rsidRDefault="009F2200">
            <w:pPr>
              <w:pStyle w:val="ProductList-TableBody"/>
            </w:pPr>
            <w:r>
              <w:rPr>
                <w:color w:val="404040"/>
              </w:rPr>
              <w:t>Reduction Eligible: N/A</w:t>
            </w:r>
          </w:p>
        </w:tc>
      </w:tr>
      <w:tr w:rsidR="00236E54" w14:paraId="519370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2D6280"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28A7CF"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A8BD7" w14:textId="77777777" w:rsidR="00236E54" w:rsidRDefault="009F2200">
            <w:pPr>
              <w:pStyle w:val="ProductList-TableBody"/>
            </w:pPr>
            <w:r>
              <w:rPr>
                <w:color w:val="404040"/>
              </w:rPr>
              <w:t>True-Up Eligible: N/A</w:t>
            </w:r>
          </w:p>
        </w:tc>
      </w:tr>
      <w:tr w:rsidR="00236E54" w14:paraId="0FCF5E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43E1B"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0F42A9"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D37B7" w14:textId="77777777" w:rsidR="00236E54" w:rsidRDefault="009F2200">
            <w:pPr>
              <w:pStyle w:val="ProductList-TableBody"/>
            </w:pPr>
            <w:r>
              <w:t xml:space="preserve"> </w:t>
            </w:r>
          </w:p>
        </w:tc>
      </w:tr>
    </w:tbl>
    <w:p w14:paraId="215986CD" w14:textId="77777777" w:rsidR="00236E54" w:rsidRDefault="009F2200">
      <w:pPr>
        <w:pStyle w:val="ProductList-Offering1SubSection"/>
        <w:outlineLvl w:val="3"/>
      </w:pPr>
      <w:bookmarkStart w:id="105" w:name="_Sec793"/>
      <w:r>
        <w:t>3. Use Rights</w:t>
      </w:r>
      <w:bookmarkEnd w:id="105"/>
    </w:p>
    <w:tbl>
      <w:tblPr>
        <w:tblStyle w:val="PURTable"/>
        <w:tblW w:w="0" w:type="dxa"/>
        <w:tblLook w:val="04A0" w:firstRow="1" w:lastRow="0" w:firstColumn="1" w:lastColumn="0" w:noHBand="0" w:noVBand="1"/>
      </w:tblPr>
      <w:tblGrid>
        <w:gridCol w:w="3599"/>
        <w:gridCol w:w="3600"/>
        <w:gridCol w:w="3591"/>
      </w:tblGrid>
      <w:tr w:rsidR="00236E54" w14:paraId="055419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953646"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4FE011" w14:textId="77777777" w:rsidR="00236E54" w:rsidRDefault="009F220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6053AE57"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36E54" w14:paraId="3FB4E68E" w14:textId="77777777">
        <w:tc>
          <w:tcPr>
            <w:tcW w:w="4040" w:type="dxa"/>
            <w:tcBorders>
              <w:top w:val="single" w:sz="4" w:space="0" w:color="000000"/>
              <w:left w:val="single" w:sz="4" w:space="0" w:color="000000"/>
              <w:bottom w:val="single" w:sz="4" w:space="0" w:color="000000"/>
              <w:right w:val="single" w:sz="4" w:space="0" w:color="000000"/>
            </w:tcBorders>
          </w:tcPr>
          <w:p w14:paraId="064FBCDE"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3C0D360A"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DEE99C" w14:textId="77777777" w:rsidR="00236E54" w:rsidRDefault="009F2200">
            <w:pPr>
              <w:pStyle w:val="ProductList-TableBody"/>
            </w:pPr>
            <w:r>
              <w:rPr>
                <w:color w:val="404040"/>
              </w:rPr>
              <w:t>Included Technologies: N/A</w:t>
            </w:r>
          </w:p>
        </w:tc>
      </w:tr>
      <w:tr w:rsidR="00236E54" w14:paraId="51DB92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FDAA1C"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73A374"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526437" w14:textId="77777777" w:rsidR="00236E54" w:rsidRDefault="009F2200">
            <w:pPr>
              <w:pStyle w:val="ProductList-TableBody"/>
            </w:pPr>
            <w:r>
              <w:t xml:space="preserve"> </w:t>
            </w:r>
          </w:p>
        </w:tc>
      </w:tr>
    </w:tbl>
    <w:p w14:paraId="6F89A68F" w14:textId="77777777" w:rsidR="00236E54" w:rsidRDefault="009F2200">
      <w:pPr>
        <w:pStyle w:val="ProductList-Body"/>
      </w:pPr>
      <w:r>
        <w:t xml:space="preserve"> </w:t>
      </w:r>
    </w:p>
    <w:p w14:paraId="0EC7BA6E" w14:textId="77777777" w:rsidR="00236E54" w:rsidRDefault="009F2200">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236E54" w14:paraId="360542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F47D8D1" w14:textId="77777777" w:rsidR="00236E54" w:rsidRDefault="009F220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22558F03" w14:textId="77777777" w:rsidR="00236E54" w:rsidRDefault="009F2200">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475C2BB3" w14:textId="77777777" w:rsidR="00236E54" w:rsidRDefault="009F2200">
            <w:pPr>
              <w:pStyle w:val="ProductList-TableBody"/>
            </w:pPr>
            <w:r>
              <w:t>Exchange Online Plan 1 User SL</w:t>
            </w:r>
          </w:p>
        </w:tc>
      </w:tr>
      <w:tr w:rsidR="00236E54" w14:paraId="329F729B"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2C3C644"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B99D481" w14:textId="77777777" w:rsidR="00236E54" w:rsidRDefault="009F2200">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477A1C60" w14:textId="77777777" w:rsidR="00236E54" w:rsidRDefault="009F2200">
            <w:pPr>
              <w:pStyle w:val="ProductList-TableBody"/>
            </w:pPr>
            <w:r>
              <w:t>Exchange Online Plan 2 User SL</w:t>
            </w:r>
          </w:p>
        </w:tc>
      </w:tr>
      <w:tr w:rsidR="00236E54" w14:paraId="1CE979CF"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29FC7515"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5247920" w14:textId="77777777" w:rsidR="00236E54" w:rsidRDefault="009F2200">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734799F0" w14:textId="77777777" w:rsidR="00236E54" w:rsidRDefault="009F2200">
            <w:pPr>
              <w:pStyle w:val="ProductList-TableBody"/>
            </w:pPr>
            <w:r>
              <w:t>Exchange Online Plan 2G User SL</w:t>
            </w:r>
          </w:p>
        </w:tc>
      </w:tr>
      <w:tr w:rsidR="00236E54" w14:paraId="6877D507"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43F2CA26"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441E660" w14:textId="77777777" w:rsidR="00236E54" w:rsidRDefault="009F220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F2FD128" w14:textId="77777777" w:rsidR="00236E54" w:rsidRDefault="009F2200">
            <w:pPr>
              <w:pStyle w:val="ProductList-TableBody"/>
            </w:pPr>
            <w:r>
              <w:t xml:space="preserve"> </w:t>
            </w:r>
          </w:p>
        </w:tc>
      </w:tr>
    </w:tbl>
    <w:p w14:paraId="58346427" w14:textId="77777777" w:rsidR="00236E54" w:rsidRDefault="009F2200">
      <w:pPr>
        <w:pStyle w:val="ProductList-Body"/>
      </w:pPr>
      <w:r>
        <w:t xml:space="preserve"> </w:t>
      </w:r>
    </w:p>
    <w:p w14:paraId="6CF31A9C" w14:textId="77777777" w:rsidR="00236E54" w:rsidRDefault="009F2200">
      <w:pPr>
        <w:pStyle w:val="ProductList-SubClauseHeading"/>
        <w:outlineLvl w:val="5"/>
      </w:pPr>
      <w:r>
        <w:t>3.1.1 Additional Functionality Associated with Exchange Enterprise CAL</w:t>
      </w:r>
    </w:p>
    <w:p w14:paraId="4550C8D5" w14:textId="77777777" w:rsidR="00236E54" w:rsidRDefault="009F2200">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236E54" w14:paraId="13442C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47357E74"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A40F145" w14:textId="77777777" w:rsidR="00236E54" w:rsidRDefault="009F2200">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5874C8B2" w14:textId="77777777" w:rsidR="00236E54" w:rsidRDefault="009F2200">
            <w:pPr>
              <w:pStyle w:val="ProductList-TableBody"/>
            </w:pPr>
            <w:r>
              <w:t>Exchange Online Plan 2 User SL</w:t>
            </w:r>
          </w:p>
        </w:tc>
      </w:tr>
      <w:tr w:rsidR="00236E54" w14:paraId="321BC751"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39658049"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5F74E55" w14:textId="77777777" w:rsidR="00236E54" w:rsidRDefault="009F2200">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7B84D63C" w14:textId="77777777" w:rsidR="00236E54" w:rsidRDefault="009F2200">
            <w:pPr>
              <w:pStyle w:val="ProductList-TableBody"/>
            </w:pPr>
            <w:r>
              <w:t>Exchange Online Plan 2G User SL</w:t>
            </w:r>
          </w:p>
        </w:tc>
      </w:tr>
      <w:tr w:rsidR="00236E54" w14:paraId="211A33A4"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6EBA2A4A"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6F55E1A" w14:textId="77777777" w:rsidR="00236E54" w:rsidRDefault="009F220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E280A26" w14:textId="77777777" w:rsidR="00236E54" w:rsidRDefault="009F2200">
            <w:pPr>
              <w:pStyle w:val="ProductList-TableBody"/>
            </w:pPr>
            <w:r>
              <w:t xml:space="preserve"> </w:t>
            </w:r>
          </w:p>
        </w:tc>
      </w:tr>
    </w:tbl>
    <w:p w14:paraId="053BDA45" w14:textId="77777777" w:rsidR="00236E54" w:rsidRDefault="009F2200">
      <w:pPr>
        <w:pStyle w:val="ProductList-BodyIndented"/>
      </w:pPr>
      <w:r>
        <w:t xml:space="preserve"> </w:t>
      </w:r>
    </w:p>
    <w:p w14:paraId="64314BAD" w14:textId="77777777" w:rsidR="00236E54" w:rsidRDefault="009F2200">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236E54" w14:paraId="55AC99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231180B" w14:textId="77777777" w:rsidR="00236E54" w:rsidRDefault="009F2200">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407442ED" w14:textId="77777777" w:rsidR="00236E54" w:rsidRDefault="009F220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7384B46" w14:textId="77777777" w:rsidR="00236E54" w:rsidRDefault="009F2200">
            <w:pPr>
              <w:pStyle w:val="ProductList-TableBody"/>
            </w:pPr>
            <w:r>
              <w:t xml:space="preserve"> </w:t>
            </w:r>
          </w:p>
        </w:tc>
      </w:tr>
    </w:tbl>
    <w:p w14:paraId="5991E0CA" w14:textId="77777777" w:rsidR="00236E54" w:rsidRDefault="009F2200">
      <w:pPr>
        <w:pStyle w:val="ProductList-Offering1SubSection"/>
        <w:outlineLvl w:val="3"/>
      </w:pPr>
      <w:bookmarkStart w:id="106" w:name="_Sec824"/>
      <w:r>
        <w:t>4. Software Assurance</w:t>
      </w:r>
      <w:bookmarkEnd w:id="106"/>
    </w:p>
    <w:tbl>
      <w:tblPr>
        <w:tblStyle w:val="PURTable"/>
        <w:tblW w:w="0" w:type="dxa"/>
        <w:tblLook w:val="04A0" w:firstRow="1" w:lastRow="0" w:firstColumn="1" w:lastColumn="0" w:noHBand="0" w:noVBand="1"/>
      </w:tblPr>
      <w:tblGrid>
        <w:gridCol w:w="3582"/>
        <w:gridCol w:w="3627"/>
        <w:gridCol w:w="3581"/>
      </w:tblGrid>
      <w:tr w:rsidR="00236E54" w14:paraId="16C3C4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698105"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6877C47"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B77302" w14:textId="77777777" w:rsidR="00236E54" w:rsidRDefault="009F2200">
            <w:pPr>
              <w:pStyle w:val="ProductList-TableBody"/>
            </w:pPr>
            <w:r>
              <w:rPr>
                <w:color w:val="404040"/>
              </w:rPr>
              <w:t>Fail-Over Rights: N/A</w:t>
            </w:r>
          </w:p>
        </w:tc>
      </w:tr>
      <w:tr w:rsidR="00236E54" w14:paraId="73D829F9" w14:textId="77777777">
        <w:tc>
          <w:tcPr>
            <w:tcW w:w="4040" w:type="dxa"/>
            <w:tcBorders>
              <w:top w:val="single" w:sz="4" w:space="0" w:color="000000"/>
              <w:left w:val="single" w:sz="4" w:space="0" w:color="000000"/>
              <w:bottom w:val="single" w:sz="4" w:space="0" w:color="000000"/>
              <w:right w:val="single" w:sz="4" w:space="0" w:color="000000"/>
            </w:tcBorders>
          </w:tcPr>
          <w:p w14:paraId="6F594C16"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4FC8DE87"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0DC8AB" w14:textId="77777777" w:rsidR="00236E54" w:rsidRDefault="009F2200">
            <w:pPr>
              <w:pStyle w:val="ProductList-TableBody"/>
            </w:pPr>
            <w:r>
              <w:rPr>
                <w:color w:val="404040"/>
              </w:rPr>
              <w:t>Roaming Rights: N/A</w:t>
            </w:r>
          </w:p>
        </w:tc>
      </w:tr>
      <w:tr w:rsidR="00236E54" w14:paraId="26B270E9" w14:textId="77777777">
        <w:tc>
          <w:tcPr>
            <w:tcW w:w="4040" w:type="dxa"/>
            <w:tcBorders>
              <w:top w:val="single" w:sz="4" w:space="0" w:color="000000"/>
              <w:left w:val="single" w:sz="4" w:space="0" w:color="000000"/>
              <w:bottom w:val="single" w:sz="4" w:space="0" w:color="000000"/>
              <w:right w:val="single" w:sz="4" w:space="0" w:color="000000"/>
            </w:tcBorders>
          </w:tcPr>
          <w:p w14:paraId="46CF3E33"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921767"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987AF8" w14:textId="77777777" w:rsidR="00236E54" w:rsidRDefault="009F2200">
            <w:pPr>
              <w:pStyle w:val="ProductList-TableBody"/>
            </w:pPr>
            <w:r>
              <w:t xml:space="preserve"> </w:t>
            </w:r>
          </w:p>
        </w:tc>
      </w:tr>
    </w:tbl>
    <w:p w14:paraId="26A254F1" w14:textId="77777777" w:rsidR="00236E54" w:rsidRDefault="009F2200">
      <w:pPr>
        <w:pStyle w:val="ProductList-Body"/>
      </w:pPr>
      <w:r>
        <w:t xml:space="preserve"> </w:t>
      </w:r>
    </w:p>
    <w:p w14:paraId="3CA1612A" w14:textId="77777777" w:rsidR="00236E54" w:rsidRDefault="009F2200">
      <w:pPr>
        <w:pStyle w:val="ProductList-ClauseHeading"/>
        <w:outlineLvl w:val="4"/>
      </w:pPr>
      <w:r>
        <w:t>4.1 Exchange Enterprise CAL with Services 2016 Supplemental Terms and Conditions</w:t>
      </w:r>
    </w:p>
    <w:p w14:paraId="16196A44" w14:textId="77777777" w:rsidR="00236E54" w:rsidRDefault="009F2200">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49">
        <w:r>
          <w:rPr>
            <w:color w:val="00467F"/>
            <w:u w:val="single"/>
          </w:rPr>
          <w:t>http://go.microsoft.com/?linkid=9839207</w:t>
        </w:r>
      </w:hyperlink>
      <w:r>
        <w:t xml:space="preserve"> apply to purchase and use of the Online Services included with Exchange Enterprise CAL with Services 2016.</w:t>
      </w:r>
    </w:p>
    <w:p w14:paraId="680E7CA8"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0768D43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D11D97"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BA12754" w14:textId="77777777" w:rsidR="00236E54" w:rsidRDefault="00236E54">
      <w:pPr>
        <w:pStyle w:val="ProductList-Body"/>
      </w:pPr>
    </w:p>
    <w:p w14:paraId="506E9EF3" w14:textId="77777777" w:rsidR="00236E54" w:rsidRDefault="009F2200">
      <w:pPr>
        <w:pStyle w:val="ProductList-Offering2HeadingNoBorder"/>
        <w:outlineLvl w:val="2"/>
      </w:pPr>
      <w:bookmarkStart w:id="107" w:name="_Sec639"/>
      <w:r>
        <w:t>Project Server</w:t>
      </w:r>
      <w:bookmarkEnd w:id="107"/>
      <w:r>
        <w:fldChar w:fldCharType="begin"/>
      </w:r>
      <w:r>
        <w:instrText xml:space="preserve"> TC "</w:instrText>
      </w:r>
      <w:bookmarkStart w:id="108" w:name="_Toc445381381"/>
      <w:r>
        <w:instrText>Project Server</w:instrText>
      </w:r>
      <w:bookmarkEnd w:id="108"/>
      <w:r>
        <w:instrText>" \l 3</w:instrText>
      </w:r>
      <w:r>
        <w:fldChar w:fldCharType="end"/>
      </w:r>
    </w:p>
    <w:p w14:paraId="3ED4BD86" w14:textId="77777777" w:rsidR="00236E54" w:rsidRDefault="009F2200">
      <w:pPr>
        <w:pStyle w:val="ProductList-Offering1SubSection"/>
        <w:outlineLvl w:val="3"/>
      </w:pPr>
      <w:bookmarkStart w:id="109" w:name="_Sec684"/>
      <w:r>
        <w:t>1. Program Availability</w:t>
      </w:r>
      <w:bookmarkEnd w:id="109"/>
    </w:p>
    <w:tbl>
      <w:tblPr>
        <w:tblStyle w:val="PURTable"/>
        <w:tblW w:w="0" w:type="dxa"/>
        <w:tblLook w:val="04A0" w:firstRow="1" w:lastRow="0" w:firstColumn="1" w:lastColumn="0" w:noHBand="0" w:noVBand="1"/>
      </w:tblPr>
      <w:tblGrid>
        <w:gridCol w:w="4031"/>
        <w:gridCol w:w="616"/>
        <w:gridCol w:w="607"/>
        <w:gridCol w:w="612"/>
        <w:gridCol w:w="607"/>
        <w:gridCol w:w="608"/>
        <w:gridCol w:w="612"/>
        <w:gridCol w:w="615"/>
        <w:gridCol w:w="634"/>
        <w:gridCol w:w="619"/>
        <w:gridCol w:w="613"/>
        <w:gridCol w:w="610"/>
      </w:tblGrid>
      <w:tr w:rsidR="00236E54" w14:paraId="6CA459B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2779114"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05661C"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2B22B5"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DF3EC3"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77A3D8"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D5699D"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418533"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9FD536"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C350BB"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FD0727"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082840"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FD0B39"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760AF2DD" w14:textId="77777777">
        <w:tc>
          <w:tcPr>
            <w:tcW w:w="4160" w:type="dxa"/>
            <w:tcBorders>
              <w:top w:val="single" w:sz="6" w:space="0" w:color="FFFFFF"/>
              <w:left w:val="none" w:sz="4" w:space="0" w:color="6E6E6E"/>
              <w:bottom w:val="dashed" w:sz="4" w:space="0" w:color="BFBFBF"/>
              <w:right w:val="none" w:sz="4" w:space="0" w:color="6E6E6E"/>
            </w:tcBorders>
          </w:tcPr>
          <w:p w14:paraId="78133478" w14:textId="77777777" w:rsidR="00236E54" w:rsidRDefault="009F2200">
            <w:pPr>
              <w:pStyle w:val="ProductList-TableBody"/>
            </w:pPr>
            <w:r>
              <w:rPr>
                <w:color w:val="000000"/>
              </w:rPr>
              <w:t>Project Server 2013</w:t>
            </w:r>
            <w:r>
              <w:fldChar w:fldCharType="begin"/>
            </w:r>
            <w:r>
              <w:instrText xml:space="preserve"> XE "Project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3D0E232" w14:textId="77777777" w:rsidR="00236E54" w:rsidRDefault="009F2200">
            <w:pPr>
              <w:pStyle w:val="ProductList-TableBody"/>
              <w:jc w:val="center"/>
            </w:pPr>
            <w:r>
              <w:rPr>
                <w:color w:val="000000"/>
              </w:rPr>
              <w:t>10/12</w:t>
            </w:r>
          </w:p>
        </w:tc>
        <w:tc>
          <w:tcPr>
            <w:tcW w:w="620" w:type="dxa"/>
            <w:tcBorders>
              <w:top w:val="single" w:sz="6" w:space="0" w:color="FFFFFF"/>
              <w:left w:val="none" w:sz="4" w:space="0" w:color="6E6E6E"/>
              <w:bottom w:val="dashed" w:sz="4" w:space="0" w:color="BFBFBF"/>
              <w:right w:val="none" w:sz="4" w:space="0" w:color="6E6E6E"/>
            </w:tcBorders>
          </w:tcPr>
          <w:p w14:paraId="4F8262B8" w14:textId="77777777" w:rsidR="00236E54" w:rsidRDefault="009F220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5811FC6B" w14:textId="77777777" w:rsidR="00236E54" w:rsidRDefault="009F220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450D6AF7" w14:textId="77777777" w:rsidR="00236E54" w:rsidRDefault="009F220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CD544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26293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08EB0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2CDAD5"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D40A2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97304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24A64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CDF3A5B" w14:textId="77777777">
        <w:tc>
          <w:tcPr>
            <w:tcW w:w="4160" w:type="dxa"/>
            <w:tcBorders>
              <w:top w:val="dashed" w:sz="4" w:space="0" w:color="BFBFBF"/>
              <w:left w:val="none" w:sz="4" w:space="0" w:color="6E6E6E"/>
              <w:bottom w:val="none" w:sz="4" w:space="0" w:color="BFBFBF"/>
              <w:right w:val="none" w:sz="4" w:space="0" w:color="6E6E6E"/>
            </w:tcBorders>
          </w:tcPr>
          <w:p w14:paraId="1D13EDAB" w14:textId="77777777" w:rsidR="00236E54" w:rsidRDefault="009F2200">
            <w:pPr>
              <w:pStyle w:val="ProductList-TableBody"/>
            </w:pPr>
            <w:r>
              <w:t>Project Server 2013 CAL</w:t>
            </w:r>
            <w:r>
              <w:fldChar w:fldCharType="begin"/>
            </w:r>
            <w:r>
              <w:instrText xml:space="preserve"> XE "Project Server 2013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20916EFF" w14:textId="77777777" w:rsidR="00236E54" w:rsidRDefault="009F2200">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14:paraId="065BF71F"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1240282"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D80E914"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7A726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8437A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57F82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D6EA80"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EEE22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67C29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A130F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ACEA6BB" w14:textId="77777777" w:rsidR="00236E54" w:rsidRDefault="009F2200">
      <w:pPr>
        <w:pStyle w:val="ProductList-Offering1SubSection"/>
        <w:outlineLvl w:val="3"/>
      </w:pPr>
      <w:bookmarkStart w:id="110" w:name="_Sec739"/>
      <w:r>
        <w:t>2. Product Conditions</w:t>
      </w:r>
      <w:bookmarkEnd w:id="110"/>
    </w:p>
    <w:tbl>
      <w:tblPr>
        <w:tblStyle w:val="PURTable"/>
        <w:tblW w:w="0" w:type="dxa"/>
        <w:tblLook w:val="04A0" w:firstRow="1" w:lastRow="0" w:firstColumn="1" w:lastColumn="0" w:noHBand="0" w:noVBand="1"/>
      </w:tblPr>
      <w:tblGrid>
        <w:gridCol w:w="3596"/>
        <w:gridCol w:w="3600"/>
        <w:gridCol w:w="3594"/>
      </w:tblGrid>
      <w:tr w:rsidR="00236E54" w14:paraId="2E8538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4DF0D1C"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2010</w:t>
            </w:r>
            <w:r>
              <w:fldChar w:fldCharType="begin"/>
            </w:r>
            <w:r>
              <w:instrText xml:space="preserve"> XE "Project 2010" </w:instrText>
            </w:r>
            <w:r>
              <w:fldChar w:fldCharType="end"/>
            </w:r>
            <w:r>
              <w:t xml:space="preserve"> (4/10)</w:t>
            </w:r>
          </w:p>
        </w:tc>
        <w:tc>
          <w:tcPr>
            <w:tcW w:w="4040" w:type="dxa"/>
            <w:tcBorders>
              <w:top w:val="single" w:sz="12" w:space="0" w:color="00188F"/>
              <w:left w:val="single" w:sz="4" w:space="0" w:color="000000"/>
              <w:bottom w:val="single" w:sz="4" w:space="0" w:color="000000"/>
              <w:right w:val="single" w:sz="4" w:space="0" w:color="000000"/>
            </w:tcBorders>
          </w:tcPr>
          <w:p w14:paraId="7C068EFC"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2A85302" w14:textId="77777777" w:rsidR="00236E54" w:rsidRDefault="009F2200">
            <w:pPr>
              <w:pStyle w:val="ProductList-TableBody"/>
            </w:pPr>
            <w:r>
              <w:rPr>
                <w:color w:val="404040"/>
              </w:rPr>
              <w:t>Down Editions: N/A</w:t>
            </w:r>
          </w:p>
        </w:tc>
      </w:tr>
      <w:tr w:rsidR="00236E54" w14:paraId="684D5D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C76A56"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4733FE"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EA26D70"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7B3F7A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0A8113"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69F1A"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12832F" w14:textId="77777777" w:rsidR="00236E54" w:rsidRDefault="009F2200">
            <w:pPr>
              <w:pStyle w:val="ProductList-TableBody"/>
            </w:pPr>
            <w:r>
              <w:rPr>
                <w:color w:val="404040"/>
              </w:rPr>
              <w:t>Reduction Eligible: N/A</w:t>
            </w:r>
          </w:p>
        </w:tc>
      </w:tr>
      <w:tr w:rsidR="00236E54" w14:paraId="29DBBB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50B3E1"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119189"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090398" w14:textId="77777777" w:rsidR="00236E54" w:rsidRDefault="009F2200">
            <w:pPr>
              <w:pStyle w:val="ProductList-TableBody"/>
            </w:pPr>
            <w:r>
              <w:rPr>
                <w:color w:val="404040"/>
              </w:rPr>
              <w:t>True-Up Eligible: N/A</w:t>
            </w:r>
          </w:p>
        </w:tc>
      </w:tr>
      <w:tr w:rsidR="00236E54" w14:paraId="48CB80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AF636E"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8656D6"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BE54E4" w14:textId="77777777" w:rsidR="00236E54" w:rsidRDefault="009F2200">
            <w:pPr>
              <w:pStyle w:val="ProductList-TableBody"/>
            </w:pPr>
            <w:r>
              <w:t xml:space="preserve"> </w:t>
            </w:r>
          </w:p>
        </w:tc>
      </w:tr>
    </w:tbl>
    <w:p w14:paraId="41FF2889" w14:textId="77777777" w:rsidR="00236E54" w:rsidRDefault="009F2200">
      <w:pPr>
        <w:pStyle w:val="ProductList-Offering1SubSection"/>
        <w:outlineLvl w:val="3"/>
      </w:pPr>
      <w:bookmarkStart w:id="111" w:name="_Sec795"/>
      <w:r>
        <w:t>3. Use Rights</w:t>
      </w:r>
      <w:bookmarkEnd w:id="111"/>
    </w:p>
    <w:tbl>
      <w:tblPr>
        <w:tblStyle w:val="PURTable"/>
        <w:tblW w:w="0" w:type="dxa"/>
        <w:tblLook w:val="04A0" w:firstRow="1" w:lastRow="0" w:firstColumn="1" w:lastColumn="0" w:noHBand="0" w:noVBand="1"/>
      </w:tblPr>
      <w:tblGrid>
        <w:gridCol w:w="3599"/>
        <w:gridCol w:w="3600"/>
        <w:gridCol w:w="3591"/>
      </w:tblGrid>
      <w:tr w:rsidR="00236E54" w14:paraId="4BDD03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C2F299"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E1C7D2" w14:textId="77777777" w:rsidR="00236E54" w:rsidRDefault="009F220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71BBC763"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36E54" w14:paraId="281CF71A" w14:textId="77777777">
        <w:tc>
          <w:tcPr>
            <w:tcW w:w="4040" w:type="dxa"/>
            <w:tcBorders>
              <w:top w:val="single" w:sz="4" w:space="0" w:color="000000"/>
              <w:left w:val="single" w:sz="4" w:space="0" w:color="000000"/>
              <w:bottom w:val="single" w:sz="4" w:space="0" w:color="000000"/>
              <w:right w:val="single" w:sz="4" w:space="0" w:color="000000"/>
            </w:tcBorders>
          </w:tcPr>
          <w:p w14:paraId="78E7730F"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6236115D"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4513FF" w14:textId="77777777" w:rsidR="00236E54" w:rsidRDefault="009F2200">
            <w:pPr>
              <w:pStyle w:val="ProductList-TableBody"/>
            </w:pPr>
            <w:r>
              <w:rPr>
                <w:color w:val="404040"/>
              </w:rPr>
              <w:t>Included Technologies: N/A</w:t>
            </w:r>
          </w:p>
        </w:tc>
      </w:tr>
      <w:tr w:rsidR="00236E54" w14:paraId="02A83A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075A3"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EDDC36"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25CFF8" w14:textId="77777777" w:rsidR="00236E54" w:rsidRDefault="009F2200">
            <w:pPr>
              <w:pStyle w:val="ProductList-TableBody"/>
            </w:pPr>
            <w:r>
              <w:t xml:space="preserve"> </w:t>
            </w:r>
          </w:p>
        </w:tc>
      </w:tr>
    </w:tbl>
    <w:p w14:paraId="0AD75A6C" w14:textId="77777777" w:rsidR="00236E54" w:rsidRDefault="009F2200">
      <w:pPr>
        <w:pStyle w:val="ProductList-Body"/>
      </w:pPr>
      <w:r>
        <w:t xml:space="preserve"> </w:t>
      </w:r>
    </w:p>
    <w:p w14:paraId="02B49265" w14:textId="77777777" w:rsidR="00236E54" w:rsidRDefault="009F2200">
      <w:pPr>
        <w:pStyle w:val="ProductList-ClauseHeading"/>
        <w:outlineLvl w:val="4"/>
      </w:pPr>
      <w:r>
        <w:t>3.1 Server Software Access</w:t>
      </w:r>
    </w:p>
    <w:tbl>
      <w:tblPr>
        <w:tblStyle w:val="PURTable"/>
        <w:tblW w:w="0" w:type="dxa"/>
        <w:tblLook w:val="04A0" w:firstRow="1" w:lastRow="0" w:firstColumn="1" w:lastColumn="0" w:noHBand="0" w:noVBand="1"/>
      </w:tblPr>
      <w:tblGrid>
        <w:gridCol w:w="3598"/>
        <w:gridCol w:w="3596"/>
        <w:gridCol w:w="3596"/>
      </w:tblGrid>
      <w:tr w:rsidR="00236E54" w14:paraId="596A55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460D6CA" w14:textId="77777777" w:rsidR="00236E54" w:rsidRDefault="009F220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21CF779" w14:textId="77777777" w:rsidR="00236E54" w:rsidRDefault="009F2200">
            <w:pPr>
              <w:pStyle w:val="ProductList-TableBody"/>
            </w:pPr>
            <w:r>
              <w:t>Project Server 2013 CAL</w:t>
            </w:r>
          </w:p>
        </w:tc>
        <w:tc>
          <w:tcPr>
            <w:tcW w:w="4040" w:type="dxa"/>
            <w:tcBorders>
              <w:top w:val="single" w:sz="18" w:space="0" w:color="0072C6"/>
              <w:left w:val="none" w:sz="4" w:space="0" w:color="000000"/>
              <w:bottom w:val="none" w:sz="4" w:space="0" w:color="000000"/>
              <w:right w:val="single" w:sz="4" w:space="0" w:color="000000"/>
            </w:tcBorders>
          </w:tcPr>
          <w:p w14:paraId="5C4EE314" w14:textId="77777777" w:rsidR="00236E54" w:rsidRDefault="009F2200">
            <w:pPr>
              <w:pStyle w:val="ProductList-TableBody"/>
            </w:pPr>
            <w:r>
              <w:t>Project Lite</w:t>
            </w:r>
            <w:r>
              <w:fldChar w:fldCharType="begin"/>
            </w:r>
            <w:r>
              <w:instrText xml:space="preserve"> XE "Project Lite" </w:instrText>
            </w:r>
            <w:r>
              <w:fldChar w:fldCharType="end"/>
            </w:r>
            <w:r>
              <w:t xml:space="preserve"> User SL</w:t>
            </w:r>
          </w:p>
        </w:tc>
      </w:tr>
      <w:tr w:rsidR="00236E54" w14:paraId="5C77244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F5EE42B"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6642933" w14:textId="77777777" w:rsidR="00236E54" w:rsidRDefault="009F2200">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5B8D72BA" w14:textId="77777777" w:rsidR="00236E54" w:rsidRDefault="009F2200">
            <w:pPr>
              <w:pStyle w:val="ProductList-TableBody"/>
            </w:pPr>
            <w:r>
              <w:t>Project Pro for Office 365</w:t>
            </w:r>
            <w:r>
              <w:fldChar w:fldCharType="begin"/>
            </w:r>
            <w:r>
              <w:instrText xml:space="preserve"> XE "Project Pro for Office 365" </w:instrText>
            </w:r>
            <w:r>
              <w:fldChar w:fldCharType="end"/>
            </w:r>
            <w:r>
              <w:t xml:space="preserve"> User SL</w:t>
            </w:r>
          </w:p>
        </w:tc>
      </w:tr>
    </w:tbl>
    <w:p w14:paraId="61B8C343" w14:textId="77777777" w:rsidR="00236E54" w:rsidRDefault="009F2200">
      <w:pPr>
        <w:pStyle w:val="ProductList-Body"/>
      </w:pPr>
      <w:r>
        <w:t xml:space="preserve"> </w:t>
      </w:r>
    </w:p>
    <w:p w14:paraId="0827D602" w14:textId="77777777" w:rsidR="00236E54" w:rsidRDefault="009F2200">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236E54" w14:paraId="56C3AF3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B49B715" w14:textId="77777777" w:rsidR="00236E54" w:rsidRDefault="009F220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56018ED9" w14:textId="77777777" w:rsidR="00236E54" w:rsidRDefault="009F220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4D1FC2B" w14:textId="77777777" w:rsidR="00236E54" w:rsidRDefault="009F2200">
            <w:pPr>
              <w:pStyle w:val="ProductList-TableBody"/>
            </w:pPr>
            <w:r>
              <w:t xml:space="preserve"> </w:t>
            </w:r>
          </w:p>
        </w:tc>
      </w:tr>
    </w:tbl>
    <w:p w14:paraId="2C2600FD" w14:textId="77777777" w:rsidR="00236E54" w:rsidRDefault="009F2200">
      <w:pPr>
        <w:pStyle w:val="ProductList-Offering1SubSection"/>
        <w:outlineLvl w:val="3"/>
      </w:pPr>
      <w:bookmarkStart w:id="112" w:name="_Sec822"/>
      <w:r>
        <w:t>4. Software Assurance</w:t>
      </w:r>
      <w:bookmarkEnd w:id="112"/>
    </w:p>
    <w:tbl>
      <w:tblPr>
        <w:tblStyle w:val="PURTable"/>
        <w:tblW w:w="0" w:type="dxa"/>
        <w:tblLook w:val="04A0" w:firstRow="1" w:lastRow="0" w:firstColumn="1" w:lastColumn="0" w:noHBand="0" w:noVBand="1"/>
      </w:tblPr>
      <w:tblGrid>
        <w:gridCol w:w="3595"/>
        <w:gridCol w:w="3602"/>
        <w:gridCol w:w="3593"/>
      </w:tblGrid>
      <w:tr w:rsidR="00236E54" w14:paraId="0C96BC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00B73C"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B826405"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43EAE3" w14:textId="77777777" w:rsidR="00236E54" w:rsidRDefault="009F2200">
            <w:pPr>
              <w:pStyle w:val="ProductList-TableBody"/>
            </w:pPr>
            <w:r>
              <w:rPr>
                <w:color w:val="404040"/>
              </w:rPr>
              <w:t>Fail-Over Rights: N/A</w:t>
            </w:r>
          </w:p>
        </w:tc>
      </w:tr>
      <w:tr w:rsidR="00236E54" w14:paraId="3C2EAE00" w14:textId="77777777">
        <w:tc>
          <w:tcPr>
            <w:tcW w:w="4040" w:type="dxa"/>
            <w:tcBorders>
              <w:top w:val="single" w:sz="4" w:space="0" w:color="000000"/>
              <w:left w:val="single" w:sz="4" w:space="0" w:color="000000"/>
              <w:bottom w:val="single" w:sz="4" w:space="0" w:color="000000"/>
              <w:right w:val="single" w:sz="4" w:space="0" w:color="000000"/>
            </w:tcBorders>
          </w:tcPr>
          <w:p w14:paraId="0DC9DFD4"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C8862"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28CC33" w14:textId="77777777" w:rsidR="00236E54" w:rsidRDefault="009F2200">
            <w:pPr>
              <w:pStyle w:val="ProductList-TableBody"/>
            </w:pPr>
            <w:r>
              <w:rPr>
                <w:color w:val="404040"/>
              </w:rPr>
              <w:t>Roaming Rights: N/A</w:t>
            </w:r>
          </w:p>
        </w:tc>
      </w:tr>
      <w:tr w:rsidR="00236E54" w14:paraId="15D892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D5F7EF"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958608"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43C48F" w14:textId="77777777" w:rsidR="00236E54" w:rsidRDefault="009F2200">
            <w:pPr>
              <w:pStyle w:val="ProductList-TableBody"/>
            </w:pPr>
            <w:r>
              <w:t xml:space="preserve"> </w:t>
            </w:r>
          </w:p>
        </w:tc>
      </w:tr>
    </w:tbl>
    <w:p w14:paraId="306A5F97"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8B73C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BE203C3"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8A6A8DA" w14:textId="77777777" w:rsidR="00236E54" w:rsidRDefault="00236E54">
      <w:pPr>
        <w:pStyle w:val="ProductList-Body"/>
      </w:pPr>
    </w:p>
    <w:p w14:paraId="4CA8805F" w14:textId="77777777" w:rsidR="00236E54" w:rsidRDefault="009F2200">
      <w:pPr>
        <w:pStyle w:val="ProductList-Offering2HeadingNoBorder"/>
        <w:outlineLvl w:val="2"/>
      </w:pPr>
      <w:bookmarkStart w:id="113" w:name="_Sec640"/>
      <w:r>
        <w:t>SharePoint Server</w:t>
      </w:r>
      <w:bookmarkEnd w:id="113"/>
      <w:r>
        <w:fldChar w:fldCharType="begin"/>
      </w:r>
      <w:r>
        <w:instrText xml:space="preserve"> TC "</w:instrText>
      </w:r>
      <w:bookmarkStart w:id="114" w:name="_Toc445381382"/>
      <w:r>
        <w:instrText>SharePoint Server</w:instrText>
      </w:r>
      <w:bookmarkEnd w:id="114"/>
      <w:r>
        <w:instrText>" \l 3</w:instrText>
      </w:r>
      <w:r>
        <w:fldChar w:fldCharType="end"/>
      </w:r>
    </w:p>
    <w:p w14:paraId="775199CB" w14:textId="77777777" w:rsidR="00236E54" w:rsidRDefault="009F2200">
      <w:pPr>
        <w:pStyle w:val="ProductList-Offering1SubSection"/>
        <w:outlineLvl w:val="3"/>
      </w:pPr>
      <w:bookmarkStart w:id="115" w:name="_Sec685"/>
      <w:r>
        <w:t>1. Program Availability</w:t>
      </w:r>
      <w:bookmarkEnd w:id="115"/>
    </w:p>
    <w:tbl>
      <w:tblPr>
        <w:tblStyle w:val="PURTable"/>
        <w:tblW w:w="0" w:type="dxa"/>
        <w:tblLook w:val="04A0" w:firstRow="1" w:lastRow="0" w:firstColumn="1" w:lastColumn="0" w:noHBand="0" w:noVBand="1"/>
      </w:tblPr>
      <w:tblGrid>
        <w:gridCol w:w="4032"/>
        <w:gridCol w:w="615"/>
        <w:gridCol w:w="606"/>
        <w:gridCol w:w="611"/>
        <w:gridCol w:w="606"/>
        <w:gridCol w:w="607"/>
        <w:gridCol w:w="611"/>
        <w:gridCol w:w="615"/>
        <w:gridCol w:w="634"/>
        <w:gridCol w:w="620"/>
        <w:gridCol w:w="612"/>
        <w:gridCol w:w="615"/>
      </w:tblGrid>
      <w:tr w:rsidR="00236E54" w14:paraId="04D19FB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086066C"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B11283"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1FE4B0"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94F725"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DA4F86"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299A54"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124968"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96D9CC"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2E37BB"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1CEBDB"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91121E"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70CF67"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4C00E844" w14:textId="77777777">
        <w:tc>
          <w:tcPr>
            <w:tcW w:w="4160" w:type="dxa"/>
            <w:tcBorders>
              <w:top w:val="single" w:sz="6" w:space="0" w:color="FFFFFF"/>
              <w:left w:val="none" w:sz="4" w:space="0" w:color="6E6E6E"/>
              <w:bottom w:val="dashed" w:sz="4" w:space="0" w:color="BFBFBF"/>
              <w:right w:val="none" w:sz="4" w:space="0" w:color="6E6E6E"/>
            </w:tcBorders>
          </w:tcPr>
          <w:p w14:paraId="78E86479" w14:textId="77777777" w:rsidR="00236E54" w:rsidRDefault="009F2200">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6637CFB" w14:textId="77777777" w:rsidR="00236E54" w:rsidRDefault="009F2200">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31BE68F3" w14:textId="77777777" w:rsidR="00236E54" w:rsidRDefault="009F220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0CCFBDB" w14:textId="77777777" w:rsidR="00236E54" w:rsidRDefault="009F220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2E6E8A3" w14:textId="77777777" w:rsidR="00236E54" w:rsidRDefault="009F220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77743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B2CC0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4B371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8D267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08F35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6C9AE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7FC6F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96971F1" w14:textId="77777777">
        <w:tc>
          <w:tcPr>
            <w:tcW w:w="4160" w:type="dxa"/>
            <w:tcBorders>
              <w:top w:val="dashed" w:sz="4" w:space="0" w:color="BFBFBF"/>
              <w:left w:val="none" w:sz="4" w:space="0" w:color="6E6E6E"/>
              <w:bottom w:val="dashed" w:sz="4" w:space="0" w:color="BFBFBF"/>
              <w:right w:val="none" w:sz="4" w:space="0" w:color="6E6E6E"/>
            </w:tcBorders>
          </w:tcPr>
          <w:p w14:paraId="59DB602E" w14:textId="77777777" w:rsidR="00236E54" w:rsidRDefault="009F2200">
            <w:pPr>
              <w:pStyle w:val="ProductList-TableBody"/>
            </w:pPr>
            <w:r>
              <w:rPr>
                <w:color w:val="000000"/>
              </w:rPr>
              <w:t>SharePoint Server 2013</w:t>
            </w:r>
            <w:r>
              <w:fldChar w:fldCharType="begin"/>
            </w:r>
            <w:r>
              <w:instrText xml:space="preserve"> XE "SharePoint Server 2013"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00598A1" w14:textId="77777777" w:rsidR="00236E54" w:rsidRDefault="009F2200">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14:paraId="01BD431E" w14:textId="77777777" w:rsidR="00236E54" w:rsidRDefault="009F220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54C47538" w14:textId="77777777" w:rsidR="00236E54" w:rsidRDefault="009F220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0FD1BC57" w14:textId="77777777" w:rsidR="00236E54" w:rsidRDefault="009F220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331BA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B91C3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7CC46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87430A"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23A32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363AA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74D05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C850F91" w14:textId="77777777">
        <w:tc>
          <w:tcPr>
            <w:tcW w:w="4160" w:type="dxa"/>
            <w:tcBorders>
              <w:top w:val="dashed" w:sz="4" w:space="0" w:color="BFBFBF"/>
              <w:left w:val="none" w:sz="4" w:space="0" w:color="6E6E6E"/>
              <w:bottom w:val="dashed" w:sz="4" w:space="0" w:color="BFBFBF"/>
              <w:right w:val="none" w:sz="4" w:space="0" w:color="6E6E6E"/>
            </w:tcBorders>
          </w:tcPr>
          <w:p w14:paraId="5D4530AC" w14:textId="77777777" w:rsidR="00236E54" w:rsidRDefault="009F2200">
            <w:pPr>
              <w:pStyle w:val="ProductList-TableBody"/>
            </w:pPr>
            <w:r>
              <w:t>SharePoint Server 2013 Standard CAL</w:t>
            </w:r>
            <w:r>
              <w:fldChar w:fldCharType="begin"/>
            </w:r>
            <w:r>
              <w:instrText xml:space="preserve"> XE "SharePoint Server 2013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269211C" w14:textId="77777777" w:rsidR="00236E54" w:rsidRDefault="009F2200">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14:paraId="5627F4DB"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5E94C8D"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22A92A3"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487A1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8190F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A312D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15D9E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54738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E1571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D5EA29"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D3CC1D9" w14:textId="77777777">
        <w:tc>
          <w:tcPr>
            <w:tcW w:w="4160" w:type="dxa"/>
            <w:tcBorders>
              <w:top w:val="dashed" w:sz="4" w:space="0" w:color="BFBFBF"/>
              <w:left w:val="none" w:sz="4" w:space="0" w:color="6E6E6E"/>
              <w:bottom w:val="none" w:sz="4" w:space="0" w:color="BFBFBF"/>
              <w:right w:val="none" w:sz="4" w:space="0" w:color="6E6E6E"/>
            </w:tcBorders>
          </w:tcPr>
          <w:p w14:paraId="17B32471" w14:textId="77777777" w:rsidR="00236E54" w:rsidRDefault="009F2200">
            <w:pPr>
              <w:pStyle w:val="ProductList-TableBody"/>
            </w:pPr>
            <w:r>
              <w:t xml:space="preserve">SharePoint Server 2013 Enterprise CAL </w:t>
            </w:r>
            <w:r>
              <w:fldChar w:fldCharType="begin"/>
            </w:r>
            <w:r>
              <w:instrText xml:space="preserve"> XE "SharePoint Server 2013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4E89B2C8" w14:textId="77777777" w:rsidR="00236E54" w:rsidRDefault="009F2200">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14:paraId="139C712F"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73AED955"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5D49A1A"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28939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B3C26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35D77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98A9BC"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B4442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832A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AB6B35"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EE56365" w14:textId="77777777" w:rsidR="00236E54" w:rsidRDefault="009F2200">
      <w:pPr>
        <w:pStyle w:val="ProductList-Offering1SubSection"/>
        <w:outlineLvl w:val="3"/>
      </w:pPr>
      <w:bookmarkStart w:id="116" w:name="_Sec740"/>
      <w:r>
        <w:t>2. Product Conditions</w:t>
      </w:r>
      <w:bookmarkEnd w:id="116"/>
    </w:p>
    <w:tbl>
      <w:tblPr>
        <w:tblStyle w:val="PURTable"/>
        <w:tblW w:w="0" w:type="dxa"/>
        <w:tblLook w:val="04A0" w:firstRow="1" w:lastRow="0" w:firstColumn="1" w:lastColumn="0" w:noHBand="0" w:noVBand="1"/>
      </w:tblPr>
      <w:tblGrid>
        <w:gridCol w:w="3602"/>
        <w:gridCol w:w="3597"/>
        <w:gridCol w:w="3591"/>
      </w:tblGrid>
      <w:tr w:rsidR="00236E54" w14:paraId="565FF2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122F110"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2010</w:t>
            </w:r>
            <w:r>
              <w:fldChar w:fldCharType="begin"/>
            </w:r>
            <w:r>
              <w:instrText xml:space="preserve"> XE "SharePoint Server 2010" </w:instrText>
            </w:r>
            <w:r>
              <w:fldChar w:fldCharType="end"/>
            </w:r>
            <w:r>
              <w:t xml:space="preserve"> (4/10),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34869E59"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B758444" w14:textId="77777777" w:rsidR="00236E54" w:rsidRDefault="009F2200">
            <w:pPr>
              <w:pStyle w:val="ProductList-TableBody"/>
            </w:pPr>
            <w:r>
              <w:rPr>
                <w:color w:val="404040"/>
              </w:rPr>
              <w:t>Down Editions: N/A</w:t>
            </w:r>
          </w:p>
        </w:tc>
      </w:tr>
      <w:tr w:rsidR="00236E54" w14:paraId="5C3DC3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D651B4"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09282D"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057329E"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067974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CE39C"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34B82D"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8A94C0" w14:textId="77777777" w:rsidR="00236E54" w:rsidRDefault="009F2200">
            <w:pPr>
              <w:pStyle w:val="ProductList-TableBody"/>
            </w:pPr>
            <w:r>
              <w:rPr>
                <w:color w:val="404040"/>
              </w:rPr>
              <w:t>Reduction Eligible: N/A</w:t>
            </w:r>
          </w:p>
        </w:tc>
      </w:tr>
      <w:tr w:rsidR="00236E54" w14:paraId="591C5306" w14:textId="77777777">
        <w:tc>
          <w:tcPr>
            <w:tcW w:w="4040" w:type="dxa"/>
            <w:tcBorders>
              <w:top w:val="single" w:sz="4" w:space="0" w:color="000000"/>
              <w:left w:val="single" w:sz="4" w:space="0" w:color="000000"/>
              <w:bottom w:val="single" w:sz="4" w:space="0" w:color="000000"/>
              <w:right w:val="single" w:sz="4" w:space="0" w:color="000000"/>
            </w:tcBorders>
          </w:tcPr>
          <w:p w14:paraId="7C66CD12"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D63962"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64123C" w14:textId="77777777" w:rsidR="00236E54" w:rsidRDefault="009F2200">
            <w:pPr>
              <w:pStyle w:val="ProductList-TableBody"/>
            </w:pPr>
            <w:r>
              <w:rPr>
                <w:color w:val="404040"/>
              </w:rPr>
              <w:t>True-Up Eligible: N/A</w:t>
            </w:r>
          </w:p>
        </w:tc>
      </w:tr>
      <w:tr w:rsidR="00236E54" w14:paraId="0D248C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A9F51B"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2CE42D"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3A643E" w14:textId="77777777" w:rsidR="00236E54" w:rsidRDefault="009F2200">
            <w:pPr>
              <w:pStyle w:val="ProductList-TableBody"/>
            </w:pPr>
            <w:r>
              <w:t xml:space="preserve"> </w:t>
            </w:r>
          </w:p>
        </w:tc>
      </w:tr>
    </w:tbl>
    <w:p w14:paraId="4E3B1627" w14:textId="77777777" w:rsidR="00236E54" w:rsidRDefault="009F2200">
      <w:pPr>
        <w:pStyle w:val="ProductList-Offering1SubSection"/>
        <w:outlineLvl w:val="3"/>
      </w:pPr>
      <w:bookmarkStart w:id="117" w:name="_Sec798"/>
      <w:r>
        <w:t>3. Use Rights</w:t>
      </w:r>
      <w:bookmarkEnd w:id="117"/>
    </w:p>
    <w:tbl>
      <w:tblPr>
        <w:tblStyle w:val="PURTable"/>
        <w:tblW w:w="0" w:type="dxa"/>
        <w:tblLook w:val="04A0" w:firstRow="1" w:lastRow="0" w:firstColumn="1" w:lastColumn="0" w:noHBand="0" w:noVBand="1"/>
      </w:tblPr>
      <w:tblGrid>
        <w:gridCol w:w="3599"/>
        <w:gridCol w:w="3600"/>
        <w:gridCol w:w="3591"/>
      </w:tblGrid>
      <w:tr w:rsidR="00236E54" w14:paraId="71C708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CDA30B"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AF4C4C6"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0B2DA95D"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36E54" w14:paraId="01181387" w14:textId="77777777">
        <w:tc>
          <w:tcPr>
            <w:tcW w:w="4040" w:type="dxa"/>
            <w:tcBorders>
              <w:top w:val="single" w:sz="4" w:space="0" w:color="000000"/>
              <w:left w:val="single" w:sz="4" w:space="0" w:color="000000"/>
              <w:bottom w:val="single" w:sz="4" w:space="0" w:color="000000"/>
              <w:right w:val="single" w:sz="4" w:space="0" w:color="000000"/>
            </w:tcBorders>
          </w:tcPr>
          <w:p w14:paraId="7BA0437E"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E4A2831"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F4BD8A" w14:textId="77777777" w:rsidR="00236E54" w:rsidRDefault="009F2200">
            <w:pPr>
              <w:pStyle w:val="ProductList-TableBody"/>
            </w:pPr>
            <w:r>
              <w:rPr>
                <w:color w:val="404040"/>
              </w:rPr>
              <w:t>Included Technologies: N/A</w:t>
            </w:r>
          </w:p>
        </w:tc>
      </w:tr>
      <w:tr w:rsidR="00236E54" w14:paraId="093715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1E4F5"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A9465A"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FCA447" w14:textId="77777777" w:rsidR="00236E54" w:rsidRDefault="009F2200">
            <w:pPr>
              <w:pStyle w:val="ProductList-TableBody"/>
            </w:pPr>
            <w:r>
              <w:t xml:space="preserve"> </w:t>
            </w:r>
          </w:p>
        </w:tc>
      </w:tr>
    </w:tbl>
    <w:p w14:paraId="2131EF79" w14:textId="77777777" w:rsidR="00236E54" w:rsidRDefault="009F2200">
      <w:pPr>
        <w:pStyle w:val="ProductList-Body"/>
      </w:pPr>
      <w:r>
        <w:t xml:space="preserve"> </w:t>
      </w:r>
    </w:p>
    <w:p w14:paraId="13BCCB0D" w14:textId="77777777" w:rsidR="00236E54" w:rsidRDefault="009F2200">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236E54" w14:paraId="48C326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CC6803F" w14:textId="77777777" w:rsidR="00236E54" w:rsidRDefault="009F220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632D882" w14:textId="77777777" w:rsidR="00236E54" w:rsidRDefault="009F2200">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17A8FB73" w14:textId="77777777" w:rsidR="00236E54" w:rsidRDefault="009F2200">
            <w:pPr>
              <w:pStyle w:val="ProductList-TableBody"/>
            </w:pPr>
            <w:r>
              <w:t>SharePoint Online Plan 2</w:t>
            </w:r>
            <w:r>
              <w:fldChar w:fldCharType="begin"/>
            </w:r>
            <w:r>
              <w:instrText xml:space="preserve"> XE "SharePoint Online Plan 2" </w:instrText>
            </w:r>
            <w:r>
              <w:fldChar w:fldCharType="end"/>
            </w:r>
            <w:r>
              <w:t xml:space="preserve"> User SL</w:t>
            </w:r>
          </w:p>
        </w:tc>
      </w:tr>
      <w:tr w:rsidR="00236E54" w14:paraId="0A4DD69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1B9E64A"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3C4463A" w14:textId="77777777" w:rsidR="00236E54" w:rsidRDefault="009F220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BC6F265" w14:textId="77777777" w:rsidR="00236E54" w:rsidRDefault="009F2200">
            <w:pPr>
              <w:pStyle w:val="ProductList-TableBody"/>
            </w:pPr>
            <w:r>
              <w:t xml:space="preserve"> </w:t>
            </w:r>
          </w:p>
        </w:tc>
      </w:tr>
    </w:tbl>
    <w:p w14:paraId="672D7C9F" w14:textId="77777777" w:rsidR="00236E54" w:rsidRDefault="009F2200">
      <w:pPr>
        <w:pStyle w:val="ProductList-Body"/>
      </w:pPr>
      <w:r>
        <w:t xml:space="preserve"> </w:t>
      </w:r>
    </w:p>
    <w:p w14:paraId="5712DAF1" w14:textId="77777777" w:rsidR="00236E54" w:rsidRDefault="009F2200">
      <w:pPr>
        <w:pStyle w:val="ProductList-ClauseHeading"/>
        <w:outlineLvl w:val="4"/>
      </w:pPr>
      <w:r>
        <w:t>3.2 SharePoint Server 2013 Server Software Access</w:t>
      </w:r>
    </w:p>
    <w:tbl>
      <w:tblPr>
        <w:tblStyle w:val="PURTable"/>
        <w:tblW w:w="0" w:type="dxa"/>
        <w:tblLook w:val="04A0" w:firstRow="1" w:lastRow="0" w:firstColumn="1" w:lastColumn="0" w:noHBand="0" w:noVBand="1"/>
      </w:tblPr>
      <w:tblGrid>
        <w:gridCol w:w="3576"/>
        <w:gridCol w:w="3607"/>
        <w:gridCol w:w="3607"/>
      </w:tblGrid>
      <w:tr w:rsidR="00236E54" w14:paraId="35212A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9664112" w14:textId="77777777" w:rsidR="00236E54" w:rsidRDefault="009F220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2DB0A22" w14:textId="77777777" w:rsidR="00236E54" w:rsidRDefault="009F2200">
            <w:pPr>
              <w:pStyle w:val="ProductList-TableBody"/>
            </w:pPr>
            <w:r>
              <w:t>SharePoint Server 2013 Standard CAL</w:t>
            </w:r>
          </w:p>
        </w:tc>
        <w:tc>
          <w:tcPr>
            <w:tcW w:w="4040" w:type="dxa"/>
            <w:tcBorders>
              <w:top w:val="single" w:sz="18" w:space="0" w:color="0072C6"/>
              <w:left w:val="none" w:sz="4" w:space="0" w:color="000000"/>
              <w:bottom w:val="none" w:sz="4" w:space="0" w:color="000000"/>
              <w:right w:val="single" w:sz="4" w:space="0" w:color="000000"/>
            </w:tcBorders>
          </w:tcPr>
          <w:p w14:paraId="182095D7" w14:textId="77777777" w:rsidR="00236E54" w:rsidRDefault="009F2200">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236E54" w14:paraId="0370E26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46D2DF1"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B884D04" w14:textId="77777777" w:rsidR="00236E54" w:rsidRDefault="009F220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6FF83D2" w14:textId="77777777" w:rsidR="00236E54" w:rsidRDefault="009F2200">
            <w:pPr>
              <w:pStyle w:val="ProductList-TableBody"/>
            </w:pPr>
            <w:r>
              <w:t>SharePoint Online Plan 2 User SL</w:t>
            </w:r>
          </w:p>
        </w:tc>
      </w:tr>
    </w:tbl>
    <w:p w14:paraId="1CA9B44D" w14:textId="77777777" w:rsidR="00236E54" w:rsidRDefault="009F2200">
      <w:pPr>
        <w:pStyle w:val="ProductList-Body"/>
      </w:pPr>
      <w:r>
        <w:t xml:space="preserve"> </w:t>
      </w:r>
    </w:p>
    <w:p w14:paraId="3576BAA0" w14:textId="77777777" w:rsidR="00236E54" w:rsidRDefault="009F2200">
      <w:pPr>
        <w:pStyle w:val="ProductList-SubClauseHeading"/>
        <w:outlineLvl w:val="5"/>
      </w:pPr>
      <w:r>
        <w:t>3.2.1 Additional SharePoint Server Functionality Associated with SharePoint Enterprise CAL</w:t>
      </w:r>
    </w:p>
    <w:p w14:paraId="26E25EFF" w14:textId="77777777" w:rsidR="00236E54" w:rsidRDefault="009F2200">
      <w:pPr>
        <w:pStyle w:val="ProductList-BodyIndented"/>
      </w:pPr>
      <w:r>
        <w:t>Business Connectivity Services Line of Business Webparts; Office 2013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236E54" w14:paraId="7021B1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563326E"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9927EF9" w14:textId="77777777" w:rsidR="00236E54" w:rsidRDefault="009F2200">
            <w:pPr>
              <w:pStyle w:val="ProductList-TableBody"/>
            </w:pPr>
            <w:r>
              <w:t>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641E0E91" w14:textId="77777777" w:rsidR="00236E54" w:rsidRDefault="009F2200">
            <w:pPr>
              <w:pStyle w:val="ProductList-TableBody"/>
            </w:pPr>
            <w:r>
              <w:t>SharePoint Online Plan 2 User SL</w:t>
            </w:r>
          </w:p>
        </w:tc>
      </w:tr>
      <w:tr w:rsidR="00236E54" w14:paraId="58DB3B7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791705F"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190DF15" w14:textId="77777777" w:rsidR="00236E54" w:rsidRDefault="009F220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DCAD1B1" w14:textId="77777777" w:rsidR="00236E54" w:rsidRDefault="009F2200">
            <w:pPr>
              <w:pStyle w:val="ProductList-TableBody"/>
            </w:pPr>
            <w:r>
              <w:t xml:space="preserve"> </w:t>
            </w:r>
          </w:p>
        </w:tc>
      </w:tr>
    </w:tbl>
    <w:p w14:paraId="6D84D9C5" w14:textId="77777777" w:rsidR="00236E54" w:rsidRDefault="009F2200">
      <w:pPr>
        <w:pStyle w:val="ProductList-BodyIndented"/>
      </w:pPr>
      <w:r>
        <w:t xml:space="preserve"> </w:t>
      </w:r>
    </w:p>
    <w:p w14:paraId="1CA3500E" w14:textId="77777777" w:rsidR="00236E54" w:rsidRDefault="009F2200">
      <w:pPr>
        <w:pStyle w:val="ProductList-ClauseHeading"/>
        <w:outlineLvl w:val="4"/>
      </w:pPr>
      <w:r>
        <w:t>3.3 CAL Waiver for Users Accessing Publicly Available Content</w:t>
      </w:r>
    </w:p>
    <w:p w14:paraId="4042FBBB" w14:textId="77777777" w:rsidR="00236E54" w:rsidRDefault="009F220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64C01C2F" w14:textId="77777777" w:rsidR="00236E54" w:rsidRDefault="009F2200">
      <w:pPr>
        <w:pStyle w:val="ProductList-Body"/>
      </w:pPr>
      <w:r>
        <w:t xml:space="preserve"> </w:t>
      </w:r>
    </w:p>
    <w:p w14:paraId="39061C74" w14:textId="77777777" w:rsidR="00236E54" w:rsidRDefault="009F2200">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236E54" w14:paraId="1E17D2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A7E5EC4" w14:textId="77777777" w:rsidR="00236E54" w:rsidRDefault="009F220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1D0649C4" w14:textId="77777777" w:rsidR="00236E54" w:rsidRDefault="009F220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5489F66" w14:textId="77777777" w:rsidR="00236E54" w:rsidRDefault="009F2200">
            <w:pPr>
              <w:pStyle w:val="ProductList-TableBody"/>
            </w:pPr>
            <w:r>
              <w:t xml:space="preserve"> </w:t>
            </w:r>
          </w:p>
        </w:tc>
      </w:tr>
    </w:tbl>
    <w:p w14:paraId="12F5B53B" w14:textId="77777777" w:rsidR="00236E54" w:rsidRDefault="009F2200">
      <w:pPr>
        <w:pStyle w:val="ProductList-Offering1SubSection"/>
        <w:outlineLvl w:val="3"/>
      </w:pPr>
      <w:bookmarkStart w:id="118" w:name="_Sec825"/>
      <w:r>
        <w:t>4. Software Assurance</w:t>
      </w:r>
      <w:bookmarkEnd w:id="118"/>
    </w:p>
    <w:tbl>
      <w:tblPr>
        <w:tblStyle w:val="PURTable"/>
        <w:tblW w:w="0" w:type="dxa"/>
        <w:tblLook w:val="04A0" w:firstRow="1" w:lastRow="0" w:firstColumn="1" w:lastColumn="0" w:noHBand="0" w:noVBand="1"/>
      </w:tblPr>
      <w:tblGrid>
        <w:gridCol w:w="3610"/>
        <w:gridCol w:w="3611"/>
        <w:gridCol w:w="3569"/>
      </w:tblGrid>
      <w:tr w:rsidR="00236E54" w14:paraId="35EC47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3666E1"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D15CCC1"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5D149B" w14:textId="77777777" w:rsidR="00236E54" w:rsidRDefault="009F2200">
            <w:pPr>
              <w:pStyle w:val="ProductList-TableBody"/>
            </w:pPr>
            <w:r>
              <w:rPr>
                <w:color w:val="404040"/>
              </w:rPr>
              <w:t>Fail-Over Rights: N/A</w:t>
            </w:r>
          </w:p>
        </w:tc>
      </w:tr>
      <w:tr w:rsidR="00236E54" w14:paraId="4DC9D805" w14:textId="77777777">
        <w:tc>
          <w:tcPr>
            <w:tcW w:w="4040" w:type="dxa"/>
            <w:tcBorders>
              <w:top w:val="single" w:sz="4" w:space="0" w:color="000000"/>
              <w:left w:val="single" w:sz="4" w:space="0" w:color="000000"/>
              <w:bottom w:val="single" w:sz="4" w:space="0" w:color="000000"/>
              <w:right w:val="single" w:sz="4" w:space="0" w:color="000000"/>
            </w:tcBorders>
          </w:tcPr>
          <w:p w14:paraId="44919769"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06A7854"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96F88C" w14:textId="77777777" w:rsidR="00236E54" w:rsidRDefault="009F2200">
            <w:pPr>
              <w:pStyle w:val="ProductList-TableBody"/>
            </w:pPr>
            <w:r>
              <w:rPr>
                <w:color w:val="404040"/>
              </w:rPr>
              <w:t>Roaming Rights: N/A</w:t>
            </w:r>
          </w:p>
        </w:tc>
      </w:tr>
      <w:tr w:rsidR="00236E54" w14:paraId="72E25F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10464"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C26298"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4D3B23" w14:textId="77777777" w:rsidR="00236E54" w:rsidRDefault="009F2200">
            <w:pPr>
              <w:pStyle w:val="ProductList-TableBody"/>
            </w:pPr>
            <w:r>
              <w:t xml:space="preserve"> </w:t>
            </w:r>
          </w:p>
        </w:tc>
      </w:tr>
    </w:tbl>
    <w:p w14:paraId="7189688A"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232B262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F7C6B3F"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9629C73" w14:textId="77777777" w:rsidR="00236E54" w:rsidRDefault="00236E54">
      <w:pPr>
        <w:pStyle w:val="ProductList-Body"/>
      </w:pPr>
    </w:p>
    <w:p w14:paraId="6718C729" w14:textId="77777777" w:rsidR="00236E54" w:rsidRDefault="009F2200">
      <w:pPr>
        <w:pStyle w:val="ProductList-Offering2HeadingNoBorder"/>
        <w:outlineLvl w:val="2"/>
      </w:pPr>
      <w:bookmarkStart w:id="119" w:name="_Sec641"/>
      <w:r>
        <w:t>Skype for Business Server</w:t>
      </w:r>
      <w:bookmarkEnd w:id="119"/>
      <w:r>
        <w:fldChar w:fldCharType="begin"/>
      </w:r>
      <w:r>
        <w:instrText xml:space="preserve"> TC "</w:instrText>
      </w:r>
      <w:bookmarkStart w:id="120" w:name="_Toc445381383"/>
      <w:r>
        <w:instrText>Skype for Business Server</w:instrText>
      </w:r>
      <w:bookmarkEnd w:id="120"/>
      <w:r>
        <w:instrText>" \l 3</w:instrText>
      </w:r>
      <w:r>
        <w:fldChar w:fldCharType="end"/>
      </w:r>
    </w:p>
    <w:p w14:paraId="3C9D5280" w14:textId="77777777" w:rsidR="00236E54" w:rsidRDefault="009F2200">
      <w:pPr>
        <w:pStyle w:val="ProductList-Offering1SubSection"/>
        <w:outlineLvl w:val="3"/>
      </w:pPr>
      <w:bookmarkStart w:id="121" w:name="_Sec686"/>
      <w:r>
        <w:t>1. Program Availability</w:t>
      </w:r>
      <w:bookmarkEnd w:id="121"/>
    </w:p>
    <w:p w14:paraId="7A72D3D6" w14:textId="77777777" w:rsidR="00236E54" w:rsidRDefault="009F2200">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236E54" w14:paraId="63FED61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235A2B1"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AF3424"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705319"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30B009"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DE2DD3"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E90C85A"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62F039"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A69824"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278A53"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F2658C"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2E8C12"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C04AB5"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895D115" w14:textId="77777777">
        <w:tc>
          <w:tcPr>
            <w:tcW w:w="4160" w:type="dxa"/>
            <w:tcBorders>
              <w:top w:val="single" w:sz="6" w:space="0" w:color="FFFFFF"/>
              <w:left w:val="none" w:sz="4" w:space="0" w:color="6E6E6E"/>
              <w:bottom w:val="dashed" w:sz="4" w:space="0" w:color="BFBFBF"/>
              <w:right w:val="none" w:sz="4" w:space="0" w:color="6E6E6E"/>
            </w:tcBorders>
          </w:tcPr>
          <w:p w14:paraId="42695155" w14:textId="77777777" w:rsidR="00236E54" w:rsidRDefault="009F2200">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D61FD33" w14:textId="77777777" w:rsidR="00236E54" w:rsidRDefault="009F2200">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133B66C5" w14:textId="77777777" w:rsidR="00236E54" w:rsidRDefault="009F220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8E253DA" w14:textId="77777777" w:rsidR="00236E54" w:rsidRDefault="009F220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4DB7CC8D" w14:textId="77777777" w:rsidR="00236E54" w:rsidRDefault="009F220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2F2ED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23C97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F597C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CC7F58"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3E027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F1BBF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C3DA2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56B3E166" w14:textId="77777777">
        <w:tc>
          <w:tcPr>
            <w:tcW w:w="4160" w:type="dxa"/>
            <w:tcBorders>
              <w:top w:val="dashed" w:sz="4" w:space="0" w:color="BFBFBF"/>
              <w:left w:val="none" w:sz="4" w:space="0" w:color="6E6E6E"/>
              <w:bottom w:val="dashed" w:sz="4" w:space="0" w:color="BFBFBF"/>
              <w:right w:val="none" w:sz="4" w:space="0" w:color="6E6E6E"/>
            </w:tcBorders>
          </w:tcPr>
          <w:p w14:paraId="7682D935" w14:textId="77777777" w:rsidR="00236E54" w:rsidRDefault="009F2200">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4D3CA81" w14:textId="77777777" w:rsidR="00236E54" w:rsidRDefault="009F220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1C0C8145"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6C7F5B5"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029D8B9" w14:textId="77777777" w:rsidR="00236E54" w:rsidRDefault="009F220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6C255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E18FA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5044E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70CA0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02720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DCBB4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0952A2"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5FB1DBB" w14:textId="77777777">
        <w:tc>
          <w:tcPr>
            <w:tcW w:w="4160" w:type="dxa"/>
            <w:tcBorders>
              <w:top w:val="dashed" w:sz="4" w:space="0" w:color="BFBFBF"/>
              <w:left w:val="none" w:sz="4" w:space="0" w:color="6E6E6E"/>
              <w:bottom w:val="dashed" w:sz="4" w:space="0" w:color="BFBFBF"/>
              <w:right w:val="none" w:sz="4" w:space="0" w:color="6E6E6E"/>
            </w:tcBorders>
          </w:tcPr>
          <w:p w14:paraId="4DDAEA02" w14:textId="77777777" w:rsidR="00236E54" w:rsidRDefault="009F2200">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2503467" w14:textId="77777777" w:rsidR="00236E54" w:rsidRDefault="009F220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39F73FEA"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D5BCE72"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60BCE79" w14:textId="77777777" w:rsidR="00236E54" w:rsidRDefault="009F220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FCB06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074A7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C066C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34FA26"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6D73D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012E6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5E33EF"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5A10863" w14:textId="77777777">
        <w:tc>
          <w:tcPr>
            <w:tcW w:w="4160" w:type="dxa"/>
            <w:tcBorders>
              <w:top w:val="dashed" w:sz="4" w:space="0" w:color="BFBFBF"/>
              <w:left w:val="none" w:sz="4" w:space="0" w:color="6E6E6E"/>
              <w:bottom w:val="none" w:sz="4" w:space="0" w:color="BFBFBF"/>
              <w:right w:val="none" w:sz="4" w:space="0" w:color="6E6E6E"/>
            </w:tcBorders>
          </w:tcPr>
          <w:p w14:paraId="6DB07AD4" w14:textId="77777777" w:rsidR="00236E54" w:rsidRDefault="009F2200">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26650670" w14:textId="77777777" w:rsidR="00236E54" w:rsidRDefault="009F2200">
            <w:pPr>
              <w:pStyle w:val="ProductList-TableBody"/>
              <w:jc w:val="center"/>
            </w:pPr>
            <w:r>
              <w:rPr>
                <w:color w:val="000000"/>
              </w:rPr>
              <w:t>5/15</w:t>
            </w:r>
          </w:p>
        </w:tc>
        <w:tc>
          <w:tcPr>
            <w:tcW w:w="620" w:type="dxa"/>
            <w:tcBorders>
              <w:top w:val="dashed" w:sz="4" w:space="0" w:color="BFBFBF"/>
              <w:left w:val="none" w:sz="4" w:space="0" w:color="6E6E6E"/>
              <w:bottom w:val="none" w:sz="4" w:space="0" w:color="BFBFBF"/>
              <w:right w:val="none" w:sz="4" w:space="0" w:color="6E6E6E"/>
            </w:tcBorders>
          </w:tcPr>
          <w:p w14:paraId="0CB4AE10"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A865835"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EF2AC2A" w14:textId="77777777" w:rsidR="00236E54" w:rsidRDefault="009F220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C3A8F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35E02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5ED0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C2CE6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7438D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B5E65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51E3E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DCB6DEB" w14:textId="77777777" w:rsidR="00236E54" w:rsidRDefault="009F2200">
      <w:pPr>
        <w:pStyle w:val="ProductList-Offering1SubSection"/>
        <w:outlineLvl w:val="3"/>
      </w:pPr>
      <w:bookmarkStart w:id="122" w:name="_Sec741"/>
      <w:r>
        <w:t>2. Product Conditions</w:t>
      </w:r>
      <w:bookmarkEnd w:id="122"/>
    </w:p>
    <w:tbl>
      <w:tblPr>
        <w:tblStyle w:val="PURTable"/>
        <w:tblW w:w="0" w:type="dxa"/>
        <w:tblLook w:val="04A0" w:firstRow="1" w:lastRow="0" w:firstColumn="1" w:lastColumn="0" w:noHBand="0" w:noVBand="1"/>
      </w:tblPr>
      <w:tblGrid>
        <w:gridCol w:w="3596"/>
        <w:gridCol w:w="3600"/>
        <w:gridCol w:w="3594"/>
      </w:tblGrid>
      <w:tr w:rsidR="00236E54" w14:paraId="5528D8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44B3CD"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46B29ABC"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E70147" w14:textId="77777777" w:rsidR="00236E54" w:rsidRDefault="009F2200">
            <w:pPr>
              <w:pStyle w:val="ProductList-TableBody"/>
            </w:pPr>
            <w:r>
              <w:rPr>
                <w:color w:val="404040"/>
              </w:rPr>
              <w:t>Down Editions: N/A</w:t>
            </w:r>
          </w:p>
        </w:tc>
      </w:tr>
      <w:tr w:rsidR="00236E54" w14:paraId="38EF43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0AAE05"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C2A506"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D419B4A"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03BAB7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104682"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6DBDE5"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ADDC5" w14:textId="77777777" w:rsidR="00236E54" w:rsidRDefault="009F2200">
            <w:pPr>
              <w:pStyle w:val="ProductList-TableBody"/>
            </w:pPr>
            <w:r>
              <w:rPr>
                <w:color w:val="404040"/>
              </w:rPr>
              <w:t>Reduction Eligible: N/A</w:t>
            </w:r>
          </w:p>
        </w:tc>
      </w:tr>
      <w:tr w:rsidR="00236E54" w14:paraId="15461A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28B4F1"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25A1F"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37FF34" w14:textId="77777777" w:rsidR="00236E54" w:rsidRDefault="009F2200">
            <w:pPr>
              <w:pStyle w:val="ProductList-TableBody"/>
            </w:pPr>
            <w:r>
              <w:rPr>
                <w:color w:val="404040"/>
              </w:rPr>
              <w:t>True-Up Eligible: N/A</w:t>
            </w:r>
          </w:p>
        </w:tc>
      </w:tr>
      <w:tr w:rsidR="00236E54" w14:paraId="6B1272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69D11B"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87DA11"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C58F2D" w14:textId="77777777" w:rsidR="00236E54" w:rsidRDefault="009F2200">
            <w:pPr>
              <w:pStyle w:val="ProductList-TableBody"/>
            </w:pPr>
            <w:r>
              <w:t xml:space="preserve"> </w:t>
            </w:r>
          </w:p>
        </w:tc>
      </w:tr>
    </w:tbl>
    <w:p w14:paraId="3DBB0CEB" w14:textId="77777777" w:rsidR="00236E54" w:rsidRDefault="009F2200">
      <w:pPr>
        <w:pStyle w:val="ProductList-Offering1SubSection"/>
        <w:outlineLvl w:val="3"/>
      </w:pPr>
      <w:bookmarkStart w:id="123" w:name="_Sec799"/>
      <w:r>
        <w:t>3. Use Rights</w:t>
      </w:r>
      <w:bookmarkEnd w:id="123"/>
    </w:p>
    <w:tbl>
      <w:tblPr>
        <w:tblStyle w:val="PURTable"/>
        <w:tblW w:w="0" w:type="dxa"/>
        <w:tblLook w:val="04A0" w:firstRow="1" w:lastRow="0" w:firstColumn="1" w:lastColumn="0" w:noHBand="0" w:noVBand="1"/>
      </w:tblPr>
      <w:tblGrid>
        <w:gridCol w:w="3599"/>
        <w:gridCol w:w="3600"/>
        <w:gridCol w:w="3591"/>
      </w:tblGrid>
      <w:tr w:rsidR="00236E54" w14:paraId="4D71DE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EB5BD4"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F2EA04C" w14:textId="77777777" w:rsidR="00236E54" w:rsidRDefault="009F220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5AC833A3"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36E54" w14:paraId="75BF16AC" w14:textId="77777777">
        <w:tc>
          <w:tcPr>
            <w:tcW w:w="4040" w:type="dxa"/>
            <w:tcBorders>
              <w:top w:val="single" w:sz="4" w:space="0" w:color="000000"/>
              <w:left w:val="single" w:sz="4" w:space="0" w:color="000000"/>
              <w:bottom w:val="single" w:sz="4" w:space="0" w:color="000000"/>
              <w:right w:val="single" w:sz="4" w:space="0" w:color="000000"/>
            </w:tcBorders>
          </w:tcPr>
          <w:p w14:paraId="2476042E"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E8B15B3"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18CC6EB0"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36E54" w14:paraId="73CFF670"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ED5C24A"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8B69D3"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678E6E" w14:textId="77777777" w:rsidR="00236E54" w:rsidRDefault="009F2200">
            <w:pPr>
              <w:pStyle w:val="ProductList-TableBody"/>
            </w:pPr>
            <w:r>
              <w:t xml:space="preserve"> </w:t>
            </w:r>
          </w:p>
        </w:tc>
      </w:tr>
    </w:tbl>
    <w:p w14:paraId="0C2E16C9" w14:textId="77777777" w:rsidR="00236E54" w:rsidRDefault="009F2200">
      <w:pPr>
        <w:pStyle w:val="ProductList-Body"/>
      </w:pPr>
      <w:r>
        <w:t xml:space="preserve"> </w:t>
      </w:r>
    </w:p>
    <w:p w14:paraId="5F2CC64E" w14:textId="77777777" w:rsidR="00236E54" w:rsidRDefault="009F2200">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236E54" w14:paraId="0DBB35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3C07B65" w14:textId="77777777" w:rsidR="00236E54" w:rsidRDefault="009F220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1A4AC276" w14:textId="77777777" w:rsidR="00236E54" w:rsidRDefault="009F2200">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4112EA81" w14:textId="77777777" w:rsidR="00236E54" w:rsidRDefault="009F2200">
            <w:pPr>
              <w:pStyle w:val="ProductList-TableBody"/>
            </w:pPr>
            <w:r>
              <w:t>Skype for Business Online Plan 1 User SL</w:t>
            </w:r>
          </w:p>
        </w:tc>
      </w:tr>
      <w:tr w:rsidR="00236E54" w14:paraId="04F1F7CB"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61F4B34D"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38F7FA5" w14:textId="77777777" w:rsidR="00236E54" w:rsidRDefault="009F2200">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33209B48" w14:textId="77777777" w:rsidR="00236E54" w:rsidRDefault="009F2200">
            <w:pPr>
              <w:pStyle w:val="ProductList-TableBody"/>
            </w:pPr>
            <w:r>
              <w:t>Skype for Business Online Plan 2 User SL</w:t>
            </w:r>
          </w:p>
        </w:tc>
      </w:tr>
      <w:tr w:rsidR="00236E54" w14:paraId="7236217F"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1BBEA08"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10E1318" w14:textId="77777777" w:rsidR="00236E54" w:rsidRDefault="009F2200">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03FF3F90" w14:textId="77777777" w:rsidR="00236E54" w:rsidRDefault="009F2200">
            <w:pPr>
              <w:pStyle w:val="ProductList-TableBody"/>
            </w:pPr>
            <w:r>
              <w:t>Skype for Business Online Plan 2G User SL</w:t>
            </w:r>
          </w:p>
        </w:tc>
      </w:tr>
      <w:tr w:rsidR="00236E54" w14:paraId="7EA905C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1AFE918"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48DFD2E" w14:textId="77777777" w:rsidR="00236E54" w:rsidRDefault="009F220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636C826" w14:textId="77777777" w:rsidR="00236E54" w:rsidRDefault="009F2200">
            <w:pPr>
              <w:pStyle w:val="ProductList-TableBody"/>
            </w:pPr>
            <w:r>
              <w:t xml:space="preserve"> </w:t>
            </w:r>
          </w:p>
        </w:tc>
      </w:tr>
    </w:tbl>
    <w:p w14:paraId="354FE1C3" w14:textId="77777777" w:rsidR="00236E54" w:rsidRDefault="009F2200">
      <w:pPr>
        <w:pStyle w:val="ProductList-Body"/>
      </w:pPr>
      <w:r>
        <w:t xml:space="preserve"> </w:t>
      </w:r>
    </w:p>
    <w:p w14:paraId="5494C57D" w14:textId="77777777" w:rsidR="00236E54" w:rsidRDefault="009F2200">
      <w:pPr>
        <w:pStyle w:val="ProductList-SubClauseHeading"/>
        <w:outlineLvl w:val="5"/>
      </w:pPr>
      <w:r>
        <w:t>3.1.1 Additional Functionality Associated with Skype for Business Server Enterprise CAL</w:t>
      </w:r>
    </w:p>
    <w:p w14:paraId="6A692978" w14:textId="77777777" w:rsidR="00236E54" w:rsidRDefault="009F2200">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236E54" w14:paraId="539475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F68D15C"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3349E6C" w14:textId="77777777" w:rsidR="00236E54" w:rsidRDefault="009F2200">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24AE7392" w14:textId="77777777" w:rsidR="00236E54" w:rsidRDefault="009F2200">
            <w:pPr>
              <w:pStyle w:val="ProductList-TableBody"/>
            </w:pPr>
            <w:r>
              <w:t>Skype for Business Online Plan 2 User SL</w:t>
            </w:r>
          </w:p>
        </w:tc>
      </w:tr>
      <w:tr w:rsidR="00236E54" w14:paraId="364C777C"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1789B3C"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AE80B24" w14:textId="77777777" w:rsidR="00236E54" w:rsidRDefault="009F2200">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03001C5B" w14:textId="77777777" w:rsidR="00236E54" w:rsidRDefault="009F2200">
            <w:pPr>
              <w:pStyle w:val="ProductList-TableBody"/>
            </w:pPr>
            <w:r>
              <w:t>Skype for Business Online Plan 2G User SL</w:t>
            </w:r>
          </w:p>
        </w:tc>
      </w:tr>
      <w:tr w:rsidR="00236E54" w14:paraId="6091B02E"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2E909685" w14:textId="77777777" w:rsidR="00236E54" w:rsidRDefault="009F220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BEB4388" w14:textId="77777777" w:rsidR="00236E54" w:rsidRDefault="009F2200">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0B8AA2BC" w14:textId="77777777" w:rsidR="00236E54" w:rsidRDefault="009F2200">
            <w:pPr>
              <w:pStyle w:val="ProductList-TableBody"/>
            </w:pPr>
            <w:r>
              <w:t>Live Meeting Professional</w:t>
            </w:r>
            <w:r>
              <w:fldChar w:fldCharType="begin"/>
            </w:r>
            <w:r>
              <w:instrText xml:space="preserve"> XE "Live Meeting Professional" </w:instrText>
            </w:r>
            <w:r>
              <w:fldChar w:fldCharType="end"/>
            </w:r>
            <w:r>
              <w:t xml:space="preserve"> User SL</w:t>
            </w:r>
          </w:p>
        </w:tc>
      </w:tr>
      <w:tr w:rsidR="00236E54" w14:paraId="745FF41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020C328"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3EBA555" w14:textId="77777777" w:rsidR="00236E54" w:rsidRDefault="009F220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2327283" w14:textId="77777777" w:rsidR="00236E54" w:rsidRDefault="009F2200">
            <w:pPr>
              <w:pStyle w:val="ProductList-TableBody"/>
            </w:pPr>
            <w:r>
              <w:t xml:space="preserve"> </w:t>
            </w:r>
          </w:p>
        </w:tc>
      </w:tr>
    </w:tbl>
    <w:p w14:paraId="2024E54A" w14:textId="77777777" w:rsidR="00236E54" w:rsidRDefault="009F2200">
      <w:pPr>
        <w:pStyle w:val="ProductList-BodyIndented"/>
      </w:pPr>
      <w:r>
        <w:t xml:space="preserve"> </w:t>
      </w:r>
    </w:p>
    <w:p w14:paraId="427CF8F6" w14:textId="77777777" w:rsidR="00236E54" w:rsidRDefault="009F2200">
      <w:pPr>
        <w:pStyle w:val="ProductList-SubClauseHeading"/>
        <w:outlineLvl w:val="5"/>
      </w:pPr>
      <w:r>
        <w:t>3.1.2 Additional Functionality Associated with Skype for Business Server Plus CAL</w:t>
      </w:r>
    </w:p>
    <w:p w14:paraId="4F67CE3B" w14:textId="77777777" w:rsidR="00236E54" w:rsidRDefault="009F2200">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236E54" w14:paraId="5B67DC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C5F979B"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A47FDE8" w14:textId="77777777" w:rsidR="00236E54" w:rsidRDefault="009F2200">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16E49D01" w14:textId="77777777" w:rsidR="00236E54" w:rsidRDefault="009F2200">
            <w:pPr>
              <w:pStyle w:val="ProductList-TableBody"/>
            </w:pPr>
            <w:r>
              <w:t xml:space="preserve">CAL Equivalent License (refer to </w:t>
            </w:r>
            <w:hyperlink w:anchor="_Sec591">
              <w:r>
                <w:rPr>
                  <w:color w:val="00467F"/>
                  <w:u w:val="single"/>
                </w:rPr>
                <w:t>Appendix A</w:t>
              </w:r>
            </w:hyperlink>
            <w:r>
              <w:t>)</w:t>
            </w:r>
          </w:p>
        </w:tc>
      </w:tr>
      <w:tr w:rsidR="00236E54" w14:paraId="2CDE216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A764F4A"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7CC9269" w14:textId="77777777" w:rsidR="00236E54" w:rsidRDefault="009F2200">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14:paraId="2E19BFC1" w14:textId="77777777" w:rsidR="00236E54" w:rsidRDefault="009F2200">
            <w:pPr>
              <w:pStyle w:val="ProductList-TableBody"/>
            </w:pPr>
            <w:r>
              <w:t>Skype for Business Plus CAL User SL</w:t>
            </w:r>
          </w:p>
        </w:tc>
      </w:tr>
    </w:tbl>
    <w:p w14:paraId="60B3975F" w14:textId="77777777" w:rsidR="00236E54" w:rsidRDefault="009F2200">
      <w:pPr>
        <w:pStyle w:val="ProductList-BodyIndented"/>
      </w:pPr>
      <w:r>
        <w:t xml:space="preserve"> </w:t>
      </w:r>
    </w:p>
    <w:p w14:paraId="64C3117E" w14:textId="77777777" w:rsidR="00236E54" w:rsidRDefault="009F2200">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236E54" w14:paraId="365F78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A8303E3" w14:textId="77777777" w:rsidR="00236E54" w:rsidRDefault="009F2200">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7F38F1A1" w14:textId="77777777" w:rsidR="00236E54" w:rsidRDefault="009F2200">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469AA958" w14:textId="77777777" w:rsidR="00236E54" w:rsidRDefault="009F2200">
            <w:pPr>
              <w:pStyle w:val="ProductList-TableBody"/>
            </w:pPr>
            <w:r>
              <w:t>Audio/Video Conferencing Server Role</w:t>
            </w:r>
          </w:p>
        </w:tc>
      </w:tr>
      <w:tr w:rsidR="00236E54" w14:paraId="70E06CA9" w14:textId="77777777">
        <w:tc>
          <w:tcPr>
            <w:tcW w:w="4040" w:type="dxa"/>
            <w:tcBorders>
              <w:top w:val="single" w:sz="4" w:space="0" w:color="000000"/>
              <w:left w:val="single" w:sz="4" w:space="0" w:color="000000"/>
              <w:bottom w:val="single" w:sz="4" w:space="0" w:color="000000"/>
              <w:right w:val="single" w:sz="4" w:space="0" w:color="000000"/>
            </w:tcBorders>
          </w:tcPr>
          <w:p w14:paraId="07A07C10" w14:textId="77777777" w:rsidR="00236E54" w:rsidRDefault="009F2200">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32C42630" w14:textId="77777777" w:rsidR="00236E54" w:rsidRDefault="009F2200">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29F9D801" w14:textId="77777777" w:rsidR="00236E54" w:rsidRDefault="009F2200">
            <w:pPr>
              <w:pStyle w:val="ProductList-TableBody"/>
            </w:pPr>
            <w:r>
              <w:t>Director Role</w:t>
            </w:r>
          </w:p>
        </w:tc>
      </w:tr>
      <w:tr w:rsidR="00236E54" w14:paraId="1BB4AE33" w14:textId="77777777">
        <w:tc>
          <w:tcPr>
            <w:tcW w:w="4040" w:type="dxa"/>
            <w:tcBorders>
              <w:top w:val="single" w:sz="4" w:space="0" w:color="000000"/>
              <w:left w:val="single" w:sz="4" w:space="0" w:color="000000"/>
              <w:bottom w:val="single" w:sz="4" w:space="0" w:color="000000"/>
              <w:right w:val="single" w:sz="4" w:space="0" w:color="000000"/>
            </w:tcBorders>
          </w:tcPr>
          <w:p w14:paraId="6CB5887A" w14:textId="77777777" w:rsidR="00236E54" w:rsidRDefault="009F2200">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0B419E8B" w14:textId="77777777" w:rsidR="00236E54" w:rsidRDefault="009F2200">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6F6BF576" w14:textId="77777777" w:rsidR="00236E54" w:rsidRDefault="009F2200">
            <w:pPr>
              <w:pStyle w:val="ProductList-TableBody"/>
            </w:pPr>
            <w:r>
              <w:t>Mediation Server Role</w:t>
            </w:r>
          </w:p>
        </w:tc>
      </w:tr>
      <w:tr w:rsidR="00236E54" w14:paraId="0DD8A365" w14:textId="77777777">
        <w:tc>
          <w:tcPr>
            <w:tcW w:w="4040" w:type="dxa"/>
            <w:tcBorders>
              <w:top w:val="single" w:sz="4" w:space="0" w:color="000000"/>
              <w:left w:val="single" w:sz="4" w:space="0" w:color="000000"/>
              <w:bottom w:val="single" w:sz="4" w:space="0" w:color="000000"/>
              <w:right w:val="single" w:sz="4" w:space="0" w:color="000000"/>
            </w:tcBorders>
          </w:tcPr>
          <w:p w14:paraId="7D8B9797" w14:textId="77777777" w:rsidR="00236E54" w:rsidRDefault="009F2200">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6F437D7B" w14:textId="77777777" w:rsidR="00236E54" w:rsidRDefault="009F2200">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0B31BAD1" w14:textId="77777777" w:rsidR="00236E54" w:rsidRDefault="009F2200">
            <w:pPr>
              <w:pStyle w:val="ProductList-TableBody"/>
            </w:pPr>
            <w:r>
              <w:t>Microsoft Lync Server 2013 Group Chat Administration Tool</w:t>
            </w:r>
          </w:p>
        </w:tc>
      </w:tr>
      <w:tr w:rsidR="00236E54" w14:paraId="7FF8F5D3" w14:textId="77777777">
        <w:tc>
          <w:tcPr>
            <w:tcW w:w="4040" w:type="dxa"/>
            <w:tcBorders>
              <w:top w:val="single" w:sz="4" w:space="0" w:color="000000"/>
              <w:left w:val="single" w:sz="4" w:space="0" w:color="000000"/>
              <w:bottom w:val="single" w:sz="4" w:space="0" w:color="000000"/>
              <w:right w:val="single" w:sz="4" w:space="0" w:color="000000"/>
            </w:tcBorders>
          </w:tcPr>
          <w:p w14:paraId="4B010766" w14:textId="77777777" w:rsidR="00236E54" w:rsidRDefault="009F2200">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0185A641" w14:textId="77777777" w:rsidR="00236E54" w:rsidRDefault="009F2200">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7F47C90D" w14:textId="77777777" w:rsidR="00236E54" w:rsidRDefault="009F2200">
            <w:pPr>
              <w:pStyle w:val="ProductList-TableBody"/>
            </w:pPr>
            <w:r>
              <w:t>PowerShell Snap-in</w:t>
            </w:r>
          </w:p>
        </w:tc>
      </w:tr>
      <w:tr w:rsidR="00236E54" w14:paraId="265A7D2D" w14:textId="77777777">
        <w:tc>
          <w:tcPr>
            <w:tcW w:w="4040" w:type="dxa"/>
            <w:tcBorders>
              <w:top w:val="single" w:sz="4" w:space="0" w:color="000000"/>
              <w:left w:val="single" w:sz="4" w:space="0" w:color="000000"/>
              <w:bottom w:val="single" w:sz="4" w:space="0" w:color="000000"/>
              <w:right w:val="single" w:sz="4" w:space="0" w:color="000000"/>
            </w:tcBorders>
          </w:tcPr>
          <w:p w14:paraId="0CFBA002" w14:textId="77777777" w:rsidR="00236E54" w:rsidRDefault="009F2200">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2C36260C" w14:textId="77777777" w:rsidR="00236E54" w:rsidRDefault="009F2200">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345E727A" w14:textId="77777777" w:rsidR="00236E54" w:rsidRDefault="009F2200">
            <w:pPr>
              <w:pStyle w:val="ProductList-TableBody"/>
            </w:pPr>
            <w:r>
              <w:t>Survivable Branch Appliance Role</w:t>
            </w:r>
          </w:p>
        </w:tc>
      </w:tr>
      <w:tr w:rsidR="00236E54" w14:paraId="229FD93E" w14:textId="77777777">
        <w:tc>
          <w:tcPr>
            <w:tcW w:w="4040" w:type="dxa"/>
            <w:tcBorders>
              <w:top w:val="single" w:sz="4" w:space="0" w:color="000000"/>
              <w:left w:val="single" w:sz="4" w:space="0" w:color="000000"/>
              <w:bottom w:val="single" w:sz="4" w:space="0" w:color="000000"/>
              <w:right w:val="single" w:sz="4" w:space="0" w:color="000000"/>
            </w:tcBorders>
          </w:tcPr>
          <w:p w14:paraId="7880EC6E" w14:textId="77777777" w:rsidR="00236E54" w:rsidRDefault="009F2200">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04FB23F0" w14:textId="77777777" w:rsidR="00236E54" w:rsidRDefault="009F2200">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319E57EC" w14:textId="77777777" w:rsidR="00236E54" w:rsidRDefault="009F2200">
            <w:pPr>
              <w:pStyle w:val="ProductList-TableBody"/>
            </w:pPr>
            <w:r>
              <w:t>Video Interop Server Role</w:t>
            </w:r>
          </w:p>
        </w:tc>
      </w:tr>
      <w:tr w:rsidR="00236E54" w14:paraId="64533D8C" w14:textId="77777777">
        <w:tc>
          <w:tcPr>
            <w:tcW w:w="4040" w:type="dxa"/>
            <w:tcBorders>
              <w:top w:val="single" w:sz="4" w:space="0" w:color="000000"/>
              <w:left w:val="single" w:sz="4" w:space="0" w:color="000000"/>
              <w:bottom w:val="single" w:sz="4" w:space="0" w:color="000000"/>
              <w:right w:val="single" w:sz="4" w:space="0" w:color="000000"/>
            </w:tcBorders>
          </w:tcPr>
          <w:p w14:paraId="695DF790" w14:textId="77777777" w:rsidR="00236E54" w:rsidRDefault="009F2200">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54EF398F"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78801284" w14:textId="77777777" w:rsidR="00236E54" w:rsidRDefault="009F2200">
            <w:pPr>
              <w:pStyle w:val="ProductList-TableBody"/>
            </w:pPr>
            <w:r>
              <w:t xml:space="preserve"> </w:t>
            </w:r>
          </w:p>
        </w:tc>
      </w:tr>
    </w:tbl>
    <w:p w14:paraId="686D1DC4" w14:textId="77777777" w:rsidR="00236E54" w:rsidRDefault="009F2200">
      <w:pPr>
        <w:pStyle w:val="ProductList-Offering1SubSection"/>
        <w:outlineLvl w:val="3"/>
      </w:pPr>
      <w:bookmarkStart w:id="124" w:name="_Sec820"/>
      <w:r>
        <w:t>4. Software Assurance</w:t>
      </w:r>
      <w:bookmarkEnd w:id="124"/>
    </w:p>
    <w:tbl>
      <w:tblPr>
        <w:tblStyle w:val="PURTable"/>
        <w:tblW w:w="0" w:type="dxa"/>
        <w:tblLook w:val="04A0" w:firstRow="1" w:lastRow="0" w:firstColumn="1" w:lastColumn="0" w:noHBand="0" w:noVBand="1"/>
      </w:tblPr>
      <w:tblGrid>
        <w:gridCol w:w="3595"/>
        <w:gridCol w:w="3602"/>
        <w:gridCol w:w="3593"/>
      </w:tblGrid>
      <w:tr w:rsidR="00236E54" w14:paraId="282A84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1BD659"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FFAEE9E"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A11EE2" w14:textId="77777777" w:rsidR="00236E54" w:rsidRDefault="009F2200">
            <w:pPr>
              <w:pStyle w:val="ProductList-TableBody"/>
            </w:pPr>
            <w:r>
              <w:rPr>
                <w:color w:val="404040"/>
              </w:rPr>
              <w:t>Fail-Over Rights: N/A</w:t>
            </w:r>
          </w:p>
        </w:tc>
      </w:tr>
      <w:tr w:rsidR="00236E54" w14:paraId="2C30A279" w14:textId="77777777">
        <w:tc>
          <w:tcPr>
            <w:tcW w:w="4040" w:type="dxa"/>
            <w:tcBorders>
              <w:top w:val="single" w:sz="4" w:space="0" w:color="000000"/>
              <w:left w:val="single" w:sz="4" w:space="0" w:color="000000"/>
              <w:bottom w:val="single" w:sz="4" w:space="0" w:color="000000"/>
              <w:right w:val="single" w:sz="4" w:space="0" w:color="000000"/>
            </w:tcBorders>
          </w:tcPr>
          <w:p w14:paraId="023423AE"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54980D6"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0552F" w14:textId="77777777" w:rsidR="00236E54" w:rsidRDefault="009F2200">
            <w:pPr>
              <w:pStyle w:val="ProductList-TableBody"/>
            </w:pPr>
            <w:r>
              <w:rPr>
                <w:color w:val="404040"/>
              </w:rPr>
              <w:t>Roaming Rights: N/A</w:t>
            </w:r>
          </w:p>
        </w:tc>
      </w:tr>
      <w:tr w:rsidR="00236E54" w14:paraId="36D91B3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D5D0D9"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BA0D52"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9DB943" w14:textId="77777777" w:rsidR="00236E54" w:rsidRDefault="009F2200">
            <w:pPr>
              <w:pStyle w:val="ProductList-TableBody"/>
            </w:pPr>
            <w:r>
              <w:t xml:space="preserve"> </w:t>
            </w:r>
          </w:p>
        </w:tc>
      </w:tr>
    </w:tbl>
    <w:p w14:paraId="41F567E4"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460D1E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9F7309"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006A164B" w14:textId="77777777" w:rsidR="00236E54" w:rsidRDefault="00236E54">
      <w:pPr>
        <w:pStyle w:val="ProductList-Body"/>
      </w:pPr>
    </w:p>
    <w:p w14:paraId="00E5FAF0" w14:textId="77777777" w:rsidR="00236E54" w:rsidRDefault="009F2200">
      <w:pPr>
        <w:pStyle w:val="ProductList-Offering1HeadingNoBorder"/>
        <w:outlineLvl w:val="1"/>
      </w:pPr>
      <w:bookmarkStart w:id="125" w:name="_Sec883"/>
      <w:r>
        <w:t>R Server</w:t>
      </w:r>
      <w:bookmarkEnd w:id="125"/>
      <w:r>
        <w:fldChar w:fldCharType="begin"/>
      </w:r>
      <w:r>
        <w:instrText xml:space="preserve"> TC "</w:instrText>
      </w:r>
      <w:bookmarkStart w:id="126" w:name="_Toc445381384"/>
      <w:r>
        <w:instrText>R Server</w:instrText>
      </w:r>
      <w:bookmarkEnd w:id="126"/>
      <w:r>
        <w:instrText xml:space="preserve"> " \l 2</w:instrText>
      </w:r>
      <w:r>
        <w:fldChar w:fldCharType="end"/>
      </w:r>
    </w:p>
    <w:p w14:paraId="11D88BCE" w14:textId="77777777" w:rsidR="00236E54" w:rsidRDefault="009F2200">
      <w:pPr>
        <w:pStyle w:val="ProductList-Offering1SubSection"/>
        <w:outlineLvl w:val="2"/>
      </w:pPr>
      <w:bookmarkStart w:id="127" w:name="_Sec884"/>
      <w:r>
        <w:t>1. Program Availability</w:t>
      </w:r>
      <w:bookmarkEnd w:id="127"/>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236E54" w14:paraId="7BE23F5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3B7808CE" w14:textId="77777777" w:rsidR="00236E54" w:rsidRDefault="009F2200">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6F6A36A"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3EE7C9C3"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5D3416C7"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325AC170"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EBBA3CD"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F87DF90"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A988D52"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49728637"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993B689"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2CE7558"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5788711"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FD18663" w14:textId="77777777">
        <w:tc>
          <w:tcPr>
            <w:tcW w:w="4160" w:type="dxa"/>
            <w:tcBorders>
              <w:top w:val="none" w:sz="4" w:space="0" w:color="FFFFFF"/>
              <w:left w:val="none" w:sz="4" w:space="0" w:color="FFFFFF"/>
              <w:bottom w:val="dashed" w:sz="4" w:space="0" w:color="BFBFBF"/>
              <w:right w:val="none" w:sz="4" w:space="0" w:color="FFFFFF"/>
            </w:tcBorders>
          </w:tcPr>
          <w:p w14:paraId="31A4ADDF" w14:textId="77777777" w:rsidR="00236E54" w:rsidRDefault="009F2200">
            <w:pPr>
              <w:pStyle w:val="ProductList-TableBody"/>
            </w:pPr>
            <w:r>
              <w:t>R Server 2016 for Hadoop on Red Hat</w:t>
            </w:r>
            <w:r>
              <w:fldChar w:fldCharType="begin"/>
            </w:r>
            <w:r>
              <w:instrText xml:space="preserve"> XE "R Server 2016 for Hadoop on Red Hat"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14:paraId="15AEFF95" w14:textId="77777777" w:rsidR="00236E54" w:rsidRDefault="009F2200">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14:paraId="758FBA1D" w14:textId="77777777" w:rsidR="00236E54" w:rsidRDefault="009F2200">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14:paraId="25E3D336" w14:textId="77777777" w:rsidR="00236E54" w:rsidRDefault="009F2200">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302A8F04"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14:paraId="6BBD627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778383"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FD246A"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146AB89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38810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B9B86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E4850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B3E1808" w14:textId="77777777">
        <w:tc>
          <w:tcPr>
            <w:tcW w:w="4160" w:type="dxa"/>
            <w:tcBorders>
              <w:top w:val="dashed" w:sz="4" w:space="0" w:color="BFBFBF"/>
              <w:left w:val="none" w:sz="4" w:space="0" w:color="FFFFFF"/>
              <w:bottom w:val="dashed" w:sz="4" w:space="0" w:color="BFBFBF"/>
              <w:right w:val="none" w:sz="4" w:space="0" w:color="FFFFFF"/>
            </w:tcBorders>
          </w:tcPr>
          <w:p w14:paraId="441D5A35" w14:textId="77777777" w:rsidR="00236E54" w:rsidRDefault="009F2200">
            <w:pPr>
              <w:pStyle w:val="ProductList-TableBody"/>
            </w:pPr>
            <w:r>
              <w:rPr>
                <w:color w:val="000000"/>
              </w:rPr>
              <w:t>R Server 2016 for Red Hat Linux</w:t>
            </w:r>
            <w:r>
              <w:fldChar w:fldCharType="begin"/>
            </w:r>
            <w:r>
              <w:instrText xml:space="preserve"> XE "R Server 2016 for Red Hat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351A7FB7" w14:textId="77777777" w:rsidR="00236E54" w:rsidRDefault="009F2200">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54A26EDD"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7683F6E3"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3FA3642B"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14:paraId="7A46894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0D69D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A16F09"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0C2D8CB5"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7BA67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ADEB3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264BF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C402CE6" w14:textId="77777777">
        <w:tc>
          <w:tcPr>
            <w:tcW w:w="4160" w:type="dxa"/>
            <w:tcBorders>
              <w:top w:val="dashed" w:sz="4" w:space="0" w:color="BFBFBF"/>
              <w:left w:val="none" w:sz="4" w:space="0" w:color="FFFFFF"/>
              <w:bottom w:val="dashed" w:sz="4" w:space="0" w:color="BFBFBF"/>
              <w:right w:val="none" w:sz="4" w:space="0" w:color="FFFFFF"/>
            </w:tcBorders>
          </w:tcPr>
          <w:p w14:paraId="382CACB2" w14:textId="77777777" w:rsidR="00236E54" w:rsidRDefault="009F2200">
            <w:pPr>
              <w:pStyle w:val="ProductList-TableBody"/>
            </w:pPr>
            <w:r>
              <w:t>R Server 2016 for SUSE Linux</w:t>
            </w:r>
            <w:r>
              <w:fldChar w:fldCharType="begin"/>
            </w:r>
            <w:r>
              <w:instrText xml:space="preserve"> XE "R Server 2016 for SUSE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24E9EE93" w14:textId="77777777" w:rsidR="00236E54" w:rsidRDefault="009F2200">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3D7242F0"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637EBA3E"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0FBBBA30"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14:paraId="2FE278DD"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437D5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2B6DC3"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031E837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A5695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C6AF3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3C601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511FFF7" w14:textId="77777777">
        <w:tc>
          <w:tcPr>
            <w:tcW w:w="4160" w:type="dxa"/>
            <w:tcBorders>
              <w:top w:val="dashed" w:sz="4" w:space="0" w:color="BFBFBF"/>
              <w:left w:val="none" w:sz="4" w:space="0" w:color="FFFFFF"/>
              <w:bottom w:val="dashed" w:sz="4" w:space="0" w:color="BFBFBF"/>
              <w:right w:val="none" w:sz="4" w:space="0" w:color="FFFFFF"/>
            </w:tcBorders>
          </w:tcPr>
          <w:p w14:paraId="050750C5" w14:textId="77777777" w:rsidR="00236E54" w:rsidRDefault="009F2200">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04B2478C" w14:textId="77777777" w:rsidR="00236E54" w:rsidRDefault="009F2200">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466F7F41"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3E71BFB3"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2CD3FCC3"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14:paraId="5B948A4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8A6E0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AD173C"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2C610DEC"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5FE84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5DF76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EA0D6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E9579C1" w14:textId="77777777" w:rsidR="00236E54" w:rsidRDefault="009F2200">
      <w:pPr>
        <w:pStyle w:val="ProductList-Offering1SubSection"/>
        <w:outlineLvl w:val="2"/>
      </w:pPr>
      <w:bookmarkStart w:id="128" w:name="_Sec885"/>
      <w:r>
        <w:t>2. Product Conditions</w:t>
      </w:r>
      <w:bookmarkEnd w:id="128"/>
    </w:p>
    <w:tbl>
      <w:tblPr>
        <w:tblStyle w:val="PURTable"/>
        <w:tblW w:w="0" w:type="dxa"/>
        <w:tblLook w:val="04A0" w:firstRow="1" w:lastRow="0" w:firstColumn="1" w:lastColumn="0" w:noHBand="0" w:noVBand="1"/>
      </w:tblPr>
      <w:tblGrid>
        <w:gridCol w:w="3596"/>
        <w:gridCol w:w="3600"/>
        <w:gridCol w:w="3594"/>
      </w:tblGrid>
      <w:tr w:rsidR="00236E54" w14:paraId="5F3075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76C9E7B" w14:textId="77777777" w:rsidR="00236E54" w:rsidRDefault="009F220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3D08A575"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C04C01" w14:textId="77777777" w:rsidR="00236E54" w:rsidRDefault="009F2200">
            <w:pPr>
              <w:pStyle w:val="ProductList-TableBody"/>
            </w:pPr>
            <w:r>
              <w:rPr>
                <w:color w:val="404040"/>
              </w:rPr>
              <w:t>Down Editions: N/A</w:t>
            </w:r>
          </w:p>
        </w:tc>
      </w:tr>
      <w:tr w:rsidR="00236E54" w14:paraId="764820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116BAE"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CE872"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B4E4F62"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236E54" w14:paraId="0BC7D7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1BFC93"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4B5630C"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A5C6C8" w14:textId="77777777" w:rsidR="00236E54" w:rsidRDefault="009F2200">
            <w:pPr>
              <w:pStyle w:val="ProductList-TableBody"/>
            </w:pPr>
            <w:r>
              <w:rPr>
                <w:color w:val="404040"/>
              </w:rPr>
              <w:t>Reduction Eligible: N/A</w:t>
            </w:r>
          </w:p>
        </w:tc>
      </w:tr>
      <w:tr w:rsidR="00236E54" w14:paraId="510AFD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A5F20E"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43B9C8"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3B1E6D" w14:textId="77777777" w:rsidR="00236E54" w:rsidRDefault="009F2200">
            <w:pPr>
              <w:pStyle w:val="ProductList-TableBody"/>
            </w:pPr>
            <w:r>
              <w:rPr>
                <w:color w:val="404040"/>
              </w:rPr>
              <w:t>True-Up Eligible: N/A</w:t>
            </w:r>
          </w:p>
        </w:tc>
      </w:tr>
      <w:tr w:rsidR="00236E54" w14:paraId="491122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A1C522"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147721"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2AF54B" w14:textId="77777777" w:rsidR="00236E54" w:rsidRDefault="009F2200">
            <w:pPr>
              <w:pStyle w:val="ProductList-TableBody"/>
            </w:pPr>
            <w:r>
              <w:t xml:space="preserve"> </w:t>
            </w:r>
          </w:p>
        </w:tc>
      </w:tr>
    </w:tbl>
    <w:p w14:paraId="3176A2EA" w14:textId="77777777" w:rsidR="00236E54" w:rsidRDefault="009F2200">
      <w:pPr>
        <w:pStyle w:val="ProductList-Offering1SubSection"/>
        <w:outlineLvl w:val="2"/>
      </w:pPr>
      <w:bookmarkStart w:id="129" w:name="_Sec886"/>
      <w:r>
        <w:t>3. Use Rights</w:t>
      </w:r>
      <w:bookmarkEnd w:id="129"/>
    </w:p>
    <w:tbl>
      <w:tblPr>
        <w:tblStyle w:val="PURTable"/>
        <w:tblW w:w="0" w:type="dxa"/>
        <w:tblLook w:val="04A0" w:firstRow="1" w:lastRow="0" w:firstColumn="1" w:lastColumn="0" w:noHBand="0" w:noVBand="1"/>
      </w:tblPr>
      <w:tblGrid>
        <w:gridCol w:w="3599"/>
        <w:gridCol w:w="3600"/>
        <w:gridCol w:w="3591"/>
      </w:tblGrid>
      <w:tr w:rsidR="00236E54" w14:paraId="06BF4E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54AE4B"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2">
              <w:r>
                <w:rPr>
                  <w:color w:val="00467F"/>
                  <w:u w:val="single"/>
                </w:rPr>
                <w:t>Universal</w:t>
              </w:r>
            </w:hyperlink>
            <w:r>
              <w:t xml:space="preserve">; </w:t>
            </w:r>
            <w:hyperlink w:anchor="_Sec543">
              <w:r>
                <w:rPr>
                  <w:color w:val="00467F"/>
                  <w:u w:val="single"/>
                </w:rPr>
                <w:t xml:space="preserve">Per Core </w:t>
              </w:r>
            </w:hyperlink>
            <w:r>
              <w:t xml:space="preserve">– Red Hat Linux and SUSE Linux editions, </w:t>
            </w:r>
            <w:hyperlink w:anchor="_Sec545">
              <w:r>
                <w:rPr>
                  <w:color w:val="00467F"/>
                  <w:u w:val="single"/>
                </w:rPr>
                <w:t xml:space="preserve">Specialty Servers </w:t>
              </w:r>
            </w:hyperlink>
            <w:r>
              <w:t>– Hadoop on Red Hat and Teradata DB editions</w:t>
            </w:r>
          </w:p>
        </w:tc>
        <w:tc>
          <w:tcPr>
            <w:tcW w:w="4040" w:type="dxa"/>
            <w:tcBorders>
              <w:top w:val="single" w:sz="18" w:space="0" w:color="00188F"/>
              <w:left w:val="single" w:sz="4" w:space="0" w:color="000000"/>
              <w:bottom w:val="single" w:sz="4" w:space="0" w:color="000000"/>
              <w:right w:val="single" w:sz="4" w:space="0" w:color="000000"/>
            </w:tcBorders>
          </w:tcPr>
          <w:p w14:paraId="5EAF516E"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D3CF2B" w14:textId="77777777" w:rsidR="00236E54" w:rsidRDefault="009F2200">
            <w:pPr>
              <w:pStyle w:val="ProductList-TableBody"/>
            </w:pPr>
            <w:r>
              <w:rPr>
                <w:color w:val="404040"/>
              </w:rPr>
              <w:t>Additional Software: N/A</w:t>
            </w:r>
          </w:p>
        </w:tc>
      </w:tr>
      <w:tr w:rsidR="00236E54" w14:paraId="50B7D8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3F18CA"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6E310"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61A306" w14:textId="77777777" w:rsidR="00236E54" w:rsidRDefault="009F2200">
            <w:pPr>
              <w:pStyle w:val="ProductList-TableBody"/>
            </w:pPr>
            <w:r>
              <w:rPr>
                <w:color w:val="404040"/>
              </w:rPr>
              <w:t>Included Technologies: N/A</w:t>
            </w:r>
          </w:p>
        </w:tc>
      </w:tr>
      <w:tr w:rsidR="00236E54" w14:paraId="41CE38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EE1A4"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532FBC"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B335D" w14:textId="77777777" w:rsidR="00236E54" w:rsidRDefault="009F2200">
            <w:pPr>
              <w:pStyle w:val="ProductList-TableBody"/>
            </w:pPr>
            <w:r>
              <w:t xml:space="preserve"> </w:t>
            </w:r>
          </w:p>
        </w:tc>
      </w:tr>
    </w:tbl>
    <w:p w14:paraId="1F4BE617" w14:textId="77777777" w:rsidR="00236E54" w:rsidRDefault="009F2200">
      <w:pPr>
        <w:pStyle w:val="ProductList-Body"/>
      </w:pPr>
      <w:r>
        <w:t xml:space="preserve"> </w:t>
      </w:r>
    </w:p>
    <w:p w14:paraId="3DC6B841" w14:textId="77777777" w:rsidR="00236E54" w:rsidRDefault="009F2200">
      <w:pPr>
        <w:pStyle w:val="ProductList-ClauseHeading"/>
        <w:outlineLvl w:val="3"/>
      </w:pPr>
      <w:r>
        <w:t>3.1 R Server 2016 for Hadoop on Red Hat and R Server for Teradata DB</w:t>
      </w:r>
    </w:p>
    <w:p w14:paraId="0B975C6D" w14:textId="77777777" w:rsidR="00236E54" w:rsidRDefault="009F2200">
      <w:pPr>
        <w:pStyle w:val="ProductList-Body"/>
      </w:pPr>
      <w:r>
        <w:t xml:space="preserve">Each Server License for R Server 2016 for Hadoop on Red Hat and R Server 2016 for Teradata DB covers up to 16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8C167A9" w14:textId="77777777" w:rsidR="00236E54" w:rsidRDefault="009F2200">
      <w:pPr>
        <w:pStyle w:val="ProductList-Offering1SubSection"/>
        <w:outlineLvl w:val="2"/>
      </w:pPr>
      <w:bookmarkStart w:id="130" w:name="_Sec887"/>
      <w:r>
        <w:t>4. Software Assurance</w:t>
      </w:r>
      <w:bookmarkEnd w:id="130"/>
    </w:p>
    <w:tbl>
      <w:tblPr>
        <w:tblStyle w:val="PURTable"/>
        <w:tblW w:w="0" w:type="dxa"/>
        <w:tblLook w:val="04A0" w:firstRow="1" w:lastRow="0" w:firstColumn="1" w:lastColumn="0" w:noHBand="0" w:noVBand="1"/>
      </w:tblPr>
      <w:tblGrid>
        <w:gridCol w:w="3595"/>
        <w:gridCol w:w="3602"/>
        <w:gridCol w:w="3593"/>
      </w:tblGrid>
      <w:tr w:rsidR="00236E54" w14:paraId="2DC8F12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B2A2B9"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19755C"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B848AC" w14:textId="77777777" w:rsidR="00236E54" w:rsidRDefault="009F2200">
            <w:pPr>
              <w:pStyle w:val="ProductList-TableBody"/>
            </w:pPr>
            <w:r>
              <w:rPr>
                <w:color w:val="404040"/>
              </w:rPr>
              <w:t>Fail-Over Rights: N/A</w:t>
            </w:r>
          </w:p>
        </w:tc>
      </w:tr>
      <w:tr w:rsidR="00236E54" w14:paraId="6223BF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D88358"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338B74"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9BBBB" w14:textId="77777777" w:rsidR="00236E54" w:rsidRDefault="009F2200">
            <w:pPr>
              <w:pStyle w:val="ProductList-TableBody"/>
            </w:pPr>
            <w:r>
              <w:rPr>
                <w:color w:val="404040"/>
              </w:rPr>
              <w:t>Roaming Rights: N/A</w:t>
            </w:r>
          </w:p>
        </w:tc>
      </w:tr>
      <w:tr w:rsidR="00236E54" w14:paraId="31F700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78CDDC"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7E1C89"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195C4E" w14:textId="77777777" w:rsidR="00236E54" w:rsidRDefault="009F2200">
            <w:pPr>
              <w:pStyle w:val="ProductList-TableBody"/>
            </w:pPr>
            <w:r>
              <w:t xml:space="preserve"> </w:t>
            </w:r>
          </w:p>
        </w:tc>
      </w:tr>
    </w:tbl>
    <w:p w14:paraId="6BD8BC4D"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07411E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BCBA39"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83865CD" w14:textId="77777777" w:rsidR="00236E54" w:rsidRDefault="00236E54">
      <w:pPr>
        <w:pStyle w:val="ProductList-Body"/>
      </w:pPr>
    </w:p>
    <w:p w14:paraId="56A66A80" w14:textId="77777777" w:rsidR="00236E54" w:rsidRDefault="009F2200">
      <w:pPr>
        <w:pStyle w:val="ProductList-Offering1HeadingNoBorder"/>
        <w:outlineLvl w:val="1"/>
      </w:pPr>
      <w:bookmarkStart w:id="131" w:name="_Sec614"/>
      <w:r>
        <w:t>SQL Server</w:t>
      </w:r>
      <w:bookmarkEnd w:id="131"/>
      <w:r>
        <w:fldChar w:fldCharType="begin"/>
      </w:r>
      <w:r>
        <w:instrText xml:space="preserve"> TC "</w:instrText>
      </w:r>
      <w:bookmarkStart w:id="132" w:name="_Toc445381385"/>
      <w:r>
        <w:instrText>SQL Server</w:instrText>
      </w:r>
      <w:bookmarkEnd w:id="132"/>
      <w:r>
        <w:instrText>" \l 2</w:instrText>
      </w:r>
      <w:r>
        <w:fldChar w:fldCharType="end"/>
      </w:r>
    </w:p>
    <w:p w14:paraId="49508219" w14:textId="77777777" w:rsidR="00236E54" w:rsidRDefault="009F2200">
      <w:pPr>
        <w:pStyle w:val="ProductList-Offering1SubSection"/>
        <w:outlineLvl w:val="2"/>
      </w:pPr>
      <w:bookmarkStart w:id="133" w:name="_Sec688"/>
      <w:r>
        <w:t>1. Program Availability</w:t>
      </w:r>
      <w:bookmarkEnd w:id="133"/>
    </w:p>
    <w:tbl>
      <w:tblPr>
        <w:tblStyle w:val="PURTable"/>
        <w:tblW w:w="0" w:type="dxa"/>
        <w:tblLook w:val="04A0" w:firstRow="1" w:lastRow="0" w:firstColumn="1" w:lastColumn="0" w:noHBand="0" w:noVBand="1"/>
      </w:tblPr>
      <w:tblGrid>
        <w:gridCol w:w="3924"/>
        <w:gridCol w:w="606"/>
        <w:gridCol w:w="601"/>
        <w:gridCol w:w="604"/>
        <w:gridCol w:w="601"/>
        <w:gridCol w:w="597"/>
        <w:gridCol w:w="604"/>
        <w:gridCol w:w="611"/>
        <w:gridCol w:w="634"/>
        <w:gridCol w:w="785"/>
        <w:gridCol w:w="606"/>
        <w:gridCol w:w="611"/>
      </w:tblGrid>
      <w:tr w:rsidR="00236E54" w14:paraId="25C9F0A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09BCB81"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DAE635"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BE70FE"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01B623"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B52BD6"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5FA9C1"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001201"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BF6F61"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20ACDC"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945ED8"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076619"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E4C0EC"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A110C66" w14:textId="77777777">
        <w:tc>
          <w:tcPr>
            <w:tcW w:w="4160" w:type="dxa"/>
            <w:tcBorders>
              <w:top w:val="single" w:sz="6" w:space="0" w:color="FFFFFF"/>
              <w:left w:val="none" w:sz="4" w:space="0" w:color="6E6E6E"/>
              <w:bottom w:val="dashed" w:sz="4" w:space="0" w:color="BFBFBF"/>
              <w:right w:val="none" w:sz="4" w:space="0" w:color="6E6E6E"/>
            </w:tcBorders>
          </w:tcPr>
          <w:p w14:paraId="4F231FF9" w14:textId="77777777" w:rsidR="00236E54" w:rsidRDefault="009F2200">
            <w:pPr>
              <w:pStyle w:val="ProductList-TableBody"/>
            </w:pPr>
            <w:r>
              <w:rPr>
                <w:color w:val="000000"/>
              </w:rPr>
              <w:t>SQL Server 2014 Standard</w:t>
            </w:r>
            <w:r>
              <w:fldChar w:fldCharType="begin"/>
            </w:r>
            <w:r>
              <w:instrText xml:space="preserve"> XE "SQL Server 2014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18E685B" w14:textId="77777777" w:rsidR="00236E54" w:rsidRDefault="009F2200">
            <w:pPr>
              <w:pStyle w:val="ProductList-TableBody"/>
              <w:jc w:val="center"/>
            </w:pPr>
            <w:r>
              <w:rPr>
                <w:color w:val="000000"/>
              </w:rPr>
              <w:t>4/14</w:t>
            </w:r>
          </w:p>
        </w:tc>
        <w:tc>
          <w:tcPr>
            <w:tcW w:w="620" w:type="dxa"/>
            <w:tcBorders>
              <w:top w:val="single" w:sz="6" w:space="0" w:color="FFFFFF"/>
              <w:left w:val="none" w:sz="4" w:space="0" w:color="6E6E6E"/>
              <w:bottom w:val="dashed" w:sz="4" w:space="0" w:color="BFBFBF"/>
              <w:right w:val="none" w:sz="4" w:space="0" w:color="6E6E6E"/>
            </w:tcBorders>
          </w:tcPr>
          <w:p w14:paraId="1F4616D2" w14:textId="77777777" w:rsidR="00236E54" w:rsidRDefault="009F2200">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5EE62CC3" w14:textId="77777777" w:rsidR="00236E54" w:rsidRDefault="009F2200">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3F5010B4" w14:textId="77777777" w:rsidR="00236E54" w:rsidRDefault="009F220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9D976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C5B48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ABEA7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4F03B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4E629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281B6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B0509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2D1CE7A6" w14:textId="77777777">
        <w:tc>
          <w:tcPr>
            <w:tcW w:w="4160" w:type="dxa"/>
            <w:tcBorders>
              <w:top w:val="dashed" w:sz="4" w:space="0" w:color="BFBFBF"/>
              <w:left w:val="none" w:sz="4" w:space="0" w:color="6E6E6E"/>
              <w:bottom w:val="dashed" w:sz="4" w:space="0" w:color="BFBFBF"/>
              <w:right w:val="none" w:sz="4" w:space="0" w:color="6E6E6E"/>
            </w:tcBorders>
          </w:tcPr>
          <w:p w14:paraId="4B156079" w14:textId="77777777" w:rsidR="00236E54" w:rsidRDefault="009F2200">
            <w:pPr>
              <w:pStyle w:val="ProductList-TableBody"/>
            </w:pPr>
            <w:r>
              <w:t>SQL Server 2014 Standard Core</w:t>
            </w:r>
            <w:r>
              <w:fldChar w:fldCharType="begin"/>
            </w:r>
            <w:r>
              <w:instrText xml:space="preserve"> XE "SQL Server 2014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0E22DD5F" w14:textId="77777777" w:rsidR="00236E54" w:rsidRDefault="009F220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6A935010" w14:textId="77777777" w:rsidR="00236E54" w:rsidRDefault="009F220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30736BC0" w14:textId="77777777" w:rsidR="00236E54" w:rsidRDefault="009F220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56F97AD7" w14:textId="77777777" w:rsidR="00236E54" w:rsidRDefault="009F220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EA7EFF"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16BDE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80026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E95886"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F5F97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708D4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E862A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5398C423" w14:textId="77777777">
        <w:tc>
          <w:tcPr>
            <w:tcW w:w="4160" w:type="dxa"/>
            <w:tcBorders>
              <w:top w:val="dashed" w:sz="4" w:space="0" w:color="BFBFBF"/>
              <w:left w:val="none" w:sz="4" w:space="0" w:color="6E6E6E"/>
              <w:bottom w:val="dashed" w:sz="4" w:space="0" w:color="BFBFBF"/>
              <w:right w:val="none" w:sz="4" w:space="0" w:color="6E6E6E"/>
            </w:tcBorders>
          </w:tcPr>
          <w:p w14:paraId="48EF9C60" w14:textId="77777777" w:rsidR="00236E54" w:rsidRDefault="009F2200">
            <w:pPr>
              <w:pStyle w:val="ProductList-TableBody"/>
            </w:pPr>
            <w:r>
              <w:rPr>
                <w:color w:val="000000"/>
              </w:rPr>
              <w:t>SQL Server 2014 Enterprise</w:t>
            </w:r>
            <w:r>
              <w:fldChar w:fldCharType="begin"/>
            </w:r>
            <w:r>
              <w:instrText xml:space="preserve"> XE "SQL Server 2014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B4EFD3F" w14:textId="77777777" w:rsidR="00236E54" w:rsidRDefault="009F220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105622B8"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37EB599"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F0996BC" w14:textId="77777777" w:rsidR="00236E54" w:rsidRDefault="009F220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E8703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2566C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E51C6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80D25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127C4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36380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108A5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C9B8BDF" w14:textId="77777777">
        <w:tc>
          <w:tcPr>
            <w:tcW w:w="4160" w:type="dxa"/>
            <w:tcBorders>
              <w:top w:val="dashed" w:sz="4" w:space="0" w:color="BFBFBF"/>
              <w:left w:val="none" w:sz="4" w:space="0" w:color="6E6E6E"/>
              <w:bottom w:val="dashed" w:sz="4" w:space="0" w:color="BFBFBF"/>
              <w:right w:val="none" w:sz="4" w:space="0" w:color="6E6E6E"/>
            </w:tcBorders>
          </w:tcPr>
          <w:p w14:paraId="26A94EF4" w14:textId="77777777" w:rsidR="00236E54" w:rsidRDefault="009F2200">
            <w:pPr>
              <w:pStyle w:val="ProductList-TableBody"/>
            </w:pPr>
            <w:r>
              <w:t>SQL Server 2014 Enterprise Core</w:t>
            </w:r>
            <w:r>
              <w:fldChar w:fldCharType="begin"/>
            </w:r>
            <w:r>
              <w:instrText xml:space="preserve"> XE "SQL Server 2014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4846B11F" w14:textId="77777777" w:rsidR="00236E54" w:rsidRDefault="009F220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5B05BADE" w14:textId="77777777" w:rsidR="00236E54" w:rsidRDefault="009F220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05DEB0DE" w14:textId="77777777" w:rsidR="00236E54" w:rsidRDefault="009F2200">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4B33DC6F" w14:textId="77777777" w:rsidR="00236E54" w:rsidRDefault="009F220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9C7979"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ECE70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68E49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16734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50953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sidR="007418B8">
              <w:t>,</w:t>
            </w:r>
            <w:r w:rsidR="007418B8">
              <w:fldChar w:fldCharType="begin"/>
            </w:r>
            <w:r w:rsidR="007418B8">
              <w:instrText xml:space="preserve"> AutoTextList   \s NoStyle \t "Server and Tools Product" </w:instrText>
            </w:r>
            <w:r w:rsidR="007418B8">
              <w:fldChar w:fldCharType="separate"/>
            </w:r>
            <w:r w:rsidR="007418B8">
              <w:rPr>
                <w:color w:val="000000"/>
              </w:rPr>
              <w:t>SP</w:t>
            </w:r>
            <w:r w:rsidR="007418B8">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799B6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C77C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92FC1A8" w14:textId="77777777">
        <w:tc>
          <w:tcPr>
            <w:tcW w:w="4160" w:type="dxa"/>
            <w:tcBorders>
              <w:top w:val="dashed" w:sz="4" w:space="0" w:color="BFBFBF"/>
              <w:left w:val="none" w:sz="4" w:space="0" w:color="6E6E6E"/>
              <w:bottom w:val="dashed" w:sz="4" w:space="0" w:color="BFBFBF"/>
              <w:right w:val="none" w:sz="4" w:space="0" w:color="6E6E6E"/>
            </w:tcBorders>
          </w:tcPr>
          <w:p w14:paraId="1651B29F" w14:textId="77777777" w:rsidR="00236E54" w:rsidRDefault="009F2200">
            <w:pPr>
              <w:pStyle w:val="ProductList-TableBody"/>
            </w:pPr>
            <w:r>
              <w:rPr>
                <w:color w:val="000000"/>
              </w:rPr>
              <w:t>SQL Server 2014 Business Intelligence</w:t>
            </w:r>
            <w:r>
              <w:fldChar w:fldCharType="begin"/>
            </w:r>
            <w:r>
              <w:instrText xml:space="preserve"> XE "SQL Server 2014 Business Intelligence"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73E319C" w14:textId="77777777" w:rsidR="00236E54" w:rsidRDefault="009F220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08022230" w14:textId="77777777" w:rsidR="00236E54" w:rsidRDefault="009F220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none" w:sz="4" w:space="0" w:color="6E6E6E"/>
            </w:tcBorders>
          </w:tcPr>
          <w:p w14:paraId="54E65039" w14:textId="77777777" w:rsidR="00236E54" w:rsidRDefault="009F2200">
            <w:pPr>
              <w:pStyle w:val="ProductList-TableBody"/>
              <w:jc w:val="center"/>
            </w:pPr>
            <w:r>
              <w:rPr>
                <w:color w:val="000000"/>
              </w:rPr>
              <w:t>113</w:t>
            </w:r>
          </w:p>
        </w:tc>
        <w:tc>
          <w:tcPr>
            <w:tcW w:w="620" w:type="dxa"/>
            <w:tcBorders>
              <w:top w:val="dashed" w:sz="4" w:space="0" w:color="BFBFBF"/>
              <w:left w:val="none" w:sz="4" w:space="0" w:color="6E6E6E"/>
              <w:bottom w:val="dashed" w:sz="4" w:space="0" w:color="BFBFBF"/>
              <w:right w:val="single" w:sz="6" w:space="0" w:color="FFFFFF"/>
            </w:tcBorders>
          </w:tcPr>
          <w:p w14:paraId="22A06ACF" w14:textId="77777777" w:rsidR="00236E54" w:rsidRDefault="009F220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2E415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8DA50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00280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0D4AE6"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FF1AA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AEE60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BBF84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CF33B8F" w14:textId="77777777">
        <w:tc>
          <w:tcPr>
            <w:tcW w:w="4160" w:type="dxa"/>
            <w:tcBorders>
              <w:top w:val="dashed" w:sz="4" w:space="0" w:color="BFBFBF"/>
              <w:left w:val="none" w:sz="4" w:space="0" w:color="6E6E6E"/>
              <w:bottom w:val="dashed" w:sz="4" w:space="0" w:color="BFBFBF"/>
              <w:right w:val="none" w:sz="4" w:space="0" w:color="6E6E6E"/>
            </w:tcBorders>
          </w:tcPr>
          <w:p w14:paraId="38254763" w14:textId="77777777" w:rsidR="00236E54" w:rsidRDefault="009F2200">
            <w:pPr>
              <w:pStyle w:val="ProductList-TableBody"/>
            </w:pPr>
            <w:r>
              <w:rPr>
                <w:color w:val="000000"/>
              </w:rPr>
              <w:t>SQL Server 2014 CAL</w:t>
            </w:r>
            <w:r>
              <w:fldChar w:fldCharType="begin"/>
            </w:r>
            <w:r>
              <w:instrText xml:space="preserve"> XE "SQL Server 2014 CAL"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9307676" w14:textId="77777777" w:rsidR="00236E54" w:rsidRDefault="009F220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233D4A03"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14D10F6"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49065DE"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A0A77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45D0A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61EB8D"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96326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194DE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CE434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7C2A6"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5719932" w14:textId="77777777">
        <w:tc>
          <w:tcPr>
            <w:tcW w:w="4160" w:type="dxa"/>
            <w:tcBorders>
              <w:top w:val="dashed" w:sz="4" w:space="0" w:color="BFBFBF"/>
              <w:left w:val="none" w:sz="4" w:space="0" w:color="6E6E6E"/>
              <w:bottom w:val="dashed" w:sz="4" w:space="0" w:color="BFBFBF"/>
              <w:right w:val="none" w:sz="4" w:space="0" w:color="6E6E6E"/>
            </w:tcBorders>
          </w:tcPr>
          <w:p w14:paraId="1A40D450" w14:textId="77777777" w:rsidR="00236E54" w:rsidRDefault="009F2200">
            <w:pPr>
              <w:pStyle w:val="ProductList-TableBody"/>
            </w:pPr>
            <w:r>
              <w:rPr>
                <w:color w:val="000000"/>
              </w:rPr>
              <w:t>SQL Server Parallel Data Warehouse</w:t>
            </w:r>
            <w:r>
              <w:fldChar w:fldCharType="begin"/>
            </w:r>
            <w:r>
              <w:instrText xml:space="preserve"> XE "SQL Server Parallel Data Warehouse"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41DC22D" w14:textId="77777777" w:rsidR="00236E54" w:rsidRDefault="009F2200">
            <w:pPr>
              <w:pStyle w:val="ProductList-TableBody"/>
              <w:jc w:val="center"/>
            </w:pPr>
            <w:r>
              <w:rPr>
                <w:color w:val="000000"/>
              </w:rPr>
              <w:t>3/12</w:t>
            </w:r>
          </w:p>
        </w:tc>
        <w:tc>
          <w:tcPr>
            <w:tcW w:w="620" w:type="dxa"/>
            <w:tcBorders>
              <w:top w:val="dashed" w:sz="4" w:space="0" w:color="BFBFBF"/>
              <w:left w:val="none" w:sz="4" w:space="0" w:color="6E6E6E"/>
              <w:bottom w:val="dashed" w:sz="4" w:space="0" w:color="BFBFBF"/>
              <w:right w:val="none" w:sz="4" w:space="0" w:color="6E6E6E"/>
            </w:tcBorders>
          </w:tcPr>
          <w:p w14:paraId="44AF0C44" w14:textId="77777777" w:rsidR="00236E54" w:rsidRDefault="009F2200">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tcPr>
          <w:p w14:paraId="0A767754" w14:textId="77777777" w:rsidR="00236E54" w:rsidRDefault="009F2200">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tcPr>
          <w:p w14:paraId="7DCC9732" w14:textId="77777777" w:rsidR="00236E54" w:rsidRDefault="009F2200">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D1568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F101C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DF45B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81EC9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5F6E9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23A1F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08DF7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419F3AE4" w14:textId="77777777">
        <w:tc>
          <w:tcPr>
            <w:tcW w:w="4160" w:type="dxa"/>
            <w:tcBorders>
              <w:top w:val="dashed" w:sz="4" w:space="0" w:color="BFBFBF"/>
              <w:left w:val="none" w:sz="4" w:space="0" w:color="6E6E6E"/>
              <w:bottom w:val="none" w:sz="4" w:space="0" w:color="BFBFBF"/>
              <w:right w:val="none" w:sz="4" w:space="0" w:color="6E6E6E"/>
            </w:tcBorders>
          </w:tcPr>
          <w:p w14:paraId="620ED938" w14:textId="77777777" w:rsidR="00236E54" w:rsidRDefault="009F2200">
            <w:pPr>
              <w:pStyle w:val="ProductList-TableBody"/>
            </w:pPr>
            <w:r>
              <w:rPr>
                <w:color w:val="000000"/>
              </w:rPr>
              <w:t>SQL Server 2012 Parallel Data Warehouse Developer</w:t>
            </w:r>
            <w:r>
              <w:fldChar w:fldCharType="begin"/>
            </w:r>
            <w:r>
              <w:instrText xml:space="preserve"> XE "SQL Server 2012 Parallel Data Warehouse Developer"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EB0332D" w14:textId="77777777" w:rsidR="00236E54" w:rsidRDefault="009F2200">
            <w:pPr>
              <w:pStyle w:val="ProductList-TableBody"/>
              <w:jc w:val="center"/>
            </w:pPr>
            <w:r>
              <w:rPr>
                <w:color w:val="000000"/>
              </w:rPr>
              <w:t>3/12</w:t>
            </w:r>
          </w:p>
        </w:tc>
        <w:tc>
          <w:tcPr>
            <w:tcW w:w="620" w:type="dxa"/>
            <w:tcBorders>
              <w:top w:val="dashed" w:sz="4" w:space="0" w:color="BFBFBF"/>
              <w:left w:val="none" w:sz="4" w:space="0" w:color="6E6E6E"/>
              <w:bottom w:val="none" w:sz="4" w:space="0" w:color="BFBFBF"/>
              <w:right w:val="none" w:sz="4" w:space="0" w:color="6E6E6E"/>
            </w:tcBorders>
          </w:tcPr>
          <w:p w14:paraId="78A82C85"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66C0EF2A"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2A3FA0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BC656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8A8EA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8FC15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F9C9B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BBCBB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8316B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0ACE76" w14:textId="77777777" w:rsidR="00236E54" w:rsidRDefault="009F2200">
            <w:pPr>
              <w:pStyle w:val="ProductList-TableBody"/>
              <w:jc w:val="center"/>
            </w:pPr>
            <w:r>
              <w:t xml:space="preserve"> </w:t>
            </w:r>
          </w:p>
        </w:tc>
      </w:tr>
    </w:tbl>
    <w:p w14:paraId="14A3153F" w14:textId="77777777" w:rsidR="00236E54" w:rsidRDefault="009F2200">
      <w:pPr>
        <w:pStyle w:val="ProductList-Offering1SubSection"/>
        <w:outlineLvl w:val="2"/>
      </w:pPr>
      <w:bookmarkStart w:id="134" w:name="_Sec743"/>
      <w:r>
        <w:t>2. Product Conditions</w:t>
      </w:r>
      <w:bookmarkEnd w:id="134"/>
    </w:p>
    <w:tbl>
      <w:tblPr>
        <w:tblStyle w:val="PURTable"/>
        <w:tblW w:w="0" w:type="dxa"/>
        <w:tblLook w:val="04A0" w:firstRow="1" w:lastRow="0" w:firstColumn="1" w:lastColumn="0" w:noHBand="0" w:noVBand="1"/>
      </w:tblPr>
      <w:tblGrid>
        <w:gridCol w:w="3599"/>
        <w:gridCol w:w="3598"/>
        <w:gridCol w:w="3593"/>
      </w:tblGrid>
      <w:tr w:rsidR="00236E54" w14:paraId="4C88A1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F72D240"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2012</w:t>
            </w:r>
            <w:r>
              <w:fldChar w:fldCharType="begin"/>
            </w:r>
            <w:r>
              <w:instrText xml:space="preserve"> XE "SQL Server 2012" </w:instrText>
            </w:r>
            <w:r>
              <w:fldChar w:fldCharType="end"/>
            </w:r>
            <w:r>
              <w:t xml:space="preserve"> (4/12) –All (except Parallel Data Warehouse), SQL Server 2008 R2</w:t>
            </w:r>
            <w:r>
              <w:fldChar w:fldCharType="begin"/>
            </w:r>
            <w:r>
              <w:instrText xml:space="preserve"> XE "SQL Server 2008 R2" </w:instrText>
            </w:r>
            <w:r>
              <w:fldChar w:fldCharType="end"/>
            </w:r>
            <w:r>
              <w:t xml:space="preserve"> (6/08) – Parallel Data Warehouse</w:t>
            </w:r>
          </w:p>
        </w:tc>
        <w:tc>
          <w:tcPr>
            <w:tcW w:w="4040" w:type="dxa"/>
            <w:tcBorders>
              <w:top w:val="single" w:sz="12" w:space="0" w:color="00188F"/>
              <w:left w:val="single" w:sz="4" w:space="0" w:color="000000"/>
              <w:bottom w:val="single" w:sz="4" w:space="0" w:color="000000"/>
              <w:right w:val="single" w:sz="4" w:space="0" w:color="000000"/>
            </w:tcBorders>
          </w:tcPr>
          <w:p w14:paraId="02F8BC38"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 (except Developer), Application – Developer</w:t>
            </w:r>
          </w:p>
        </w:tc>
        <w:tc>
          <w:tcPr>
            <w:tcW w:w="4040" w:type="dxa"/>
            <w:tcBorders>
              <w:top w:val="single" w:sz="12" w:space="0" w:color="00188F"/>
              <w:left w:val="single" w:sz="4" w:space="0" w:color="000000"/>
              <w:bottom w:val="single" w:sz="4" w:space="0" w:color="000000"/>
              <w:right w:val="single" w:sz="4" w:space="0" w:color="000000"/>
            </w:tcBorders>
          </w:tcPr>
          <w:p w14:paraId="1B595117" w14:textId="77777777" w:rsidR="00236E54" w:rsidRDefault="009F220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Parallel Data Warehouse, Standard, Business Intelligence, Workgroup or Small Business or 2008 R2 Datacenter; Standard to Workgroup or Small Business; Business Intelligence to Standard, Workgroup or Small Business</w:t>
            </w:r>
          </w:p>
        </w:tc>
      </w:tr>
      <w:tr w:rsidR="00236E54" w14:paraId="3FCE6E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A0A518"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EA644F"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416F554"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04B852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1076B"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E668922"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A7C187" w14:textId="77777777" w:rsidR="00236E54" w:rsidRDefault="009F2200">
            <w:pPr>
              <w:pStyle w:val="ProductList-TableBody"/>
            </w:pPr>
            <w:r>
              <w:rPr>
                <w:color w:val="404040"/>
              </w:rPr>
              <w:t>Reduction Eligible: N/A</w:t>
            </w:r>
          </w:p>
        </w:tc>
      </w:tr>
      <w:tr w:rsidR="00236E54" w14:paraId="44969A75" w14:textId="77777777">
        <w:tc>
          <w:tcPr>
            <w:tcW w:w="4040" w:type="dxa"/>
            <w:tcBorders>
              <w:top w:val="single" w:sz="4" w:space="0" w:color="000000"/>
              <w:left w:val="single" w:sz="4" w:space="0" w:color="000000"/>
              <w:bottom w:val="single" w:sz="4" w:space="0" w:color="000000"/>
              <w:right w:val="single" w:sz="4" w:space="0" w:color="000000"/>
            </w:tcBorders>
          </w:tcPr>
          <w:p w14:paraId="2E46A442"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185389"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49ADA0" w14:textId="77777777" w:rsidR="00236E54" w:rsidRDefault="009F2200">
            <w:pPr>
              <w:pStyle w:val="ProductList-TableBody"/>
            </w:pPr>
            <w:r>
              <w:rPr>
                <w:color w:val="404040"/>
              </w:rPr>
              <w:t>True-Up Eligible: N/A</w:t>
            </w:r>
          </w:p>
        </w:tc>
      </w:tr>
      <w:tr w:rsidR="00236E54" w14:paraId="1C1F19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B05158"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2D8AD0"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333257" w14:textId="77777777" w:rsidR="00236E54" w:rsidRDefault="009F2200">
            <w:pPr>
              <w:pStyle w:val="ProductList-TableBody"/>
            </w:pPr>
            <w:r>
              <w:t xml:space="preserve"> </w:t>
            </w:r>
          </w:p>
        </w:tc>
      </w:tr>
    </w:tbl>
    <w:p w14:paraId="7016EBC7" w14:textId="77777777" w:rsidR="00236E54" w:rsidRDefault="009F2200">
      <w:pPr>
        <w:pStyle w:val="ProductList-Body"/>
      </w:pPr>
      <w:r>
        <w:t xml:space="preserve"> </w:t>
      </w:r>
    </w:p>
    <w:p w14:paraId="3A603637" w14:textId="77777777" w:rsidR="00236E54" w:rsidRDefault="009F2200">
      <w:pPr>
        <w:pStyle w:val="ProductList-ClauseHeading"/>
        <w:outlineLvl w:val="3"/>
      </w:pPr>
      <w:r>
        <w:t>2.1 SQL Server 2014 Enterprise</w:t>
      </w:r>
    </w:p>
    <w:p w14:paraId="180CBED0" w14:textId="77777777" w:rsidR="00236E54" w:rsidRDefault="009F2200">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2014 Enterprise</w:t>
      </w:r>
      <w:r>
        <w:fldChar w:fldCharType="begin"/>
      </w:r>
      <w:r>
        <w:instrText xml:space="preserve"> XE "SQL Server 2014 Enterprise" </w:instrText>
      </w:r>
      <w:r>
        <w:fldChar w:fldCharType="end"/>
      </w:r>
      <w:r>
        <w:t xml:space="preserve"> (Server/CAL) are not available. Existing SA customers upgrading to the 2014 version should refer to the April 2014 PUR at </w:t>
      </w:r>
      <w:hyperlink r:id="rId53">
        <w:r>
          <w:rPr>
            <w:color w:val="00467F"/>
            <w:u w:val="single"/>
          </w:rPr>
          <w:t>http://go.microsoft.com/?linkid=9839206</w:t>
        </w:r>
      </w:hyperlink>
      <w:r>
        <w:t xml:space="preserve"> for their License Terms.</w:t>
      </w:r>
    </w:p>
    <w:p w14:paraId="3C00FB71" w14:textId="77777777" w:rsidR="00236E54" w:rsidRDefault="009F2200">
      <w:pPr>
        <w:pStyle w:val="ProductList-Body"/>
      </w:pPr>
      <w:r>
        <w:t xml:space="preserve"> </w:t>
      </w:r>
    </w:p>
    <w:p w14:paraId="0CBAFBA4" w14:textId="77777777" w:rsidR="00236E54" w:rsidRDefault="009F2200">
      <w:pPr>
        <w:pStyle w:val="ProductList-ClauseHeading"/>
        <w:outlineLvl w:val="3"/>
      </w:pPr>
      <w:r>
        <w:t>2.2 SQL Server Parallel Data Warehouse Optional Build without Oracle Java</w:t>
      </w:r>
    </w:p>
    <w:p w14:paraId="7C547108" w14:textId="77777777" w:rsidR="00236E54" w:rsidRDefault="009F2200">
      <w:pPr>
        <w:pStyle w:val="ProductList-Body"/>
      </w:pPr>
      <w:r>
        <w:t xml:space="preserve">Customers who acquire new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Parallel Data Warehouse</w:t>
      </w:r>
      <w:r>
        <w:fldChar w:fldCharType="begin"/>
      </w:r>
      <w:r>
        <w:instrText xml:space="preserve"> XE "SQL Server Parallel Data Warehouse" </w:instrText>
      </w:r>
      <w:r>
        <w:fldChar w:fldCharType="end"/>
      </w:r>
      <w:r>
        <w:t xml:space="preserve"> (PDW) after Appliance Update 1 (AU 1) was made available may acquire a build of the product with Oracle Java or, upon request, without Oracle Java. For more information refer to </w:t>
      </w:r>
      <w:hyperlink r:id="rId54">
        <w:r>
          <w:rPr>
            <w:color w:val="00467F"/>
            <w:u w:val="single"/>
          </w:rPr>
          <w:t>http://www.microsoft.com/en-us/sqlserver/solutions-technologies/data-warehousing/pdw.aspx</w:t>
        </w:r>
      </w:hyperlink>
      <w:r>
        <w:t>.</w:t>
      </w:r>
    </w:p>
    <w:p w14:paraId="4E81316C" w14:textId="77777777" w:rsidR="00236E54" w:rsidRDefault="009F2200">
      <w:pPr>
        <w:pStyle w:val="ProductList-Body"/>
      </w:pPr>
      <w:r>
        <w:t xml:space="preserve"> </w:t>
      </w:r>
    </w:p>
    <w:p w14:paraId="4D51DD44" w14:textId="77777777" w:rsidR="00236E54" w:rsidRDefault="009F2200">
      <w:pPr>
        <w:pStyle w:val="ProductList-ClauseHeading"/>
        <w:outlineLvl w:val="3"/>
      </w:pPr>
      <w:r>
        <w:t>2.3 SQL Server Parallel Data Warehouse</w:t>
      </w:r>
    </w:p>
    <w:p w14:paraId="58A25C28" w14:textId="77777777" w:rsidR="00236E54" w:rsidRDefault="009F2200">
      <w:pPr>
        <w:pStyle w:val="ProductList-Body"/>
      </w:pPr>
      <w:r>
        <w:t xml:space="preserve">SQL Server Parallel Data Warehouse software is not versioned; however, customers are eligible to use only the software builds made available during the term of their SA coverage. </w:t>
      </w:r>
    </w:p>
    <w:p w14:paraId="67B65E4B" w14:textId="77777777" w:rsidR="00236E54" w:rsidRDefault="009F2200">
      <w:pPr>
        <w:pStyle w:val="ProductList-Offering1SubSection"/>
        <w:outlineLvl w:val="2"/>
      </w:pPr>
      <w:bookmarkStart w:id="135" w:name="_Sec794"/>
      <w:r>
        <w:t>3. Use Rights</w:t>
      </w:r>
      <w:bookmarkEnd w:id="135"/>
    </w:p>
    <w:tbl>
      <w:tblPr>
        <w:tblStyle w:val="PURTable"/>
        <w:tblW w:w="0" w:type="dxa"/>
        <w:tblLook w:val="04A0" w:firstRow="1" w:lastRow="0" w:firstColumn="1" w:lastColumn="0" w:noHBand="0" w:noVBand="1"/>
      </w:tblPr>
      <w:tblGrid>
        <w:gridCol w:w="3599"/>
        <w:gridCol w:w="3600"/>
        <w:gridCol w:w="3591"/>
      </w:tblGrid>
      <w:tr w:rsidR="00236E54" w14:paraId="3A676E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A4C556F"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and Business Intelligence, </w:t>
            </w:r>
            <w:hyperlink w:anchor="_Sec543">
              <w:r>
                <w:rPr>
                  <w:color w:val="00467F"/>
                  <w:u w:val="single"/>
                </w:rPr>
                <w:t xml:space="preserve">Per Core </w:t>
              </w:r>
            </w:hyperlink>
            <w:r>
              <w:t xml:space="preserve">– Standard Core, Enterprise Core, and Parallel Data Warehouse, </w:t>
            </w:r>
            <w:hyperlink w:anchor="_Sec546">
              <w:r>
                <w:rPr>
                  <w:color w:val="00467F"/>
                  <w:u w:val="single"/>
                </w:rPr>
                <w:t>Developer Tools</w:t>
              </w:r>
            </w:hyperlink>
            <w:r>
              <w:t xml:space="preserve"> – Developer and Parallel Data Warehouse Developer</w:t>
            </w:r>
          </w:p>
        </w:tc>
        <w:tc>
          <w:tcPr>
            <w:tcW w:w="4040" w:type="dxa"/>
            <w:tcBorders>
              <w:top w:val="single" w:sz="18" w:space="0" w:color="00188F"/>
              <w:left w:val="single" w:sz="4" w:space="0" w:color="000000"/>
              <w:bottom w:val="single" w:sz="4" w:space="0" w:color="000000"/>
              <w:right w:val="single" w:sz="4" w:space="0" w:color="000000"/>
            </w:tcBorders>
          </w:tcPr>
          <w:p w14:paraId="3D767CA2"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5982F9E"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 (except Developer editions)</w:t>
            </w:r>
          </w:p>
        </w:tc>
      </w:tr>
      <w:tr w:rsidR="00236E54" w14:paraId="24F1825F" w14:textId="77777777">
        <w:tc>
          <w:tcPr>
            <w:tcW w:w="4040" w:type="dxa"/>
            <w:tcBorders>
              <w:top w:val="single" w:sz="4" w:space="0" w:color="000000"/>
              <w:left w:val="single" w:sz="4" w:space="0" w:color="000000"/>
              <w:bottom w:val="single" w:sz="4" w:space="0" w:color="000000"/>
              <w:right w:val="single" w:sz="4" w:space="0" w:color="000000"/>
            </w:tcBorders>
          </w:tcPr>
          <w:p w14:paraId="2D177295"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77939AF6"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74ACD197"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36E54" w14:paraId="245A64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233B5F"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A98294"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34426" w14:textId="77777777" w:rsidR="00236E54" w:rsidRDefault="009F2200">
            <w:pPr>
              <w:pStyle w:val="ProductList-TableBody"/>
            </w:pPr>
            <w:r>
              <w:t xml:space="preserve"> </w:t>
            </w:r>
          </w:p>
        </w:tc>
      </w:tr>
    </w:tbl>
    <w:p w14:paraId="3AD18EDB" w14:textId="77777777" w:rsidR="00236E54" w:rsidRDefault="009F2200">
      <w:pPr>
        <w:pStyle w:val="ProductList-Body"/>
      </w:pPr>
      <w:r>
        <w:t xml:space="preserve"> </w:t>
      </w:r>
    </w:p>
    <w:p w14:paraId="14624286" w14:textId="77777777" w:rsidR="00236E54" w:rsidRDefault="009F2200">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236E54" w14:paraId="20085B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189ED5CA" w14:textId="77777777" w:rsidR="00236E54" w:rsidRDefault="009F220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207C6852" w14:textId="77777777" w:rsidR="00236E54" w:rsidRDefault="009F2200">
            <w:pPr>
              <w:pStyle w:val="ProductList-TableBody"/>
            </w:pPr>
            <w:r>
              <w:t>SQL Server 2014 CAL</w:t>
            </w:r>
          </w:p>
        </w:tc>
        <w:tc>
          <w:tcPr>
            <w:tcW w:w="4040" w:type="dxa"/>
            <w:tcBorders>
              <w:top w:val="single" w:sz="18" w:space="0" w:color="0072C6"/>
              <w:left w:val="none" w:sz="4" w:space="0" w:color="000000"/>
              <w:bottom w:val="single" w:sz="4" w:space="0" w:color="000000"/>
              <w:right w:val="single" w:sz="4" w:space="0" w:color="000000"/>
            </w:tcBorders>
          </w:tcPr>
          <w:p w14:paraId="5FBAE5A2" w14:textId="77777777" w:rsidR="00236E54" w:rsidRDefault="009F2200">
            <w:pPr>
              <w:pStyle w:val="ProductList-TableBody"/>
            </w:pPr>
            <w:r>
              <w:t xml:space="preserve"> </w:t>
            </w:r>
          </w:p>
        </w:tc>
      </w:tr>
    </w:tbl>
    <w:p w14:paraId="7BAB5407" w14:textId="77777777" w:rsidR="00236E54" w:rsidRDefault="009F2200">
      <w:pPr>
        <w:pStyle w:val="ProductList-Body"/>
      </w:pPr>
      <w:r>
        <w:t xml:space="preserve"> </w:t>
      </w:r>
    </w:p>
    <w:p w14:paraId="76C38D85" w14:textId="77777777" w:rsidR="00236E54" w:rsidRDefault="009F2200">
      <w:pPr>
        <w:pStyle w:val="ProductList-ClauseHeading"/>
        <w:outlineLvl w:val="3"/>
      </w:pPr>
      <w:r>
        <w:t>3.2 Automatic Updates to Previous Versions of SQL Server</w:t>
      </w:r>
    </w:p>
    <w:p w14:paraId="4719269F" w14:textId="77777777" w:rsidR="00236E54" w:rsidRDefault="009F2200">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2AEB6C9E" w14:textId="77777777" w:rsidR="00236E54" w:rsidRDefault="009F2200">
      <w:pPr>
        <w:pStyle w:val="ProductList-Body"/>
      </w:pPr>
      <w:r>
        <w:t xml:space="preserve"> </w:t>
      </w:r>
    </w:p>
    <w:p w14:paraId="24B2AE7C" w14:textId="77777777" w:rsidR="00236E54" w:rsidRDefault="009F2200">
      <w:pPr>
        <w:pStyle w:val="ProductList-ClauseHeading"/>
        <w:outlineLvl w:val="3"/>
      </w:pPr>
      <w:r>
        <w:t>3.3 Running Instances for Business Intelligence and Standard Editions</w:t>
      </w:r>
    </w:p>
    <w:p w14:paraId="75DC90A7" w14:textId="77777777" w:rsidR="00236E54" w:rsidRDefault="009F2200">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29A64D0E" w14:textId="77777777" w:rsidR="00236E54" w:rsidRDefault="009F2200">
      <w:pPr>
        <w:pStyle w:val="ProductList-Body"/>
      </w:pPr>
      <w:r>
        <w:t xml:space="preserve"> </w:t>
      </w:r>
    </w:p>
    <w:p w14:paraId="6BE6EB9F" w14:textId="77777777" w:rsidR="00236E54" w:rsidRDefault="009F2200">
      <w:pPr>
        <w:pStyle w:val="ProductList-ClauseHeading"/>
        <w:outlineLvl w:val="3"/>
      </w:pPr>
      <w:r>
        <w:t>3.4 SQL Server Business Intelligence (2012 and 2014): CAL Waiver for Batch Jobs</w:t>
      </w:r>
    </w:p>
    <w:p w14:paraId="14EA354A" w14:textId="77777777" w:rsidR="00236E54" w:rsidRDefault="009F2200">
      <w:pPr>
        <w:pStyle w:val="ProductList-Body"/>
      </w:pPr>
      <w:r>
        <w:t xml:space="preserve">Customer does not need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any user or device that accesses its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solely through a batching process. “Batching” is an activity that allows a group of tasks occurring at different times to be processed all at the same time.</w:t>
      </w:r>
    </w:p>
    <w:p w14:paraId="780B1B8A" w14:textId="77777777" w:rsidR="00236E54" w:rsidRDefault="009F2200">
      <w:pPr>
        <w:pStyle w:val="ProductList-Body"/>
      </w:pPr>
      <w:r>
        <w:t xml:space="preserve"> </w:t>
      </w:r>
    </w:p>
    <w:p w14:paraId="5D2C7E28" w14:textId="77777777" w:rsidR="00236E54" w:rsidRDefault="009F2200">
      <w:pPr>
        <w:pStyle w:val="ProductList-ClauseHeading"/>
        <w:outlineLvl w:val="3"/>
      </w:pPr>
      <w:r>
        <w:t>3.5 Fail-Over Servers for Parallel Data Warehouse (PDW)</w:t>
      </w:r>
    </w:p>
    <w:p w14:paraId="0EF0BCA5" w14:textId="77777777" w:rsidR="00236E54" w:rsidRDefault="009F2200">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4481BFF0" w14:textId="77777777" w:rsidR="00236E54" w:rsidRDefault="009F2200">
      <w:pPr>
        <w:pStyle w:val="ProductList-Body"/>
      </w:pPr>
      <w:r>
        <w:t xml:space="preserve"> </w:t>
      </w:r>
    </w:p>
    <w:p w14:paraId="40AD244B" w14:textId="77777777" w:rsidR="00236E54" w:rsidRDefault="009F2200">
      <w:pPr>
        <w:pStyle w:val="ProductList-ClauseHeading"/>
        <w:outlineLvl w:val="3"/>
      </w:pPr>
      <w:r>
        <w:t>3.6 SQL Server 2014 Developer Edition: Use for Demonstration</w:t>
      </w:r>
    </w:p>
    <w:p w14:paraId="4D561D5F" w14:textId="77777777" w:rsidR="00236E54" w:rsidRDefault="009F2200">
      <w:pPr>
        <w:pStyle w:val="ProductList-Body"/>
      </w:pPr>
      <w:r>
        <w:t xml:space="preserve">In addition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any person that has access to Customer’s internal network may install and use copies of the software to demonstrate use of Customer’s programs with the software.</w:t>
      </w:r>
    </w:p>
    <w:p w14:paraId="7BB1B454" w14:textId="77777777" w:rsidR="00236E54" w:rsidRDefault="009F2200">
      <w:pPr>
        <w:pStyle w:val="ProductList-Body"/>
      </w:pPr>
      <w:r>
        <w:t xml:space="preserve"> </w:t>
      </w:r>
    </w:p>
    <w:p w14:paraId="6B5FED27" w14:textId="77777777" w:rsidR="00236E54" w:rsidRDefault="009F2200">
      <w:pPr>
        <w:pStyle w:val="ProductList-ClauseHeading"/>
        <w:outlineLvl w:val="3"/>
      </w:pPr>
      <w:r>
        <w:t>3.7 Additional Software–All (except Developer)</w:t>
      </w:r>
    </w:p>
    <w:p w14:paraId="5A19EE12" w14:textId="77777777" w:rsidR="00236E54" w:rsidRDefault="009F2200">
      <w:pPr>
        <w:pStyle w:val="ProductList-SubClauseHeading"/>
        <w:outlineLvl w:val="4"/>
      </w:pPr>
      <w:r>
        <w:t>3.7.1 Additional Software - All (except Parallel Data Warehouse and Developer)</w:t>
      </w:r>
    </w:p>
    <w:tbl>
      <w:tblPr>
        <w:tblStyle w:val="PURTable0"/>
        <w:tblW w:w="0" w:type="dxa"/>
        <w:tblLook w:val="04A0" w:firstRow="1" w:lastRow="0" w:firstColumn="1" w:lastColumn="0" w:noHBand="0" w:noVBand="1"/>
      </w:tblPr>
      <w:tblGrid>
        <w:gridCol w:w="3494"/>
        <w:gridCol w:w="3468"/>
        <w:gridCol w:w="3468"/>
      </w:tblGrid>
      <w:tr w:rsidR="00236E54" w14:paraId="42A6E23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FCF20F3" w14:textId="77777777" w:rsidR="00236E54" w:rsidRDefault="009F2200">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382FE025" w14:textId="77777777" w:rsidR="00236E54" w:rsidRDefault="009F2200">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1FB6CB6D" w14:textId="77777777" w:rsidR="00236E54" w:rsidRDefault="009F2200">
            <w:pPr>
              <w:pStyle w:val="ProductList-TableBody"/>
            </w:pPr>
            <w:r>
              <w:t>Client Tools Connectivity</w:t>
            </w:r>
          </w:p>
        </w:tc>
      </w:tr>
      <w:tr w:rsidR="00236E54" w14:paraId="0222E6FE" w14:textId="77777777">
        <w:tc>
          <w:tcPr>
            <w:tcW w:w="4040" w:type="dxa"/>
            <w:tcBorders>
              <w:top w:val="single" w:sz="4" w:space="0" w:color="000000"/>
              <w:left w:val="single" w:sz="4" w:space="0" w:color="000000"/>
              <w:bottom w:val="single" w:sz="4" w:space="0" w:color="000000"/>
              <w:right w:val="single" w:sz="4" w:space="0" w:color="000000"/>
            </w:tcBorders>
          </w:tcPr>
          <w:p w14:paraId="17418571" w14:textId="77777777" w:rsidR="00236E54" w:rsidRDefault="009F2200">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47A906A2" w14:textId="77777777" w:rsidR="00236E54" w:rsidRDefault="009F2200">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3A7052BD" w14:textId="77777777" w:rsidR="00236E54" w:rsidRDefault="009F2200">
            <w:pPr>
              <w:pStyle w:val="ProductList-TableBody"/>
            </w:pPr>
            <w:r>
              <w:t>Distributed Replay Client</w:t>
            </w:r>
          </w:p>
        </w:tc>
      </w:tr>
      <w:tr w:rsidR="00236E54" w14:paraId="2771601D" w14:textId="77777777">
        <w:tc>
          <w:tcPr>
            <w:tcW w:w="4040" w:type="dxa"/>
            <w:tcBorders>
              <w:top w:val="single" w:sz="4" w:space="0" w:color="000000"/>
              <w:left w:val="single" w:sz="4" w:space="0" w:color="000000"/>
              <w:bottom w:val="single" w:sz="4" w:space="0" w:color="000000"/>
              <w:right w:val="single" w:sz="4" w:space="0" w:color="000000"/>
            </w:tcBorders>
          </w:tcPr>
          <w:p w14:paraId="100458F2" w14:textId="77777777" w:rsidR="00236E54" w:rsidRDefault="009F2200">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11D4F803" w14:textId="77777777" w:rsidR="00236E54" w:rsidRDefault="009F2200">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323B4922" w14:textId="77777777" w:rsidR="00236E54" w:rsidRDefault="009F2200">
            <w:pPr>
              <w:pStyle w:val="ProductList-TableBody"/>
            </w:pPr>
            <w:r>
              <w:t>Management Tools - Complete</w:t>
            </w:r>
          </w:p>
        </w:tc>
      </w:tr>
      <w:tr w:rsidR="00236E54" w14:paraId="1808370E" w14:textId="77777777">
        <w:tc>
          <w:tcPr>
            <w:tcW w:w="4040" w:type="dxa"/>
            <w:tcBorders>
              <w:top w:val="single" w:sz="4" w:space="0" w:color="000000"/>
              <w:left w:val="single" w:sz="4" w:space="0" w:color="000000"/>
              <w:bottom w:val="single" w:sz="4" w:space="0" w:color="000000"/>
              <w:right w:val="single" w:sz="4" w:space="0" w:color="000000"/>
            </w:tcBorders>
          </w:tcPr>
          <w:p w14:paraId="43810C4E" w14:textId="77777777" w:rsidR="00236E54" w:rsidRDefault="009F2200">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48C1E906" w14:textId="77777777" w:rsidR="00236E54" w:rsidRDefault="009F2200">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5215591B" w14:textId="77777777" w:rsidR="00236E54" w:rsidRDefault="009F2200">
            <w:pPr>
              <w:pStyle w:val="ProductList-TableBody"/>
            </w:pPr>
            <w:r>
              <w:t xml:space="preserve"> </w:t>
            </w:r>
          </w:p>
        </w:tc>
      </w:tr>
    </w:tbl>
    <w:p w14:paraId="0E34CA30" w14:textId="77777777" w:rsidR="00236E54" w:rsidRDefault="009F2200">
      <w:pPr>
        <w:pStyle w:val="ProductList-BodyIndented"/>
      </w:pPr>
      <w:r>
        <w:t xml:space="preserve"> </w:t>
      </w:r>
    </w:p>
    <w:p w14:paraId="1A3D4C76" w14:textId="77777777" w:rsidR="00236E54" w:rsidRDefault="009F2200">
      <w:pPr>
        <w:pStyle w:val="ProductList-SubClauseHeading"/>
        <w:outlineLvl w:val="4"/>
      </w:pPr>
      <w:r>
        <w:t>3.7.2 Additional Software - Parallel Data Warehouse</w:t>
      </w:r>
    </w:p>
    <w:tbl>
      <w:tblPr>
        <w:tblStyle w:val="PURTable0"/>
        <w:tblW w:w="0" w:type="dxa"/>
        <w:tblLook w:val="04A0" w:firstRow="1" w:lastRow="0" w:firstColumn="1" w:lastColumn="0" w:noHBand="0" w:noVBand="1"/>
      </w:tblPr>
      <w:tblGrid>
        <w:gridCol w:w="3504"/>
        <w:gridCol w:w="3523"/>
        <w:gridCol w:w="3403"/>
      </w:tblGrid>
      <w:tr w:rsidR="00236E54" w14:paraId="60A19B0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CAB071C" w14:textId="77777777" w:rsidR="00236E54" w:rsidRDefault="009F2200">
            <w:pPr>
              <w:pStyle w:val="ProductList-TableBody"/>
            </w:pPr>
            <w:r>
              <w:t>HDInsight Server</w:t>
            </w:r>
          </w:p>
        </w:tc>
        <w:tc>
          <w:tcPr>
            <w:tcW w:w="4040" w:type="dxa"/>
            <w:tcBorders>
              <w:top w:val="single" w:sz="18" w:space="0" w:color="0072C6"/>
              <w:left w:val="single" w:sz="4" w:space="0" w:color="000000"/>
              <w:bottom w:val="single" w:sz="4" w:space="0" w:color="000000"/>
              <w:right w:val="single" w:sz="4" w:space="0" w:color="000000"/>
            </w:tcBorders>
          </w:tcPr>
          <w:p w14:paraId="083C9883" w14:textId="77777777" w:rsidR="00236E54" w:rsidRDefault="009F2200">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17B39D2E" w14:textId="77777777" w:rsidR="00236E54" w:rsidRDefault="009F2200">
            <w:pPr>
              <w:pStyle w:val="ProductList-TableBody"/>
            </w:pPr>
            <w:r>
              <w:t xml:space="preserve"> </w:t>
            </w:r>
          </w:p>
        </w:tc>
      </w:tr>
    </w:tbl>
    <w:p w14:paraId="32C5CAB7" w14:textId="77777777" w:rsidR="00236E54" w:rsidRDefault="009F2200">
      <w:pPr>
        <w:pStyle w:val="ProductList-Offering1SubSection"/>
        <w:outlineLvl w:val="2"/>
      </w:pPr>
      <w:bookmarkStart w:id="136" w:name="_Sec826"/>
      <w:r>
        <w:t>4. Software Assurance</w:t>
      </w:r>
      <w:bookmarkEnd w:id="136"/>
    </w:p>
    <w:tbl>
      <w:tblPr>
        <w:tblStyle w:val="PURTable"/>
        <w:tblW w:w="0" w:type="dxa"/>
        <w:tblLook w:val="04A0" w:firstRow="1" w:lastRow="0" w:firstColumn="1" w:lastColumn="0" w:noHBand="0" w:noVBand="1"/>
      </w:tblPr>
      <w:tblGrid>
        <w:gridCol w:w="3601"/>
        <w:gridCol w:w="3589"/>
        <w:gridCol w:w="3600"/>
      </w:tblGrid>
      <w:tr w:rsidR="00236E54" w14:paraId="133C00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FEA086"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6130EA"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tcPr>
          <w:p w14:paraId="2A9E3AA1" w14:textId="77777777" w:rsidR="00236E54" w:rsidRDefault="009F220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(except Developer and Parallel Data Warehouse)</w:t>
            </w:r>
          </w:p>
        </w:tc>
      </w:tr>
      <w:tr w:rsidR="00236E54" w14:paraId="596CC9DF" w14:textId="77777777">
        <w:tc>
          <w:tcPr>
            <w:tcW w:w="4040" w:type="dxa"/>
            <w:tcBorders>
              <w:top w:val="single" w:sz="4" w:space="0" w:color="000000"/>
              <w:left w:val="single" w:sz="4" w:space="0" w:color="000000"/>
              <w:bottom w:val="single" w:sz="4" w:space="0" w:color="000000"/>
              <w:right w:val="single" w:sz="4" w:space="0" w:color="000000"/>
            </w:tcBorders>
          </w:tcPr>
          <w:p w14:paraId="7FDD3944"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64EAD2A6"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5">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A00858" w14:textId="77777777" w:rsidR="00236E54" w:rsidRDefault="009F2200">
            <w:pPr>
              <w:pStyle w:val="ProductList-TableBody"/>
            </w:pPr>
            <w:r>
              <w:rPr>
                <w:color w:val="404040"/>
              </w:rPr>
              <w:t>Roaming Rights: N/A</w:t>
            </w:r>
          </w:p>
        </w:tc>
      </w:tr>
      <w:tr w:rsidR="00236E54" w14:paraId="340F9A05" w14:textId="77777777">
        <w:tc>
          <w:tcPr>
            <w:tcW w:w="4040" w:type="dxa"/>
            <w:tcBorders>
              <w:top w:val="single" w:sz="4" w:space="0" w:color="000000"/>
              <w:left w:val="single" w:sz="4" w:space="0" w:color="000000"/>
              <w:bottom w:val="single" w:sz="4" w:space="0" w:color="000000"/>
              <w:right w:val="single" w:sz="4" w:space="0" w:color="000000"/>
            </w:tcBorders>
          </w:tcPr>
          <w:p w14:paraId="3D8948CD"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BAC3AD"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F1B091" w14:textId="77777777" w:rsidR="00236E54" w:rsidRDefault="009F2200">
            <w:pPr>
              <w:pStyle w:val="ProductList-TableBody"/>
            </w:pPr>
            <w:r>
              <w:t xml:space="preserve"> </w:t>
            </w:r>
          </w:p>
        </w:tc>
      </w:tr>
    </w:tbl>
    <w:p w14:paraId="55948882" w14:textId="77777777" w:rsidR="00236E54" w:rsidRDefault="009F2200">
      <w:pPr>
        <w:pStyle w:val="PURBreadcrumb"/>
      </w:pPr>
      <w:r>
        <w:t xml:space="preserve"> </w:t>
      </w:r>
    </w:p>
    <w:p w14:paraId="3E45C323" w14:textId="77777777" w:rsidR="00236E54" w:rsidRDefault="009F2200">
      <w:pPr>
        <w:pStyle w:val="ProductList-ClauseHeading"/>
        <w:outlineLvl w:val="3"/>
      </w:pPr>
      <w:r>
        <w:t>4.1 SQL Server 2014 Enterprise Core - Unlimited Virtualization</w:t>
      </w:r>
    </w:p>
    <w:p w14:paraId="155BDC60" w14:textId="77777777" w:rsidR="00236E54" w:rsidRDefault="009F2200">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0220D5F" w14:textId="77777777" w:rsidR="00236E54" w:rsidRDefault="009F2200">
      <w:pPr>
        <w:pStyle w:val="ProductList-Body"/>
      </w:pPr>
      <w:r>
        <w:t xml:space="preserve"> </w:t>
      </w:r>
    </w:p>
    <w:p w14:paraId="3567955B" w14:textId="77777777" w:rsidR="00236E54" w:rsidRDefault="009F2200">
      <w:pPr>
        <w:pStyle w:val="ProductList-ClauseHeading"/>
        <w:outlineLvl w:val="3"/>
      </w:pPr>
      <w:r>
        <w:t>4.2 RRE for Windows—SQL Server Enterprise Core and SQL Server Enterprise</w:t>
      </w:r>
    </w:p>
    <w:p w14:paraId="61D9A577" w14:textId="77777777" w:rsidR="00236E54" w:rsidRDefault="009F2200">
      <w:pPr>
        <w:pStyle w:val="ProductList-Body"/>
      </w:pPr>
      <w:r>
        <w:t>Customers with servers licensed to run SQL Server Enterprise Core with SA or SQL Server Enterprise with SA may use RRE for Windows on the Licensed Servers, subject to the SQL Server Enterprise Core and SQL Server Enterprise use rights, respectively. Customers licensing SQL Server Enterprise under the Server/CAL Licensing Model must also have SA on their corresponding CALs to obtain this benefit. Customers’ right to use RRE for Windows expires when their SA expires.</w:t>
      </w:r>
    </w:p>
    <w:p w14:paraId="75ADB38C" w14:textId="77777777" w:rsidR="00236E54" w:rsidRDefault="00236E54">
      <w:pPr>
        <w:pStyle w:val="ProductList-ClauseHeading"/>
        <w:outlineLvl w:val="3"/>
      </w:pPr>
    </w:p>
    <w:p w14:paraId="23CE0297" w14:textId="77777777" w:rsidR="00236E54" w:rsidRDefault="009F2200">
      <w:pPr>
        <w:pStyle w:val="ProductList-ClauseHeading"/>
        <w:outlineLvl w:val="3"/>
      </w:pPr>
      <w:r>
        <w:t>4.3 SQL Server 2012 Parallel Data Warehouse – Feature Updates</w:t>
      </w:r>
    </w:p>
    <w:p w14:paraId="314610BB" w14:textId="77777777" w:rsidR="00236E54" w:rsidRDefault="009F2200">
      <w:pPr>
        <w:pStyle w:val="ProductList-Body"/>
      </w:pPr>
      <w:r>
        <w:t>Customers with SA coverage are eligible for feature releases (e.g., appliance updates) available between major product releases.</w:t>
      </w:r>
    </w:p>
    <w:p w14:paraId="67FCA069" w14:textId="77777777" w:rsidR="00236E54" w:rsidRDefault="009F2200">
      <w:pPr>
        <w:pStyle w:val="ProductList-Body"/>
      </w:pPr>
      <w:r>
        <w:t xml:space="preserve"> </w:t>
      </w:r>
    </w:p>
    <w:p w14:paraId="61A2CB1D" w14:textId="77777777" w:rsidR="00236E54" w:rsidRDefault="009F2200">
      <w:pPr>
        <w:pStyle w:val="ProductList-ClauseHeading"/>
        <w:outlineLvl w:val="3"/>
      </w:pPr>
      <w:r>
        <w:t>4.4 SQL Server Buy-Out Option under the Enrollment for Application Platform EAP</w:t>
      </w:r>
    </w:p>
    <w:p w14:paraId="3D56F1C0" w14:textId="77777777" w:rsidR="00236E54" w:rsidRDefault="009F2200">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4B8520E6" w14:textId="77777777" w:rsidR="00236E54" w:rsidRDefault="009F2200">
      <w:pPr>
        <w:pStyle w:val="ProductList-Body"/>
      </w:pPr>
      <w:r>
        <w:t xml:space="preserve"> </w:t>
      </w:r>
    </w:p>
    <w:p w14:paraId="4D4C02B4" w14:textId="77777777" w:rsidR="00236E54" w:rsidRDefault="009F2200">
      <w:pPr>
        <w:pStyle w:val="ProductList-ClauseHeading"/>
        <w:outlineLvl w:val="3"/>
      </w:pPr>
      <w:r>
        <w:t>4.5 Deploying SQL Server Parallel Data Warehouse under SQL Server Enterprise Core Licenses (See Down Editions)</w:t>
      </w:r>
    </w:p>
    <w:p w14:paraId="7810837C" w14:textId="77777777" w:rsidR="00236E54" w:rsidRDefault="009F2200">
      <w:pPr>
        <w:pStyle w:val="ProductList-Body"/>
      </w:pPr>
      <w:r>
        <w:t>Access to SQL Server Parallel Data Warehouse feature updates requires SA on all SQL Enterprise Per Core licenses deployed in this manner.</w:t>
      </w:r>
    </w:p>
    <w:p w14:paraId="2C9132EB" w14:textId="77777777" w:rsidR="00236E54" w:rsidRDefault="009F2200">
      <w:pPr>
        <w:pStyle w:val="ProductList-Body"/>
      </w:pPr>
      <w:r>
        <w:t xml:space="preserve"> </w:t>
      </w:r>
    </w:p>
    <w:p w14:paraId="595B3969" w14:textId="77777777" w:rsidR="00236E54" w:rsidRDefault="009F2200">
      <w:pPr>
        <w:pStyle w:val="ProductList-ClauseHeading"/>
        <w:outlineLvl w:val="3"/>
      </w:pPr>
      <w:r>
        <w:t>4.6 SQL Server 2012 Parallel Data Warehouse (PDW) Optional Build without Oracle Java</w:t>
      </w:r>
    </w:p>
    <w:p w14:paraId="1BB65B65" w14:textId="77777777" w:rsidR="00236E54" w:rsidRDefault="009F2200">
      <w:pPr>
        <w:pStyle w:val="ProductList-Body"/>
      </w:pPr>
      <w:r>
        <w:t xml:space="preserve">Customers who have active SA 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2012 PDW at the time Appliance Update 1 (AU 1) is made available may acquire a build of the product with Oracle Java or, upon request, without Oracle Java.</w:t>
      </w:r>
    </w:p>
    <w:p w14:paraId="3DDCFAE6" w14:textId="77777777" w:rsidR="00236E54" w:rsidRDefault="009F2200">
      <w:pPr>
        <w:pStyle w:val="ProductList-Body"/>
      </w:pPr>
      <w:r>
        <w:t xml:space="preserve"> </w:t>
      </w:r>
    </w:p>
    <w:p w14:paraId="61920EC9" w14:textId="77777777" w:rsidR="00236E54" w:rsidRDefault="009F2200">
      <w:pPr>
        <w:pStyle w:val="ProductList-ClauseHeading"/>
        <w:outlineLvl w:val="3"/>
      </w:pPr>
      <w:r>
        <w:t>4.7 Software Assurance Rights and Benefits for Subscription Licenses</w:t>
      </w:r>
    </w:p>
    <w:p w14:paraId="3B4E2EEE" w14:textId="77777777" w:rsidR="00236E54" w:rsidRDefault="009F2200">
      <w:pPr>
        <w:pStyle w:val="ProductList-Body"/>
      </w:pPr>
      <w:r>
        <w:t>Any Subscription License Customer acquires under a Server and Cloud Enrollment grants the same SA rights and benefits as Licenses with SA coverage during the term of the subscription.</w:t>
      </w:r>
    </w:p>
    <w:p w14:paraId="416B283E"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0D397CA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F3ACD0"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7171063C" w14:textId="77777777" w:rsidR="00236E54" w:rsidRDefault="00236E54">
      <w:pPr>
        <w:pStyle w:val="ProductList-Body"/>
      </w:pPr>
    </w:p>
    <w:p w14:paraId="180922A3" w14:textId="77777777" w:rsidR="00236E54" w:rsidRDefault="009F2200">
      <w:pPr>
        <w:pStyle w:val="ProductList-OfferingGroupHeading"/>
        <w:outlineLvl w:val="1"/>
      </w:pPr>
      <w:bookmarkStart w:id="137" w:name="_Sec615"/>
      <w:r>
        <w:t>System Center</w:t>
      </w:r>
      <w:bookmarkEnd w:id="137"/>
      <w:r>
        <w:fldChar w:fldCharType="begin"/>
      </w:r>
      <w:r>
        <w:instrText xml:space="preserve"> TC "</w:instrText>
      </w:r>
      <w:bookmarkStart w:id="138" w:name="_Toc445381386"/>
      <w:r>
        <w:instrText>System Center</w:instrText>
      </w:r>
      <w:bookmarkEnd w:id="138"/>
      <w:r>
        <w:instrText>" \l 2</w:instrText>
      </w:r>
      <w:r>
        <w:fldChar w:fldCharType="end"/>
      </w:r>
    </w:p>
    <w:p w14:paraId="31827DFD" w14:textId="77777777" w:rsidR="00236E54" w:rsidRDefault="009F2200">
      <w:pPr>
        <w:pStyle w:val="ProductList-Offering2HeadingNoBorder"/>
        <w:outlineLvl w:val="2"/>
      </w:pPr>
      <w:bookmarkStart w:id="139" w:name="_Sec642"/>
      <w:r>
        <w:t>System Center Server</w:t>
      </w:r>
      <w:bookmarkEnd w:id="139"/>
      <w:r>
        <w:fldChar w:fldCharType="begin"/>
      </w:r>
      <w:r>
        <w:instrText xml:space="preserve"> TC "</w:instrText>
      </w:r>
      <w:bookmarkStart w:id="140" w:name="_Toc445381387"/>
      <w:r>
        <w:instrText>System Center Server</w:instrText>
      </w:r>
      <w:bookmarkEnd w:id="140"/>
      <w:r>
        <w:instrText>" \l 3</w:instrText>
      </w:r>
      <w:r>
        <w:fldChar w:fldCharType="end"/>
      </w:r>
    </w:p>
    <w:p w14:paraId="76282448" w14:textId="77777777" w:rsidR="00236E54" w:rsidRDefault="009F2200">
      <w:pPr>
        <w:pStyle w:val="ProductList-Offering1SubSection"/>
        <w:outlineLvl w:val="3"/>
      </w:pPr>
      <w:bookmarkStart w:id="141" w:name="_Sec689"/>
      <w:r>
        <w:t>1. Program Availability</w:t>
      </w:r>
      <w:bookmarkEnd w:id="141"/>
    </w:p>
    <w:tbl>
      <w:tblPr>
        <w:tblStyle w:val="PURTable"/>
        <w:tblW w:w="0" w:type="dxa"/>
        <w:tblLook w:val="04A0" w:firstRow="1" w:lastRow="0" w:firstColumn="1" w:lastColumn="0" w:noHBand="0" w:noVBand="1"/>
      </w:tblPr>
      <w:tblGrid>
        <w:gridCol w:w="4037"/>
        <w:gridCol w:w="615"/>
        <w:gridCol w:w="603"/>
        <w:gridCol w:w="612"/>
        <w:gridCol w:w="607"/>
        <w:gridCol w:w="608"/>
        <w:gridCol w:w="612"/>
        <w:gridCol w:w="615"/>
        <w:gridCol w:w="634"/>
        <w:gridCol w:w="619"/>
        <w:gridCol w:w="613"/>
        <w:gridCol w:w="609"/>
      </w:tblGrid>
      <w:tr w:rsidR="00236E54" w14:paraId="56164C8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D04C208"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94B20E"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7F9461"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6C5083"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59946B"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9FBD1D"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26DF1F"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4A7D14"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AD59C8"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5A2EB0"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BDF864"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EF0817"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69EAD83D" w14:textId="77777777">
        <w:tc>
          <w:tcPr>
            <w:tcW w:w="4160" w:type="dxa"/>
            <w:tcBorders>
              <w:top w:val="single" w:sz="6" w:space="0" w:color="FFFFFF"/>
              <w:left w:val="none" w:sz="4" w:space="0" w:color="6E6E6E"/>
              <w:bottom w:val="dashed" w:sz="4" w:space="0" w:color="BFBFBF"/>
              <w:right w:val="none" w:sz="4" w:space="0" w:color="6E6E6E"/>
            </w:tcBorders>
          </w:tcPr>
          <w:p w14:paraId="308369CE" w14:textId="77777777" w:rsidR="00236E54" w:rsidRDefault="009F2200">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14:paraId="3C7EE099" w14:textId="77777777" w:rsidR="00236E54" w:rsidRDefault="009F220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6A7B2279"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0E67472" w14:textId="77777777" w:rsidR="00236E54" w:rsidRDefault="009F2200">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740DEFE2" w14:textId="77777777" w:rsidR="00236E54" w:rsidRDefault="009F220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B8B353"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C46BA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6343E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30EB6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C2C8D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9EFF4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B4ECB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2D1054A8" w14:textId="77777777">
        <w:tc>
          <w:tcPr>
            <w:tcW w:w="4160" w:type="dxa"/>
            <w:tcBorders>
              <w:top w:val="dashed" w:sz="4" w:space="0" w:color="BFBFBF"/>
              <w:left w:val="none" w:sz="4" w:space="0" w:color="6E6E6E"/>
              <w:bottom w:val="none" w:sz="4" w:space="0" w:color="BFBFBF"/>
              <w:right w:val="none" w:sz="4" w:space="0" w:color="6E6E6E"/>
            </w:tcBorders>
          </w:tcPr>
          <w:p w14:paraId="7176843C" w14:textId="77777777" w:rsidR="00236E54" w:rsidRDefault="009F2200">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14:paraId="6ABBD719" w14:textId="77777777" w:rsidR="00236E54" w:rsidRDefault="009F220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4337CA1A"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E511020" w14:textId="77777777" w:rsidR="00236E54" w:rsidRDefault="009F2200">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14:paraId="16E47CCF" w14:textId="77777777" w:rsidR="00236E54" w:rsidRDefault="009F220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94DB3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B2B9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B432C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0D880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27B51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5A9FE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B4258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68C8420" w14:textId="77777777" w:rsidR="00236E54" w:rsidRDefault="009F2200">
      <w:pPr>
        <w:pStyle w:val="ProductList-Offering1SubSection"/>
        <w:outlineLvl w:val="3"/>
      </w:pPr>
      <w:bookmarkStart w:id="142" w:name="_Sec744"/>
      <w:r>
        <w:t>2. Product Conditions</w:t>
      </w:r>
      <w:bookmarkEnd w:id="142"/>
    </w:p>
    <w:tbl>
      <w:tblPr>
        <w:tblStyle w:val="PURTable"/>
        <w:tblW w:w="0" w:type="dxa"/>
        <w:tblLook w:val="04A0" w:firstRow="1" w:lastRow="0" w:firstColumn="1" w:lastColumn="0" w:noHBand="0" w:noVBand="1"/>
      </w:tblPr>
      <w:tblGrid>
        <w:gridCol w:w="3596"/>
        <w:gridCol w:w="3600"/>
        <w:gridCol w:w="3594"/>
      </w:tblGrid>
      <w:tr w:rsidR="00236E54" w14:paraId="43C5B08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7B5AA53"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14:paraId="4F53FECE"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462F7B4" w14:textId="77777777" w:rsidR="00236E54" w:rsidRDefault="009F2200">
            <w:pPr>
              <w:pStyle w:val="ProductList-TableBody"/>
            </w:pPr>
            <w:r>
              <w:rPr>
                <w:color w:val="404040"/>
              </w:rPr>
              <w:t>Down Editions: N/A</w:t>
            </w:r>
          </w:p>
        </w:tc>
      </w:tr>
      <w:tr w:rsidR="00236E54" w14:paraId="397879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12C3E1"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F13A1E"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54F979E"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7842CD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C76884"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017688"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2D0C6F" w14:textId="77777777" w:rsidR="00236E54" w:rsidRDefault="009F2200">
            <w:pPr>
              <w:pStyle w:val="ProductList-TableBody"/>
            </w:pPr>
            <w:r>
              <w:rPr>
                <w:color w:val="404040"/>
              </w:rPr>
              <w:t>Reduction Eligible: N/A</w:t>
            </w:r>
          </w:p>
        </w:tc>
      </w:tr>
      <w:tr w:rsidR="00236E54" w14:paraId="7AB6BB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D92709"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BB5F4E"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4427C6" w14:textId="77777777" w:rsidR="00236E54" w:rsidRDefault="009F2200">
            <w:pPr>
              <w:pStyle w:val="ProductList-TableBody"/>
            </w:pPr>
            <w:r>
              <w:rPr>
                <w:color w:val="404040"/>
              </w:rPr>
              <w:t>True-Up Eligible: N/A</w:t>
            </w:r>
          </w:p>
        </w:tc>
      </w:tr>
      <w:tr w:rsidR="00236E54" w14:paraId="566DFB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34F564"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6DD76"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5AD36E" w14:textId="77777777" w:rsidR="00236E54" w:rsidRDefault="009F2200">
            <w:pPr>
              <w:pStyle w:val="ProductList-TableBody"/>
            </w:pPr>
            <w:r>
              <w:t xml:space="preserve"> </w:t>
            </w:r>
          </w:p>
        </w:tc>
      </w:tr>
    </w:tbl>
    <w:p w14:paraId="54545879" w14:textId="77777777" w:rsidR="00236E54" w:rsidRDefault="009F2200">
      <w:pPr>
        <w:pStyle w:val="ProductList-Body"/>
      </w:pPr>
      <w:r>
        <w:t xml:space="preserve"> </w:t>
      </w:r>
    </w:p>
    <w:p w14:paraId="42D2F0CD" w14:textId="77777777" w:rsidR="00236E54" w:rsidRDefault="009F2200">
      <w:pPr>
        <w:pStyle w:val="ProductList-Offering1SubSection"/>
        <w:outlineLvl w:val="3"/>
      </w:pPr>
      <w:bookmarkStart w:id="143" w:name="_Sec797"/>
      <w:r>
        <w:t>3. Use Rights</w:t>
      </w:r>
      <w:bookmarkEnd w:id="143"/>
    </w:p>
    <w:tbl>
      <w:tblPr>
        <w:tblStyle w:val="PURTable"/>
        <w:tblW w:w="0" w:type="dxa"/>
        <w:tblLook w:val="04A0" w:firstRow="1" w:lastRow="0" w:firstColumn="1" w:lastColumn="0" w:noHBand="0" w:noVBand="1"/>
      </w:tblPr>
      <w:tblGrid>
        <w:gridCol w:w="3599"/>
        <w:gridCol w:w="3600"/>
        <w:gridCol w:w="3591"/>
      </w:tblGrid>
      <w:tr w:rsidR="00236E54" w14:paraId="0502C5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6CAFF5"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1A7086C"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FAD679" w14:textId="77777777" w:rsidR="00236E54" w:rsidRDefault="009F2200">
            <w:pPr>
              <w:pStyle w:val="ProductList-TableBody"/>
            </w:pPr>
            <w:r>
              <w:rPr>
                <w:color w:val="404040"/>
              </w:rPr>
              <w:t>Additional Software: N/A</w:t>
            </w:r>
          </w:p>
        </w:tc>
      </w:tr>
      <w:tr w:rsidR="00236E54" w14:paraId="1D1EA0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5F04AE"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4370DD"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44D861C"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36E54" w14:paraId="511D731B" w14:textId="77777777">
        <w:tc>
          <w:tcPr>
            <w:tcW w:w="4040" w:type="dxa"/>
            <w:tcBorders>
              <w:top w:val="single" w:sz="4" w:space="0" w:color="000000"/>
              <w:left w:val="single" w:sz="4" w:space="0" w:color="000000"/>
              <w:bottom w:val="single" w:sz="4" w:space="0" w:color="000000"/>
              <w:right w:val="single" w:sz="4" w:space="0" w:color="000000"/>
            </w:tcBorders>
          </w:tcPr>
          <w:p w14:paraId="3AED63A3"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14482B"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217F4C" w14:textId="77777777" w:rsidR="00236E54" w:rsidRDefault="009F2200">
            <w:pPr>
              <w:pStyle w:val="ProductList-TableBody"/>
            </w:pPr>
            <w:r>
              <w:t xml:space="preserve"> </w:t>
            </w:r>
          </w:p>
        </w:tc>
      </w:tr>
    </w:tbl>
    <w:p w14:paraId="71D5AD3F" w14:textId="77777777" w:rsidR="00236E54" w:rsidRDefault="009F2200">
      <w:pPr>
        <w:pStyle w:val="ProductList-Body"/>
      </w:pPr>
      <w:r>
        <w:t xml:space="preserve"> </w:t>
      </w:r>
    </w:p>
    <w:p w14:paraId="2D642CF2" w14:textId="77777777" w:rsidR="00236E54" w:rsidRDefault="009F2200">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236E54" w14:paraId="739B2A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71CF87B" w14:textId="77777777" w:rsidR="00236E54" w:rsidRDefault="009F220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2D758C35" w14:textId="77777777" w:rsidR="00236E54" w:rsidRDefault="009F2200">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11909B1C" w14:textId="77777777" w:rsidR="00236E54" w:rsidRDefault="009F2200">
            <w:pPr>
              <w:pStyle w:val="ProductList-TableBody"/>
            </w:pPr>
            <w:r>
              <w:t xml:space="preserve"> </w:t>
            </w:r>
          </w:p>
        </w:tc>
      </w:tr>
    </w:tbl>
    <w:p w14:paraId="22AA4837" w14:textId="77777777" w:rsidR="00236E54" w:rsidRDefault="009F2200">
      <w:pPr>
        <w:pStyle w:val="ProductList-Body"/>
      </w:pPr>
      <w:r>
        <w:t xml:space="preserve"> </w:t>
      </w:r>
    </w:p>
    <w:p w14:paraId="79A11EB3" w14:textId="77777777" w:rsidR="00236E54" w:rsidRDefault="009F2200">
      <w:pPr>
        <w:pStyle w:val="ProductList-ClauseHeading"/>
        <w:outlineLvl w:val="4"/>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236E54" w14:paraId="6F330E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523A620" w14:textId="77777777" w:rsidR="00236E54" w:rsidRDefault="009F220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33A8DF16" w14:textId="77777777" w:rsidR="00236E54" w:rsidRDefault="009F2200">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70831114" w14:textId="77777777" w:rsidR="00236E54" w:rsidRDefault="009F2200">
            <w:pPr>
              <w:pStyle w:val="ProductList-TableBody"/>
            </w:pPr>
            <w:r>
              <w:t xml:space="preserve"> </w:t>
            </w:r>
          </w:p>
        </w:tc>
      </w:tr>
    </w:tbl>
    <w:p w14:paraId="14AEBDDA" w14:textId="77777777" w:rsidR="00236E54" w:rsidRDefault="009F2200">
      <w:pPr>
        <w:pStyle w:val="ProductList-Body"/>
      </w:pPr>
      <w:r>
        <w:t xml:space="preserve"> </w:t>
      </w:r>
    </w:p>
    <w:p w14:paraId="0EB5FF6F" w14:textId="77777777" w:rsidR="00236E54" w:rsidRDefault="009F2200">
      <w:pPr>
        <w:pStyle w:val="ProductList-ClauseHeading"/>
        <w:outlineLvl w:val="4"/>
      </w:pPr>
      <w:r>
        <w:t>3.3 SQL Server Technology</w:t>
      </w:r>
    </w:p>
    <w:p w14:paraId="7714F161" w14:textId="77777777" w:rsidR="00236E54" w:rsidRDefault="009F2200">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797D0EF2" w14:textId="77777777" w:rsidR="00236E54" w:rsidRDefault="009F2200">
      <w:pPr>
        <w:pStyle w:val="ProductList-Offering1SubSection"/>
        <w:outlineLvl w:val="3"/>
      </w:pPr>
      <w:bookmarkStart w:id="144" w:name="_Sec869"/>
      <w:r>
        <w:t>4. Software Assurance</w:t>
      </w:r>
      <w:bookmarkEnd w:id="144"/>
    </w:p>
    <w:tbl>
      <w:tblPr>
        <w:tblStyle w:val="PURTable"/>
        <w:tblW w:w="0" w:type="dxa"/>
        <w:tblLook w:val="04A0" w:firstRow="1" w:lastRow="0" w:firstColumn="1" w:lastColumn="0" w:noHBand="0" w:noVBand="1"/>
      </w:tblPr>
      <w:tblGrid>
        <w:gridCol w:w="3595"/>
        <w:gridCol w:w="3602"/>
        <w:gridCol w:w="3593"/>
      </w:tblGrid>
      <w:tr w:rsidR="00236E54" w14:paraId="1CD9B1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B34BBB"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26D1B79"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C3E94A" w14:textId="77777777" w:rsidR="00236E54" w:rsidRDefault="009F2200">
            <w:pPr>
              <w:pStyle w:val="ProductList-TableBody"/>
            </w:pPr>
            <w:r>
              <w:rPr>
                <w:color w:val="404040"/>
              </w:rPr>
              <w:t>Fail-Over Rights: N/A</w:t>
            </w:r>
          </w:p>
        </w:tc>
      </w:tr>
      <w:tr w:rsidR="00236E54" w14:paraId="2C0A9186" w14:textId="77777777">
        <w:tc>
          <w:tcPr>
            <w:tcW w:w="4040" w:type="dxa"/>
            <w:tcBorders>
              <w:top w:val="single" w:sz="4" w:space="0" w:color="000000"/>
              <w:left w:val="single" w:sz="4" w:space="0" w:color="000000"/>
              <w:bottom w:val="single" w:sz="4" w:space="0" w:color="000000"/>
              <w:right w:val="single" w:sz="4" w:space="0" w:color="000000"/>
            </w:tcBorders>
          </w:tcPr>
          <w:p w14:paraId="66737C49"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7773E7E4"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93FAD5" w14:textId="77777777" w:rsidR="00236E54" w:rsidRDefault="009F2200">
            <w:pPr>
              <w:pStyle w:val="ProductList-TableBody"/>
            </w:pPr>
            <w:r>
              <w:rPr>
                <w:color w:val="404040"/>
              </w:rPr>
              <w:t>Roaming Rights: N/A</w:t>
            </w:r>
          </w:p>
        </w:tc>
      </w:tr>
      <w:tr w:rsidR="00236E54" w14:paraId="23115B60" w14:textId="77777777">
        <w:tc>
          <w:tcPr>
            <w:tcW w:w="4040" w:type="dxa"/>
            <w:tcBorders>
              <w:top w:val="single" w:sz="4" w:space="0" w:color="000000"/>
              <w:left w:val="single" w:sz="4" w:space="0" w:color="000000"/>
              <w:bottom w:val="single" w:sz="4" w:space="0" w:color="000000"/>
              <w:right w:val="single" w:sz="4" w:space="0" w:color="000000"/>
            </w:tcBorders>
          </w:tcPr>
          <w:p w14:paraId="2C7D9AD9"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A3026"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062049" w14:textId="77777777" w:rsidR="00236E54" w:rsidRDefault="009F2200">
            <w:pPr>
              <w:pStyle w:val="ProductList-TableBody"/>
            </w:pPr>
            <w:r>
              <w:t xml:space="preserve"> </w:t>
            </w:r>
          </w:p>
        </w:tc>
      </w:tr>
    </w:tbl>
    <w:p w14:paraId="6BEB36F5" w14:textId="77777777" w:rsidR="00236E54" w:rsidRDefault="009F2200">
      <w:pPr>
        <w:pStyle w:val="ProductList-Body"/>
      </w:pPr>
      <w:r>
        <w:t xml:space="preserve"> </w:t>
      </w:r>
    </w:p>
    <w:p w14:paraId="39A840FA" w14:textId="77777777" w:rsidR="00236E54" w:rsidRDefault="009F2200">
      <w:pPr>
        <w:pStyle w:val="ProductList-ClauseHeading"/>
        <w:outlineLvl w:val="4"/>
      </w:pPr>
      <w:r>
        <w:t>4.1 System Center Global Service Monitor</w:t>
      </w:r>
    </w:p>
    <w:p w14:paraId="06D186EC" w14:textId="77777777" w:rsidR="00236E54" w:rsidRDefault="009F2200">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2F31C5E1"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BD35C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8120C8"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69209B3" w14:textId="77777777" w:rsidR="00236E54" w:rsidRDefault="00236E54">
      <w:pPr>
        <w:pStyle w:val="ProductList-Body"/>
      </w:pPr>
    </w:p>
    <w:p w14:paraId="0B8B03A1" w14:textId="77777777" w:rsidR="00236E54" w:rsidRDefault="009F2200">
      <w:pPr>
        <w:pStyle w:val="ProductList-Offering2HeadingNoBorder"/>
        <w:outlineLvl w:val="2"/>
      </w:pPr>
      <w:bookmarkStart w:id="145" w:name="_Sec643"/>
      <w:r>
        <w:t>System Center Client Management Suite</w:t>
      </w:r>
      <w:bookmarkEnd w:id="145"/>
      <w:r>
        <w:fldChar w:fldCharType="begin"/>
      </w:r>
      <w:r>
        <w:instrText xml:space="preserve"> TC "</w:instrText>
      </w:r>
      <w:bookmarkStart w:id="146" w:name="_Toc445381388"/>
      <w:r>
        <w:instrText>System Center Client Management Suite</w:instrText>
      </w:r>
      <w:bookmarkEnd w:id="146"/>
      <w:r>
        <w:instrText>" \l 3</w:instrText>
      </w:r>
      <w:r>
        <w:fldChar w:fldCharType="end"/>
      </w:r>
    </w:p>
    <w:p w14:paraId="6F16E4AB" w14:textId="77777777" w:rsidR="00236E54" w:rsidRDefault="009F2200">
      <w:pPr>
        <w:pStyle w:val="ProductList-Offering1SubSection"/>
        <w:outlineLvl w:val="3"/>
      </w:pPr>
      <w:bookmarkStart w:id="147" w:name="_Sec690"/>
      <w:r>
        <w:t>1. Program Availability</w:t>
      </w:r>
      <w:bookmarkEnd w:id="147"/>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236E54" w14:paraId="13475FE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C4F6244"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79A524"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C13923"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B9AC49"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134BAE"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14B1FEA"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141559"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83B9CB"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7B7F0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C4368A"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6CF233"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944C7E"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2627372A" w14:textId="77777777">
        <w:tc>
          <w:tcPr>
            <w:tcW w:w="4160" w:type="dxa"/>
            <w:tcBorders>
              <w:top w:val="single" w:sz="6" w:space="0" w:color="FFFFFF"/>
              <w:left w:val="none" w:sz="4" w:space="0" w:color="6E6E6E"/>
              <w:bottom w:val="dashed" w:sz="4" w:space="0" w:color="BFBFBF"/>
              <w:right w:val="none" w:sz="4" w:space="0" w:color="6E6E6E"/>
            </w:tcBorders>
          </w:tcPr>
          <w:p w14:paraId="343810D1" w14:textId="77777777" w:rsidR="00236E54" w:rsidRDefault="009F2200">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65E9F638" w14:textId="77777777" w:rsidR="00236E54" w:rsidRDefault="009F220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5B97A972" w14:textId="77777777" w:rsidR="00236E54" w:rsidRDefault="009F220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644C51DA" w14:textId="77777777" w:rsidR="00236E54" w:rsidRDefault="009F220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EED176C" w14:textId="77777777" w:rsidR="00236E54" w:rsidRDefault="009F220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A8746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86A26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1052F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4B542C"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E9192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76C47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BADCC"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AF1383C" w14:textId="77777777">
        <w:tc>
          <w:tcPr>
            <w:tcW w:w="4160" w:type="dxa"/>
            <w:tcBorders>
              <w:top w:val="dashed" w:sz="4" w:space="0" w:color="BFBFBF"/>
              <w:left w:val="none" w:sz="4" w:space="0" w:color="6E6E6E"/>
              <w:bottom w:val="none" w:sz="4" w:space="0" w:color="BFBFBF"/>
              <w:right w:val="none" w:sz="4" w:space="0" w:color="6E6E6E"/>
            </w:tcBorders>
          </w:tcPr>
          <w:p w14:paraId="497C07BF" w14:textId="77777777" w:rsidR="00236E54" w:rsidRDefault="009F2200">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14:paraId="3641FAC9" w14:textId="77777777" w:rsidR="00236E54" w:rsidRDefault="009F220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1C3EC70A"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F669231"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D032730" w14:textId="77777777" w:rsidR="00236E54" w:rsidRDefault="009F220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03178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AB887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9FFE7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F14FDB"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91428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B1F0D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7119A2" w14:textId="77777777" w:rsidR="00236E54" w:rsidRDefault="009F2200">
            <w:pPr>
              <w:pStyle w:val="ProductList-TableBody"/>
              <w:jc w:val="center"/>
            </w:pPr>
            <w:r>
              <w:t xml:space="preserve"> </w:t>
            </w:r>
          </w:p>
        </w:tc>
      </w:tr>
    </w:tbl>
    <w:p w14:paraId="13075494" w14:textId="77777777" w:rsidR="00236E54" w:rsidRDefault="009F2200">
      <w:pPr>
        <w:pStyle w:val="ProductList-Offering1SubSection"/>
        <w:outlineLvl w:val="3"/>
      </w:pPr>
      <w:bookmarkStart w:id="148" w:name="_Sec745"/>
      <w:r>
        <w:t>2. Product Conditions</w:t>
      </w:r>
      <w:bookmarkEnd w:id="148"/>
    </w:p>
    <w:tbl>
      <w:tblPr>
        <w:tblStyle w:val="PURTable"/>
        <w:tblW w:w="0" w:type="dxa"/>
        <w:tblLook w:val="04A0" w:firstRow="1" w:lastRow="0" w:firstColumn="1" w:lastColumn="0" w:noHBand="0" w:noVBand="1"/>
      </w:tblPr>
      <w:tblGrid>
        <w:gridCol w:w="3602"/>
        <w:gridCol w:w="3597"/>
        <w:gridCol w:w="3591"/>
      </w:tblGrid>
      <w:tr w:rsidR="00236E54" w14:paraId="5EFB88A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447222"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14:paraId="2BDB36F4"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D7F5C0" w14:textId="77777777" w:rsidR="00236E54" w:rsidRDefault="009F2200">
            <w:pPr>
              <w:pStyle w:val="ProductList-TableBody"/>
            </w:pPr>
            <w:r>
              <w:rPr>
                <w:color w:val="404040"/>
              </w:rPr>
              <w:t>Down Editions: N/A</w:t>
            </w:r>
          </w:p>
        </w:tc>
      </w:tr>
      <w:tr w:rsidR="00236E54" w14:paraId="2D588C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B79BC8"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E02B51"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AEA6605"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4C5357B2" w14:textId="77777777">
        <w:tc>
          <w:tcPr>
            <w:tcW w:w="4040" w:type="dxa"/>
            <w:tcBorders>
              <w:top w:val="single" w:sz="4" w:space="0" w:color="000000"/>
              <w:left w:val="single" w:sz="4" w:space="0" w:color="000000"/>
              <w:bottom w:val="single" w:sz="4" w:space="0" w:color="000000"/>
              <w:right w:val="single" w:sz="4" w:space="0" w:color="000000"/>
            </w:tcBorders>
          </w:tcPr>
          <w:p w14:paraId="38FFF96D" w14:textId="77777777" w:rsidR="00236E54" w:rsidRDefault="009F2200">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572">
              <w:r>
                <w:rPr>
                  <w:color w:val="00467F"/>
                  <w:u w:val="single"/>
                </w:rPr>
                <w:t>Appendix F</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09620"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5C270F" w14:textId="77777777" w:rsidR="00236E54" w:rsidRDefault="009F2200">
            <w:pPr>
              <w:pStyle w:val="ProductList-TableBody"/>
            </w:pPr>
            <w:r>
              <w:rPr>
                <w:color w:val="404040"/>
              </w:rPr>
              <w:t>Reduction Eligible: N/A</w:t>
            </w:r>
          </w:p>
        </w:tc>
      </w:tr>
      <w:tr w:rsidR="00236E54" w14:paraId="43C2B9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581B0F"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12EEA9"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5A858F" w14:textId="77777777" w:rsidR="00236E54" w:rsidRDefault="009F2200">
            <w:pPr>
              <w:pStyle w:val="ProductList-TableBody"/>
            </w:pPr>
            <w:r>
              <w:rPr>
                <w:color w:val="404040"/>
              </w:rPr>
              <w:t>True-Up Eligible: N/A</w:t>
            </w:r>
          </w:p>
        </w:tc>
      </w:tr>
      <w:tr w:rsidR="00236E54" w14:paraId="105645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5A366F"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E6FB38"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406458" w14:textId="77777777" w:rsidR="00236E54" w:rsidRDefault="009F2200">
            <w:pPr>
              <w:pStyle w:val="ProductList-TableBody"/>
            </w:pPr>
            <w:r>
              <w:t xml:space="preserve"> </w:t>
            </w:r>
          </w:p>
        </w:tc>
      </w:tr>
    </w:tbl>
    <w:p w14:paraId="58A22AAD" w14:textId="77777777" w:rsidR="00236E54" w:rsidRDefault="009F2200">
      <w:pPr>
        <w:pStyle w:val="ProductList-Offering1SubSection"/>
        <w:outlineLvl w:val="3"/>
      </w:pPr>
      <w:bookmarkStart w:id="149" w:name="_Sec801"/>
      <w:r>
        <w:t>3. Use Rights</w:t>
      </w:r>
      <w:bookmarkEnd w:id="149"/>
    </w:p>
    <w:tbl>
      <w:tblPr>
        <w:tblStyle w:val="PURTable"/>
        <w:tblW w:w="0" w:type="dxa"/>
        <w:tblLook w:val="04A0" w:firstRow="1" w:lastRow="0" w:firstColumn="1" w:lastColumn="0" w:noHBand="0" w:noVBand="1"/>
      </w:tblPr>
      <w:tblGrid>
        <w:gridCol w:w="3599"/>
        <w:gridCol w:w="3600"/>
        <w:gridCol w:w="3591"/>
      </w:tblGrid>
      <w:tr w:rsidR="00236E54" w14:paraId="1FAE4F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4C1D97"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3181587"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FEB68F" w14:textId="77777777" w:rsidR="00236E54" w:rsidRDefault="009F2200">
            <w:pPr>
              <w:pStyle w:val="ProductList-TableBody"/>
            </w:pPr>
            <w:r>
              <w:rPr>
                <w:color w:val="404040"/>
              </w:rPr>
              <w:t>Additional Software: N/A</w:t>
            </w:r>
          </w:p>
        </w:tc>
      </w:tr>
      <w:tr w:rsidR="00236E54" w14:paraId="0CF389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30EE55"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342AD7"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15C4C9A"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36E54" w14:paraId="76D786F3" w14:textId="77777777">
        <w:tc>
          <w:tcPr>
            <w:tcW w:w="4040" w:type="dxa"/>
            <w:tcBorders>
              <w:top w:val="single" w:sz="4" w:space="0" w:color="000000"/>
              <w:left w:val="single" w:sz="4" w:space="0" w:color="000000"/>
              <w:bottom w:val="single" w:sz="4" w:space="0" w:color="000000"/>
              <w:right w:val="single" w:sz="4" w:space="0" w:color="000000"/>
            </w:tcBorders>
          </w:tcPr>
          <w:p w14:paraId="75E59698"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CF3B76"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8C342" w14:textId="77777777" w:rsidR="00236E54" w:rsidRDefault="009F2200">
            <w:pPr>
              <w:pStyle w:val="ProductList-TableBody"/>
            </w:pPr>
            <w:r>
              <w:t xml:space="preserve"> </w:t>
            </w:r>
          </w:p>
        </w:tc>
      </w:tr>
    </w:tbl>
    <w:p w14:paraId="45611F86" w14:textId="77777777" w:rsidR="00236E54" w:rsidRDefault="009F2200">
      <w:pPr>
        <w:pStyle w:val="ProductList-Body"/>
      </w:pPr>
      <w:r>
        <w:t xml:space="preserve"> </w:t>
      </w:r>
    </w:p>
    <w:p w14:paraId="3A032C46" w14:textId="77777777" w:rsidR="00236E54" w:rsidRDefault="009F2200">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236E54" w14:paraId="61015B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6C6560B" w14:textId="77777777" w:rsidR="00236E54" w:rsidRDefault="009F220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21DFAAF5" w14:textId="77777777" w:rsidR="00236E54" w:rsidRDefault="009F2200">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14:paraId="1CAE2D02" w14:textId="77777777" w:rsidR="00236E54" w:rsidRDefault="00236E54">
            <w:pPr>
              <w:pStyle w:val="ProductList-TableBody"/>
            </w:pPr>
          </w:p>
        </w:tc>
      </w:tr>
    </w:tbl>
    <w:p w14:paraId="0C1E2DB0" w14:textId="77777777" w:rsidR="00236E54" w:rsidRDefault="009F2200">
      <w:pPr>
        <w:pStyle w:val="ProductList-Body"/>
      </w:pPr>
      <w:r>
        <w:t xml:space="preserve"> </w:t>
      </w:r>
    </w:p>
    <w:p w14:paraId="7CCB636B" w14:textId="77777777" w:rsidR="00236E54" w:rsidRDefault="009F2200">
      <w:pPr>
        <w:pStyle w:val="ProductList-ClauseHeading"/>
        <w:outlineLvl w:val="4"/>
      </w:pPr>
      <w:r>
        <w:t>3.2 SQL Server Technology</w:t>
      </w:r>
    </w:p>
    <w:p w14:paraId="21B1FFB3" w14:textId="77777777" w:rsidR="00236E54" w:rsidRDefault="009F2200">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44AB4B5F" w14:textId="77777777" w:rsidR="00236E54" w:rsidRDefault="009F2200">
      <w:pPr>
        <w:pStyle w:val="ProductList-Offering1SubSection"/>
        <w:outlineLvl w:val="3"/>
      </w:pPr>
      <w:bookmarkStart w:id="150" w:name="_Sec816"/>
      <w:r>
        <w:t>4. Software Assurance</w:t>
      </w:r>
      <w:bookmarkEnd w:id="150"/>
    </w:p>
    <w:p w14:paraId="7A775114" w14:textId="77777777" w:rsidR="00236E54" w:rsidRDefault="00236E54">
      <w:pPr>
        <w:pStyle w:val="ProductList-ClauseHeading"/>
        <w:outlineLvl w:val="4"/>
      </w:pPr>
    </w:p>
    <w:tbl>
      <w:tblPr>
        <w:tblStyle w:val="PURTable"/>
        <w:tblW w:w="0" w:type="dxa"/>
        <w:tblLook w:val="04A0" w:firstRow="1" w:lastRow="0" w:firstColumn="1" w:lastColumn="0" w:noHBand="0" w:noVBand="1"/>
      </w:tblPr>
      <w:tblGrid>
        <w:gridCol w:w="3595"/>
        <w:gridCol w:w="3602"/>
        <w:gridCol w:w="3593"/>
      </w:tblGrid>
      <w:tr w:rsidR="00236E54" w14:paraId="5BCEA9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6E56BD"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026ED8"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633AAC" w14:textId="77777777" w:rsidR="00236E54" w:rsidRDefault="009F2200">
            <w:pPr>
              <w:pStyle w:val="ProductList-TableBody"/>
            </w:pPr>
            <w:r>
              <w:rPr>
                <w:color w:val="404040"/>
              </w:rPr>
              <w:t>Fail-Over Rights: N/A</w:t>
            </w:r>
          </w:p>
        </w:tc>
      </w:tr>
      <w:tr w:rsidR="00236E54" w14:paraId="43CAF7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377BDD"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5978C99"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7">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F9B614" w14:textId="77777777" w:rsidR="00236E54" w:rsidRDefault="009F2200">
            <w:pPr>
              <w:pStyle w:val="ProductList-TableBody"/>
            </w:pPr>
            <w:r>
              <w:rPr>
                <w:color w:val="404040"/>
              </w:rPr>
              <w:t>Roaming Rights: N/A</w:t>
            </w:r>
          </w:p>
        </w:tc>
      </w:tr>
      <w:tr w:rsidR="00236E54" w14:paraId="505AA3B1" w14:textId="77777777">
        <w:tc>
          <w:tcPr>
            <w:tcW w:w="4040" w:type="dxa"/>
            <w:tcBorders>
              <w:top w:val="single" w:sz="4" w:space="0" w:color="000000"/>
              <w:left w:val="single" w:sz="4" w:space="0" w:color="000000"/>
              <w:bottom w:val="single" w:sz="4" w:space="0" w:color="000000"/>
              <w:right w:val="single" w:sz="4" w:space="0" w:color="000000"/>
            </w:tcBorders>
          </w:tcPr>
          <w:p w14:paraId="5C8D9772"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F7CF33"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D4A8C0" w14:textId="77777777" w:rsidR="00236E54" w:rsidRDefault="009F2200">
            <w:pPr>
              <w:pStyle w:val="ProductList-TableBody"/>
            </w:pPr>
            <w:r>
              <w:t xml:space="preserve"> </w:t>
            </w:r>
          </w:p>
        </w:tc>
      </w:tr>
    </w:tbl>
    <w:p w14:paraId="4046A441" w14:textId="77777777" w:rsidR="00236E54" w:rsidRDefault="009F2200">
      <w:pPr>
        <w:pStyle w:val="ProductList-Body"/>
      </w:pPr>
      <w:r>
        <w:t xml:space="preserve"> </w:t>
      </w:r>
    </w:p>
    <w:p w14:paraId="71181B1E"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417922C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D52F01"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F3868A9" w14:textId="77777777" w:rsidR="00236E54" w:rsidRDefault="00236E54">
      <w:pPr>
        <w:pStyle w:val="ProductList-Body"/>
      </w:pPr>
    </w:p>
    <w:p w14:paraId="12140DF7" w14:textId="77777777" w:rsidR="00236E54" w:rsidRDefault="009F2200">
      <w:pPr>
        <w:pStyle w:val="ProductList-Offering2HeadingNoBorder"/>
        <w:outlineLvl w:val="2"/>
      </w:pPr>
      <w:bookmarkStart w:id="151" w:name="_Sec644"/>
      <w:r>
        <w:t>System Center Configuration Manager</w:t>
      </w:r>
      <w:bookmarkEnd w:id="151"/>
      <w:r>
        <w:fldChar w:fldCharType="begin"/>
      </w:r>
      <w:r>
        <w:instrText xml:space="preserve"> TC "</w:instrText>
      </w:r>
      <w:bookmarkStart w:id="152" w:name="_Toc445381389"/>
      <w:r>
        <w:instrText>System Center Configuration Manager</w:instrText>
      </w:r>
      <w:bookmarkEnd w:id="152"/>
      <w:r>
        <w:instrText>" \l 3</w:instrText>
      </w:r>
      <w:r>
        <w:fldChar w:fldCharType="end"/>
      </w:r>
    </w:p>
    <w:p w14:paraId="266865CB" w14:textId="77777777" w:rsidR="00236E54" w:rsidRDefault="009F2200">
      <w:pPr>
        <w:pStyle w:val="ProductList-Offering1SubSection"/>
        <w:outlineLvl w:val="3"/>
      </w:pPr>
      <w:bookmarkStart w:id="153" w:name="_Sec691"/>
      <w:r>
        <w:t>1. Program Availability</w:t>
      </w:r>
      <w:bookmarkEnd w:id="153"/>
    </w:p>
    <w:p w14:paraId="0E15E4E8" w14:textId="77777777" w:rsidR="00236E54" w:rsidRDefault="009F2200">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236E54" w14:paraId="44E2208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8FB48AF"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204873"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884CC2"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F54DF3"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BC21D7"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6B3426"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BC5B56"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08E1A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C5EE20"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4D4ABE"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394472"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03B922"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29CA8A3E" w14:textId="77777777">
        <w:tc>
          <w:tcPr>
            <w:tcW w:w="4160" w:type="dxa"/>
            <w:tcBorders>
              <w:top w:val="single" w:sz="6" w:space="0" w:color="FFFFFF"/>
              <w:left w:val="none" w:sz="4" w:space="0" w:color="6E6E6E"/>
              <w:bottom w:val="dashed" w:sz="4" w:space="0" w:color="BFBFBF"/>
              <w:right w:val="none" w:sz="4" w:space="0" w:color="6E6E6E"/>
            </w:tcBorders>
          </w:tcPr>
          <w:p w14:paraId="32067FFC" w14:textId="77777777" w:rsidR="00236E54" w:rsidRDefault="009F220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3E68AF14" w14:textId="77777777" w:rsidR="00236E54" w:rsidRDefault="009F220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51116583"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37024DD" w14:textId="77777777" w:rsidR="00236E54" w:rsidRDefault="009F220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042F6B2"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FEDE4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A2654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13DE3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41794B"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D6EF6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AA8B3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AADC1A"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6C99D48" w14:textId="77777777">
        <w:tc>
          <w:tcPr>
            <w:tcW w:w="4160" w:type="dxa"/>
            <w:tcBorders>
              <w:top w:val="dashed" w:sz="4" w:space="0" w:color="BFBFBF"/>
              <w:left w:val="none" w:sz="4" w:space="0" w:color="6E6E6E"/>
              <w:bottom w:val="dashed" w:sz="4" w:space="0" w:color="BFBFBF"/>
              <w:right w:val="none" w:sz="4" w:space="0" w:color="6E6E6E"/>
            </w:tcBorders>
          </w:tcPr>
          <w:p w14:paraId="5A263A39" w14:textId="77777777" w:rsidR="00236E54" w:rsidRDefault="009F220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07948469" w14:textId="77777777" w:rsidR="00236E54" w:rsidRDefault="009F2200">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14:paraId="67A8729B"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4418292"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03AE1D9"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F70E4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EADE4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5F387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0711AA"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3D831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DA1AF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4A2065" w14:textId="77777777" w:rsidR="00236E54" w:rsidRDefault="009F2200">
            <w:pPr>
              <w:pStyle w:val="ProductList-TableBody"/>
              <w:jc w:val="center"/>
            </w:pPr>
            <w:r>
              <w:t xml:space="preserve"> </w:t>
            </w:r>
          </w:p>
        </w:tc>
      </w:tr>
      <w:tr w:rsidR="00236E54" w14:paraId="0310B231" w14:textId="77777777">
        <w:tc>
          <w:tcPr>
            <w:tcW w:w="4160" w:type="dxa"/>
            <w:tcBorders>
              <w:top w:val="dashed" w:sz="4" w:space="0" w:color="BFBFBF"/>
              <w:left w:val="none" w:sz="4" w:space="0" w:color="6E6E6E"/>
              <w:bottom w:val="none" w:sz="4" w:space="0" w:color="BFBFBF"/>
              <w:right w:val="none" w:sz="4" w:space="0" w:color="6E6E6E"/>
            </w:tcBorders>
          </w:tcPr>
          <w:p w14:paraId="1FA39DCA" w14:textId="77777777" w:rsidR="00236E54" w:rsidRDefault="009F220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14:paraId="62E8FE8F" w14:textId="77777777" w:rsidR="00236E54" w:rsidRDefault="009F220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1F7AAC49"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0303B6B"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5645BFA"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29531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64BDCB"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D1EFE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EE7FD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AB10A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ABB82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C595CD" w14:textId="77777777" w:rsidR="00236E54" w:rsidRDefault="009F2200">
            <w:pPr>
              <w:pStyle w:val="ProductList-TableBody"/>
              <w:jc w:val="center"/>
            </w:pPr>
            <w:r>
              <w:t xml:space="preserve"> </w:t>
            </w:r>
          </w:p>
        </w:tc>
      </w:tr>
    </w:tbl>
    <w:p w14:paraId="3290B7AD" w14:textId="77777777" w:rsidR="00236E54" w:rsidRDefault="009F2200">
      <w:pPr>
        <w:pStyle w:val="ProductList-Offering1SubSection"/>
        <w:outlineLvl w:val="3"/>
      </w:pPr>
      <w:bookmarkStart w:id="154" w:name="_Sec746"/>
      <w:r>
        <w:t>2. Product Conditions</w:t>
      </w:r>
      <w:bookmarkEnd w:id="154"/>
    </w:p>
    <w:tbl>
      <w:tblPr>
        <w:tblStyle w:val="PURTable"/>
        <w:tblW w:w="0" w:type="dxa"/>
        <w:tblLook w:val="04A0" w:firstRow="1" w:lastRow="0" w:firstColumn="1" w:lastColumn="0" w:noHBand="0" w:noVBand="1"/>
      </w:tblPr>
      <w:tblGrid>
        <w:gridCol w:w="3604"/>
        <w:gridCol w:w="3596"/>
        <w:gridCol w:w="3590"/>
      </w:tblGrid>
      <w:tr w:rsidR="00236E54" w14:paraId="2853C6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4E33253"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B0EA020"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21BCC7" w14:textId="77777777" w:rsidR="00236E54" w:rsidRDefault="009F2200">
            <w:pPr>
              <w:pStyle w:val="ProductList-TableBody"/>
            </w:pPr>
            <w:r>
              <w:rPr>
                <w:color w:val="404040"/>
              </w:rPr>
              <w:t>Extended Term Eligible: N/A</w:t>
            </w:r>
          </w:p>
        </w:tc>
      </w:tr>
      <w:tr w:rsidR="00236E54" w14:paraId="182ED7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0276FE" w14:textId="77777777" w:rsidR="00236E54" w:rsidRDefault="009F220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9BB767"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ED7CF0C"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7F9EC0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FBEEF3"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0ABE16"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2B3BB7" w14:textId="77777777" w:rsidR="00236E54" w:rsidRDefault="009F2200">
            <w:pPr>
              <w:pStyle w:val="ProductList-TableBody"/>
            </w:pPr>
            <w:r>
              <w:rPr>
                <w:color w:val="404040"/>
              </w:rPr>
              <w:t>Reduction Eligible: N/A</w:t>
            </w:r>
          </w:p>
        </w:tc>
      </w:tr>
      <w:tr w:rsidR="00236E54" w14:paraId="102CEE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53C8E2"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4E3396"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1DBECA" w14:textId="77777777" w:rsidR="00236E54" w:rsidRDefault="009F2200">
            <w:pPr>
              <w:pStyle w:val="ProductList-TableBody"/>
            </w:pPr>
            <w:r>
              <w:rPr>
                <w:color w:val="404040"/>
              </w:rPr>
              <w:t>True Up Eligible: N/A</w:t>
            </w:r>
          </w:p>
        </w:tc>
      </w:tr>
      <w:tr w:rsidR="00236E54" w14:paraId="67E563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D2EB46" w14:textId="77777777" w:rsidR="00236E54" w:rsidRDefault="009F220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989D61"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DA39B9" w14:textId="77777777" w:rsidR="00236E54" w:rsidRDefault="009F2200">
            <w:pPr>
              <w:pStyle w:val="ProductList-TableBody"/>
            </w:pPr>
            <w:r>
              <w:t xml:space="preserve"> </w:t>
            </w:r>
          </w:p>
        </w:tc>
      </w:tr>
    </w:tbl>
    <w:p w14:paraId="66343633" w14:textId="77777777" w:rsidR="00236E54" w:rsidRDefault="009F2200">
      <w:pPr>
        <w:pStyle w:val="ProductList-Offering1SubSection"/>
        <w:outlineLvl w:val="3"/>
      </w:pPr>
      <w:bookmarkStart w:id="155" w:name="_Sec802"/>
      <w:r>
        <w:t>3. Use Rights</w:t>
      </w:r>
      <w:bookmarkEnd w:id="155"/>
    </w:p>
    <w:tbl>
      <w:tblPr>
        <w:tblStyle w:val="PURTable"/>
        <w:tblW w:w="0" w:type="dxa"/>
        <w:tblLook w:val="04A0" w:firstRow="1" w:lastRow="0" w:firstColumn="1" w:lastColumn="0" w:noHBand="0" w:noVBand="1"/>
      </w:tblPr>
      <w:tblGrid>
        <w:gridCol w:w="3596"/>
        <w:gridCol w:w="3597"/>
        <w:gridCol w:w="3597"/>
      </w:tblGrid>
      <w:tr w:rsidR="00236E54" w14:paraId="6B27FD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102F78"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3FA12D8"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B1B2DF" w14:textId="77777777" w:rsidR="00236E54" w:rsidRDefault="009F2200">
            <w:pPr>
              <w:pStyle w:val="ProductList-TableBody"/>
            </w:pPr>
            <w:r>
              <w:rPr>
                <w:color w:val="404040"/>
              </w:rPr>
              <w:t>Additional Software: N/A</w:t>
            </w:r>
          </w:p>
        </w:tc>
      </w:tr>
      <w:tr w:rsidR="00236E54" w14:paraId="38504F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223A6C" w14:textId="77777777" w:rsidR="00236E54" w:rsidRDefault="009F220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283572" w14:textId="77777777" w:rsidR="00236E54" w:rsidRDefault="009F2200">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25974C21"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36E54" w14:paraId="338A9661" w14:textId="77777777">
        <w:tc>
          <w:tcPr>
            <w:tcW w:w="4040" w:type="dxa"/>
            <w:tcBorders>
              <w:top w:val="single" w:sz="4" w:space="0" w:color="000000"/>
              <w:left w:val="single" w:sz="4" w:space="0" w:color="000000"/>
              <w:bottom w:val="single" w:sz="4" w:space="0" w:color="000000"/>
              <w:right w:val="single" w:sz="4" w:space="0" w:color="000000"/>
            </w:tcBorders>
          </w:tcPr>
          <w:p w14:paraId="7BFA4C3B"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4B804C"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85D009" w14:textId="77777777" w:rsidR="00236E54" w:rsidRDefault="009F2200">
            <w:pPr>
              <w:pStyle w:val="ProductList-TableBody"/>
            </w:pPr>
            <w:r>
              <w:t xml:space="preserve"> </w:t>
            </w:r>
          </w:p>
        </w:tc>
      </w:tr>
    </w:tbl>
    <w:p w14:paraId="66B7C80D" w14:textId="77777777" w:rsidR="00236E54" w:rsidRDefault="009F2200">
      <w:pPr>
        <w:pStyle w:val="ProductList-Body"/>
      </w:pPr>
      <w:r>
        <w:t xml:space="preserve"> </w:t>
      </w:r>
    </w:p>
    <w:p w14:paraId="33827922" w14:textId="77777777" w:rsidR="00236E54" w:rsidRDefault="009F2200">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236E54" w14:paraId="190EB9C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F6DE219" w14:textId="77777777" w:rsidR="00236E54" w:rsidRDefault="009F2200">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25879D45" w14:textId="77777777" w:rsidR="00236E54" w:rsidRDefault="009F2200">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14:paraId="5EA91EC8" w14:textId="77777777" w:rsidR="00236E54" w:rsidRDefault="009F2200">
            <w:pPr>
              <w:pStyle w:val="ProductList-TableBody"/>
            </w:pPr>
            <w:r>
              <w:t xml:space="preserve">Management License Equivalent License (refer to </w:t>
            </w:r>
            <w:hyperlink w:anchor="_Sec591">
              <w:r>
                <w:rPr>
                  <w:color w:val="00467F"/>
                  <w:u w:val="single"/>
                </w:rPr>
                <w:t>Appendix A</w:t>
              </w:r>
            </w:hyperlink>
            <w:r>
              <w:t>)</w:t>
            </w:r>
          </w:p>
        </w:tc>
      </w:tr>
      <w:tr w:rsidR="00236E54" w14:paraId="29A254A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4F98F9C"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50733BB" w14:textId="77777777" w:rsidR="00236E54" w:rsidRDefault="009F2200">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10586188" w14:textId="77777777" w:rsidR="00236E54" w:rsidRDefault="009F2200">
            <w:pPr>
              <w:pStyle w:val="ProductList-TableBody"/>
            </w:pPr>
            <w:r>
              <w:t xml:space="preserve"> </w:t>
            </w:r>
          </w:p>
        </w:tc>
      </w:tr>
    </w:tbl>
    <w:p w14:paraId="539677FD" w14:textId="77777777" w:rsidR="00236E54" w:rsidRDefault="009F2200">
      <w:pPr>
        <w:pStyle w:val="ProductList-Body"/>
      </w:pPr>
      <w:r>
        <w:t xml:space="preserve"> </w:t>
      </w:r>
    </w:p>
    <w:p w14:paraId="4E85FF46" w14:textId="77777777" w:rsidR="00236E54" w:rsidRDefault="009F2200">
      <w:pPr>
        <w:pStyle w:val="ProductList-ClauseHeading"/>
        <w:outlineLvl w:val="4"/>
      </w:pPr>
      <w:r>
        <w:t>3.2 SQL Server Technology</w:t>
      </w:r>
    </w:p>
    <w:p w14:paraId="059EFC85" w14:textId="77777777" w:rsidR="00236E54" w:rsidRDefault="009F2200">
      <w:pPr>
        <w:pStyle w:val="ProductList-Body"/>
      </w:pPr>
      <w:r>
        <w:t>Customer may run one instance of any SQL Server</w:t>
      </w:r>
      <w:r>
        <w:fldChar w:fldCharType="begin"/>
      </w:r>
      <w:r>
        <w:instrText xml:space="preserve"> XE "SQL Server" </w:instrText>
      </w:r>
      <w:r>
        <w:fldChar w:fldCharType="end"/>
      </w:r>
      <w:r>
        <w:t xml:space="preserve"> database software included in the Product only for the purpose of supporting that Product and any other Product that includes SQL Server database software.</w:t>
      </w:r>
    </w:p>
    <w:p w14:paraId="3F4A36DC" w14:textId="77777777" w:rsidR="00236E54" w:rsidRDefault="009F2200">
      <w:pPr>
        <w:pStyle w:val="ProductList-Offering1SubSection"/>
        <w:outlineLvl w:val="3"/>
      </w:pPr>
      <w:bookmarkStart w:id="156" w:name="_Sec839"/>
      <w:r>
        <w:t>4. Software Assurance</w:t>
      </w:r>
      <w:bookmarkEnd w:id="156"/>
    </w:p>
    <w:tbl>
      <w:tblPr>
        <w:tblStyle w:val="PURTable"/>
        <w:tblW w:w="0" w:type="dxa"/>
        <w:tblLook w:val="04A0" w:firstRow="1" w:lastRow="0" w:firstColumn="1" w:lastColumn="0" w:noHBand="0" w:noVBand="1"/>
      </w:tblPr>
      <w:tblGrid>
        <w:gridCol w:w="3595"/>
        <w:gridCol w:w="3602"/>
        <w:gridCol w:w="3593"/>
      </w:tblGrid>
      <w:tr w:rsidR="00236E54" w14:paraId="6D362A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2766C6"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E6D09"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C9A119" w14:textId="77777777" w:rsidR="00236E54" w:rsidRDefault="009F2200">
            <w:pPr>
              <w:pStyle w:val="ProductList-TableBody"/>
            </w:pPr>
            <w:r>
              <w:rPr>
                <w:color w:val="404040"/>
              </w:rPr>
              <w:t>Fail-Over Rights: N/A</w:t>
            </w:r>
          </w:p>
        </w:tc>
      </w:tr>
      <w:tr w:rsidR="00236E54" w14:paraId="4516E0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F90D9E"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A8C43D5"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132FA0" w14:textId="77777777" w:rsidR="00236E54" w:rsidRDefault="009F2200">
            <w:pPr>
              <w:pStyle w:val="ProductList-TableBody"/>
            </w:pPr>
            <w:r>
              <w:rPr>
                <w:color w:val="404040"/>
              </w:rPr>
              <w:t>Roaming Rights: N/A</w:t>
            </w:r>
          </w:p>
        </w:tc>
      </w:tr>
      <w:tr w:rsidR="00236E54" w14:paraId="074BE59F" w14:textId="77777777">
        <w:tc>
          <w:tcPr>
            <w:tcW w:w="4040" w:type="dxa"/>
            <w:tcBorders>
              <w:top w:val="single" w:sz="4" w:space="0" w:color="000000"/>
              <w:left w:val="single" w:sz="4" w:space="0" w:color="000000"/>
              <w:bottom w:val="single" w:sz="4" w:space="0" w:color="000000"/>
              <w:right w:val="single" w:sz="4" w:space="0" w:color="000000"/>
            </w:tcBorders>
          </w:tcPr>
          <w:p w14:paraId="19B02E87"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F5AD37"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02C4FC" w14:textId="77777777" w:rsidR="00236E54" w:rsidRDefault="009F2200">
            <w:pPr>
              <w:pStyle w:val="ProductList-TableBody"/>
            </w:pPr>
            <w:r>
              <w:t xml:space="preserve"> </w:t>
            </w:r>
          </w:p>
        </w:tc>
      </w:tr>
    </w:tbl>
    <w:p w14:paraId="05B4B1B9" w14:textId="77777777" w:rsidR="00236E54" w:rsidRDefault="009F2200">
      <w:pPr>
        <w:pStyle w:val="ProductList-Body"/>
      </w:pPr>
      <w:r>
        <w:t xml:space="preserve"> </w:t>
      </w:r>
    </w:p>
    <w:p w14:paraId="0012B916" w14:textId="77777777" w:rsidR="00236E54" w:rsidRDefault="009F2200">
      <w:pPr>
        <w:pStyle w:val="ProductList-ClauseHeading"/>
        <w:outlineLvl w:val="4"/>
      </w:pPr>
      <w:r>
        <w:t>4.1 System Center Configuration Manager – VDI Rights</w:t>
      </w:r>
    </w:p>
    <w:p w14:paraId="69534147" w14:textId="77777777" w:rsidR="00236E54" w:rsidRDefault="009F2200">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39FC3B27" w14:textId="77777777" w:rsidR="00236E54" w:rsidRDefault="009F2200">
      <w:pPr>
        <w:pStyle w:val="ProductList-Body"/>
      </w:pPr>
      <w:r>
        <w:t xml:space="preserve"> </w:t>
      </w:r>
    </w:p>
    <w:p w14:paraId="1C762009" w14:textId="77777777" w:rsidR="00236E54" w:rsidRDefault="009F2200">
      <w:pPr>
        <w:pStyle w:val="ProductList-ClauseHeading"/>
        <w:outlineLvl w:val="4"/>
      </w:pPr>
      <w:r>
        <w:t>4.2 System Center Configuration Manager (current branch) Rights</w:t>
      </w:r>
    </w:p>
    <w:p w14:paraId="7AB7BD14" w14:textId="77777777" w:rsidR="00236E54" w:rsidRDefault="009F2200">
      <w:pPr>
        <w:pStyle w:val="ProductList-Body"/>
      </w:pPr>
      <w:r>
        <w:t>System Center Configuration Manager (current branch) may only be used by Customers with active System Center Configuration Manager SA or equivalent subscription rights. Customers who allow SA or subscription to lapse must uninstall System Center Configuration Manager (current branch). Customers that have perpetual rights to System Center Configuration Manager may install the version of System Center Configuration Manager that is current at the time of lapse.</w:t>
      </w:r>
    </w:p>
    <w:p w14:paraId="75DD90DD"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F221F9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0B5E01"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B2375F2" w14:textId="77777777" w:rsidR="00236E54" w:rsidRDefault="00236E54">
      <w:pPr>
        <w:pStyle w:val="ProductList-Body"/>
      </w:pPr>
    </w:p>
    <w:p w14:paraId="5A708953" w14:textId="77777777" w:rsidR="00236E54" w:rsidRDefault="009F2200">
      <w:pPr>
        <w:pStyle w:val="ProductList-Offering2Heading"/>
        <w:outlineLvl w:val="2"/>
      </w:pPr>
      <w:bookmarkStart w:id="157" w:name="_Sec645"/>
      <w:r>
        <w:t>System Center Data Protection Manager</w:t>
      </w:r>
      <w:bookmarkEnd w:id="157"/>
      <w:r>
        <w:fldChar w:fldCharType="begin"/>
      </w:r>
      <w:r>
        <w:instrText xml:space="preserve"> TC "</w:instrText>
      </w:r>
      <w:bookmarkStart w:id="158" w:name="_Toc445381390"/>
      <w:r>
        <w:instrText>System Center Data Protection Manager</w:instrText>
      </w:r>
      <w:bookmarkEnd w:id="158"/>
      <w:r>
        <w:instrText>" \l 3</w:instrText>
      </w:r>
      <w:r>
        <w:fldChar w:fldCharType="end"/>
      </w:r>
    </w:p>
    <w:p w14:paraId="2A5108C6" w14:textId="77777777" w:rsidR="00236E54" w:rsidRDefault="009F2200">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59">
        <w:r>
          <w:rPr>
            <w:color w:val="00467F"/>
            <w:u w:val="single"/>
          </w:rPr>
          <w:t>http://go.microsoft.com/?linkid=9839206</w:t>
        </w:r>
      </w:hyperlink>
      <w:r>
        <w:t xml:space="preserve"> and June 2015 Product List </w:t>
      </w:r>
      <w:hyperlink r:id="rId60">
        <w:r>
          <w:rPr>
            <w:color w:val="00467F"/>
            <w:u w:val="single"/>
          </w:rPr>
          <w:t>http://go.microsoft.com/?linkid=9839207</w:t>
        </w:r>
      </w:hyperlink>
      <w:r>
        <w:t>.</w:t>
      </w:r>
    </w:p>
    <w:p w14:paraId="01CA62AF"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F14F5B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388361"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2240171" w14:textId="77777777" w:rsidR="00236E54" w:rsidRDefault="00236E54">
      <w:pPr>
        <w:pStyle w:val="ProductList-Body"/>
      </w:pPr>
    </w:p>
    <w:p w14:paraId="4A582537" w14:textId="77777777" w:rsidR="00236E54" w:rsidRDefault="009F2200">
      <w:pPr>
        <w:pStyle w:val="ProductList-Offering2HeadingNoBorder"/>
        <w:outlineLvl w:val="2"/>
      </w:pPr>
      <w:bookmarkStart w:id="159" w:name="_Sec891"/>
      <w:r>
        <w:t>System Center Endpoint Protection</w:t>
      </w:r>
      <w:bookmarkEnd w:id="159"/>
      <w:r>
        <w:fldChar w:fldCharType="begin"/>
      </w:r>
      <w:r>
        <w:instrText xml:space="preserve"> TC "</w:instrText>
      </w:r>
      <w:bookmarkStart w:id="160" w:name="_Toc445381391"/>
      <w:r>
        <w:instrText>System Center Endpoint Protection</w:instrText>
      </w:r>
      <w:bookmarkEnd w:id="160"/>
      <w:r>
        <w:instrText>" \l 3</w:instrText>
      </w:r>
      <w:r>
        <w:fldChar w:fldCharType="end"/>
      </w:r>
    </w:p>
    <w:p w14:paraId="32988EAA" w14:textId="77777777" w:rsidR="00236E54" w:rsidRDefault="009F2200">
      <w:pPr>
        <w:pStyle w:val="ProductList-Offering1SubSection"/>
        <w:outlineLvl w:val="3"/>
      </w:pPr>
      <w:bookmarkStart w:id="161" w:name="_Sec892"/>
      <w:r>
        <w:t>1. Program Availability</w:t>
      </w:r>
      <w:bookmarkEnd w:id="161"/>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236E54" w14:paraId="25877E4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1A5E7E0"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BD473A"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626785"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2A1F14"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F6F9DD"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DC6495"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0B850B"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FBB376"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20A61D"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9174D6"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3C0876"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1D8516"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77BF8774" w14:textId="77777777">
        <w:tc>
          <w:tcPr>
            <w:tcW w:w="4160" w:type="dxa"/>
            <w:tcBorders>
              <w:top w:val="single" w:sz="6" w:space="0" w:color="FFFFFF"/>
              <w:left w:val="none" w:sz="4" w:space="0" w:color="6E6E6E"/>
              <w:bottom w:val="none" w:sz="4" w:space="0" w:color="BFBFBF"/>
              <w:right w:val="none" w:sz="4" w:space="0" w:color="6E6E6E"/>
            </w:tcBorders>
          </w:tcPr>
          <w:p w14:paraId="5A032E3F" w14:textId="77777777" w:rsidR="00236E54" w:rsidRDefault="009F2200">
            <w:pPr>
              <w:pStyle w:val="ProductList-TableBody"/>
            </w:pPr>
            <w:r>
              <w:t>System Center 2012 R2 Endpoint Protection</w:t>
            </w:r>
            <w:r>
              <w:fldChar w:fldCharType="begin"/>
            </w:r>
            <w:r>
              <w:instrText xml:space="preserve"> XE "System Center 2012 R2 Endpoint Protection"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47120E4A" w14:textId="77777777" w:rsidR="00236E54" w:rsidRDefault="009F2200">
            <w:pPr>
              <w:pStyle w:val="ProductList-TableBody"/>
              <w:jc w:val="center"/>
            </w:pPr>
            <w:r>
              <w:rPr>
                <w:color w:val="000000"/>
              </w:rPr>
              <w:t>10/13</w:t>
            </w:r>
          </w:p>
        </w:tc>
        <w:tc>
          <w:tcPr>
            <w:tcW w:w="620" w:type="dxa"/>
            <w:tcBorders>
              <w:top w:val="single" w:sz="6" w:space="0" w:color="FFFFFF"/>
              <w:left w:val="none" w:sz="4" w:space="0" w:color="6E6E6E"/>
              <w:bottom w:val="none" w:sz="4" w:space="0" w:color="BFBFBF"/>
              <w:right w:val="none" w:sz="4" w:space="0" w:color="6E6E6E"/>
            </w:tcBorders>
          </w:tcPr>
          <w:p w14:paraId="1ABAF9D6" w14:textId="77777777" w:rsidR="00236E54" w:rsidRDefault="009F2200">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120F4F20"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705B43E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4A025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48874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7A167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BBC59D"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990CB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8901D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17CA7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9BC64E1" w14:textId="77777777" w:rsidR="00236E54" w:rsidRDefault="009F2200">
      <w:pPr>
        <w:pStyle w:val="ProductList-Offering1SubSection"/>
        <w:outlineLvl w:val="3"/>
      </w:pPr>
      <w:bookmarkStart w:id="162" w:name="_Sec893"/>
      <w:r>
        <w:t>2. Product Conditions</w:t>
      </w:r>
      <w:bookmarkEnd w:id="162"/>
    </w:p>
    <w:tbl>
      <w:tblPr>
        <w:tblStyle w:val="PURTable"/>
        <w:tblW w:w="0" w:type="dxa"/>
        <w:tblLook w:val="04A0" w:firstRow="1" w:lastRow="0" w:firstColumn="1" w:lastColumn="0" w:noHBand="0" w:noVBand="1"/>
      </w:tblPr>
      <w:tblGrid>
        <w:gridCol w:w="3596"/>
        <w:gridCol w:w="3600"/>
        <w:gridCol w:w="3594"/>
      </w:tblGrid>
      <w:tr w:rsidR="00236E54" w14:paraId="13C18B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76C968"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Endpoint Protection</w:t>
            </w:r>
            <w:r>
              <w:fldChar w:fldCharType="begin"/>
            </w:r>
            <w:r>
              <w:instrText xml:space="preserve"> XE "System Center 2012 Endpoint Protection" </w:instrText>
            </w:r>
            <w:r>
              <w:fldChar w:fldCharType="end"/>
            </w:r>
            <w:r>
              <w:t xml:space="preserve"> (4/12)</w:t>
            </w:r>
          </w:p>
        </w:tc>
        <w:tc>
          <w:tcPr>
            <w:tcW w:w="4040" w:type="dxa"/>
            <w:tcBorders>
              <w:top w:val="single" w:sz="18" w:space="0" w:color="00188F"/>
              <w:left w:val="single" w:sz="4" w:space="0" w:color="000000"/>
              <w:bottom w:val="single" w:sz="4" w:space="0" w:color="000000"/>
              <w:right w:val="single" w:sz="4" w:space="0" w:color="000000"/>
            </w:tcBorders>
          </w:tcPr>
          <w:p w14:paraId="37196111"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AD8B30" w14:textId="77777777" w:rsidR="00236E54" w:rsidRDefault="009F2200">
            <w:pPr>
              <w:pStyle w:val="ProductList-TableBody"/>
            </w:pPr>
            <w:r>
              <w:rPr>
                <w:color w:val="404040"/>
              </w:rPr>
              <w:t>Extended Term Eligible: N/A</w:t>
            </w:r>
          </w:p>
        </w:tc>
      </w:tr>
      <w:tr w:rsidR="00236E54" w14:paraId="0A83CA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07F5CA" w14:textId="77777777" w:rsidR="00236E54" w:rsidRDefault="009F220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CEA32"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6179A0" w14:textId="77777777" w:rsidR="00236E54" w:rsidRDefault="009F2200">
            <w:pPr>
              <w:pStyle w:val="ProductList-TableBody"/>
            </w:pPr>
            <w:r>
              <w:rPr>
                <w:color w:val="404040"/>
              </w:rPr>
              <w:t>Prerequisite (SA): N/A</w:t>
            </w:r>
          </w:p>
        </w:tc>
      </w:tr>
      <w:tr w:rsidR="00236E54" w14:paraId="02BA74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FAFAD0"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4F79F"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4C648D" w14:textId="77777777" w:rsidR="00236E54" w:rsidRDefault="009F2200">
            <w:pPr>
              <w:pStyle w:val="ProductList-TableBody"/>
            </w:pPr>
            <w:r>
              <w:rPr>
                <w:color w:val="404040"/>
              </w:rPr>
              <w:t>Reduction Eligible: N/A</w:t>
            </w:r>
          </w:p>
        </w:tc>
      </w:tr>
      <w:tr w:rsidR="00236E54" w14:paraId="36763E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1809B1"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38ABAA"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E5380" w14:textId="77777777" w:rsidR="00236E54" w:rsidRDefault="009F2200">
            <w:pPr>
              <w:pStyle w:val="ProductList-TableBody"/>
            </w:pPr>
            <w:r>
              <w:rPr>
                <w:color w:val="404040"/>
              </w:rPr>
              <w:t>True Up Eligible: N/A</w:t>
            </w:r>
          </w:p>
        </w:tc>
      </w:tr>
      <w:tr w:rsidR="00236E54" w14:paraId="44EED2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58D360" w14:textId="77777777" w:rsidR="00236E54" w:rsidRDefault="009F220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B1FC70"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E4A8E" w14:textId="77777777" w:rsidR="00236E54" w:rsidRDefault="009F2200">
            <w:pPr>
              <w:pStyle w:val="ProductList-TableBody"/>
            </w:pPr>
            <w:r>
              <w:t xml:space="preserve"> </w:t>
            </w:r>
          </w:p>
        </w:tc>
      </w:tr>
    </w:tbl>
    <w:p w14:paraId="190B52DB" w14:textId="77777777" w:rsidR="00236E54" w:rsidRDefault="009F2200">
      <w:pPr>
        <w:pStyle w:val="ProductList-Offering1SubSection"/>
        <w:outlineLvl w:val="3"/>
      </w:pPr>
      <w:bookmarkStart w:id="163" w:name="_Sec894"/>
      <w:r>
        <w:t>3. Use Rights</w:t>
      </w:r>
      <w:bookmarkEnd w:id="163"/>
    </w:p>
    <w:tbl>
      <w:tblPr>
        <w:tblStyle w:val="PURTable"/>
        <w:tblW w:w="0" w:type="dxa"/>
        <w:tblLook w:val="04A0" w:firstRow="1" w:lastRow="0" w:firstColumn="1" w:lastColumn="0" w:noHBand="0" w:noVBand="1"/>
      </w:tblPr>
      <w:tblGrid>
        <w:gridCol w:w="3596"/>
        <w:gridCol w:w="3597"/>
        <w:gridCol w:w="3597"/>
      </w:tblGrid>
      <w:tr w:rsidR="00236E54" w14:paraId="35816E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7648F7"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EDA086A"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81BECC" w14:textId="77777777" w:rsidR="00236E54" w:rsidRDefault="009F2200">
            <w:pPr>
              <w:pStyle w:val="ProductList-TableBody"/>
            </w:pPr>
            <w:r>
              <w:rPr>
                <w:color w:val="404040"/>
              </w:rPr>
              <w:t>Additional Software: N/A</w:t>
            </w:r>
          </w:p>
        </w:tc>
      </w:tr>
      <w:tr w:rsidR="00236E54" w14:paraId="2592B9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734F28" w14:textId="77777777" w:rsidR="00236E54" w:rsidRDefault="009F220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B090E9" w14:textId="77777777" w:rsidR="00236E54" w:rsidRDefault="009F2200">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B4439D" w14:textId="77777777" w:rsidR="00236E54" w:rsidRDefault="009F2200">
            <w:pPr>
              <w:pStyle w:val="ProductList-TableBody"/>
            </w:pPr>
            <w:r>
              <w:rPr>
                <w:color w:val="404040"/>
              </w:rPr>
              <w:t>Included Technologies: N/A</w:t>
            </w:r>
          </w:p>
        </w:tc>
      </w:tr>
      <w:tr w:rsidR="00236E54" w14:paraId="45A85FF4" w14:textId="77777777">
        <w:tc>
          <w:tcPr>
            <w:tcW w:w="4040" w:type="dxa"/>
            <w:tcBorders>
              <w:top w:val="single" w:sz="4" w:space="0" w:color="000000"/>
              <w:left w:val="single" w:sz="4" w:space="0" w:color="000000"/>
              <w:bottom w:val="single" w:sz="4" w:space="0" w:color="000000"/>
              <w:right w:val="single" w:sz="4" w:space="0" w:color="000000"/>
            </w:tcBorders>
          </w:tcPr>
          <w:p w14:paraId="08DE5B77"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679190"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481709" w14:textId="77777777" w:rsidR="00236E54" w:rsidRDefault="009F2200">
            <w:pPr>
              <w:pStyle w:val="ProductList-TableBody"/>
            </w:pPr>
            <w:r>
              <w:t xml:space="preserve"> </w:t>
            </w:r>
          </w:p>
        </w:tc>
      </w:tr>
    </w:tbl>
    <w:p w14:paraId="6775E982" w14:textId="77777777" w:rsidR="00236E54" w:rsidRDefault="009F2200">
      <w:pPr>
        <w:pStyle w:val="ProductList-Body"/>
      </w:pPr>
      <w:r>
        <w:t xml:space="preserve"> </w:t>
      </w:r>
    </w:p>
    <w:p w14:paraId="318C0BAD" w14:textId="77777777" w:rsidR="00236E54" w:rsidRDefault="009F2200">
      <w:pPr>
        <w:pStyle w:val="ProductList-ClauseHeading"/>
        <w:outlineLvl w:val="4"/>
      </w:pPr>
      <w:r>
        <w:t>3.1 Device and User SLs</w:t>
      </w:r>
    </w:p>
    <w:p w14:paraId="64A8B174" w14:textId="77777777" w:rsidR="00236E54" w:rsidRDefault="009F2200">
      <w:pPr>
        <w:pStyle w:val="ProductList-Body"/>
      </w:pPr>
      <w:r>
        <w:t>Customer may purchase Device or User SLs to meet the Client Management License requirement under the Management Servers License Model.</w:t>
      </w:r>
    </w:p>
    <w:p w14:paraId="36ACA587" w14:textId="77777777" w:rsidR="00236E54" w:rsidRDefault="009F2200">
      <w:pPr>
        <w:pStyle w:val="ProductList-Body"/>
      </w:pPr>
      <w:r>
        <w:t xml:space="preserve"> </w:t>
      </w:r>
    </w:p>
    <w:p w14:paraId="18570596" w14:textId="77777777" w:rsidR="00236E54" w:rsidRDefault="009F2200">
      <w:pPr>
        <w:pStyle w:val="ProductList-ClauseHeading"/>
        <w:outlineLvl w:val="4"/>
      </w:pPr>
      <w:r>
        <w:t>3.2 Server Management SLs</w:t>
      </w:r>
    </w:p>
    <w:p w14:paraId="5D7E014A" w14:textId="77777777" w:rsidR="00236E54" w:rsidRDefault="009F2200">
      <w:pPr>
        <w:pStyle w:val="ProductList-Body"/>
      </w:pPr>
      <w:r>
        <w:t>In addition to User SL requirements, Server Management Licenses are required for each Server in the number specified in the System Center 2012 R2 Datacenter and Standard license terms. For purposes of this statement, OSEs running server operating systems that access System Center Endpoint Protection or related software are managed OSEs. For this paragraph, a “Servers" is a device on which Customer runs server operating system software.</w:t>
      </w:r>
    </w:p>
    <w:p w14:paraId="46045DC2" w14:textId="77777777" w:rsidR="00236E54" w:rsidRDefault="009F2200">
      <w:pPr>
        <w:pStyle w:val="ProductList-Body"/>
      </w:pPr>
      <w:r>
        <w:t xml:space="preserve"> </w:t>
      </w:r>
    </w:p>
    <w:p w14:paraId="308DA834" w14:textId="77777777" w:rsidR="00236E54" w:rsidRDefault="009F2200">
      <w:pPr>
        <w:pStyle w:val="ProductList-ClauseHeading"/>
        <w:outlineLvl w:val="4"/>
      </w:pPr>
      <w:r>
        <w:t>3.3 Substitution of Scan Engines</w:t>
      </w:r>
    </w:p>
    <w:p w14:paraId="457AACBB" w14:textId="77777777" w:rsidR="00236E54" w:rsidRDefault="009F2200">
      <w:pPr>
        <w:pStyle w:val="ProductList-Body"/>
      </w:pPr>
      <w:r>
        <w:t>Microsoft may substitute comparable software and files for the Online Service’s:</w:t>
      </w:r>
    </w:p>
    <w:p w14:paraId="0E41539C" w14:textId="77777777" w:rsidR="00236E54" w:rsidRDefault="009F2200" w:rsidP="009F2200">
      <w:pPr>
        <w:pStyle w:val="ProductList-Bullet"/>
        <w:numPr>
          <w:ilvl w:val="0"/>
          <w:numId w:val="21"/>
        </w:numPr>
      </w:pPr>
      <w:r>
        <w:t>anti-virus and anti-spam software; and</w:t>
      </w:r>
    </w:p>
    <w:p w14:paraId="7B313AB2" w14:textId="77777777" w:rsidR="00236E54" w:rsidRDefault="009F2200" w:rsidP="009F2200">
      <w:pPr>
        <w:pStyle w:val="ProductList-Bullet"/>
        <w:numPr>
          <w:ilvl w:val="0"/>
          <w:numId w:val="21"/>
        </w:numPr>
      </w:pPr>
      <w:r>
        <w:t>signature files and content filtering data files.</w:t>
      </w:r>
    </w:p>
    <w:p w14:paraId="2AA5B341" w14:textId="77777777" w:rsidR="00236E54" w:rsidRDefault="009F2200">
      <w:pPr>
        <w:pStyle w:val="ProductList-Offering1SubSection"/>
        <w:outlineLvl w:val="3"/>
      </w:pPr>
      <w:bookmarkStart w:id="164" w:name="_Sec895"/>
      <w:r>
        <w:t>4. Software Assurance</w:t>
      </w:r>
      <w:bookmarkEnd w:id="164"/>
    </w:p>
    <w:tbl>
      <w:tblPr>
        <w:tblStyle w:val="PURTable"/>
        <w:tblW w:w="0" w:type="dxa"/>
        <w:tblLook w:val="04A0" w:firstRow="1" w:lastRow="0" w:firstColumn="1" w:lastColumn="0" w:noHBand="0" w:noVBand="1"/>
      </w:tblPr>
      <w:tblGrid>
        <w:gridCol w:w="3595"/>
        <w:gridCol w:w="3602"/>
        <w:gridCol w:w="3593"/>
      </w:tblGrid>
      <w:tr w:rsidR="00236E54" w14:paraId="38CE0D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DA905E" w14:textId="77777777" w:rsidR="00236E54" w:rsidRDefault="009F2200">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E13221"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4CD681" w14:textId="77777777" w:rsidR="00236E54" w:rsidRDefault="009F2200">
            <w:pPr>
              <w:pStyle w:val="ProductList-TableBody"/>
            </w:pPr>
            <w:r>
              <w:rPr>
                <w:color w:val="404040"/>
              </w:rPr>
              <w:t>Fail-Over Rights: N/A</w:t>
            </w:r>
          </w:p>
        </w:tc>
      </w:tr>
      <w:tr w:rsidR="00236E54" w14:paraId="1641FB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F22E07"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CDCB3FD"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F1A48A" w14:textId="77777777" w:rsidR="00236E54" w:rsidRDefault="009F2200">
            <w:pPr>
              <w:pStyle w:val="ProductList-TableBody"/>
            </w:pPr>
            <w:r>
              <w:rPr>
                <w:color w:val="404040"/>
              </w:rPr>
              <w:t>Roaming Rights: N/A</w:t>
            </w:r>
          </w:p>
        </w:tc>
      </w:tr>
      <w:tr w:rsidR="00236E54" w14:paraId="75E61E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58962"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8469F0"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E1076A" w14:textId="77777777" w:rsidR="00236E54" w:rsidRDefault="009F2200">
            <w:pPr>
              <w:pStyle w:val="ProductList-TableBody"/>
            </w:pPr>
            <w:r>
              <w:t xml:space="preserve"> </w:t>
            </w:r>
          </w:p>
        </w:tc>
      </w:tr>
    </w:tbl>
    <w:p w14:paraId="1824B9E1"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766F38F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FB9AD1"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3E92AEF" w14:textId="77777777" w:rsidR="00236E54" w:rsidRDefault="00236E54">
      <w:pPr>
        <w:pStyle w:val="ProductList-Body"/>
      </w:pPr>
    </w:p>
    <w:p w14:paraId="4320C626" w14:textId="77777777" w:rsidR="00236E54" w:rsidRDefault="009F2200">
      <w:pPr>
        <w:pStyle w:val="ProductList-Offering2Heading"/>
        <w:outlineLvl w:val="2"/>
      </w:pPr>
      <w:bookmarkStart w:id="165" w:name="_Sec646"/>
      <w:r>
        <w:t>System Center Operation Manager</w:t>
      </w:r>
      <w:bookmarkEnd w:id="165"/>
      <w:r>
        <w:fldChar w:fldCharType="begin"/>
      </w:r>
      <w:r>
        <w:instrText xml:space="preserve"> TC "</w:instrText>
      </w:r>
      <w:bookmarkStart w:id="166" w:name="_Toc445381392"/>
      <w:r>
        <w:instrText>System Center Operation Manager</w:instrText>
      </w:r>
      <w:bookmarkEnd w:id="166"/>
      <w:r>
        <w:instrText>" \l 3</w:instrText>
      </w:r>
      <w:r>
        <w:fldChar w:fldCharType="end"/>
      </w:r>
    </w:p>
    <w:p w14:paraId="5B5E89E7" w14:textId="77777777" w:rsidR="00236E54" w:rsidRDefault="009F2200">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http://go.microsoft.com/?linkid=9839207</w:t>
        </w:r>
      </w:hyperlink>
      <w:r>
        <w:t>.</w:t>
      </w:r>
    </w:p>
    <w:p w14:paraId="54DD448C"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8BD7FD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9BA2B3"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8DD907A" w14:textId="77777777" w:rsidR="00236E54" w:rsidRDefault="00236E54">
      <w:pPr>
        <w:pStyle w:val="ProductList-Body"/>
      </w:pPr>
    </w:p>
    <w:p w14:paraId="46FC7575" w14:textId="77777777" w:rsidR="00236E54" w:rsidRDefault="009F2200">
      <w:pPr>
        <w:pStyle w:val="ProductList-Offering2Heading"/>
        <w:outlineLvl w:val="2"/>
      </w:pPr>
      <w:bookmarkStart w:id="167" w:name="_Sec647"/>
      <w:r>
        <w:t>System Center Server Management Suite</w:t>
      </w:r>
      <w:bookmarkEnd w:id="167"/>
      <w:r>
        <w:fldChar w:fldCharType="begin"/>
      </w:r>
      <w:r>
        <w:instrText xml:space="preserve"> TC "</w:instrText>
      </w:r>
      <w:bookmarkStart w:id="168" w:name="_Toc445381393"/>
      <w:r>
        <w:instrText>System Center Server Management Suite</w:instrText>
      </w:r>
      <w:bookmarkEnd w:id="168"/>
      <w:r>
        <w:instrText>" \l 3</w:instrText>
      </w:r>
      <w:r>
        <w:fldChar w:fldCharType="end"/>
      </w:r>
    </w:p>
    <w:p w14:paraId="5E32DAE0" w14:textId="77777777" w:rsidR="00236E54" w:rsidRDefault="009F2200">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4">
        <w:r>
          <w:rPr>
            <w:color w:val="00467F"/>
            <w:u w:val="single"/>
          </w:rPr>
          <w:t>http://go.microsoft.com/?linkid=9839206</w:t>
        </w:r>
      </w:hyperlink>
      <w:r>
        <w:t xml:space="preserve"> and June 2015 Product List </w:t>
      </w:r>
      <w:hyperlink r:id="rId65">
        <w:r>
          <w:rPr>
            <w:color w:val="00467F"/>
            <w:u w:val="single"/>
          </w:rPr>
          <w:t>http://go.microsoft.com/?linkid=9839207</w:t>
        </w:r>
      </w:hyperlink>
      <w:r>
        <w:t>.</w:t>
      </w:r>
    </w:p>
    <w:p w14:paraId="6003A741"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7BA1056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344754"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B5940D8" w14:textId="77777777" w:rsidR="00236E54" w:rsidRDefault="00236E54">
      <w:pPr>
        <w:pStyle w:val="ProductList-Body"/>
      </w:pPr>
    </w:p>
    <w:p w14:paraId="5A198532" w14:textId="77777777" w:rsidR="00236E54" w:rsidRDefault="009F2200">
      <w:pPr>
        <w:pStyle w:val="ProductList-Offering2Heading"/>
        <w:outlineLvl w:val="2"/>
      </w:pPr>
      <w:bookmarkStart w:id="169" w:name="_Sec648"/>
      <w:r>
        <w:t>System Center Service Manager</w:t>
      </w:r>
      <w:bookmarkEnd w:id="169"/>
      <w:r>
        <w:fldChar w:fldCharType="begin"/>
      </w:r>
      <w:r>
        <w:instrText xml:space="preserve"> TC "</w:instrText>
      </w:r>
      <w:bookmarkStart w:id="170" w:name="_Toc445381394"/>
      <w:r>
        <w:instrText>System Center Service Manager</w:instrText>
      </w:r>
      <w:bookmarkEnd w:id="170"/>
      <w:r>
        <w:instrText>" \l 3</w:instrText>
      </w:r>
      <w:r>
        <w:fldChar w:fldCharType="end"/>
      </w:r>
    </w:p>
    <w:p w14:paraId="2017AA34" w14:textId="77777777" w:rsidR="00236E54" w:rsidRDefault="009F2200">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66">
        <w:r>
          <w:rPr>
            <w:color w:val="00467F"/>
            <w:u w:val="single"/>
          </w:rPr>
          <w:t>http://go.microsoft.com/?linkid=9839206</w:t>
        </w:r>
      </w:hyperlink>
      <w:r>
        <w:t xml:space="preserve"> and June 2015 Product List </w:t>
      </w:r>
      <w:hyperlink r:id="rId67">
        <w:r>
          <w:rPr>
            <w:color w:val="00467F"/>
            <w:u w:val="single"/>
          </w:rPr>
          <w:t>http://go.microsoft.com/?linkid=9839207</w:t>
        </w:r>
      </w:hyperlink>
      <w:r>
        <w:t>.</w:t>
      </w:r>
    </w:p>
    <w:p w14:paraId="46E95AF7"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7F4453D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5399EA"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7B52256B" w14:textId="77777777" w:rsidR="00236E54" w:rsidRDefault="00236E54">
      <w:pPr>
        <w:pStyle w:val="ProductList-Body"/>
      </w:pPr>
    </w:p>
    <w:p w14:paraId="1972610D" w14:textId="77777777" w:rsidR="00236E54" w:rsidRDefault="009F2200">
      <w:pPr>
        <w:pStyle w:val="ProductList-Offering1Heading"/>
        <w:outlineLvl w:val="1"/>
      </w:pPr>
      <w:bookmarkStart w:id="171" w:name="_Sec616"/>
      <w:r>
        <w:t>Virtual Desktop Infrastructure (VDI) Suite</w:t>
      </w:r>
      <w:bookmarkEnd w:id="171"/>
      <w:r>
        <w:fldChar w:fldCharType="begin"/>
      </w:r>
      <w:r>
        <w:instrText xml:space="preserve"> TC "</w:instrText>
      </w:r>
      <w:bookmarkStart w:id="172" w:name="_Toc445381395"/>
      <w:r>
        <w:instrText>Virtual Desktop Infrastructure (VDI) Suite</w:instrText>
      </w:r>
      <w:bookmarkEnd w:id="172"/>
      <w:r>
        <w:instrText>" \l 2</w:instrText>
      </w:r>
      <w:r>
        <w:fldChar w:fldCharType="end"/>
      </w:r>
    </w:p>
    <w:p w14:paraId="5401E7D8" w14:textId="77777777" w:rsidR="00236E54" w:rsidRDefault="009F2200">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68">
        <w:r>
          <w:rPr>
            <w:color w:val="00467F"/>
            <w:u w:val="single"/>
          </w:rPr>
          <w:t>http://go.microsoft.com/?linkid=9839206</w:t>
        </w:r>
      </w:hyperlink>
      <w:r>
        <w:t xml:space="preserve"> and June 2015 Product List </w:t>
      </w:r>
      <w:hyperlink r:id="rId69">
        <w:r>
          <w:rPr>
            <w:color w:val="00467F"/>
            <w:u w:val="single"/>
          </w:rPr>
          <w:t>http://go.microsoft.com/?linkid=9839207</w:t>
        </w:r>
      </w:hyperlink>
      <w:r>
        <w:t>.</w:t>
      </w:r>
    </w:p>
    <w:p w14:paraId="6828252E"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673AF02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273C23"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B1C7936" w14:textId="77777777" w:rsidR="00236E54" w:rsidRDefault="00236E54">
      <w:pPr>
        <w:pStyle w:val="ProductList-Body"/>
      </w:pPr>
    </w:p>
    <w:p w14:paraId="6E62F36B" w14:textId="77777777" w:rsidR="00236E54" w:rsidRDefault="009F2200">
      <w:pPr>
        <w:pStyle w:val="ProductList-OfferingGroupHeading"/>
        <w:outlineLvl w:val="1"/>
      </w:pPr>
      <w:bookmarkStart w:id="173" w:name="_Sec617"/>
      <w:r>
        <w:t>Visual Studio</w:t>
      </w:r>
      <w:bookmarkEnd w:id="173"/>
      <w:r>
        <w:fldChar w:fldCharType="begin"/>
      </w:r>
      <w:r>
        <w:instrText xml:space="preserve"> TC "</w:instrText>
      </w:r>
      <w:bookmarkStart w:id="174" w:name="_Toc445381396"/>
      <w:r>
        <w:instrText>Visual Studio</w:instrText>
      </w:r>
      <w:bookmarkEnd w:id="174"/>
      <w:r>
        <w:instrText>" \l 2</w:instrText>
      </w:r>
      <w:r>
        <w:fldChar w:fldCharType="end"/>
      </w:r>
    </w:p>
    <w:p w14:paraId="652131CD" w14:textId="77777777" w:rsidR="00236E54" w:rsidRDefault="009F2200">
      <w:pPr>
        <w:pStyle w:val="ProductList-Offering2HeadingNoBorder"/>
        <w:outlineLvl w:val="2"/>
      </w:pPr>
      <w:bookmarkStart w:id="175" w:name="_Sec649"/>
      <w:r>
        <w:t>Visual Studio</w:t>
      </w:r>
      <w:bookmarkEnd w:id="175"/>
      <w:r>
        <w:fldChar w:fldCharType="begin"/>
      </w:r>
      <w:r>
        <w:instrText xml:space="preserve"> TC "</w:instrText>
      </w:r>
      <w:bookmarkStart w:id="176" w:name="_Toc445381397"/>
      <w:r>
        <w:instrText>Visual Studio</w:instrText>
      </w:r>
      <w:bookmarkEnd w:id="176"/>
      <w:r>
        <w:instrText>" \l 3</w:instrText>
      </w:r>
      <w:r>
        <w:fldChar w:fldCharType="end"/>
      </w:r>
    </w:p>
    <w:p w14:paraId="45806EE6" w14:textId="77777777" w:rsidR="00236E54" w:rsidRDefault="009F2200">
      <w:pPr>
        <w:pStyle w:val="ProductList-Offering1SubSection"/>
        <w:outlineLvl w:val="3"/>
      </w:pPr>
      <w:bookmarkStart w:id="177" w:name="_Sec697"/>
      <w:r>
        <w:t>1. Program Availability</w:t>
      </w:r>
      <w:bookmarkEnd w:id="177"/>
    </w:p>
    <w:tbl>
      <w:tblPr>
        <w:tblStyle w:val="PURTable"/>
        <w:tblW w:w="0" w:type="dxa"/>
        <w:tblLook w:val="04A0" w:firstRow="1" w:lastRow="0" w:firstColumn="1" w:lastColumn="0" w:noHBand="0" w:noVBand="1"/>
      </w:tblPr>
      <w:tblGrid>
        <w:gridCol w:w="4035"/>
        <w:gridCol w:w="612"/>
        <w:gridCol w:w="607"/>
        <w:gridCol w:w="612"/>
        <w:gridCol w:w="607"/>
        <w:gridCol w:w="608"/>
        <w:gridCol w:w="612"/>
        <w:gridCol w:w="615"/>
        <w:gridCol w:w="634"/>
        <w:gridCol w:w="620"/>
        <w:gridCol w:w="613"/>
        <w:gridCol w:w="609"/>
      </w:tblGrid>
      <w:tr w:rsidR="00236E54" w14:paraId="1A8ADD5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B2B36D5"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E37BF1"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16C269"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2D2BB4"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F29871"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CF1139"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D4A04F"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16C00E"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D2AC4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272B47"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B431B0"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E3002F"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5D323CDD" w14:textId="77777777">
        <w:tc>
          <w:tcPr>
            <w:tcW w:w="4160" w:type="dxa"/>
            <w:tcBorders>
              <w:top w:val="single" w:sz="6" w:space="0" w:color="FFFFFF"/>
              <w:left w:val="none" w:sz="4" w:space="0" w:color="6E6E6E"/>
              <w:bottom w:val="dashed" w:sz="4" w:space="0" w:color="BFBFBF"/>
              <w:right w:val="none" w:sz="4" w:space="0" w:color="6E6E6E"/>
            </w:tcBorders>
          </w:tcPr>
          <w:p w14:paraId="5C5A63BD" w14:textId="77777777" w:rsidR="00236E54" w:rsidRDefault="009F2200">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2B143A6" w14:textId="77777777" w:rsidR="00236E54" w:rsidRDefault="009F2200">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357CDFB1" w14:textId="77777777" w:rsidR="00236E54" w:rsidRDefault="009F220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129E5F79"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60C1541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3B37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9F15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3D821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B43EC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D9991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D2A255"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AA5956" w14:textId="77777777" w:rsidR="00236E54" w:rsidRDefault="009F2200">
            <w:pPr>
              <w:pStyle w:val="ProductList-TableBody"/>
              <w:jc w:val="center"/>
            </w:pPr>
            <w:r>
              <w:t xml:space="preserve"> </w:t>
            </w:r>
          </w:p>
        </w:tc>
      </w:tr>
      <w:tr w:rsidR="00236E54" w14:paraId="6158A686" w14:textId="77777777">
        <w:tc>
          <w:tcPr>
            <w:tcW w:w="4160" w:type="dxa"/>
            <w:tcBorders>
              <w:top w:val="dashed" w:sz="4" w:space="0" w:color="BFBFBF"/>
              <w:left w:val="none" w:sz="4" w:space="0" w:color="6E6E6E"/>
              <w:bottom w:val="dashed" w:sz="4" w:space="0" w:color="BFBFBF"/>
              <w:right w:val="none" w:sz="4" w:space="0" w:color="6E6E6E"/>
            </w:tcBorders>
          </w:tcPr>
          <w:p w14:paraId="6B55D79A" w14:textId="77777777" w:rsidR="00236E54" w:rsidRDefault="009F2200">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73D2FAC" w14:textId="77777777" w:rsidR="00236E54" w:rsidRDefault="009F2200">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14:paraId="615AB5B8"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FFA44AF" w14:textId="77777777" w:rsidR="00236E54" w:rsidRDefault="009F220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F29DC8A" w14:textId="77777777" w:rsidR="00236E54" w:rsidRDefault="009F220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FE9AC9" w14:textId="77777777" w:rsidR="00236E54" w:rsidRDefault="009F220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84E63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80939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ABBA6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1A455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E2676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A6D57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2D9BE4CA" w14:textId="77777777">
        <w:tc>
          <w:tcPr>
            <w:tcW w:w="4160" w:type="dxa"/>
            <w:tcBorders>
              <w:top w:val="dashed" w:sz="4" w:space="0" w:color="BFBFBF"/>
              <w:left w:val="none" w:sz="4" w:space="0" w:color="6E6E6E"/>
              <w:bottom w:val="dashed" w:sz="4" w:space="0" w:color="BFBFBF"/>
              <w:right w:val="none" w:sz="4" w:space="0" w:color="6E6E6E"/>
            </w:tcBorders>
          </w:tcPr>
          <w:p w14:paraId="20F9509A" w14:textId="77777777" w:rsidR="00236E54" w:rsidRDefault="009F2200">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795E955" w14:textId="77777777" w:rsidR="00236E54" w:rsidRDefault="009F2200">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14:paraId="6D251CFF"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3D6488A" w14:textId="77777777" w:rsidR="00236E54" w:rsidRDefault="009F2200">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0EA9B12D" w14:textId="77777777" w:rsidR="00236E54" w:rsidRDefault="009F2200">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FEB310" w14:textId="77777777" w:rsidR="00236E54" w:rsidRDefault="009F220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282AA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F836B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579DE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50E90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088A0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A4429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D932D42" w14:textId="77777777">
        <w:tc>
          <w:tcPr>
            <w:tcW w:w="4160" w:type="dxa"/>
            <w:tcBorders>
              <w:top w:val="dashed" w:sz="4" w:space="0" w:color="BFBFBF"/>
              <w:left w:val="none" w:sz="4" w:space="0" w:color="6E6E6E"/>
              <w:bottom w:val="dashed" w:sz="4" w:space="0" w:color="BFBFBF"/>
              <w:right w:val="none" w:sz="4" w:space="0" w:color="6E6E6E"/>
            </w:tcBorders>
          </w:tcPr>
          <w:p w14:paraId="50A4F7DE" w14:textId="77777777" w:rsidR="00236E54" w:rsidRDefault="009F2200">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3C5DB5C" w14:textId="77777777" w:rsidR="00236E54" w:rsidRDefault="009F2200">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14:paraId="387D3EDA"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7E0F049" w14:textId="77777777" w:rsidR="00236E54" w:rsidRDefault="009F2200">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4B6EF81C" w14:textId="77777777" w:rsidR="00236E54" w:rsidRDefault="009F220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3130F8" w14:textId="77777777" w:rsidR="00236E54" w:rsidRDefault="009F220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30A26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D29964"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535A9C"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C7DEE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BE06C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17AEA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0E4DFF09" w14:textId="77777777">
        <w:tc>
          <w:tcPr>
            <w:tcW w:w="4160" w:type="dxa"/>
            <w:tcBorders>
              <w:top w:val="dashed" w:sz="4" w:space="0" w:color="BFBFBF"/>
              <w:left w:val="none" w:sz="4" w:space="0" w:color="6E6E6E"/>
              <w:bottom w:val="none" w:sz="4" w:space="0" w:color="BFBFBF"/>
              <w:right w:val="none" w:sz="4" w:space="0" w:color="6E6E6E"/>
            </w:tcBorders>
          </w:tcPr>
          <w:p w14:paraId="323BFDA4" w14:textId="77777777" w:rsidR="00236E54" w:rsidRDefault="009F2200">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27E4D0D" w14:textId="77777777" w:rsidR="00236E54" w:rsidRDefault="009F2200">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025EC8B6" w14:textId="77777777" w:rsidR="00236E54" w:rsidRDefault="009F220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946B18E" w14:textId="77777777" w:rsidR="00236E54" w:rsidRDefault="009F2200">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78165A58" w14:textId="77777777" w:rsidR="00236E54" w:rsidRDefault="009F220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94D6ED" w14:textId="77777777" w:rsidR="00236E54" w:rsidRDefault="009F220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05FB1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7F9082"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D7803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5E0E7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5E320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B1992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13DABC6" w14:textId="77777777" w:rsidR="00236E54" w:rsidRDefault="009F2200">
      <w:pPr>
        <w:pStyle w:val="ProductList-Offering1SubSection"/>
        <w:outlineLvl w:val="3"/>
      </w:pPr>
      <w:bookmarkStart w:id="178" w:name="_Sec752"/>
      <w:r>
        <w:t>2. Product Conditions</w:t>
      </w:r>
      <w:bookmarkEnd w:id="178"/>
    </w:p>
    <w:tbl>
      <w:tblPr>
        <w:tblStyle w:val="PURTable"/>
        <w:tblW w:w="0" w:type="dxa"/>
        <w:tblLook w:val="04A0" w:firstRow="1" w:lastRow="0" w:firstColumn="1" w:lastColumn="0" w:noHBand="0" w:noVBand="1"/>
      </w:tblPr>
      <w:tblGrid>
        <w:gridCol w:w="3596"/>
        <w:gridCol w:w="3600"/>
        <w:gridCol w:w="3594"/>
      </w:tblGrid>
      <w:tr w:rsidR="00236E54" w14:paraId="357A0C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F3AAEA"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3FF0A0A2"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0D4F4796" w14:textId="77777777" w:rsidR="00236E54" w:rsidRDefault="009F220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236E54" w14:paraId="514AE0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E12CA"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9399B6"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97CBC26"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54927E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8A37BE"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893FDB"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636124" w14:textId="77777777" w:rsidR="00236E54" w:rsidRDefault="009F2200">
            <w:pPr>
              <w:pStyle w:val="ProductList-TableBody"/>
            </w:pPr>
            <w:r>
              <w:rPr>
                <w:color w:val="404040"/>
              </w:rPr>
              <w:t>Reduction Eligible: N/A</w:t>
            </w:r>
          </w:p>
        </w:tc>
      </w:tr>
      <w:tr w:rsidR="00236E54" w14:paraId="1927D5F2" w14:textId="77777777">
        <w:tc>
          <w:tcPr>
            <w:tcW w:w="4040" w:type="dxa"/>
            <w:tcBorders>
              <w:top w:val="single" w:sz="4" w:space="0" w:color="000000"/>
              <w:left w:val="single" w:sz="4" w:space="0" w:color="000000"/>
              <w:bottom w:val="single" w:sz="4" w:space="0" w:color="000000"/>
              <w:right w:val="single" w:sz="4" w:space="0" w:color="000000"/>
            </w:tcBorders>
          </w:tcPr>
          <w:p w14:paraId="1318D301"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3791F"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2A771A" w14:textId="77777777" w:rsidR="00236E54" w:rsidRDefault="009F2200">
            <w:pPr>
              <w:pStyle w:val="ProductList-TableBody"/>
            </w:pPr>
            <w:r>
              <w:rPr>
                <w:color w:val="404040"/>
              </w:rPr>
              <w:t>True-Up Eligible: N/A</w:t>
            </w:r>
          </w:p>
        </w:tc>
      </w:tr>
      <w:tr w:rsidR="00236E54" w14:paraId="7692FD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4772EB"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105838"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1534B0" w14:textId="77777777" w:rsidR="00236E54" w:rsidRDefault="009F2200">
            <w:pPr>
              <w:pStyle w:val="ProductList-TableBody"/>
            </w:pPr>
            <w:r>
              <w:t xml:space="preserve"> </w:t>
            </w:r>
          </w:p>
        </w:tc>
      </w:tr>
    </w:tbl>
    <w:p w14:paraId="000D84F8" w14:textId="77777777" w:rsidR="00236E54" w:rsidRDefault="009F2200">
      <w:pPr>
        <w:pStyle w:val="ProductList-Body"/>
      </w:pPr>
      <w:r>
        <w:t xml:space="preserve"> </w:t>
      </w:r>
    </w:p>
    <w:p w14:paraId="21B2BE8A" w14:textId="77777777" w:rsidR="00236E54" w:rsidRDefault="009F2200">
      <w:pPr>
        <w:pStyle w:val="ProductList-ClauseHeading"/>
        <w:outlineLvl w:val="4"/>
      </w:pPr>
      <w:r>
        <w:t>2.1 Visual Studio Premium 2013 with MSDN and Visual Studio Ultimate 2013 with MSDN</w:t>
      </w:r>
    </w:p>
    <w:p w14:paraId="6144808F" w14:textId="77777777" w:rsidR="00236E54" w:rsidRDefault="009F2200">
      <w:pPr>
        <w:pStyle w:val="ProductList-Body"/>
      </w:pPr>
      <w:r>
        <w:t>Visual Studio Enterprise 2015 with MSDN is the successor version to Visual Studio Premium 2013 with MSDN and Visual Studio Ultimate 2013 with MSDN.</w:t>
      </w:r>
    </w:p>
    <w:p w14:paraId="1C04DFEB" w14:textId="77777777" w:rsidR="00236E54" w:rsidRDefault="009F2200">
      <w:pPr>
        <w:pStyle w:val="ProductList-Body"/>
      </w:pPr>
      <w:r>
        <w:t xml:space="preserve"> </w:t>
      </w:r>
    </w:p>
    <w:p w14:paraId="020EF86A" w14:textId="77777777" w:rsidR="00236E54" w:rsidRDefault="009F2200">
      <w:pPr>
        <w:pStyle w:val="ProductList-ClauseHeading"/>
        <w:outlineLvl w:val="4"/>
      </w:pPr>
      <w:r>
        <w:t>2.2 License Grant for SQL Server Parallel Data Warehouse Developer</w:t>
      </w:r>
    </w:p>
    <w:p w14:paraId="135CBD46" w14:textId="77777777" w:rsidR="00236E54" w:rsidRDefault="009F220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14:paraId="67D5D3D6" w14:textId="77777777" w:rsidR="00236E54" w:rsidRDefault="009F2200">
      <w:pPr>
        <w:pStyle w:val="ProductList-Body"/>
      </w:pPr>
      <w:r>
        <w:t xml:space="preserve"> </w:t>
      </w:r>
    </w:p>
    <w:p w14:paraId="112CAC6F" w14:textId="77777777" w:rsidR="00236E54" w:rsidRDefault="009F2200">
      <w:pPr>
        <w:pStyle w:val="ProductList-ClauseHeading"/>
        <w:outlineLvl w:val="4"/>
      </w:pPr>
      <w:r>
        <w:t>2.3 License Grant for Visual Studio Team Foundation Server 2015</w:t>
      </w:r>
    </w:p>
    <w:p w14:paraId="79DFE32E" w14:textId="77777777" w:rsidR="00236E54" w:rsidRDefault="009F220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1D1B5925" w14:textId="77777777" w:rsidR="00236E54" w:rsidRDefault="009F2200">
      <w:pPr>
        <w:pStyle w:val="ProductList-Body"/>
      </w:pPr>
      <w:r>
        <w:t xml:space="preserve"> </w:t>
      </w:r>
    </w:p>
    <w:p w14:paraId="3D37969D" w14:textId="77777777" w:rsidR="00236E54" w:rsidRDefault="009F2200">
      <w:pPr>
        <w:pStyle w:val="ProductList-ClauseHeading"/>
        <w:outlineLvl w:val="4"/>
      </w:pPr>
      <w:r>
        <w:t>2.4 Microsoft Azure Platform Services</w:t>
      </w:r>
    </w:p>
    <w:p w14:paraId="1899EB64" w14:textId="77777777" w:rsidR="00236E54" w:rsidRDefault="009F2200">
      <w:pPr>
        <w:pStyle w:val="ProductList-Body"/>
      </w:pPr>
      <w:r>
        <w:t>Microsoft Azure benefits cannot be combined from multiple MSDN subscriptions onto a single Microsoft Azure account.</w:t>
      </w:r>
    </w:p>
    <w:p w14:paraId="63E81373" w14:textId="77777777" w:rsidR="00236E54" w:rsidRDefault="009F2200">
      <w:pPr>
        <w:pStyle w:val="ProductList-Offering1SubSection"/>
        <w:outlineLvl w:val="3"/>
      </w:pPr>
      <w:bookmarkStart w:id="179" w:name="_Sec810"/>
      <w:r>
        <w:t>3. Use Rights</w:t>
      </w:r>
      <w:bookmarkEnd w:id="179"/>
    </w:p>
    <w:tbl>
      <w:tblPr>
        <w:tblStyle w:val="PURTable"/>
        <w:tblW w:w="0" w:type="dxa"/>
        <w:tblLook w:val="04A0" w:firstRow="1" w:lastRow="0" w:firstColumn="1" w:lastColumn="0" w:noHBand="0" w:noVBand="1"/>
      </w:tblPr>
      <w:tblGrid>
        <w:gridCol w:w="3599"/>
        <w:gridCol w:w="3600"/>
        <w:gridCol w:w="3591"/>
      </w:tblGrid>
      <w:tr w:rsidR="00236E54" w14:paraId="3A716F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3EFE7D"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0B5E7D6"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8BE232" w14:textId="77777777" w:rsidR="00236E54" w:rsidRDefault="009F2200">
            <w:pPr>
              <w:pStyle w:val="ProductList-TableBody"/>
            </w:pPr>
            <w:r>
              <w:rPr>
                <w:color w:val="404040"/>
              </w:rPr>
              <w:t>Additional Software: N/A</w:t>
            </w:r>
          </w:p>
        </w:tc>
      </w:tr>
      <w:tr w:rsidR="00236E54" w14:paraId="0D978B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D925EB"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9063F1"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B56D78A"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236E54" w14:paraId="4E0A611E" w14:textId="77777777">
        <w:tc>
          <w:tcPr>
            <w:tcW w:w="4040" w:type="dxa"/>
            <w:tcBorders>
              <w:top w:val="single" w:sz="4" w:space="0" w:color="000000"/>
              <w:left w:val="single" w:sz="4" w:space="0" w:color="000000"/>
              <w:bottom w:val="single" w:sz="4" w:space="0" w:color="000000"/>
              <w:right w:val="single" w:sz="4" w:space="0" w:color="000000"/>
            </w:tcBorders>
          </w:tcPr>
          <w:p w14:paraId="09CD64BE"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9E75B6"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1692CC" w14:textId="77777777" w:rsidR="00236E54" w:rsidRDefault="009F2200">
            <w:pPr>
              <w:pStyle w:val="ProductList-TableBody"/>
            </w:pPr>
            <w:r>
              <w:t xml:space="preserve"> </w:t>
            </w:r>
          </w:p>
        </w:tc>
      </w:tr>
    </w:tbl>
    <w:p w14:paraId="7F3CA0E6" w14:textId="77777777" w:rsidR="00236E54" w:rsidRDefault="009F2200">
      <w:pPr>
        <w:pStyle w:val="ProductList-Body"/>
      </w:pPr>
      <w:r>
        <w:t xml:space="preserve"> </w:t>
      </w:r>
    </w:p>
    <w:p w14:paraId="53F59210" w14:textId="77777777" w:rsidR="00236E54" w:rsidRDefault="009F2200">
      <w:pPr>
        <w:pStyle w:val="ProductList-ClauseHeading"/>
        <w:outlineLvl w:val="4"/>
      </w:pPr>
      <w:r>
        <w:t>3.1 BUILDSERVER.TXT File</w:t>
      </w:r>
    </w:p>
    <w:p w14:paraId="0EF1490E" w14:textId="77777777" w:rsidR="00236E54" w:rsidRDefault="009F2200">
      <w:pPr>
        <w:pStyle w:val="ProductList-Body"/>
      </w:pPr>
      <w:r>
        <w:t xml:space="preserve">Customer may install copies of the files in the BuildServer Lists found at </w:t>
      </w:r>
      <w:hyperlink r:id="rId70">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598C5E60" w14:textId="77777777" w:rsidR="00236E54" w:rsidRDefault="009F2200">
      <w:pPr>
        <w:pStyle w:val="ProductList-Body"/>
      </w:pPr>
      <w:r>
        <w:t xml:space="preserve"> </w:t>
      </w:r>
    </w:p>
    <w:p w14:paraId="790D5CDE" w14:textId="77777777" w:rsidR="00236E54" w:rsidRDefault="009F2200">
      <w:pPr>
        <w:pStyle w:val="ProductList-ClauseHeading"/>
        <w:outlineLvl w:val="4"/>
      </w:pPr>
      <w:r>
        <w:t>3.2 Utilities</w:t>
      </w:r>
    </w:p>
    <w:p w14:paraId="10B0A23E" w14:textId="77777777" w:rsidR="00236E54" w:rsidRDefault="009F2200">
      <w:pPr>
        <w:pStyle w:val="ProductList-Body"/>
      </w:pPr>
      <w:r>
        <w:t xml:space="preserve">Customer may copy and install the Utilities listed at </w:t>
      </w:r>
      <w:hyperlink r:id="rId71">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634CE615" w14:textId="77777777" w:rsidR="00236E54" w:rsidRDefault="009F2200">
      <w:pPr>
        <w:pStyle w:val="ProductList-Body"/>
      </w:pPr>
      <w:r>
        <w:t xml:space="preserve"> </w:t>
      </w:r>
    </w:p>
    <w:p w14:paraId="1823B15D" w14:textId="77777777" w:rsidR="00236E54" w:rsidRDefault="009F2200">
      <w:pPr>
        <w:pStyle w:val="ProductList-ClauseHeading"/>
        <w:outlineLvl w:val="4"/>
      </w:pPr>
      <w:r>
        <w:t>3.3 System Center – Virtual Machine Manager (SCVMM) – Visual Studio Enterprise with MSDN, and Visual Studio Test Professional with MSDN</w:t>
      </w:r>
    </w:p>
    <w:p w14:paraId="2C57E852" w14:textId="77777777" w:rsidR="00236E54" w:rsidRDefault="009F2200">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437859B8" w14:textId="77777777" w:rsidR="00236E54" w:rsidRDefault="009F2200">
      <w:pPr>
        <w:pStyle w:val="ProductList-Body"/>
      </w:pPr>
      <w:r>
        <w:t xml:space="preserve"> </w:t>
      </w:r>
    </w:p>
    <w:p w14:paraId="7B16D011" w14:textId="77777777" w:rsidR="00236E54" w:rsidRDefault="009F2200">
      <w:pPr>
        <w:pStyle w:val="ProductList-ClauseHeading"/>
        <w:outlineLvl w:val="4"/>
      </w:pPr>
      <w:r>
        <w:t>3.4 Office Professional Plus 2016 – Visual Studio Enterprise with MSDN</w:t>
      </w:r>
    </w:p>
    <w:p w14:paraId="35390F6B" w14:textId="77777777" w:rsidR="00236E54" w:rsidRDefault="009F220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69113D6E" w14:textId="77777777" w:rsidR="00236E54" w:rsidRDefault="009F2200">
      <w:pPr>
        <w:pStyle w:val="ProductList-Body"/>
      </w:pPr>
      <w:r>
        <w:t xml:space="preserve"> </w:t>
      </w:r>
    </w:p>
    <w:p w14:paraId="556EA2B1" w14:textId="77777777" w:rsidR="00236E54" w:rsidRDefault="009F2200">
      <w:pPr>
        <w:pStyle w:val="ProductList-ClauseHeading"/>
        <w:outlineLvl w:val="4"/>
      </w:pPr>
      <w:r>
        <w:t>3.5 GNU Lesser General Public Licensed libraries</w:t>
      </w:r>
    </w:p>
    <w:p w14:paraId="10643233" w14:textId="77777777" w:rsidR="00236E54" w:rsidRDefault="009F220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6EE69675" w14:textId="77777777" w:rsidR="00236E54" w:rsidRDefault="009F2200">
      <w:pPr>
        <w:pStyle w:val="ProductList-Offering1SubSection"/>
        <w:outlineLvl w:val="3"/>
      </w:pPr>
      <w:bookmarkStart w:id="180" w:name="_Sec834"/>
      <w:r>
        <w:t>4. Software Assurance</w:t>
      </w:r>
      <w:bookmarkEnd w:id="180"/>
    </w:p>
    <w:tbl>
      <w:tblPr>
        <w:tblStyle w:val="PURTable"/>
        <w:tblW w:w="0" w:type="dxa"/>
        <w:tblLook w:val="04A0" w:firstRow="1" w:lastRow="0" w:firstColumn="1" w:lastColumn="0" w:noHBand="0" w:noVBand="1"/>
      </w:tblPr>
      <w:tblGrid>
        <w:gridCol w:w="3610"/>
        <w:gridCol w:w="3600"/>
        <w:gridCol w:w="3580"/>
      </w:tblGrid>
      <w:tr w:rsidR="00236E54" w14:paraId="413EEE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26EEBB"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A148E3"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D75F4D8" w14:textId="77777777" w:rsidR="00236E54" w:rsidRDefault="009F2200">
            <w:pPr>
              <w:pStyle w:val="ProductList-TableBody"/>
            </w:pPr>
            <w:r>
              <w:rPr>
                <w:color w:val="404040"/>
              </w:rPr>
              <w:t>Fail-Over Rights: N/A</w:t>
            </w:r>
          </w:p>
        </w:tc>
      </w:tr>
      <w:tr w:rsidR="00236E54" w14:paraId="72322E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42B598"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83D4BE0"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2">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94D168" w14:textId="77777777" w:rsidR="00236E54" w:rsidRDefault="009F2200">
            <w:pPr>
              <w:pStyle w:val="ProductList-TableBody"/>
            </w:pPr>
            <w:r>
              <w:rPr>
                <w:color w:val="404040"/>
              </w:rPr>
              <w:t>Roaming Rights: N/A</w:t>
            </w:r>
          </w:p>
        </w:tc>
      </w:tr>
      <w:tr w:rsidR="00236E54" w14:paraId="4F4A9E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1C21E1"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4C60B8"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276496" w14:textId="77777777" w:rsidR="00236E54" w:rsidRDefault="009F2200">
            <w:pPr>
              <w:pStyle w:val="ProductList-TableBody"/>
            </w:pPr>
            <w:r>
              <w:t xml:space="preserve"> </w:t>
            </w:r>
          </w:p>
        </w:tc>
      </w:tr>
    </w:tbl>
    <w:p w14:paraId="7CA1A823" w14:textId="77777777" w:rsidR="00236E54" w:rsidRDefault="009F2200">
      <w:pPr>
        <w:pStyle w:val="ProductList-Body"/>
      </w:pPr>
      <w:r>
        <w:t xml:space="preserve"> </w:t>
      </w:r>
    </w:p>
    <w:p w14:paraId="60BC377B" w14:textId="77777777" w:rsidR="00236E54" w:rsidRDefault="009F2200">
      <w:pPr>
        <w:pStyle w:val="ProductList-ClauseHeading"/>
        <w:outlineLvl w:val="4"/>
      </w:pPr>
      <w:r>
        <w:t>4.1 Software Assurance Eligibility</w:t>
      </w:r>
    </w:p>
    <w:p w14:paraId="2FA951C3" w14:textId="77777777" w:rsidR="00236E54" w:rsidRDefault="009F2200">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0DB264C8" w14:textId="77777777" w:rsidR="00236E54" w:rsidRDefault="009F2200">
      <w:pPr>
        <w:pStyle w:val="ProductList-Body"/>
      </w:pPr>
      <w:r>
        <w:t xml:space="preserve"> </w:t>
      </w:r>
    </w:p>
    <w:p w14:paraId="0FD11650" w14:textId="77777777" w:rsidR="00236E54" w:rsidRDefault="009F2200">
      <w:pPr>
        <w:pStyle w:val="ProductList-ClauseHeading"/>
        <w:outlineLvl w:val="4"/>
      </w:pPr>
      <w:r>
        <w:t>4.2 MSDN Perpetual Rights</w:t>
      </w:r>
    </w:p>
    <w:p w14:paraId="6351C3BE" w14:textId="77777777" w:rsidR="00236E54" w:rsidRDefault="009F2200">
      <w:pPr>
        <w:pStyle w:val="ProductList-Body"/>
      </w:pPr>
      <w:r>
        <w:t>Customer’s rights to use any software licensed through MSDN become perpetual when Customer’s right to use Visual Studio becomes perpetual.</w:t>
      </w:r>
    </w:p>
    <w:p w14:paraId="52CF3134" w14:textId="77777777" w:rsidR="00236E54" w:rsidRDefault="009F2200">
      <w:pPr>
        <w:pStyle w:val="ProductList-Body"/>
      </w:pPr>
      <w:r>
        <w:t xml:space="preserve"> </w:t>
      </w:r>
    </w:p>
    <w:p w14:paraId="719F8848" w14:textId="77777777" w:rsidR="00236E54" w:rsidRDefault="009F2200">
      <w:pPr>
        <w:pStyle w:val="ProductList-ClauseHeading"/>
        <w:outlineLvl w:val="4"/>
      </w:pPr>
      <w:r>
        <w:t>4.3 Software Assurance Rights and Benefits for Subscription Licenses</w:t>
      </w:r>
    </w:p>
    <w:p w14:paraId="103C1DAE" w14:textId="77777777" w:rsidR="00236E54" w:rsidRDefault="009F2200">
      <w:pPr>
        <w:pStyle w:val="ProductList-Body"/>
      </w:pPr>
      <w:r>
        <w:t>Any Subscription License Customer acquires under a Server and Cloud Enrollment grants the same SA rights and benefits as Licenses with SA coverage during the term of the subscription.</w:t>
      </w:r>
    </w:p>
    <w:p w14:paraId="6D4B68DC"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6086097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02B929"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1264DEA" w14:textId="77777777" w:rsidR="00236E54" w:rsidRDefault="00236E54">
      <w:pPr>
        <w:pStyle w:val="ProductList-Body"/>
      </w:pPr>
    </w:p>
    <w:p w14:paraId="0587B89E" w14:textId="77777777" w:rsidR="00236E54" w:rsidRDefault="009F2200">
      <w:pPr>
        <w:pStyle w:val="ProductList-Offering2HeadingNoBorder"/>
        <w:outlineLvl w:val="2"/>
      </w:pPr>
      <w:bookmarkStart w:id="181" w:name="_Sec650"/>
      <w:r>
        <w:t>Visual Studio Team Foundation Server</w:t>
      </w:r>
      <w:bookmarkEnd w:id="181"/>
      <w:r>
        <w:fldChar w:fldCharType="begin"/>
      </w:r>
      <w:r>
        <w:instrText xml:space="preserve"> TC "</w:instrText>
      </w:r>
      <w:bookmarkStart w:id="182" w:name="_Toc445381398"/>
      <w:r>
        <w:instrText>Visual Studio Team Foundation Server</w:instrText>
      </w:r>
      <w:bookmarkEnd w:id="182"/>
      <w:r>
        <w:instrText>" \l 3</w:instrText>
      </w:r>
      <w:r>
        <w:fldChar w:fldCharType="end"/>
      </w:r>
    </w:p>
    <w:p w14:paraId="42C23820" w14:textId="77777777" w:rsidR="00236E54" w:rsidRDefault="009F2200">
      <w:pPr>
        <w:pStyle w:val="ProductList-Offering1SubSection"/>
        <w:outlineLvl w:val="3"/>
      </w:pPr>
      <w:bookmarkStart w:id="183" w:name="_Sec698"/>
      <w:r>
        <w:t>1. Program Availability</w:t>
      </w:r>
      <w:bookmarkEnd w:id="183"/>
    </w:p>
    <w:tbl>
      <w:tblPr>
        <w:tblStyle w:val="PURTable"/>
        <w:tblW w:w="0" w:type="dxa"/>
        <w:tblLook w:val="04A0" w:firstRow="1" w:lastRow="0" w:firstColumn="1" w:lastColumn="0" w:noHBand="0" w:noVBand="1"/>
      </w:tblPr>
      <w:tblGrid>
        <w:gridCol w:w="4037"/>
        <w:gridCol w:w="612"/>
        <w:gridCol w:w="604"/>
        <w:gridCol w:w="612"/>
        <w:gridCol w:w="607"/>
        <w:gridCol w:w="608"/>
        <w:gridCol w:w="612"/>
        <w:gridCol w:w="615"/>
        <w:gridCol w:w="634"/>
        <w:gridCol w:w="620"/>
        <w:gridCol w:w="613"/>
        <w:gridCol w:w="610"/>
      </w:tblGrid>
      <w:tr w:rsidR="00236E54" w14:paraId="285D6BA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FEFFC57" w14:textId="77777777" w:rsidR="00236E54" w:rsidRDefault="009F220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B071D8"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0C35F3"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7E73E3"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307F52"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911494"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CF368E"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6C9AC9"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7AE983"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5D0DEC"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EBED94"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060E3F"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5148F7E5" w14:textId="77777777">
        <w:tc>
          <w:tcPr>
            <w:tcW w:w="4160" w:type="dxa"/>
            <w:tcBorders>
              <w:top w:val="single" w:sz="6" w:space="0" w:color="FFFFFF"/>
              <w:left w:val="none" w:sz="4" w:space="0" w:color="6E6E6E"/>
              <w:bottom w:val="dashed" w:sz="4" w:space="0" w:color="BFBFBF"/>
              <w:right w:val="none" w:sz="4" w:space="0" w:color="6E6E6E"/>
            </w:tcBorders>
          </w:tcPr>
          <w:p w14:paraId="22F83E5D" w14:textId="77777777" w:rsidR="00236E54" w:rsidRDefault="009F2200">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87D34F4" w14:textId="77777777" w:rsidR="00236E54" w:rsidRDefault="009F2200">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66652CD6" w14:textId="77777777" w:rsidR="00236E54" w:rsidRDefault="009F220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5275F06C" w14:textId="77777777" w:rsidR="00236E54" w:rsidRDefault="009F2200">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1195418B" w14:textId="77777777" w:rsidR="00236E54" w:rsidRDefault="009F220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0030F6"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63216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0697E3"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FD9CFB"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7C27E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13467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825D7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B0B5C6A" w14:textId="77777777">
        <w:tc>
          <w:tcPr>
            <w:tcW w:w="4160" w:type="dxa"/>
            <w:tcBorders>
              <w:top w:val="dashed" w:sz="4" w:space="0" w:color="BFBFBF"/>
              <w:left w:val="none" w:sz="4" w:space="0" w:color="6E6E6E"/>
              <w:bottom w:val="none" w:sz="4" w:space="0" w:color="BFBFBF"/>
              <w:right w:val="none" w:sz="4" w:space="0" w:color="6E6E6E"/>
            </w:tcBorders>
          </w:tcPr>
          <w:p w14:paraId="775AFF94" w14:textId="77777777" w:rsidR="00236E54" w:rsidRDefault="009F2200">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790BC67A" w14:textId="77777777" w:rsidR="00236E54" w:rsidRDefault="009F2200">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14:paraId="53CA1DF2" w14:textId="77777777" w:rsidR="00236E54" w:rsidRDefault="009F220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BEBAED9" w14:textId="77777777" w:rsidR="00236E54" w:rsidRDefault="009F220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6B9F7DD1" w14:textId="77777777" w:rsidR="00236E54" w:rsidRDefault="009F220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AAA39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531B59"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4CD4F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93B57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A581F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78354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A1B0E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DE51C95" w14:textId="77777777" w:rsidR="00236E54" w:rsidRDefault="009F2200">
      <w:pPr>
        <w:pStyle w:val="ProductList-Offering1SubSection"/>
        <w:outlineLvl w:val="3"/>
      </w:pPr>
      <w:bookmarkStart w:id="184" w:name="_Sec753"/>
      <w:r>
        <w:t>2. Product Conditions</w:t>
      </w:r>
      <w:bookmarkEnd w:id="184"/>
    </w:p>
    <w:tbl>
      <w:tblPr>
        <w:tblStyle w:val="PURTable"/>
        <w:tblW w:w="0" w:type="dxa"/>
        <w:tblLook w:val="04A0" w:firstRow="1" w:lastRow="0" w:firstColumn="1" w:lastColumn="0" w:noHBand="0" w:noVBand="1"/>
      </w:tblPr>
      <w:tblGrid>
        <w:gridCol w:w="3596"/>
        <w:gridCol w:w="3600"/>
        <w:gridCol w:w="3594"/>
      </w:tblGrid>
      <w:tr w:rsidR="00236E54" w14:paraId="5AA1F9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866450"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14:paraId="53C2FEEB"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BA5D80" w14:textId="77777777" w:rsidR="00236E54" w:rsidRDefault="009F2200">
            <w:pPr>
              <w:pStyle w:val="ProductList-TableBody"/>
            </w:pPr>
            <w:r>
              <w:rPr>
                <w:color w:val="404040"/>
              </w:rPr>
              <w:t>Down Editions: N/A</w:t>
            </w:r>
          </w:p>
        </w:tc>
      </w:tr>
      <w:tr w:rsidR="00236E54" w14:paraId="18C4EE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EAA33E"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4E85306E" w14:textId="77777777" w:rsidR="00236E54" w:rsidRDefault="009F220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69FBA8F"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36E54" w14:paraId="46F36B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00283B"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144230"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3C14B7" w14:textId="77777777" w:rsidR="00236E54" w:rsidRDefault="009F2200">
            <w:pPr>
              <w:pStyle w:val="ProductList-TableBody"/>
            </w:pPr>
            <w:r>
              <w:rPr>
                <w:color w:val="404040"/>
              </w:rPr>
              <w:t>Reduction Eligible: N/A</w:t>
            </w:r>
          </w:p>
        </w:tc>
      </w:tr>
      <w:tr w:rsidR="00236E54" w14:paraId="2358D277" w14:textId="77777777">
        <w:tc>
          <w:tcPr>
            <w:tcW w:w="4040" w:type="dxa"/>
            <w:tcBorders>
              <w:top w:val="single" w:sz="4" w:space="0" w:color="000000"/>
              <w:left w:val="single" w:sz="4" w:space="0" w:color="000000"/>
              <w:bottom w:val="single" w:sz="4" w:space="0" w:color="000000"/>
              <w:right w:val="single" w:sz="4" w:space="0" w:color="000000"/>
            </w:tcBorders>
          </w:tcPr>
          <w:p w14:paraId="037C521A"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6657C2"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417CAE" w14:textId="77777777" w:rsidR="00236E54" w:rsidRDefault="009F2200">
            <w:pPr>
              <w:pStyle w:val="ProductList-TableBody"/>
            </w:pPr>
            <w:r>
              <w:rPr>
                <w:color w:val="404040"/>
              </w:rPr>
              <w:t>True-Up Eligible: N/A</w:t>
            </w:r>
          </w:p>
        </w:tc>
      </w:tr>
      <w:tr w:rsidR="00236E54" w14:paraId="52BA9A4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8EDC00"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9AAB65"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ADE86E" w14:textId="77777777" w:rsidR="00236E54" w:rsidRDefault="009F2200">
            <w:pPr>
              <w:pStyle w:val="ProductList-TableBody"/>
            </w:pPr>
            <w:r>
              <w:t xml:space="preserve"> </w:t>
            </w:r>
          </w:p>
        </w:tc>
      </w:tr>
    </w:tbl>
    <w:p w14:paraId="5BBD84AF" w14:textId="77777777" w:rsidR="00236E54" w:rsidRDefault="009F2200">
      <w:pPr>
        <w:pStyle w:val="ProductList-Offering1SubSection"/>
        <w:outlineLvl w:val="3"/>
      </w:pPr>
      <w:bookmarkStart w:id="185" w:name="_Sec811"/>
      <w:r>
        <w:t>3. Use Rights</w:t>
      </w:r>
      <w:bookmarkEnd w:id="185"/>
    </w:p>
    <w:tbl>
      <w:tblPr>
        <w:tblStyle w:val="PURTable"/>
        <w:tblW w:w="0" w:type="dxa"/>
        <w:tblLook w:val="04A0" w:firstRow="1" w:lastRow="0" w:firstColumn="1" w:lastColumn="0" w:noHBand="0" w:noVBand="1"/>
      </w:tblPr>
      <w:tblGrid>
        <w:gridCol w:w="3599"/>
        <w:gridCol w:w="3600"/>
        <w:gridCol w:w="3591"/>
      </w:tblGrid>
      <w:tr w:rsidR="00236E54" w14:paraId="79B306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982730"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38240859"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596102BE"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236E54" w14:paraId="0FEF5064" w14:textId="77777777">
        <w:tc>
          <w:tcPr>
            <w:tcW w:w="4040" w:type="dxa"/>
            <w:tcBorders>
              <w:top w:val="single" w:sz="4" w:space="0" w:color="000000"/>
              <w:left w:val="single" w:sz="4" w:space="0" w:color="000000"/>
              <w:bottom w:val="single" w:sz="4" w:space="0" w:color="000000"/>
              <w:right w:val="single" w:sz="4" w:space="0" w:color="000000"/>
            </w:tcBorders>
          </w:tcPr>
          <w:p w14:paraId="6412B6B0"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3CF77A8B"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7D2502F4" w14:textId="77777777" w:rsidR="00236E54" w:rsidRDefault="009F220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236E54" w14:paraId="5E97E2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EBC8A5"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7D443F"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B00AB7" w14:textId="77777777" w:rsidR="00236E54" w:rsidRDefault="009F2200">
            <w:pPr>
              <w:pStyle w:val="ProductList-TableBody"/>
            </w:pPr>
            <w:r>
              <w:t xml:space="preserve"> </w:t>
            </w:r>
          </w:p>
        </w:tc>
      </w:tr>
    </w:tbl>
    <w:p w14:paraId="03DDED4B" w14:textId="77777777" w:rsidR="00236E54" w:rsidRDefault="009F2200">
      <w:pPr>
        <w:pStyle w:val="ProductList-Body"/>
      </w:pPr>
      <w:r>
        <w:t xml:space="preserve"> </w:t>
      </w:r>
    </w:p>
    <w:p w14:paraId="73E50F90" w14:textId="77777777" w:rsidR="00236E54" w:rsidRDefault="009F2200">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236E54" w14:paraId="55DC4C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59305CB" w14:textId="77777777" w:rsidR="00236E54" w:rsidRDefault="009F220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4520799" w14:textId="77777777" w:rsidR="00236E54" w:rsidRDefault="009F2200">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14:paraId="39FA6408" w14:textId="77777777" w:rsidR="00236E54" w:rsidRDefault="009F2200">
            <w:pPr>
              <w:pStyle w:val="ProductList-TableBody"/>
            </w:pPr>
            <w:r>
              <w:t>Visual Studio Team Services paid user</w:t>
            </w:r>
          </w:p>
        </w:tc>
      </w:tr>
    </w:tbl>
    <w:p w14:paraId="7F7033F9" w14:textId="77777777" w:rsidR="00236E54" w:rsidRDefault="009F2200">
      <w:pPr>
        <w:pStyle w:val="ProductList-Body"/>
      </w:pPr>
      <w:r>
        <w:t xml:space="preserve"> </w:t>
      </w:r>
    </w:p>
    <w:p w14:paraId="0E86D75D" w14:textId="77777777" w:rsidR="00236E54" w:rsidRDefault="009F2200">
      <w:pPr>
        <w:pStyle w:val="ProductList-SubClauseHeading"/>
        <w:outlineLvl w:val="5"/>
      </w:pPr>
      <w:r>
        <w:t>3.1.1 Additional Functionality</w:t>
      </w:r>
    </w:p>
    <w:p w14:paraId="6600C0A8" w14:textId="77777777" w:rsidR="00236E54" w:rsidRDefault="009F2200">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236E54" w14:paraId="397784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5EBDDE0"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4ABA2FC" w14:textId="77777777" w:rsidR="00236E54" w:rsidRDefault="009F2200">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47985166" w14:textId="77777777" w:rsidR="00236E54" w:rsidRDefault="009F2200">
            <w:pPr>
              <w:pStyle w:val="ProductList-TableBody"/>
            </w:pPr>
            <w:r>
              <w:t>Visual Studio Enterprise 2015 with MSDN</w:t>
            </w:r>
          </w:p>
        </w:tc>
      </w:tr>
      <w:tr w:rsidR="00236E54" w14:paraId="02F2AE1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917AA0A"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BE311BB" w14:textId="77777777" w:rsidR="00236E54" w:rsidRDefault="009F2200">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312C1371" w14:textId="77777777" w:rsidR="00236E54" w:rsidRDefault="009F2200">
            <w:pPr>
              <w:pStyle w:val="ProductList-TableBody"/>
            </w:pPr>
            <w:r>
              <w:t xml:space="preserve"> </w:t>
            </w:r>
          </w:p>
        </w:tc>
      </w:tr>
    </w:tbl>
    <w:p w14:paraId="330D929B" w14:textId="77777777" w:rsidR="00236E54" w:rsidRDefault="009F2200">
      <w:pPr>
        <w:pStyle w:val="ProductList-BodyIndented"/>
      </w:pPr>
      <w:r>
        <w:t xml:space="preserve"> </w:t>
      </w:r>
    </w:p>
    <w:p w14:paraId="2ABE0D84" w14:textId="77777777" w:rsidR="00236E54" w:rsidRDefault="009F2200">
      <w:pPr>
        <w:pStyle w:val="ProductList-SubClauseHeading"/>
        <w:outlineLvl w:val="5"/>
      </w:pPr>
      <w:r>
        <w:t>3.1.2 Additional Functionality</w:t>
      </w:r>
    </w:p>
    <w:p w14:paraId="58195D30" w14:textId="77777777" w:rsidR="00236E54" w:rsidRDefault="009F2200">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236E54" w14:paraId="5B8A07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018EB47"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706F1C3" w14:textId="77777777" w:rsidR="00236E54" w:rsidRDefault="009F2200">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2075A00E" w14:textId="77777777" w:rsidR="00236E54" w:rsidRDefault="009F2200">
            <w:pPr>
              <w:pStyle w:val="ProductList-TableBody"/>
            </w:pPr>
            <w:r>
              <w:t>Visual Studio Enterprise 2015 with MSDN</w:t>
            </w:r>
          </w:p>
        </w:tc>
      </w:tr>
      <w:tr w:rsidR="00236E54" w14:paraId="6BC7DF9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94473F1"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220DB03" w14:textId="77777777" w:rsidR="00236E54" w:rsidRDefault="009F2200">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317EE299" w14:textId="77777777" w:rsidR="00236E54" w:rsidRDefault="009F2200">
            <w:pPr>
              <w:pStyle w:val="ProductList-TableBody"/>
            </w:pPr>
            <w:r>
              <w:t>Visual Studio Team Services Test Manager Extension</w:t>
            </w:r>
          </w:p>
        </w:tc>
      </w:tr>
    </w:tbl>
    <w:p w14:paraId="6DDAC102" w14:textId="77777777" w:rsidR="00236E54" w:rsidRDefault="009F2200">
      <w:pPr>
        <w:pStyle w:val="ProductList-BodyIndented"/>
      </w:pPr>
      <w:r>
        <w:t xml:space="preserve"> </w:t>
      </w:r>
    </w:p>
    <w:p w14:paraId="7C2B5971" w14:textId="77777777" w:rsidR="00236E54" w:rsidRDefault="009F2200">
      <w:pPr>
        <w:pStyle w:val="ProductList-ClauseHeading"/>
        <w:outlineLvl w:val="4"/>
      </w:pPr>
      <w:r>
        <w:t>3.2 Usage Not Requiring CALs</w:t>
      </w:r>
    </w:p>
    <w:p w14:paraId="26133DA9" w14:textId="77777777" w:rsidR="00236E54" w:rsidRDefault="009F2200">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Online via a Team Foundation Server 2015 Proxy; providing approvals to stages as part of the Release Management pipeline; and accessing Visual Studio Team Foundation Server through a pooled connection from another integrated application or service.</w:t>
      </w:r>
    </w:p>
    <w:p w14:paraId="4B314EBE" w14:textId="77777777" w:rsidR="00236E54" w:rsidRDefault="009F2200">
      <w:pPr>
        <w:pStyle w:val="ProductList-Body"/>
      </w:pPr>
      <w:r>
        <w:t xml:space="preserve"> </w:t>
      </w:r>
    </w:p>
    <w:p w14:paraId="3DA69A67" w14:textId="77777777" w:rsidR="00236E54" w:rsidRDefault="009F2200">
      <w:pPr>
        <w:pStyle w:val="ProductList-ClauseHeading"/>
        <w:outlineLvl w:val="4"/>
      </w:pPr>
      <w:r>
        <w:t>3.3 SQL Server Technology</w:t>
      </w:r>
    </w:p>
    <w:p w14:paraId="3B7E30EB" w14:textId="77777777" w:rsidR="00236E54" w:rsidRDefault="009F2200">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7327767E" w14:textId="77777777" w:rsidR="00236E54" w:rsidRDefault="009F2200">
      <w:pPr>
        <w:pStyle w:val="ProductList-Body"/>
      </w:pPr>
      <w:r>
        <w:t xml:space="preserve"> </w:t>
      </w:r>
    </w:p>
    <w:p w14:paraId="4BF9B8C8" w14:textId="77777777" w:rsidR="00236E54" w:rsidRDefault="009F2200">
      <w:pPr>
        <w:pStyle w:val="ProductList-ClauseHeading"/>
        <w:outlineLvl w:val="4"/>
      </w:pPr>
      <w:r>
        <w:t>3.4 GNU Lesser General Public Licensed libraries</w:t>
      </w:r>
    </w:p>
    <w:p w14:paraId="4632B7FB" w14:textId="77777777" w:rsidR="00236E54" w:rsidRDefault="009F220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14:paraId="22C90488" w14:textId="77777777" w:rsidR="00236E54" w:rsidRDefault="009F2200">
      <w:pPr>
        <w:pStyle w:val="ProductList-Body"/>
      </w:pPr>
      <w:r>
        <w:t xml:space="preserve"> </w:t>
      </w:r>
    </w:p>
    <w:p w14:paraId="14BFA1E9" w14:textId="77777777" w:rsidR="00236E54" w:rsidRDefault="009F2200">
      <w:pPr>
        <w:pStyle w:val="ProductList-ClauseHeading"/>
        <w:outlineLvl w:val="4"/>
      </w:pPr>
      <w:r>
        <w:t>3.5 Visual Studio Team Foundation Server Build Services</w:t>
      </w:r>
    </w:p>
    <w:p w14:paraId="16B32C95" w14:textId="77777777" w:rsidR="00236E54" w:rsidRDefault="009F2200">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14:paraId="72C207CC" w14:textId="77777777" w:rsidR="00236E54" w:rsidRDefault="009F2200">
      <w:pPr>
        <w:pStyle w:val="ProductList-Body"/>
      </w:pPr>
      <w:r>
        <w:t xml:space="preserve"> </w:t>
      </w:r>
    </w:p>
    <w:p w14:paraId="18B21BBE" w14:textId="77777777" w:rsidR="00236E54" w:rsidRDefault="009F2200">
      <w:pPr>
        <w:pStyle w:val="ProductList-ClauseHeading"/>
        <w:outlineLvl w:val="4"/>
      </w:pPr>
      <w:r>
        <w:t>3.6 Additional Software</w:t>
      </w:r>
    </w:p>
    <w:tbl>
      <w:tblPr>
        <w:tblStyle w:val="PURTable"/>
        <w:tblW w:w="0" w:type="dxa"/>
        <w:tblLook w:val="04A0" w:firstRow="1" w:lastRow="0" w:firstColumn="1" w:lastColumn="0" w:noHBand="0" w:noVBand="1"/>
      </w:tblPr>
      <w:tblGrid>
        <w:gridCol w:w="3596"/>
        <w:gridCol w:w="3597"/>
        <w:gridCol w:w="3597"/>
      </w:tblGrid>
      <w:tr w:rsidR="00236E54" w14:paraId="40F062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3DEFA9B" w14:textId="77777777" w:rsidR="00236E54" w:rsidRDefault="009F2200">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1C40B0BA" w14:textId="77777777" w:rsidR="00236E54" w:rsidRDefault="009F2200">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14:paraId="78C88DAF" w14:textId="77777777" w:rsidR="00236E54" w:rsidRDefault="009F2200">
            <w:pPr>
              <w:pStyle w:val="ProductList-TableBody"/>
            </w:pPr>
            <w:r>
              <w:t>Visual Studio Team Foundation Server SharePoint Extensions</w:t>
            </w:r>
          </w:p>
        </w:tc>
      </w:tr>
    </w:tbl>
    <w:p w14:paraId="610609C5" w14:textId="77777777" w:rsidR="00236E54" w:rsidRDefault="009F2200">
      <w:pPr>
        <w:pStyle w:val="ProductList-Offering1SubSection"/>
        <w:outlineLvl w:val="3"/>
      </w:pPr>
      <w:bookmarkStart w:id="186" w:name="_Sec837"/>
      <w:r>
        <w:t>4. Software Assurance</w:t>
      </w:r>
      <w:bookmarkEnd w:id="186"/>
    </w:p>
    <w:tbl>
      <w:tblPr>
        <w:tblStyle w:val="PURTable"/>
        <w:tblW w:w="0" w:type="dxa"/>
        <w:tblLook w:val="04A0" w:firstRow="1" w:lastRow="0" w:firstColumn="1" w:lastColumn="0" w:noHBand="0" w:noVBand="1"/>
      </w:tblPr>
      <w:tblGrid>
        <w:gridCol w:w="3572"/>
        <w:gridCol w:w="3588"/>
        <w:gridCol w:w="3536"/>
        <w:gridCol w:w="94"/>
      </w:tblGrid>
      <w:tr w:rsidR="00236E54" w14:paraId="4CA02A5A"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3FB1A7A1"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D7895E5"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1B33D4" w14:textId="77777777" w:rsidR="00236E54" w:rsidRDefault="009F2200">
            <w:pPr>
              <w:pStyle w:val="ProductList-TableBody"/>
            </w:pPr>
            <w:r>
              <w:rPr>
                <w:color w:val="404040"/>
              </w:rPr>
              <w:t>Fail-Over Rights: N/A</w:t>
            </w:r>
          </w:p>
        </w:tc>
      </w:tr>
      <w:tr w:rsidR="00236E54" w14:paraId="5CE0CDA1"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37858C79"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6AC644"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44DD0B" w14:textId="77777777" w:rsidR="00236E54" w:rsidRDefault="009F2200">
            <w:pPr>
              <w:pStyle w:val="ProductList-TableBody"/>
            </w:pPr>
            <w:r>
              <w:rPr>
                <w:color w:val="404040"/>
              </w:rPr>
              <w:t>Roaming Rights: N/A</w:t>
            </w:r>
          </w:p>
        </w:tc>
      </w:tr>
      <w:tr w:rsidR="00236E54" w14:paraId="229C3707"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373D8323"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DCB3E6"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EE64C2" w14:textId="77777777" w:rsidR="00236E54" w:rsidRDefault="009F2200">
            <w:pPr>
              <w:pStyle w:val="ProductList-TableBody"/>
            </w:pPr>
            <w:r>
              <w:t xml:space="preserve"> </w:t>
            </w:r>
          </w:p>
        </w:tc>
      </w:tr>
      <w:tr w:rsidR="00236E54" w14:paraId="5DC49398" w14:textId="77777777">
        <w:tc>
          <w:tcPr>
            <w:tcW w:w="12240" w:type="dxa"/>
            <w:gridSpan w:val="4"/>
            <w:tcBorders>
              <w:top w:val="none" w:sz="4" w:space="0" w:color="6E6E6E"/>
              <w:left w:val="none" w:sz="4" w:space="0" w:color="6E6E6E"/>
              <w:bottom w:val="none" w:sz="4" w:space="0" w:color="6E6E6E"/>
              <w:right w:val="none" w:sz="4" w:space="0" w:color="6E6E6E"/>
            </w:tcBorders>
          </w:tcPr>
          <w:p w14:paraId="5DF7C522" w14:textId="77777777" w:rsidR="00236E54" w:rsidRDefault="00236E54">
            <w:pPr>
              <w:pStyle w:val="PURBreadcrumb"/>
            </w:pPr>
          </w:p>
          <w:tbl>
            <w:tblPr>
              <w:tblW w:w="0" w:type="dxa"/>
              <w:tblLook w:val="04A0" w:firstRow="1" w:lastRow="0" w:firstColumn="1" w:lastColumn="0" w:noHBand="0" w:noVBand="1"/>
            </w:tblPr>
            <w:tblGrid>
              <w:gridCol w:w="10674"/>
            </w:tblGrid>
            <w:tr w:rsidR="00236E54" w14:paraId="4B45EC0A"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05528F08"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47D1612" w14:textId="77777777" w:rsidR="00236E54" w:rsidRDefault="00236E54">
            <w:pPr>
              <w:pStyle w:val="ProductList-TableBody"/>
            </w:pPr>
          </w:p>
        </w:tc>
      </w:tr>
    </w:tbl>
    <w:p w14:paraId="595F0D00" w14:textId="77777777" w:rsidR="00236E54" w:rsidRDefault="009F2200">
      <w:pPr>
        <w:pStyle w:val="ProductList-Body"/>
      </w:pPr>
      <w:r>
        <w:t xml:space="preserve"> </w:t>
      </w:r>
    </w:p>
    <w:p w14:paraId="2E82B096" w14:textId="77777777" w:rsidR="00236E54" w:rsidRDefault="009F2200">
      <w:pPr>
        <w:pStyle w:val="ProductList-OfferingGroupHeading"/>
        <w:outlineLvl w:val="1"/>
      </w:pPr>
      <w:bookmarkStart w:id="187" w:name="_Sec618"/>
      <w:r>
        <w:t>Windows</w:t>
      </w:r>
      <w:bookmarkEnd w:id="187"/>
      <w:r>
        <w:fldChar w:fldCharType="begin"/>
      </w:r>
      <w:r>
        <w:instrText xml:space="preserve"> TC "</w:instrText>
      </w:r>
      <w:bookmarkStart w:id="188" w:name="_Toc445381399"/>
      <w:r>
        <w:instrText>Windows</w:instrText>
      </w:r>
      <w:bookmarkEnd w:id="188"/>
      <w:r>
        <w:instrText>" \l 2</w:instrText>
      </w:r>
      <w:r>
        <w:fldChar w:fldCharType="end"/>
      </w:r>
    </w:p>
    <w:p w14:paraId="66BD406F" w14:textId="77777777" w:rsidR="00236E54" w:rsidRDefault="009F2200">
      <w:pPr>
        <w:pStyle w:val="ProductList-Offering2HeadingNoBorder"/>
        <w:outlineLvl w:val="2"/>
      </w:pPr>
      <w:bookmarkStart w:id="189" w:name="_Sec652"/>
      <w:r>
        <w:t>Windows Desktop Operating System</w:t>
      </w:r>
      <w:bookmarkEnd w:id="189"/>
      <w:r>
        <w:fldChar w:fldCharType="begin"/>
      </w:r>
      <w:r>
        <w:instrText xml:space="preserve"> TC "</w:instrText>
      </w:r>
      <w:bookmarkStart w:id="190" w:name="_Toc445381400"/>
      <w:r>
        <w:instrText>Windows Desktop Operating System</w:instrText>
      </w:r>
      <w:bookmarkEnd w:id="190"/>
      <w:r>
        <w:instrText>" \l 3</w:instrText>
      </w:r>
      <w:r>
        <w:fldChar w:fldCharType="end"/>
      </w:r>
    </w:p>
    <w:p w14:paraId="055DC948" w14:textId="77777777" w:rsidR="00236E54" w:rsidRDefault="009F2200">
      <w:pPr>
        <w:pStyle w:val="ProductList-Offering1SubSection"/>
        <w:outlineLvl w:val="3"/>
      </w:pPr>
      <w:bookmarkStart w:id="191" w:name="_Sec700"/>
      <w:r>
        <w:t>1. Program Availability</w:t>
      </w:r>
      <w:bookmarkEnd w:id="191"/>
    </w:p>
    <w:tbl>
      <w:tblPr>
        <w:tblStyle w:val="PURTable"/>
        <w:tblW w:w="0" w:type="dxa"/>
        <w:tblLook w:val="04A0" w:firstRow="1" w:lastRow="0" w:firstColumn="1" w:lastColumn="0" w:noHBand="0" w:noVBand="1"/>
      </w:tblPr>
      <w:tblGrid>
        <w:gridCol w:w="3977"/>
        <w:gridCol w:w="613"/>
        <w:gridCol w:w="606"/>
        <w:gridCol w:w="608"/>
        <w:gridCol w:w="601"/>
        <w:gridCol w:w="601"/>
        <w:gridCol w:w="608"/>
        <w:gridCol w:w="613"/>
        <w:gridCol w:w="634"/>
        <w:gridCol w:w="619"/>
        <w:gridCol w:w="609"/>
        <w:gridCol w:w="689"/>
      </w:tblGrid>
      <w:tr w:rsidR="00236E54" w14:paraId="433D3B5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79FF724B" w14:textId="77777777" w:rsidR="00236E54" w:rsidRDefault="009F220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7D0AEB7"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BCB8BE7"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AC30C90"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7C5BCAA"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7E3A31F"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2F59C2D"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37541DE"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46C9B1F"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87B3F4"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20F5A40"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2063573"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515F54BF" w14:textId="77777777">
        <w:tc>
          <w:tcPr>
            <w:tcW w:w="4160" w:type="dxa"/>
            <w:tcBorders>
              <w:top w:val="single" w:sz="9" w:space="0" w:color="FFFFFF"/>
              <w:left w:val="single" w:sz="9" w:space="0" w:color="FFFFFF"/>
              <w:bottom w:val="dashed" w:sz="4" w:space="0" w:color="BFBFBF"/>
              <w:right w:val="single" w:sz="9" w:space="0" w:color="FFFFFF"/>
            </w:tcBorders>
          </w:tcPr>
          <w:p w14:paraId="1F1A6C26" w14:textId="77777777" w:rsidR="00236E54" w:rsidRDefault="009F2200">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53B3BBBB" w14:textId="77777777" w:rsidR="00236E54" w:rsidRDefault="009F2200">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3135CB2D" w14:textId="77777777" w:rsidR="00236E54" w:rsidRDefault="009F220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77C059CE"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29423996"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A7EBC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0E468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B3A8B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5B625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D9B43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E347BE"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4432D8" w14:textId="77777777" w:rsidR="00236E54" w:rsidRDefault="009F2200">
            <w:pPr>
              <w:pStyle w:val="ProductList-TableBody"/>
              <w:jc w:val="center"/>
            </w:pPr>
            <w:r>
              <w:t xml:space="preserve"> </w:t>
            </w:r>
          </w:p>
        </w:tc>
      </w:tr>
      <w:tr w:rsidR="00236E54" w14:paraId="25B67662" w14:textId="77777777">
        <w:tc>
          <w:tcPr>
            <w:tcW w:w="4160" w:type="dxa"/>
            <w:tcBorders>
              <w:top w:val="dashed" w:sz="4" w:space="0" w:color="BFBFBF"/>
              <w:left w:val="single" w:sz="9" w:space="0" w:color="FFFFFF"/>
              <w:bottom w:val="dashed" w:sz="4" w:space="0" w:color="BFBFBF"/>
              <w:right w:val="single" w:sz="9" w:space="0" w:color="FFFFFF"/>
            </w:tcBorders>
          </w:tcPr>
          <w:p w14:paraId="5142F9C7" w14:textId="77777777" w:rsidR="00236E54" w:rsidRDefault="009F2200">
            <w:pPr>
              <w:pStyle w:val="ProductList-TableBody"/>
            </w:pPr>
            <w:r>
              <w:rPr>
                <w:color w:val="000000"/>
              </w:rP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17531B2" w14:textId="77777777" w:rsidR="00236E54" w:rsidRDefault="009F220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58002A71"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9691469" w14:textId="77777777" w:rsidR="00236E54" w:rsidRDefault="009F220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F40AE13"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F62F60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845BCE"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C2C6B4"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4DAB34"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ADAC20"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B13759"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A4FE25" w14:textId="77777777" w:rsidR="00236E54" w:rsidRDefault="009F2200">
            <w:pPr>
              <w:pStyle w:val="ProductList-TableBody"/>
              <w:jc w:val="center"/>
            </w:pPr>
            <w:r>
              <w:t xml:space="preserve"> </w:t>
            </w:r>
          </w:p>
        </w:tc>
      </w:tr>
      <w:tr w:rsidR="00236E54" w14:paraId="0FAEAC31" w14:textId="77777777">
        <w:tc>
          <w:tcPr>
            <w:tcW w:w="4160" w:type="dxa"/>
            <w:tcBorders>
              <w:top w:val="dashed" w:sz="4" w:space="0" w:color="BFBFBF"/>
              <w:left w:val="single" w:sz="9" w:space="0" w:color="FFFFFF"/>
              <w:bottom w:val="dashed" w:sz="4" w:space="0" w:color="BFBFBF"/>
              <w:right w:val="single" w:sz="9" w:space="0" w:color="FFFFFF"/>
            </w:tcBorders>
          </w:tcPr>
          <w:p w14:paraId="63E85621" w14:textId="77777777" w:rsidR="00236E54" w:rsidRDefault="009F2200">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33D2998" w14:textId="77777777" w:rsidR="00236E54" w:rsidRDefault="009F220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3C71A4DB"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ECE29F7" w14:textId="77777777" w:rsidR="00236E54" w:rsidRDefault="009F220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62CE2B6"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02553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8C8EA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14:paraId="5A4A5F4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37393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9B7CFA"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16561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F09C73" w14:textId="77777777" w:rsidR="00236E54" w:rsidRDefault="009F2200">
            <w:pPr>
              <w:pStyle w:val="ProductList-TableBody"/>
              <w:jc w:val="center"/>
            </w:pPr>
            <w:r>
              <w:t xml:space="preserve"> </w:t>
            </w:r>
          </w:p>
        </w:tc>
      </w:tr>
      <w:tr w:rsidR="00236E54" w14:paraId="57F02B3A" w14:textId="77777777">
        <w:tc>
          <w:tcPr>
            <w:tcW w:w="4160" w:type="dxa"/>
            <w:tcBorders>
              <w:top w:val="dashed" w:sz="4" w:space="0" w:color="BFBFBF"/>
              <w:left w:val="single" w:sz="9" w:space="0" w:color="FFFFFF"/>
              <w:bottom w:val="dashed" w:sz="4" w:space="0" w:color="BFBFBF"/>
              <w:right w:val="single" w:sz="9" w:space="0" w:color="FFFFFF"/>
            </w:tcBorders>
          </w:tcPr>
          <w:p w14:paraId="3B10810F" w14:textId="77777777" w:rsidR="00236E54" w:rsidRDefault="009F2200">
            <w:pPr>
              <w:pStyle w:val="ProductList-TableBody"/>
            </w:pPr>
            <w:r>
              <w:t>Windows 10 Enterprise LTSB Upgrade</w:t>
            </w:r>
            <w:r>
              <w:fldChar w:fldCharType="begin"/>
            </w:r>
            <w:r>
              <w:instrText xml:space="preserve"> XE "Windows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0333EB34" w14:textId="77777777" w:rsidR="00236E54" w:rsidRDefault="009F220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79D2D9B1"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8F65729" w14:textId="77777777" w:rsidR="00236E54" w:rsidRDefault="009F220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0D7A940B" w14:textId="77777777" w:rsidR="00236E54" w:rsidRDefault="009F220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8E1CC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F39DC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F94CD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068524" w14:textId="77777777" w:rsidR="00236E54" w:rsidRDefault="009F220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2E7B3D"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3A9FBD"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0EE18F" w14:textId="77777777" w:rsidR="00236E54" w:rsidRDefault="009F2200">
            <w:pPr>
              <w:pStyle w:val="ProductList-TableBody"/>
              <w:jc w:val="center"/>
            </w:pPr>
            <w:r>
              <w:t xml:space="preserve"> </w:t>
            </w:r>
          </w:p>
        </w:tc>
      </w:tr>
      <w:tr w:rsidR="00236E54" w14:paraId="255E5869" w14:textId="77777777">
        <w:tc>
          <w:tcPr>
            <w:tcW w:w="4160" w:type="dxa"/>
            <w:tcBorders>
              <w:top w:val="dashed" w:sz="4" w:space="0" w:color="BFBFBF"/>
              <w:left w:val="single" w:sz="9" w:space="0" w:color="FFFFFF"/>
              <w:bottom w:val="dashed" w:sz="4" w:space="0" w:color="BFBFBF"/>
              <w:right w:val="single" w:sz="9" w:space="0" w:color="FFFFFF"/>
            </w:tcBorders>
          </w:tcPr>
          <w:p w14:paraId="33B728B6" w14:textId="77777777" w:rsidR="00236E54" w:rsidRDefault="009F2200">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4A1A363" w14:textId="77777777" w:rsidR="00236E54" w:rsidRDefault="009F220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1805DB91" w14:textId="77777777" w:rsidR="00236E54" w:rsidRDefault="009F220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3C511E8" w14:textId="77777777" w:rsidR="00236E54" w:rsidRDefault="009F220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2A4CCF05" w14:textId="77777777" w:rsidR="00236E54" w:rsidRDefault="009F220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AEAF35"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846D8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6AB5C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CB5B3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765BD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AE164D" w14:textId="77777777" w:rsidR="00236E54" w:rsidRDefault="009F220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9A87F3" w14:textId="77777777" w:rsidR="00236E54" w:rsidRDefault="009F220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ABC3C09" w14:textId="77777777">
        <w:tc>
          <w:tcPr>
            <w:tcW w:w="4160" w:type="dxa"/>
            <w:tcBorders>
              <w:top w:val="dashed" w:sz="4" w:space="0" w:color="BFBFBF"/>
              <w:left w:val="single" w:sz="9" w:space="0" w:color="FFFFFF"/>
              <w:bottom w:val="dashed" w:sz="4" w:space="0" w:color="BFBFBF"/>
              <w:right w:val="single" w:sz="9" w:space="0" w:color="FFFFFF"/>
            </w:tcBorders>
          </w:tcPr>
          <w:p w14:paraId="2F727389" w14:textId="77777777" w:rsidR="00236E54" w:rsidRDefault="009F2200">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4C71BDF" w14:textId="77777777" w:rsidR="00236E54" w:rsidRDefault="009F2200">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14:paraId="75851053" w14:textId="77777777" w:rsidR="00236E54" w:rsidRDefault="009F2200">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14:paraId="0CD049F3" w14:textId="77777777" w:rsidR="00236E54" w:rsidRDefault="009F220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DB1A44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F71534"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F51939"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D5756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06A8A5"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8097E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4FA00D"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BC0296" w14:textId="77777777" w:rsidR="00236E54" w:rsidRDefault="009F2200">
            <w:pPr>
              <w:pStyle w:val="ProductList-TableBody"/>
              <w:jc w:val="center"/>
            </w:pPr>
            <w:r>
              <w:t xml:space="preserve"> </w:t>
            </w:r>
          </w:p>
        </w:tc>
      </w:tr>
      <w:tr w:rsidR="00236E54" w14:paraId="0775F164" w14:textId="77777777">
        <w:tc>
          <w:tcPr>
            <w:tcW w:w="4160" w:type="dxa"/>
            <w:tcBorders>
              <w:top w:val="dashed" w:sz="4" w:space="0" w:color="BFBFBF"/>
              <w:left w:val="single" w:sz="9" w:space="0" w:color="FFFFFF"/>
              <w:bottom w:val="dashed" w:sz="4" w:space="0" w:color="BFBFBF"/>
              <w:right w:val="single" w:sz="9" w:space="0" w:color="FFFFFF"/>
            </w:tcBorders>
          </w:tcPr>
          <w:p w14:paraId="525815BC" w14:textId="77777777" w:rsidR="00236E54" w:rsidRDefault="009F2200">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1846BFCA" w14:textId="77777777" w:rsidR="00236E54" w:rsidRDefault="009F2200">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6D3870D6" w14:textId="77777777" w:rsidR="00236E54" w:rsidRDefault="009F220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294DB462" w14:textId="77777777" w:rsidR="00236E54" w:rsidRDefault="009F220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50DEA25"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DC5F6A"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453469"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FF85DE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369AB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DA42BD"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3F017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28CE10" w14:textId="77777777" w:rsidR="00236E54" w:rsidRDefault="009F2200">
            <w:pPr>
              <w:pStyle w:val="ProductList-TableBody"/>
              <w:jc w:val="center"/>
            </w:pPr>
            <w:r>
              <w:t xml:space="preserve"> </w:t>
            </w:r>
          </w:p>
        </w:tc>
      </w:tr>
      <w:tr w:rsidR="00236E54" w14:paraId="62EF2031" w14:textId="77777777">
        <w:tc>
          <w:tcPr>
            <w:tcW w:w="4160" w:type="dxa"/>
            <w:tcBorders>
              <w:top w:val="dashed" w:sz="4" w:space="0" w:color="BFBFBF"/>
              <w:left w:val="single" w:sz="9" w:space="0" w:color="FFFFFF"/>
              <w:bottom w:val="dashed" w:sz="4" w:space="0" w:color="BFBFBF"/>
              <w:right w:val="single" w:sz="9" w:space="0" w:color="FFFFFF"/>
            </w:tcBorders>
          </w:tcPr>
          <w:p w14:paraId="52BA37EF" w14:textId="77777777" w:rsidR="00236E54" w:rsidRDefault="009F2200">
            <w:pPr>
              <w:pStyle w:val="ProductList-TableBody"/>
            </w:pPr>
            <w:r>
              <w:rPr>
                <w:color w:val="000000"/>
              </w:rP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D00A4EA" w14:textId="77777777" w:rsidR="00236E54" w:rsidRDefault="009F220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2CC37DB9"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2BAFE71" w14:textId="77777777" w:rsidR="00236E54" w:rsidRDefault="009F220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AC025E5"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7A8AC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2B8E54"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FFD44D"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80791E"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B36A83"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09EBBE"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A5D52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29F8C82E" w14:textId="77777777">
        <w:tc>
          <w:tcPr>
            <w:tcW w:w="4160" w:type="dxa"/>
            <w:tcBorders>
              <w:top w:val="dashed" w:sz="4" w:space="0" w:color="BFBFBF"/>
              <w:left w:val="single" w:sz="9" w:space="0" w:color="FFFFFF"/>
              <w:bottom w:val="dashed" w:sz="4" w:space="0" w:color="BFBFBF"/>
              <w:right w:val="single" w:sz="9" w:space="0" w:color="FFFFFF"/>
            </w:tcBorders>
          </w:tcPr>
          <w:p w14:paraId="0AB2EEA4" w14:textId="77777777" w:rsidR="00236E54" w:rsidRDefault="009F2200">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14:paraId="0D79C034" w14:textId="77777777" w:rsidR="00236E54" w:rsidRDefault="009F2200">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12CF4E54" w14:textId="77777777" w:rsidR="00236E54" w:rsidRDefault="009F2200">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35FCB246" w14:textId="77777777" w:rsidR="00236E54" w:rsidRDefault="009F220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A500564"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EB9EA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313D0A"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FF6519"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D6605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3A2DE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FF403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4F8D9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5A9C44F8" w14:textId="77777777">
        <w:tc>
          <w:tcPr>
            <w:tcW w:w="4160" w:type="dxa"/>
            <w:tcBorders>
              <w:top w:val="dashed" w:sz="4" w:space="0" w:color="BFBFBF"/>
              <w:left w:val="single" w:sz="9" w:space="0" w:color="FFFFFF"/>
              <w:bottom w:val="dashed" w:sz="4" w:space="0" w:color="BFBFBF"/>
              <w:right w:val="single" w:sz="9" w:space="0" w:color="FFFFFF"/>
            </w:tcBorders>
          </w:tcPr>
          <w:p w14:paraId="48246833" w14:textId="77777777" w:rsidR="00236E54" w:rsidRDefault="009F2200">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14:paraId="37BE3E0D" w14:textId="77777777" w:rsidR="00236E54" w:rsidRDefault="009F220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185F442E"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9C748D1" w14:textId="77777777" w:rsidR="00236E54" w:rsidRDefault="009F220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D4144E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FE317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BD1F6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6AF64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76FAA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7AC8FC"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7D501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76C625" w14:textId="77777777" w:rsidR="00236E54" w:rsidRDefault="009F2200">
            <w:pPr>
              <w:pStyle w:val="ProductList-TableBody"/>
              <w:jc w:val="center"/>
            </w:pPr>
            <w:r>
              <w:t xml:space="preserve"> </w:t>
            </w:r>
          </w:p>
        </w:tc>
      </w:tr>
      <w:tr w:rsidR="00236E54" w14:paraId="30CF8E7F" w14:textId="77777777">
        <w:tc>
          <w:tcPr>
            <w:tcW w:w="4160" w:type="dxa"/>
            <w:tcBorders>
              <w:top w:val="dashed" w:sz="4" w:space="0" w:color="BFBFBF"/>
              <w:left w:val="single" w:sz="9" w:space="0" w:color="FFFFFF"/>
              <w:bottom w:val="none" w:sz="4" w:space="0" w:color="BFBFBF"/>
              <w:right w:val="single" w:sz="9" w:space="0" w:color="FFFFFF"/>
            </w:tcBorders>
          </w:tcPr>
          <w:p w14:paraId="380EBB88" w14:textId="77777777" w:rsidR="00236E54" w:rsidRDefault="009F2200">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283D174A" w14:textId="77777777" w:rsidR="00236E54" w:rsidRDefault="009F2200">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14:paraId="4AB34547"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14:paraId="5A759500" w14:textId="77777777" w:rsidR="00236E54" w:rsidRDefault="009F2200">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6BE2038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AE4CC6"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C4362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5E311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8D03C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D8039A"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0EF7E5"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48FAEF" w14:textId="77777777" w:rsidR="00236E54" w:rsidRDefault="009F2200">
            <w:pPr>
              <w:pStyle w:val="ProductList-TableBody"/>
              <w:jc w:val="center"/>
            </w:pPr>
            <w:r>
              <w:t xml:space="preserve"> </w:t>
            </w:r>
          </w:p>
        </w:tc>
      </w:tr>
    </w:tbl>
    <w:p w14:paraId="259A78A7" w14:textId="77777777" w:rsidR="00236E54" w:rsidRDefault="009F2200">
      <w:pPr>
        <w:pStyle w:val="ProductList-Offering1SubSection"/>
        <w:outlineLvl w:val="3"/>
      </w:pPr>
      <w:bookmarkStart w:id="192" w:name="_Sec755"/>
      <w:r>
        <w:t>2. Product Conditions</w:t>
      </w:r>
      <w:bookmarkEnd w:id="192"/>
    </w:p>
    <w:tbl>
      <w:tblPr>
        <w:tblStyle w:val="PURTable"/>
        <w:tblW w:w="0" w:type="dxa"/>
        <w:tblLook w:val="04A0" w:firstRow="1" w:lastRow="0" w:firstColumn="1" w:lastColumn="0" w:noHBand="0" w:noVBand="1"/>
      </w:tblPr>
      <w:tblGrid>
        <w:gridCol w:w="3596"/>
        <w:gridCol w:w="3600"/>
        <w:gridCol w:w="3594"/>
      </w:tblGrid>
      <w:tr w:rsidR="00236E54" w14:paraId="219D6A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2136254"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2CB00B2E"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78A9B54E" w14:textId="77777777" w:rsidR="00236E54" w:rsidRDefault="009F220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236E54" w14:paraId="40993C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FCF99C"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A00A10D" w14:textId="77777777" w:rsidR="00236E54" w:rsidRDefault="009F220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452F3F39" w14:textId="77777777" w:rsidR="00236E54" w:rsidRDefault="009F220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236E54" w14:paraId="2CE8BE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BF8A06"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1EEF6E"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9D43458"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236E54" w14:paraId="1A9C46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D6A1FD"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00116ED6" w14:textId="77777777" w:rsidR="00236E54" w:rsidRDefault="009F220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D5A80A" w14:textId="77777777" w:rsidR="00236E54" w:rsidRDefault="009F2200">
            <w:pPr>
              <w:pStyle w:val="ProductList-TableBody"/>
            </w:pPr>
            <w:r>
              <w:rPr>
                <w:color w:val="404040"/>
              </w:rPr>
              <w:t>True-Up Eligible: N/A</w:t>
            </w:r>
          </w:p>
        </w:tc>
      </w:tr>
      <w:tr w:rsidR="00236E54" w14:paraId="6DCB4471" w14:textId="77777777">
        <w:tc>
          <w:tcPr>
            <w:tcW w:w="4040" w:type="dxa"/>
            <w:tcBorders>
              <w:top w:val="single" w:sz="4" w:space="0" w:color="000000"/>
              <w:left w:val="single" w:sz="4" w:space="0" w:color="000000"/>
              <w:bottom w:val="single" w:sz="4" w:space="0" w:color="000000"/>
              <w:right w:val="single" w:sz="4" w:space="0" w:color="000000"/>
            </w:tcBorders>
          </w:tcPr>
          <w:p w14:paraId="783B0D77" w14:textId="77777777" w:rsidR="00236E54" w:rsidRDefault="009F220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809840"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5D9934" w14:textId="77777777" w:rsidR="00236E54" w:rsidRDefault="009F2200">
            <w:pPr>
              <w:pStyle w:val="ProductList-TableBody"/>
            </w:pPr>
            <w:r>
              <w:t xml:space="preserve"> </w:t>
            </w:r>
          </w:p>
        </w:tc>
      </w:tr>
    </w:tbl>
    <w:p w14:paraId="2A0D9A1D" w14:textId="77777777" w:rsidR="00236E54" w:rsidRDefault="009F2200">
      <w:pPr>
        <w:pStyle w:val="ProductList-Body"/>
      </w:pPr>
      <w:r>
        <w:t xml:space="preserve"> </w:t>
      </w:r>
    </w:p>
    <w:p w14:paraId="66DE1623" w14:textId="77777777" w:rsidR="00236E54" w:rsidRDefault="009F2200">
      <w:pPr>
        <w:pStyle w:val="ProductList-ClauseHeading"/>
        <w:outlineLvl w:val="4"/>
      </w:pPr>
      <w:r>
        <w:t>2.1 Qualifying Operating Systems (OS)</w:t>
      </w:r>
    </w:p>
    <w:p w14:paraId="7104211E" w14:textId="77777777" w:rsidR="00236E54" w:rsidRDefault="009F2200">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46776506" w14:textId="77777777" w:rsidR="00236E54" w:rsidRDefault="009F2200">
      <w:pPr>
        <w:pStyle w:val="ProductList-Body"/>
      </w:pPr>
      <w:r>
        <w:t xml:space="preserve"> </w:t>
      </w:r>
    </w:p>
    <w:p w14:paraId="6D6B6B06" w14:textId="77777777" w:rsidR="00236E54" w:rsidRDefault="009F2200">
      <w:pPr>
        <w:pStyle w:val="ProductList-SubClauseHeading"/>
        <w:outlineLvl w:val="5"/>
      </w:pPr>
      <w:r>
        <w:t>2.1.1 Qualifying Operating Systems (OS) Chart</w:t>
      </w:r>
    </w:p>
    <w:p w14:paraId="4CF5A8D5" w14:textId="77777777" w:rsidR="00236E54" w:rsidRDefault="009F2200">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236E54" w14:paraId="670779C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075AE3B3" w14:textId="77777777" w:rsidR="00236E54" w:rsidRDefault="009F2200">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4DE0838" w14:textId="77777777" w:rsidR="00236E54" w:rsidRDefault="009F2200">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14EE1D0B" w14:textId="77777777" w:rsidR="00236E54" w:rsidRDefault="009F2200">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DDCFA87" w14:textId="77777777" w:rsidR="00236E54" w:rsidRDefault="009F2200">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183C41D" w14:textId="77777777" w:rsidR="00236E54" w:rsidRDefault="009F2200">
            <w:pPr>
              <w:pStyle w:val="ProductList-TableBody"/>
              <w:jc w:val="center"/>
            </w:pPr>
            <w:r>
              <w:rPr>
                <w:color w:val="FFFFFF"/>
              </w:rPr>
              <w:t>Academic and Charity</w:t>
            </w:r>
          </w:p>
        </w:tc>
      </w:tr>
      <w:tr w:rsidR="00236E54" w14:paraId="0564F584" w14:textId="77777777">
        <w:tc>
          <w:tcPr>
            <w:tcW w:w="4660" w:type="dxa"/>
            <w:tcBorders>
              <w:top w:val="single" w:sz="4" w:space="0" w:color="000000"/>
              <w:left w:val="single" w:sz="4" w:space="0" w:color="000000"/>
              <w:bottom w:val="single" w:sz="4" w:space="0" w:color="000000"/>
              <w:right w:val="none" w:sz="4" w:space="0" w:color="000000"/>
            </w:tcBorders>
          </w:tcPr>
          <w:p w14:paraId="24D7C134" w14:textId="77777777" w:rsidR="00236E54" w:rsidRDefault="009F2200">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14:paraId="041BAFAD"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352F33C6"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EE2080C"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705B9B62" w14:textId="77777777" w:rsidR="00236E54" w:rsidRDefault="009F2200">
            <w:pPr>
              <w:pStyle w:val="ProductList-TableBody"/>
              <w:jc w:val="center"/>
            </w:pPr>
            <w:r>
              <w:t xml:space="preserve"> </w:t>
            </w:r>
          </w:p>
        </w:tc>
      </w:tr>
      <w:tr w:rsidR="00236E54" w14:paraId="75167A1D" w14:textId="77777777">
        <w:tc>
          <w:tcPr>
            <w:tcW w:w="4660" w:type="dxa"/>
            <w:tcBorders>
              <w:top w:val="single" w:sz="4" w:space="0" w:color="000000"/>
              <w:left w:val="single" w:sz="4" w:space="0" w:color="000000"/>
              <w:bottom w:val="single" w:sz="4" w:space="0" w:color="000000"/>
              <w:right w:val="single" w:sz="4" w:space="0" w:color="000000"/>
            </w:tcBorders>
          </w:tcPr>
          <w:p w14:paraId="0D2B869F" w14:textId="77777777" w:rsidR="00236E54" w:rsidRDefault="009F2200">
            <w:pPr>
              <w:pStyle w:val="ProductList-TableBody"/>
            </w:pPr>
            <w:r>
              <w:t xml:space="preserve">  Enterprise (N, KN)</w:t>
            </w:r>
            <w:r>
              <w:rPr>
                <w:i/>
                <w:vertAlign w:val="superscript"/>
              </w:rPr>
              <w:t>5</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14:paraId="59D8480B"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950B65F"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8713554"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A1790AF" w14:textId="77777777" w:rsidR="00236E54" w:rsidRDefault="009F2200">
            <w:pPr>
              <w:pStyle w:val="ProductList-TableBody"/>
              <w:jc w:val="center"/>
            </w:pPr>
            <w:r>
              <w:t>X</w:t>
            </w:r>
          </w:p>
        </w:tc>
      </w:tr>
      <w:tr w:rsidR="00236E54" w14:paraId="3223F9C9" w14:textId="77777777">
        <w:tc>
          <w:tcPr>
            <w:tcW w:w="4660" w:type="dxa"/>
            <w:tcBorders>
              <w:top w:val="single" w:sz="4" w:space="0" w:color="000000"/>
              <w:left w:val="single" w:sz="4" w:space="0" w:color="000000"/>
              <w:bottom w:val="single" w:sz="4" w:space="0" w:color="000000"/>
              <w:right w:val="single" w:sz="4" w:space="0" w:color="000000"/>
            </w:tcBorders>
          </w:tcPr>
          <w:p w14:paraId="7A57A424" w14:textId="77777777" w:rsidR="00236E54" w:rsidRDefault="009F2200">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14:paraId="0F40F1CA"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9889DD6"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91BF136"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0016F9E" w14:textId="77777777" w:rsidR="00236E54" w:rsidRDefault="009F2200">
            <w:pPr>
              <w:pStyle w:val="ProductList-TableBody"/>
              <w:jc w:val="center"/>
            </w:pPr>
            <w:r>
              <w:t>X</w:t>
            </w:r>
          </w:p>
        </w:tc>
      </w:tr>
      <w:tr w:rsidR="00236E54" w14:paraId="1975E93C" w14:textId="77777777">
        <w:tc>
          <w:tcPr>
            <w:tcW w:w="4660" w:type="dxa"/>
            <w:tcBorders>
              <w:top w:val="single" w:sz="4" w:space="0" w:color="000000"/>
              <w:left w:val="single" w:sz="4" w:space="0" w:color="000000"/>
              <w:bottom w:val="single" w:sz="4" w:space="0" w:color="000000"/>
              <w:right w:val="none" w:sz="4" w:space="0" w:color="000000"/>
            </w:tcBorders>
          </w:tcPr>
          <w:p w14:paraId="29325163" w14:textId="77777777" w:rsidR="00236E54" w:rsidRDefault="009F2200">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0A6913BE"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7C270C27"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010A33DA"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7F73D316" w14:textId="77777777" w:rsidR="00236E54" w:rsidRDefault="009F2200">
            <w:pPr>
              <w:pStyle w:val="ProductList-TableBody"/>
              <w:jc w:val="center"/>
            </w:pPr>
            <w:r>
              <w:t xml:space="preserve"> </w:t>
            </w:r>
          </w:p>
        </w:tc>
      </w:tr>
      <w:tr w:rsidR="00236E54" w14:paraId="4AA6D32D" w14:textId="77777777">
        <w:tc>
          <w:tcPr>
            <w:tcW w:w="4660" w:type="dxa"/>
            <w:tcBorders>
              <w:top w:val="single" w:sz="4" w:space="0" w:color="000000"/>
              <w:left w:val="single" w:sz="4" w:space="0" w:color="000000"/>
              <w:bottom w:val="single" w:sz="4" w:space="0" w:color="000000"/>
              <w:right w:val="single" w:sz="4" w:space="0" w:color="000000"/>
            </w:tcBorders>
          </w:tcPr>
          <w:p w14:paraId="5B815393" w14:textId="77777777" w:rsidR="00236E54" w:rsidRDefault="009F2200">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14:paraId="0B7011C3"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56613C5"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81153AC"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BC39E8F" w14:textId="77777777" w:rsidR="00236E54" w:rsidRDefault="009F2200">
            <w:pPr>
              <w:pStyle w:val="ProductList-TableBody"/>
              <w:jc w:val="center"/>
            </w:pPr>
            <w:r>
              <w:t>X</w:t>
            </w:r>
          </w:p>
        </w:tc>
      </w:tr>
      <w:tr w:rsidR="00236E54" w14:paraId="2617EB45" w14:textId="77777777">
        <w:tc>
          <w:tcPr>
            <w:tcW w:w="4660" w:type="dxa"/>
            <w:tcBorders>
              <w:top w:val="single" w:sz="4" w:space="0" w:color="000000"/>
              <w:left w:val="single" w:sz="4" w:space="0" w:color="000000"/>
              <w:bottom w:val="single" w:sz="4" w:space="0" w:color="000000"/>
              <w:right w:val="single" w:sz="4" w:space="0" w:color="000000"/>
            </w:tcBorders>
          </w:tcPr>
          <w:p w14:paraId="7D004FAB" w14:textId="77777777" w:rsidR="00236E54" w:rsidRDefault="009F2200">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14:paraId="0FFD49A9"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2FF99A9"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2B6A3E4"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3BA1DD9" w14:textId="77777777" w:rsidR="00236E54" w:rsidRDefault="009F2200">
            <w:pPr>
              <w:pStyle w:val="ProductList-TableBody"/>
              <w:jc w:val="center"/>
            </w:pPr>
            <w:r>
              <w:t>X</w:t>
            </w:r>
          </w:p>
        </w:tc>
      </w:tr>
      <w:tr w:rsidR="00236E54" w14:paraId="53F0BFA9" w14:textId="77777777">
        <w:tc>
          <w:tcPr>
            <w:tcW w:w="4660" w:type="dxa"/>
            <w:tcBorders>
              <w:top w:val="single" w:sz="4" w:space="0" w:color="000000"/>
              <w:left w:val="single" w:sz="4" w:space="0" w:color="000000"/>
              <w:bottom w:val="single" w:sz="4" w:space="0" w:color="000000"/>
              <w:right w:val="none" w:sz="4" w:space="0" w:color="000000"/>
            </w:tcBorders>
          </w:tcPr>
          <w:p w14:paraId="7EA97CF2" w14:textId="77777777" w:rsidR="00236E54" w:rsidRDefault="009F2200">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472B49AC"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2B62BC4"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01B9E7B5"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53FAB4A3" w14:textId="77777777" w:rsidR="00236E54" w:rsidRDefault="009F2200">
            <w:pPr>
              <w:pStyle w:val="ProductList-TableBody"/>
              <w:jc w:val="center"/>
            </w:pPr>
            <w:r>
              <w:t xml:space="preserve"> </w:t>
            </w:r>
          </w:p>
        </w:tc>
      </w:tr>
      <w:tr w:rsidR="00236E54" w14:paraId="7984A33C" w14:textId="77777777">
        <w:tc>
          <w:tcPr>
            <w:tcW w:w="4660" w:type="dxa"/>
            <w:tcBorders>
              <w:top w:val="single" w:sz="4" w:space="0" w:color="000000"/>
              <w:left w:val="single" w:sz="4" w:space="0" w:color="000000"/>
              <w:bottom w:val="single" w:sz="4" w:space="0" w:color="000000"/>
              <w:right w:val="single" w:sz="4" w:space="0" w:color="000000"/>
            </w:tcBorders>
          </w:tcPr>
          <w:p w14:paraId="55F59D32" w14:textId="77777777" w:rsidR="00236E54" w:rsidRDefault="009F2200">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14:paraId="4A9C6918"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D78A711"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8AE1FDA"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B08BE98" w14:textId="77777777" w:rsidR="00236E54" w:rsidRDefault="009F2200">
            <w:pPr>
              <w:pStyle w:val="ProductList-TableBody"/>
              <w:jc w:val="center"/>
            </w:pPr>
            <w:r>
              <w:t>X</w:t>
            </w:r>
          </w:p>
        </w:tc>
      </w:tr>
      <w:tr w:rsidR="00236E54" w14:paraId="15196868" w14:textId="77777777">
        <w:tc>
          <w:tcPr>
            <w:tcW w:w="4660" w:type="dxa"/>
            <w:tcBorders>
              <w:top w:val="single" w:sz="4" w:space="0" w:color="000000"/>
              <w:left w:val="single" w:sz="4" w:space="0" w:color="000000"/>
              <w:bottom w:val="single" w:sz="4" w:space="0" w:color="000000"/>
              <w:right w:val="single" w:sz="4" w:space="0" w:color="000000"/>
            </w:tcBorders>
          </w:tcPr>
          <w:p w14:paraId="707722B7" w14:textId="77777777" w:rsidR="00236E54" w:rsidRDefault="009F2200">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14:paraId="257BB24E"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5741C80"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2761CE3"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83F07C2" w14:textId="77777777" w:rsidR="00236E54" w:rsidRDefault="009F2200">
            <w:pPr>
              <w:pStyle w:val="ProductList-TableBody"/>
              <w:jc w:val="center"/>
            </w:pPr>
            <w:r>
              <w:t>X</w:t>
            </w:r>
          </w:p>
        </w:tc>
      </w:tr>
      <w:tr w:rsidR="00236E54" w14:paraId="4835206B" w14:textId="77777777">
        <w:tc>
          <w:tcPr>
            <w:tcW w:w="4660" w:type="dxa"/>
            <w:tcBorders>
              <w:top w:val="single" w:sz="4" w:space="0" w:color="000000"/>
              <w:left w:val="single" w:sz="4" w:space="0" w:color="000000"/>
              <w:bottom w:val="single" w:sz="4" w:space="0" w:color="000000"/>
              <w:right w:val="none" w:sz="4" w:space="0" w:color="000000"/>
            </w:tcBorders>
          </w:tcPr>
          <w:p w14:paraId="0AC729D6" w14:textId="77777777" w:rsidR="00236E54" w:rsidRDefault="009F2200">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159CB83C"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38547FD5"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1CB8E466"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7C1EE49C" w14:textId="77777777" w:rsidR="00236E54" w:rsidRDefault="009F2200">
            <w:pPr>
              <w:pStyle w:val="ProductList-TableBody"/>
              <w:jc w:val="center"/>
            </w:pPr>
            <w:r>
              <w:t xml:space="preserve"> </w:t>
            </w:r>
          </w:p>
        </w:tc>
      </w:tr>
      <w:tr w:rsidR="00236E54" w14:paraId="3C06CDD8" w14:textId="77777777">
        <w:tc>
          <w:tcPr>
            <w:tcW w:w="4660" w:type="dxa"/>
            <w:tcBorders>
              <w:top w:val="single" w:sz="4" w:space="0" w:color="000000"/>
              <w:left w:val="single" w:sz="4" w:space="0" w:color="000000"/>
              <w:bottom w:val="single" w:sz="4" w:space="0" w:color="000000"/>
              <w:right w:val="single" w:sz="4" w:space="0" w:color="000000"/>
            </w:tcBorders>
          </w:tcPr>
          <w:p w14:paraId="39298A81" w14:textId="77777777" w:rsidR="00236E54" w:rsidRDefault="009F2200">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14:paraId="09B34458"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D519067"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D1D8E3D"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1E6BDA8" w14:textId="77777777" w:rsidR="00236E54" w:rsidRDefault="009F2200">
            <w:pPr>
              <w:pStyle w:val="ProductList-TableBody"/>
              <w:jc w:val="center"/>
            </w:pPr>
            <w:r>
              <w:t>X</w:t>
            </w:r>
          </w:p>
        </w:tc>
      </w:tr>
      <w:tr w:rsidR="00236E54" w14:paraId="29A5861F" w14:textId="77777777">
        <w:tc>
          <w:tcPr>
            <w:tcW w:w="4660" w:type="dxa"/>
            <w:tcBorders>
              <w:top w:val="single" w:sz="4" w:space="0" w:color="000000"/>
              <w:left w:val="single" w:sz="4" w:space="0" w:color="000000"/>
              <w:bottom w:val="single" w:sz="4" w:space="0" w:color="000000"/>
              <w:right w:val="single" w:sz="4" w:space="0" w:color="000000"/>
            </w:tcBorders>
          </w:tcPr>
          <w:p w14:paraId="6C139C07" w14:textId="77777777" w:rsidR="00236E54" w:rsidRDefault="009F2200">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14:paraId="47559A19"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A059E1A"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48F304E"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43CC02F" w14:textId="77777777" w:rsidR="00236E54" w:rsidRDefault="009F2200">
            <w:pPr>
              <w:pStyle w:val="ProductList-TableBody"/>
              <w:jc w:val="center"/>
            </w:pPr>
            <w:r>
              <w:t>X</w:t>
            </w:r>
          </w:p>
        </w:tc>
      </w:tr>
      <w:tr w:rsidR="00236E54" w14:paraId="5E3FC39D" w14:textId="77777777">
        <w:tc>
          <w:tcPr>
            <w:tcW w:w="4660" w:type="dxa"/>
            <w:tcBorders>
              <w:top w:val="single" w:sz="4" w:space="0" w:color="000000"/>
              <w:left w:val="single" w:sz="4" w:space="0" w:color="000000"/>
              <w:bottom w:val="single" w:sz="4" w:space="0" w:color="000000"/>
              <w:right w:val="none" w:sz="4" w:space="0" w:color="000000"/>
            </w:tcBorders>
          </w:tcPr>
          <w:p w14:paraId="4E170BD5" w14:textId="77777777" w:rsidR="00236E54" w:rsidRDefault="009F2200">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652DC989"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289980D6"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23F05315"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55B00F17" w14:textId="77777777" w:rsidR="00236E54" w:rsidRDefault="009F2200">
            <w:pPr>
              <w:pStyle w:val="ProductList-TableBody"/>
              <w:jc w:val="center"/>
            </w:pPr>
            <w:r>
              <w:t xml:space="preserve"> </w:t>
            </w:r>
          </w:p>
        </w:tc>
      </w:tr>
      <w:tr w:rsidR="00236E54" w14:paraId="246E0749" w14:textId="77777777">
        <w:tc>
          <w:tcPr>
            <w:tcW w:w="4660" w:type="dxa"/>
            <w:tcBorders>
              <w:top w:val="single" w:sz="4" w:space="0" w:color="000000"/>
              <w:left w:val="single" w:sz="4" w:space="0" w:color="000000"/>
              <w:bottom w:val="single" w:sz="4" w:space="0" w:color="000000"/>
              <w:right w:val="single" w:sz="4" w:space="0" w:color="000000"/>
            </w:tcBorders>
          </w:tcPr>
          <w:p w14:paraId="4F404B34" w14:textId="77777777" w:rsidR="00236E54" w:rsidRDefault="009F2200">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14:paraId="7091FCAE"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B97838B"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E9E275C"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458F9A5" w14:textId="77777777" w:rsidR="00236E54" w:rsidRDefault="009F2200">
            <w:pPr>
              <w:pStyle w:val="ProductList-TableBody"/>
              <w:jc w:val="center"/>
            </w:pPr>
            <w:r>
              <w:t>X</w:t>
            </w:r>
          </w:p>
        </w:tc>
      </w:tr>
      <w:tr w:rsidR="00236E54" w14:paraId="73FD60AF" w14:textId="77777777">
        <w:tc>
          <w:tcPr>
            <w:tcW w:w="4660" w:type="dxa"/>
            <w:tcBorders>
              <w:top w:val="single" w:sz="4" w:space="0" w:color="000000"/>
              <w:left w:val="single" w:sz="4" w:space="0" w:color="000000"/>
              <w:bottom w:val="single" w:sz="4" w:space="0" w:color="000000"/>
              <w:right w:val="single" w:sz="4" w:space="0" w:color="000000"/>
            </w:tcBorders>
          </w:tcPr>
          <w:p w14:paraId="2C1A34EB" w14:textId="77777777" w:rsidR="00236E54" w:rsidRDefault="009F2200">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14:paraId="046CD419"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E116373"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211E99"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D9FBC07" w14:textId="77777777" w:rsidR="00236E54" w:rsidRDefault="009F2200">
            <w:pPr>
              <w:pStyle w:val="ProductList-TableBody"/>
              <w:jc w:val="center"/>
            </w:pPr>
            <w:r>
              <w:t>X</w:t>
            </w:r>
          </w:p>
        </w:tc>
      </w:tr>
      <w:tr w:rsidR="00236E54" w14:paraId="6C886D6A" w14:textId="77777777">
        <w:tc>
          <w:tcPr>
            <w:tcW w:w="4660" w:type="dxa"/>
            <w:tcBorders>
              <w:top w:val="single" w:sz="4" w:space="0" w:color="000000"/>
              <w:left w:val="single" w:sz="4" w:space="0" w:color="000000"/>
              <w:bottom w:val="single" w:sz="4" w:space="0" w:color="000000"/>
              <w:right w:val="none" w:sz="4" w:space="0" w:color="000000"/>
            </w:tcBorders>
          </w:tcPr>
          <w:p w14:paraId="5A731B6C" w14:textId="77777777" w:rsidR="00236E54" w:rsidRDefault="009F2200">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14:paraId="0CEFF633"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CC4AE95"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506A82D6"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212A3D8F" w14:textId="77777777" w:rsidR="00236E54" w:rsidRDefault="009F2200">
            <w:pPr>
              <w:pStyle w:val="ProductList-TableBody"/>
              <w:jc w:val="center"/>
            </w:pPr>
            <w:r>
              <w:t xml:space="preserve"> </w:t>
            </w:r>
          </w:p>
        </w:tc>
      </w:tr>
      <w:tr w:rsidR="00236E54" w14:paraId="15B73C65" w14:textId="77777777">
        <w:tc>
          <w:tcPr>
            <w:tcW w:w="4660" w:type="dxa"/>
            <w:tcBorders>
              <w:top w:val="single" w:sz="4" w:space="0" w:color="000000"/>
              <w:left w:val="single" w:sz="4" w:space="0" w:color="000000"/>
              <w:bottom w:val="single" w:sz="4" w:space="0" w:color="000000"/>
              <w:right w:val="single" w:sz="4" w:space="0" w:color="000000"/>
            </w:tcBorders>
          </w:tcPr>
          <w:p w14:paraId="48DA6CE0" w14:textId="77777777" w:rsidR="00236E54" w:rsidRDefault="009F2200">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E8FA078"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70C064A"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35A37E6"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71F456D" w14:textId="77777777" w:rsidR="00236E54" w:rsidRDefault="009F2200">
            <w:pPr>
              <w:pStyle w:val="ProductList-TableBody"/>
              <w:jc w:val="center"/>
            </w:pPr>
            <w:r>
              <w:t>X</w:t>
            </w:r>
          </w:p>
        </w:tc>
      </w:tr>
      <w:tr w:rsidR="00236E54" w14:paraId="72E2CAD7" w14:textId="77777777">
        <w:tc>
          <w:tcPr>
            <w:tcW w:w="4660" w:type="dxa"/>
            <w:tcBorders>
              <w:top w:val="single" w:sz="4" w:space="0" w:color="000000"/>
              <w:left w:val="single" w:sz="4" w:space="0" w:color="000000"/>
              <w:bottom w:val="single" w:sz="4" w:space="0" w:color="000000"/>
              <w:right w:val="none" w:sz="4" w:space="0" w:color="000000"/>
            </w:tcBorders>
          </w:tcPr>
          <w:p w14:paraId="3194A158" w14:textId="77777777" w:rsidR="00236E54" w:rsidRDefault="009F2200">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14:paraId="2DFE7EB8"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175012D7"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75EF8C35" w14:textId="77777777" w:rsidR="00236E54" w:rsidRDefault="009F220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01E2BFC0" w14:textId="77777777" w:rsidR="00236E54" w:rsidRDefault="009F2200">
            <w:pPr>
              <w:pStyle w:val="ProductList-TableBody"/>
              <w:jc w:val="center"/>
            </w:pPr>
            <w:r>
              <w:t xml:space="preserve"> </w:t>
            </w:r>
          </w:p>
        </w:tc>
      </w:tr>
      <w:tr w:rsidR="00236E54" w14:paraId="66F921FA" w14:textId="77777777">
        <w:tc>
          <w:tcPr>
            <w:tcW w:w="4660" w:type="dxa"/>
            <w:tcBorders>
              <w:top w:val="single" w:sz="4" w:space="0" w:color="000000"/>
              <w:left w:val="single" w:sz="4" w:space="0" w:color="000000"/>
              <w:bottom w:val="single" w:sz="4" w:space="0" w:color="000000"/>
              <w:right w:val="single" w:sz="4" w:space="0" w:color="000000"/>
            </w:tcBorders>
          </w:tcPr>
          <w:p w14:paraId="018C8CC1" w14:textId="77777777" w:rsidR="00236E54" w:rsidRDefault="009F2200">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80068DC"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2C381DD"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159B444"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9658702" w14:textId="77777777" w:rsidR="00236E54" w:rsidRDefault="009F2200">
            <w:pPr>
              <w:pStyle w:val="ProductList-TableBody"/>
              <w:jc w:val="center"/>
            </w:pPr>
            <w:r>
              <w:t>X</w:t>
            </w:r>
          </w:p>
        </w:tc>
      </w:tr>
      <w:tr w:rsidR="00236E54" w14:paraId="0133EDDF" w14:textId="77777777">
        <w:tc>
          <w:tcPr>
            <w:tcW w:w="4660" w:type="dxa"/>
            <w:tcBorders>
              <w:top w:val="single" w:sz="4" w:space="0" w:color="000000"/>
              <w:left w:val="single" w:sz="4" w:space="0" w:color="000000"/>
              <w:bottom w:val="single" w:sz="4" w:space="0" w:color="000000"/>
              <w:right w:val="single" w:sz="4" w:space="0" w:color="000000"/>
            </w:tcBorders>
          </w:tcPr>
          <w:p w14:paraId="7E99743E" w14:textId="77777777" w:rsidR="00236E54" w:rsidRDefault="009F2200">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00D7B76"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0465156"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4AB0033"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F336198" w14:textId="77777777" w:rsidR="00236E54" w:rsidRDefault="009F2200">
            <w:pPr>
              <w:pStyle w:val="ProductList-TableBody"/>
              <w:jc w:val="center"/>
            </w:pPr>
            <w:r>
              <w:t>X</w:t>
            </w:r>
          </w:p>
        </w:tc>
      </w:tr>
      <w:tr w:rsidR="00236E54" w14:paraId="2AD13753" w14:textId="77777777">
        <w:tc>
          <w:tcPr>
            <w:tcW w:w="4660" w:type="dxa"/>
            <w:tcBorders>
              <w:top w:val="single" w:sz="4" w:space="0" w:color="000000"/>
              <w:left w:val="single" w:sz="4" w:space="0" w:color="000000"/>
              <w:bottom w:val="single" w:sz="4" w:space="0" w:color="000000"/>
              <w:right w:val="single" w:sz="4" w:space="0" w:color="000000"/>
            </w:tcBorders>
          </w:tcPr>
          <w:p w14:paraId="40393BD5" w14:textId="77777777" w:rsidR="00236E54" w:rsidRDefault="009F2200">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EB94094"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3EF7024"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3ADF104"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303FB6C" w14:textId="77777777" w:rsidR="00236E54" w:rsidRDefault="009F2200">
            <w:pPr>
              <w:pStyle w:val="ProductList-TableBody"/>
              <w:jc w:val="center"/>
            </w:pPr>
            <w:r>
              <w:t>X</w:t>
            </w:r>
          </w:p>
        </w:tc>
      </w:tr>
      <w:tr w:rsidR="00236E54" w14:paraId="4EE0708E" w14:textId="77777777">
        <w:tc>
          <w:tcPr>
            <w:tcW w:w="4660" w:type="dxa"/>
            <w:tcBorders>
              <w:top w:val="single" w:sz="4" w:space="0" w:color="000000"/>
              <w:left w:val="single" w:sz="4" w:space="0" w:color="000000"/>
              <w:bottom w:val="single" w:sz="4" w:space="0" w:color="000000"/>
              <w:right w:val="single" w:sz="4" w:space="0" w:color="000000"/>
            </w:tcBorders>
          </w:tcPr>
          <w:p w14:paraId="374443DE" w14:textId="77777777" w:rsidR="00236E54" w:rsidRDefault="009F2200">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0EC77E2"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AC009F2"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44A5185"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2263588" w14:textId="77777777" w:rsidR="00236E54" w:rsidRDefault="009F2200">
            <w:pPr>
              <w:pStyle w:val="ProductList-TableBody"/>
              <w:jc w:val="center"/>
            </w:pPr>
            <w:r>
              <w:t>X</w:t>
            </w:r>
          </w:p>
        </w:tc>
      </w:tr>
      <w:tr w:rsidR="00236E54" w14:paraId="04C8424E" w14:textId="77777777">
        <w:tc>
          <w:tcPr>
            <w:tcW w:w="4660" w:type="dxa"/>
            <w:tcBorders>
              <w:top w:val="single" w:sz="4" w:space="0" w:color="000000"/>
              <w:left w:val="single" w:sz="4" w:space="0" w:color="000000"/>
              <w:bottom w:val="single" w:sz="4" w:space="0" w:color="000000"/>
              <w:right w:val="single" w:sz="4" w:space="0" w:color="000000"/>
            </w:tcBorders>
          </w:tcPr>
          <w:p w14:paraId="134AE2BD" w14:textId="77777777" w:rsidR="00236E54" w:rsidRDefault="009F2200">
            <w:pPr>
              <w:pStyle w:val="ProductList-TableBody"/>
            </w:pPr>
            <w:r>
              <w:t xml:space="preserve">  Windows Vista Ultimate for Embedded Systems</w:t>
            </w:r>
            <w:r>
              <w:fldChar w:fldCharType="begin"/>
            </w:r>
            <w:r>
              <w:instrText xml:space="preserve"> XE "Windows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AE91665"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B0D0134"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F3D991"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1EE79ED" w14:textId="77777777" w:rsidR="00236E54" w:rsidRDefault="009F2200">
            <w:pPr>
              <w:pStyle w:val="ProductList-TableBody"/>
              <w:jc w:val="center"/>
            </w:pPr>
            <w:r>
              <w:t>X</w:t>
            </w:r>
          </w:p>
        </w:tc>
      </w:tr>
      <w:tr w:rsidR="00236E54" w14:paraId="5E04532C" w14:textId="77777777">
        <w:tc>
          <w:tcPr>
            <w:tcW w:w="4660" w:type="dxa"/>
            <w:tcBorders>
              <w:top w:val="single" w:sz="4" w:space="0" w:color="000000"/>
              <w:left w:val="single" w:sz="4" w:space="0" w:color="000000"/>
              <w:bottom w:val="single" w:sz="4" w:space="0" w:color="000000"/>
              <w:right w:val="single" w:sz="4" w:space="0" w:color="000000"/>
            </w:tcBorders>
          </w:tcPr>
          <w:p w14:paraId="11A46F93" w14:textId="77777777" w:rsidR="00236E54" w:rsidRDefault="009F2200">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C590795"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E84CD46"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7C3D0DE"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E30B7B3" w14:textId="77777777" w:rsidR="00236E54" w:rsidRDefault="009F2200">
            <w:pPr>
              <w:pStyle w:val="ProductList-TableBody"/>
              <w:jc w:val="center"/>
            </w:pPr>
            <w:r>
              <w:t>X</w:t>
            </w:r>
          </w:p>
        </w:tc>
      </w:tr>
      <w:tr w:rsidR="00236E54" w14:paraId="0635691D" w14:textId="77777777">
        <w:tc>
          <w:tcPr>
            <w:tcW w:w="4660" w:type="dxa"/>
            <w:tcBorders>
              <w:top w:val="single" w:sz="4" w:space="0" w:color="000000"/>
              <w:left w:val="single" w:sz="4" w:space="0" w:color="000000"/>
              <w:bottom w:val="single" w:sz="4" w:space="0" w:color="000000"/>
              <w:right w:val="single" w:sz="4" w:space="0" w:color="000000"/>
            </w:tcBorders>
          </w:tcPr>
          <w:p w14:paraId="66F7B6A5" w14:textId="77777777" w:rsidR="00236E54" w:rsidRDefault="009F2200">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826B4DA"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FF4F207"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2F5C06C"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8E3CCD1" w14:textId="77777777" w:rsidR="00236E54" w:rsidRDefault="009F2200">
            <w:pPr>
              <w:pStyle w:val="ProductList-TableBody"/>
              <w:jc w:val="center"/>
            </w:pPr>
            <w:r>
              <w:t>X</w:t>
            </w:r>
          </w:p>
        </w:tc>
      </w:tr>
      <w:tr w:rsidR="00236E54" w14:paraId="7D3C4F1E" w14:textId="77777777">
        <w:tc>
          <w:tcPr>
            <w:tcW w:w="4660" w:type="dxa"/>
            <w:tcBorders>
              <w:top w:val="single" w:sz="4" w:space="0" w:color="000000"/>
              <w:left w:val="single" w:sz="4" w:space="0" w:color="000000"/>
              <w:bottom w:val="single" w:sz="4" w:space="0" w:color="000000"/>
              <w:right w:val="single" w:sz="4" w:space="0" w:color="000000"/>
            </w:tcBorders>
          </w:tcPr>
          <w:p w14:paraId="4A0E2253" w14:textId="77777777" w:rsidR="00236E54" w:rsidRDefault="009F2200">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B47AB1D"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77C2CA9"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1CA20EA"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25DA2D3" w14:textId="77777777" w:rsidR="00236E54" w:rsidRDefault="009F2200">
            <w:pPr>
              <w:pStyle w:val="ProductList-TableBody"/>
              <w:jc w:val="center"/>
            </w:pPr>
            <w:r>
              <w:t>X</w:t>
            </w:r>
          </w:p>
        </w:tc>
      </w:tr>
      <w:tr w:rsidR="00236E54" w14:paraId="112E86F9" w14:textId="77777777">
        <w:tc>
          <w:tcPr>
            <w:tcW w:w="4660" w:type="dxa"/>
            <w:tcBorders>
              <w:top w:val="single" w:sz="4" w:space="0" w:color="000000"/>
              <w:left w:val="single" w:sz="4" w:space="0" w:color="000000"/>
              <w:bottom w:val="single" w:sz="4" w:space="0" w:color="000000"/>
              <w:right w:val="single" w:sz="4" w:space="0" w:color="000000"/>
            </w:tcBorders>
          </w:tcPr>
          <w:p w14:paraId="0DB42345" w14:textId="77777777" w:rsidR="00236E54" w:rsidRDefault="009F2200">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2B9BACC"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A400ECF"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684E7DA"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3BF6910" w14:textId="77777777" w:rsidR="00236E54" w:rsidRDefault="009F2200">
            <w:pPr>
              <w:pStyle w:val="ProductList-TableBody"/>
              <w:jc w:val="center"/>
            </w:pPr>
            <w:r>
              <w:t>X</w:t>
            </w:r>
          </w:p>
        </w:tc>
      </w:tr>
    </w:tbl>
    <w:p w14:paraId="40FCB12F" w14:textId="77777777" w:rsidR="00236E54" w:rsidRDefault="009F2200">
      <w:pPr>
        <w:pStyle w:val="ProductList-BodyIndented"/>
      </w:pPr>
      <w:r>
        <w:rPr>
          <w:i/>
          <w:vertAlign w:val="superscript"/>
        </w:rPr>
        <w:t>1</w:t>
      </w:r>
      <w:r>
        <w:rPr>
          <w:i/>
        </w:rPr>
        <w:t xml:space="preserve">Includes to 32-bit and 64-bit operating systems. </w:t>
      </w:r>
    </w:p>
    <w:p w14:paraId="392630CA" w14:textId="77777777" w:rsidR="00236E54" w:rsidRDefault="009F2200">
      <w:pPr>
        <w:pStyle w:val="ProductList-BodyIndented"/>
      </w:pPr>
      <w:r>
        <w:rPr>
          <w:i/>
          <w:vertAlign w:val="superscript"/>
        </w:rPr>
        <w:t>2</w:t>
      </w:r>
      <w:r>
        <w:rPr>
          <w:i/>
        </w:rPr>
        <w:t xml:space="preserve">Also applicable to Qualified Devices acquired through merger or acquisition </w:t>
      </w:r>
    </w:p>
    <w:p w14:paraId="092A91A0" w14:textId="77777777" w:rsidR="00236E54" w:rsidRDefault="009F2200">
      <w:pPr>
        <w:pStyle w:val="ProductList-BodyIndented"/>
      </w:pPr>
      <w:r>
        <w:rPr>
          <w:i/>
          <w:vertAlign w:val="superscript"/>
        </w:rPr>
        <w:t>3</w:t>
      </w:r>
      <w:r>
        <w:rPr>
          <w:i/>
        </w:rPr>
        <w:t>Column is also used to denote acceptable qualifying OS for a user’s primary device when a user is licensed with Windows SA per User.</w:t>
      </w:r>
    </w:p>
    <w:p w14:paraId="41214B3E" w14:textId="77777777" w:rsidR="00236E54" w:rsidRDefault="009F2200">
      <w:pPr>
        <w:pStyle w:val="ProductList-BodyIndented"/>
      </w:pPr>
      <w:r>
        <w:rPr>
          <w:i/>
          <w:vertAlign w:val="superscript"/>
        </w:rPr>
        <w:t>4</w:t>
      </w:r>
      <w:r>
        <w:rPr>
          <w:i/>
        </w:rPr>
        <w:t>Does not apply to Academic, Charity, and OV-CW.</w:t>
      </w:r>
    </w:p>
    <w:p w14:paraId="35505221" w14:textId="77777777" w:rsidR="00236E54" w:rsidRDefault="009F2200">
      <w:pPr>
        <w:pStyle w:val="ProductList-BodyIndented"/>
      </w:pPr>
      <w:r>
        <w:rPr>
          <w:i/>
          <w:vertAlign w:val="superscript"/>
        </w:rPr>
        <w:t>5</w:t>
      </w:r>
      <w:r>
        <w:rPr>
          <w:i/>
        </w:rPr>
        <w:t>N, K, and KN are specialized editions available for certain markets.</w:t>
      </w:r>
    </w:p>
    <w:p w14:paraId="656B9633" w14:textId="77777777" w:rsidR="00236E54" w:rsidRDefault="009F2200">
      <w:pPr>
        <w:pStyle w:val="ProductList-BodyIndented"/>
      </w:pPr>
      <w:r>
        <w:t xml:space="preserve"> </w:t>
      </w:r>
    </w:p>
    <w:p w14:paraId="6B6E170A" w14:textId="77777777" w:rsidR="00236E54" w:rsidRDefault="009F2200">
      <w:pPr>
        <w:pStyle w:val="ProductList-SubClauseHeading"/>
        <w:outlineLvl w:val="5"/>
      </w:pPr>
      <w:r>
        <w:t>2.1.2 Use Restricted Qualifying Operating Systems (OS) Chart</w:t>
      </w:r>
    </w:p>
    <w:p w14:paraId="7976C5C7" w14:textId="77777777" w:rsidR="00236E54" w:rsidRDefault="009F2200">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236E54" w14:paraId="5110B8E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5C8E59E7" w14:textId="77777777" w:rsidR="00236E54" w:rsidRDefault="009F2200">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5C1BE170" w14:textId="77777777" w:rsidR="00236E54" w:rsidRDefault="009F2200">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4A45C75" w14:textId="77777777" w:rsidR="00236E54" w:rsidRDefault="009F2200">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07BB505" w14:textId="77777777" w:rsidR="00236E54" w:rsidRDefault="009F2200">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4DC435A" w14:textId="77777777" w:rsidR="00236E54" w:rsidRDefault="009F2200">
            <w:pPr>
              <w:pStyle w:val="ProductList-TableBody"/>
              <w:jc w:val="center"/>
            </w:pPr>
            <w:r>
              <w:rPr>
                <w:color w:val="FFFFFF"/>
              </w:rPr>
              <w:t>Academic and Charity</w:t>
            </w:r>
          </w:p>
        </w:tc>
      </w:tr>
      <w:tr w:rsidR="00236E54" w14:paraId="0BF2621B" w14:textId="77777777">
        <w:tc>
          <w:tcPr>
            <w:tcW w:w="4660" w:type="dxa"/>
            <w:tcBorders>
              <w:top w:val="single" w:sz="4" w:space="0" w:color="000000"/>
              <w:left w:val="single" w:sz="4" w:space="0" w:color="000000"/>
              <w:bottom w:val="single" w:sz="4" w:space="0" w:color="000000"/>
              <w:right w:val="single" w:sz="4" w:space="0" w:color="000000"/>
            </w:tcBorders>
          </w:tcPr>
          <w:p w14:paraId="09931ECA" w14:textId="77777777" w:rsidR="00236E54" w:rsidRDefault="009F2200">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14:paraId="6C10D1D2"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C4E4618"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1E3FAA2"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212F29D" w14:textId="77777777" w:rsidR="00236E54" w:rsidRDefault="009F2200">
            <w:pPr>
              <w:pStyle w:val="ProductList-TableBody"/>
              <w:jc w:val="center"/>
            </w:pPr>
            <w:r>
              <w:t>X</w:t>
            </w:r>
          </w:p>
        </w:tc>
      </w:tr>
      <w:tr w:rsidR="00236E54" w14:paraId="281F5835" w14:textId="77777777">
        <w:tc>
          <w:tcPr>
            <w:tcW w:w="4660" w:type="dxa"/>
            <w:tcBorders>
              <w:top w:val="single" w:sz="4" w:space="0" w:color="000000"/>
              <w:left w:val="single" w:sz="4" w:space="0" w:color="000000"/>
              <w:bottom w:val="single" w:sz="4" w:space="0" w:color="000000"/>
              <w:right w:val="single" w:sz="4" w:space="0" w:color="000000"/>
            </w:tcBorders>
          </w:tcPr>
          <w:p w14:paraId="6CAA5CF4" w14:textId="77777777" w:rsidR="00236E54" w:rsidRDefault="009F2200">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EBCF0DA"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170D0E9"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00B3BD5"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A033545" w14:textId="77777777" w:rsidR="00236E54" w:rsidRDefault="009F2200">
            <w:pPr>
              <w:pStyle w:val="ProductList-TableBody"/>
              <w:jc w:val="center"/>
            </w:pPr>
            <w:r>
              <w:t>X</w:t>
            </w:r>
          </w:p>
        </w:tc>
      </w:tr>
      <w:tr w:rsidR="00236E54" w14:paraId="482C32EC" w14:textId="77777777">
        <w:tc>
          <w:tcPr>
            <w:tcW w:w="4660" w:type="dxa"/>
            <w:tcBorders>
              <w:top w:val="single" w:sz="4" w:space="0" w:color="000000"/>
              <w:left w:val="single" w:sz="4" w:space="0" w:color="000000"/>
              <w:bottom w:val="single" w:sz="4" w:space="0" w:color="000000"/>
              <w:right w:val="single" w:sz="4" w:space="0" w:color="000000"/>
            </w:tcBorders>
          </w:tcPr>
          <w:p w14:paraId="5587AF50" w14:textId="77777777" w:rsidR="00236E54" w:rsidRDefault="009F2200">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15D6388"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6C03F96"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854158B"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CCB23E0" w14:textId="77777777" w:rsidR="00236E54" w:rsidRDefault="009F2200">
            <w:pPr>
              <w:pStyle w:val="ProductList-TableBody"/>
              <w:jc w:val="center"/>
            </w:pPr>
            <w:r>
              <w:t>X</w:t>
            </w:r>
          </w:p>
        </w:tc>
      </w:tr>
      <w:tr w:rsidR="00236E54" w14:paraId="7661F7DF" w14:textId="77777777">
        <w:tc>
          <w:tcPr>
            <w:tcW w:w="4660" w:type="dxa"/>
            <w:tcBorders>
              <w:top w:val="single" w:sz="4" w:space="0" w:color="000000"/>
              <w:left w:val="single" w:sz="4" w:space="0" w:color="000000"/>
              <w:bottom w:val="single" w:sz="4" w:space="0" w:color="000000"/>
              <w:right w:val="single" w:sz="4" w:space="0" w:color="000000"/>
            </w:tcBorders>
          </w:tcPr>
          <w:p w14:paraId="62AA6CF6" w14:textId="77777777" w:rsidR="00236E54" w:rsidRDefault="009F2200">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F23026B"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D208FAC"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5349A4B"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E0FFCCB" w14:textId="77777777" w:rsidR="00236E54" w:rsidRDefault="009F2200">
            <w:pPr>
              <w:pStyle w:val="ProductList-TableBody"/>
              <w:jc w:val="center"/>
            </w:pPr>
            <w:r>
              <w:t>X</w:t>
            </w:r>
          </w:p>
        </w:tc>
      </w:tr>
      <w:tr w:rsidR="00236E54" w14:paraId="42FE1FC9" w14:textId="77777777">
        <w:tc>
          <w:tcPr>
            <w:tcW w:w="4660" w:type="dxa"/>
            <w:tcBorders>
              <w:top w:val="single" w:sz="4" w:space="0" w:color="000000"/>
              <w:left w:val="single" w:sz="4" w:space="0" w:color="000000"/>
              <w:bottom w:val="single" w:sz="4" w:space="0" w:color="000000"/>
              <w:right w:val="single" w:sz="4" w:space="0" w:color="000000"/>
            </w:tcBorders>
          </w:tcPr>
          <w:p w14:paraId="276F173B" w14:textId="77777777" w:rsidR="00236E54" w:rsidRDefault="009F2200">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BDAF797"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A594ECC"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F30B429"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A7C70BE" w14:textId="77777777" w:rsidR="00236E54" w:rsidRDefault="009F2200">
            <w:pPr>
              <w:pStyle w:val="ProductList-TableBody"/>
              <w:jc w:val="center"/>
            </w:pPr>
            <w:r>
              <w:t>X</w:t>
            </w:r>
          </w:p>
        </w:tc>
      </w:tr>
      <w:tr w:rsidR="00236E54" w14:paraId="470F9B73" w14:textId="77777777">
        <w:tc>
          <w:tcPr>
            <w:tcW w:w="4660" w:type="dxa"/>
            <w:tcBorders>
              <w:top w:val="single" w:sz="4" w:space="0" w:color="000000"/>
              <w:left w:val="single" w:sz="4" w:space="0" w:color="000000"/>
              <w:bottom w:val="single" w:sz="4" w:space="0" w:color="000000"/>
              <w:right w:val="single" w:sz="4" w:space="0" w:color="000000"/>
            </w:tcBorders>
          </w:tcPr>
          <w:p w14:paraId="2A16380A" w14:textId="77777777" w:rsidR="00236E54" w:rsidRDefault="009F2200">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1709F31"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897E02F"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5804C8F"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605C97E" w14:textId="77777777" w:rsidR="00236E54" w:rsidRDefault="009F2200">
            <w:pPr>
              <w:pStyle w:val="ProductList-TableBody"/>
              <w:jc w:val="center"/>
            </w:pPr>
            <w:r>
              <w:t>X</w:t>
            </w:r>
          </w:p>
        </w:tc>
      </w:tr>
      <w:tr w:rsidR="00236E54" w14:paraId="1E391AF8" w14:textId="77777777">
        <w:tc>
          <w:tcPr>
            <w:tcW w:w="4660" w:type="dxa"/>
            <w:tcBorders>
              <w:top w:val="single" w:sz="4" w:space="0" w:color="000000"/>
              <w:left w:val="single" w:sz="4" w:space="0" w:color="000000"/>
              <w:bottom w:val="single" w:sz="4" w:space="0" w:color="000000"/>
              <w:right w:val="single" w:sz="4" w:space="0" w:color="000000"/>
            </w:tcBorders>
          </w:tcPr>
          <w:p w14:paraId="3CCB58DA" w14:textId="77777777" w:rsidR="00236E54" w:rsidRDefault="009F2200">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01C875F"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1824218"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D2E72DA"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9F8F0C2" w14:textId="77777777" w:rsidR="00236E54" w:rsidRDefault="009F2200">
            <w:pPr>
              <w:pStyle w:val="ProductList-TableBody"/>
              <w:jc w:val="center"/>
            </w:pPr>
            <w:r>
              <w:t>X</w:t>
            </w:r>
          </w:p>
        </w:tc>
      </w:tr>
      <w:tr w:rsidR="00236E54" w14:paraId="210AF940" w14:textId="77777777">
        <w:tc>
          <w:tcPr>
            <w:tcW w:w="4660" w:type="dxa"/>
            <w:tcBorders>
              <w:top w:val="single" w:sz="4" w:space="0" w:color="000000"/>
              <w:left w:val="single" w:sz="4" w:space="0" w:color="000000"/>
              <w:bottom w:val="single" w:sz="4" w:space="0" w:color="000000"/>
              <w:right w:val="single" w:sz="4" w:space="0" w:color="000000"/>
            </w:tcBorders>
          </w:tcPr>
          <w:p w14:paraId="0FCC636E" w14:textId="77777777" w:rsidR="00236E54" w:rsidRDefault="009F2200">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F0F2371"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2CF6D88"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AA9DF30"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1E3F3C2" w14:textId="77777777" w:rsidR="00236E54" w:rsidRDefault="009F2200">
            <w:pPr>
              <w:pStyle w:val="ProductList-TableBody"/>
              <w:jc w:val="center"/>
            </w:pPr>
            <w:r>
              <w:t>X</w:t>
            </w:r>
          </w:p>
        </w:tc>
      </w:tr>
      <w:tr w:rsidR="00236E54" w14:paraId="0BC269E3" w14:textId="77777777">
        <w:tc>
          <w:tcPr>
            <w:tcW w:w="4660" w:type="dxa"/>
            <w:tcBorders>
              <w:top w:val="single" w:sz="4" w:space="0" w:color="000000"/>
              <w:left w:val="single" w:sz="4" w:space="0" w:color="000000"/>
              <w:bottom w:val="single" w:sz="4" w:space="0" w:color="000000"/>
              <w:right w:val="single" w:sz="4" w:space="0" w:color="000000"/>
            </w:tcBorders>
          </w:tcPr>
          <w:p w14:paraId="3D08C054" w14:textId="77777777" w:rsidR="00236E54" w:rsidRDefault="009F2200">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3C72A37"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AAB2F55"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443C849"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76794C0" w14:textId="77777777" w:rsidR="00236E54" w:rsidRDefault="009F2200">
            <w:pPr>
              <w:pStyle w:val="ProductList-TableBody"/>
              <w:jc w:val="center"/>
            </w:pPr>
            <w:r>
              <w:t>X</w:t>
            </w:r>
          </w:p>
        </w:tc>
      </w:tr>
      <w:tr w:rsidR="00236E54" w14:paraId="36FB7EF8" w14:textId="77777777">
        <w:tc>
          <w:tcPr>
            <w:tcW w:w="4660" w:type="dxa"/>
            <w:tcBorders>
              <w:top w:val="single" w:sz="4" w:space="0" w:color="000000"/>
              <w:left w:val="single" w:sz="4" w:space="0" w:color="000000"/>
              <w:bottom w:val="single" w:sz="4" w:space="0" w:color="000000"/>
              <w:right w:val="single" w:sz="4" w:space="0" w:color="000000"/>
            </w:tcBorders>
          </w:tcPr>
          <w:p w14:paraId="3C64DEAA" w14:textId="77777777" w:rsidR="00236E54" w:rsidRDefault="009F2200">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4BEF841"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D467695" w14:textId="77777777" w:rsidR="00236E54" w:rsidRDefault="009F220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34008FA" w14:textId="77777777" w:rsidR="00236E54" w:rsidRDefault="009F220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AA4FFF0" w14:textId="77777777" w:rsidR="00236E54" w:rsidRDefault="009F2200">
            <w:pPr>
              <w:pStyle w:val="ProductList-TableBody"/>
              <w:jc w:val="center"/>
            </w:pPr>
            <w:r>
              <w:t>X</w:t>
            </w:r>
          </w:p>
        </w:tc>
      </w:tr>
    </w:tbl>
    <w:p w14:paraId="6942C656" w14:textId="77777777" w:rsidR="00236E54" w:rsidRDefault="009F2200">
      <w:pPr>
        <w:pStyle w:val="ProductList-BodyIndented"/>
      </w:pPr>
      <w:r>
        <w:rPr>
          <w:i/>
          <w:vertAlign w:val="superscript"/>
        </w:rPr>
        <w:t>1</w:t>
      </w:r>
      <w:r>
        <w:rPr>
          <w:i/>
        </w:rPr>
        <w:t xml:space="preserve">Includes to 32-bit and 64-bit operating systems. </w:t>
      </w:r>
    </w:p>
    <w:p w14:paraId="41BFADB4" w14:textId="77777777" w:rsidR="00236E54" w:rsidRDefault="009F2200">
      <w:pPr>
        <w:pStyle w:val="ProductList-BodyIndented"/>
      </w:pPr>
      <w:r>
        <w:rPr>
          <w:i/>
          <w:vertAlign w:val="superscript"/>
        </w:rPr>
        <w:t>2</w:t>
      </w:r>
      <w:r>
        <w:rPr>
          <w:i/>
        </w:rPr>
        <w:t xml:space="preserve">Also applicable to Qualified Devices acquired through merger or acquisition </w:t>
      </w:r>
    </w:p>
    <w:p w14:paraId="7177B1C6" w14:textId="77777777" w:rsidR="00236E54" w:rsidRDefault="009F2200">
      <w:pPr>
        <w:pStyle w:val="ProductList-BodyIndented"/>
      </w:pPr>
      <w:r>
        <w:rPr>
          <w:i/>
          <w:vertAlign w:val="superscript"/>
        </w:rPr>
        <w:t>3</w:t>
      </w:r>
      <w:r>
        <w:rPr>
          <w:i/>
        </w:rPr>
        <w:t>Does not apply to Academic, Charity, and OV-CW.</w:t>
      </w:r>
    </w:p>
    <w:p w14:paraId="17EBDB8A" w14:textId="77777777" w:rsidR="00236E54" w:rsidRDefault="009F2200">
      <w:pPr>
        <w:pStyle w:val="ProductList-BodyIndented"/>
      </w:pPr>
      <w:r>
        <w:t xml:space="preserve"> </w:t>
      </w:r>
    </w:p>
    <w:p w14:paraId="4E51F21B" w14:textId="77777777" w:rsidR="00236E54" w:rsidRDefault="009F2200">
      <w:pPr>
        <w:pStyle w:val="ProductList-BodyIndented"/>
      </w:pPr>
      <w:r>
        <w:rPr>
          <w:b/>
        </w:rPr>
        <w:t>2.1.2.1 Use restrictions for Windows Embedded Qualifying Operating Systems</w:t>
      </w:r>
    </w:p>
    <w:p w14:paraId="38C1DFC2" w14:textId="77777777" w:rsidR="00236E54" w:rsidRDefault="009F2200" w:rsidP="009F2200">
      <w:pPr>
        <w:pStyle w:val="ProductList-Bullet"/>
        <w:numPr>
          <w:ilvl w:val="1"/>
          <w:numId w:val="22"/>
        </w:numPr>
      </w:pPr>
      <w:r>
        <w:t xml:space="preserve">If the upgrade software is installed on devices licensed for and previously running any supported editions of Conditional Qualifying OS’s the following conditions apply: </w:t>
      </w:r>
    </w:p>
    <w:p w14:paraId="00B1E92D" w14:textId="77777777" w:rsidR="00236E54" w:rsidRDefault="009F2200" w:rsidP="009F2200">
      <w:pPr>
        <w:pStyle w:val="ProductList-Bullet"/>
        <w:numPr>
          <w:ilvl w:val="2"/>
          <w:numId w:val="22"/>
        </w:numPr>
      </w:pPr>
      <w:r>
        <w:t xml:space="preserve">Specific Use.  Customer Licensed Device is designed for a specific use. Customer may only use the software for that use. </w:t>
      </w:r>
    </w:p>
    <w:p w14:paraId="444B12B4" w14:textId="77777777" w:rsidR="00236E54" w:rsidRDefault="009F2200" w:rsidP="009F2200">
      <w:pPr>
        <w:pStyle w:val="ProductList-Bullet"/>
        <w:numPr>
          <w:ilvl w:val="2"/>
          <w:numId w:val="22"/>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they: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14:paraId="0F195571" w14:textId="77777777" w:rsidR="00236E54" w:rsidRDefault="009F2200" w:rsidP="009F2200">
      <w:pPr>
        <w:pStyle w:val="ProductList-Bullet"/>
        <w:numPr>
          <w:ilvl w:val="1"/>
          <w:numId w:val="22"/>
        </w:numPr>
      </w:pPr>
      <w:r>
        <w:t xml:space="preserve">Additionally, Customer may use the software locally only on devices upgraded to Windows 10 IoT Enterprise for Retail/Thin Clients: </w:t>
      </w:r>
    </w:p>
    <w:p w14:paraId="59EF8B05" w14:textId="77777777" w:rsidR="00236E54" w:rsidRDefault="009F2200" w:rsidP="009F2200">
      <w:pPr>
        <w:pStyle w:val="ProductList-Bullet"/>
        <w:numPr>
          <w:ilvl w:val="2"/>
          <w:numId w:val="22"/>
        </w:numPr>
      </w:pPr>
      <w:r>
        <w:t>Customer must use the software with a point of service “POS” application when upgrading from Windows Embedded 8.1 Industry Pro Retail (or any prior version).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55B516C8" w14:textId="77777777" w:rsidR="00236E54" w:rsidRDefault="009F2200">
      <w:pPr>
        <w:pStyle w:val="ProductList-BodyIndented"/>
      </w:pPr>
      <w:r>
        <w:t xml:space="preserve"> </w:t>
      </w:r>
    </w:p>
    <w:p w14:paraId="1F37D9F0" w14:textId="77777777" w:rsidR="00236E54" w:rsidRDefault="009F2200">
      <w:pPr>
        <w:pStyle w:val="ProductList-SubClauseHeading"/>
        <w:outlineLvl w:val="5"/>
      </w:pPr>
      <w:r>
        <w:t>2.1.3 Qualifying OS Rules for Windows VL Upgrade Licenses</w:t>
      </w:r>
    </w:p>
    <w:p w14:paraId="3CB09984" w14:textId="77777777" w:rsidR="00236E54" w:rsidRDefault="009F2200" w:rsidP="009F2200">
      <w:pPr>
        <w:pStyle w:val="ProductList-Bullet"/>
        <w:numPr>
          <w:ilvl w:val="1"/>
          <w:numId w:val="23"/>
        </w:numPr>
      </w:pPr>
      <w:r>
        <w:t xml:space="preserve">The qualifying OS must be installed on the device to which the VL Upgrade License is to be assigned. </w:t>
      </w:r>
    </w:p>
    <w:p w14:paraId="5DFE21D0" w14:textId="77777777" w:rsidR="00236E54" w:rsidRDefault="009F2200" w:rsidP="009F2200">
      <w:pPr>
        <w:pStyle w:val="ProductList-Bullet"/>
        <w:numPr>
          <w:ilvl w:val="1"/>
          <w:numId w:val="23"/>
        </w:numPr>
      </w:pPr>
      <w:r>
        <w:t xml:space="preserve">Apple Macintosh is only a qualifying OS if it is preinstalled by the authorized manufacturer prior to the initial sale of the device. </w:t>
      </w:r>
    </w:p>
    <w:p w14:paraId="7963FFA0" w14:textId="77777777" w:rsidR="00236E54" w:rsidRDefault="009F2200" w:rsidP="009F2200">
      <w:pPr>
        <w:pStyle w:val="ProductList-Bullet"/>
        <w:numPr>
          <w:ilvl w:val="1"/>
          <w:numId w:val="23"/>
        </w:numPr>
      </w:pPr>
      <w:r>
        <w:t>Customers must remove the qualifying OS from the device in order to deploy the VL Upgrade license, unless they also have SA on the VL Upgrade license.</w:t>
      </w:r>
    </w:p>
    <w:p w14:paraId="0C529FE1" w14:textId="77777777" w:rsidR="00236E54" w:rsidRDefault="009F2200" w:rsidP="009F2200">
      <w:pPr>
        <w:pStyle w:val="ProductList-Bullet"/>
        <w:numPr>
          <w:ilvl w:val="1"/>
          <w:numId w:val="23"/>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58CC2CDD" w14:textId="77777777" w:rsidR="00236E54" w:rsidRDefault="009F2200">
      <w:pPr>
        <w:pStyle w:val="ProductList-BodyIndented"/>
      </w:pPr>
      <w:r>
        <w:t xml:space="preserve"> </w:t>
      </w:r>
    </w:p>
    <w:p w14:paraId="2BE207FB" w14:textId="77777777" w:rsidR="00236E54" w:rsidRDefault="009F2200">
      <w:pPr>
        <w:pStyle w:val="ProductList-ClauseHeading"/>
        <w:outlineLvl w:val="4"/>
      </w:pPr>
      <w:r>
        <w:t>2.2 Windows Enterprise Upgrade (version-less) and Windows Professional Upgrade (version-less)</w:t>
      </w:r>
    </w:p>
    <w:p w14:paraId="1958FF07" w14:textId="77777777" w:rsidR="00236E54" w:rsidRDefault="009F2200">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063C7707" w14:textId="77777777" w:rsidR="00236E54" w:rsidRDefault="009F2200">
      <w:pPr>
        <w:pStyle w:val="ProductList-Body"/>
      </w:pPr>
      <w:r>
        <w:t xml:space="preserve"> </w:t>
      </w:r>
    </w:p>
    <w:p w14:paraId="58AF05F5" w14:textId="77777777" w:rsidR="00236E54" w:rsidRDefault="009F2200">
      <w:pPr>
        <w:pStyle w:val="ProductList-ClauseHeading"/>
        <w:outlineLvl w:val="4"/>
      </w:pPr>
      <w:r>
        <w:t>2.3 Re-Imaging with Windows 10</w:t>
      </w:r>
    </w:p>
    <w:p w14:paraId="4D846D9B" w14:textId="77777777" w:rsidR="00236E54" w:rsidRDefault="009F2200">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14:paraId="6C6DB8D6" w14:textId="77777777" w:rsidR="00236E54" w:rsidRDefault="009F2200">
      <w:pPr>
        <w:pStyle w:val="ProductList-Body"/>
      </w:pPr>
      <w:r>
        <w:t xml:space="preserve"> </w:t>
      </w:r>
    </w:p>
    <w:p w14:paraId="4858C84D" w14:textId="77777777" w:rsidR="00236E54" w:rsidRDefault="009F2200">
      <w:pPr>
        <w:pStyle w:val="ProductList-ClauseHeading"/>
        <w:outlineLvl w:val="4"/>
      </w:pPr>
      <w:r>
        <w:t>2.4 Regional Fulfillment Options</w:t>
      </w:r>
    </w:p>
    <w:p w14:paraId="110914CE" w14:textId="77777777" w:rsidR="00236E54" w:rsidRDefault="009F2200">
      <w:pPr>
        <w:pStyle w:val="ProductList-SubClauseHeading"/>
        <w:outlineLvl w:val="5"/>
      </w:pPr>
      <w:r>
        <w:t>2.4.1 N (Not with Windows Media Player) Versions of Microsoft Windows XP Professional, Vista Business and 7 Professional</w:t>
      </w:r>
    </w:p>
    <w:p w14:paraId="246FECB8" w14:textId="77777777" w:rsidR="00236E54" w:rsidRDefault="009F2200">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3">
        <w:r>
          <w:rPr>
            <w:color w:val="00467F"/>
            <w:u w:val="single"/>
          </w:rPr>
          <w:t>http://go.microsoft.com/?linkid=9839207</w:t>
        </w:r>
      </w:hyperlink>
      <w:r>
        <w:t>.</w:t>
      </w:r>
    </w:p>
    <w:p w14:paraId="74D90610" w14:textId="77777777" w:rsidR="00236E54" w:rsidRDefault="009F2200">
      <w:pPr>
        <w:pStyle w:val="ProductList-BodyIndented"/>
      </w:pPr>
      <w:r>
        <w:t xml:space="preserve"> </w:t>
      </w:r>
    </w:p>
    <w:p w14:paraId="44CA8EFF" w14:textId="77777777" w:rsidR="00236E54" w:rsidRDefault="009F2200">
      <w:pPr>
        <w:pStyle w:val="ProductList-SubClauseHeading"/>
        <w:outlineLvl w:val="5"/>
      </w:pPr>
      <w:r>
        <w:t>2.4.2 K and KN Versions of Windows XP Professional, Vista Business and 7 Professional</w:t>
      </w:r>
    </w:p>
    <w:p w14:paraId="29DC97CB" w14:textId="77777777" w:rsidR="00236E54" w:rsidRDefault="009F2200">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74">
        <w:r>
          <w:rPr>
            <w:color w:val="00467F"/>
            <w:u w:val="single"/>
          </w:rPr>
          <w:t>http://go.microsoft.com/?linkid=9839207</w:t>
        </w:r>
      </w:hyperlink>
      <w:r>
        <w:t>.</w:t>
      </w:r>
    </w:p>
    <w:p w14:paraId="0EB80158" w14:textId="77777777" w:rsidR="00236E54" w:rsidRDefault="009F2200">
      <w:pPr>
        <w:pStyle w:val="ProductList-BodyIndented"/>
      </w:pPr>
      <w:r>
        <w:t xml:space="preserve"> </w:t>
      </w:r>
    </w:p>
    <w:p w14:paraId="44184218" w14:textId="77777777" w:rsidR="00236E54" w:rsidRDefault="009F2200">
      <w:pPr>
        <w:pStyle w:val="ProductList-SubClauseHeading"/>
        <w:outlineLvl w:val="5"/>
      </w:pPr>
      <w:r>
        <w:t>2.4.3 Windows 8/8.1 Pro KN and Windows 10 Pro KN</w:t>
      </w:r>
    </w:p>
    <w:p w14:paraId="71AC643D" w14:textId="77777777" w:rsidR="00236E54" w:rsidRDefault="009F2200">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7D8E69F9" w14:textId="77777777" w:rsidR="00236E54" w:rsidRDefault="009F2200">
      <w:pPr>
        <w:pStyle w:val="ProductList-BodyIndented"/>
      </w:pPr>
      <w:r>
        <w:t xml:space="preserve"> </w:t>
      </w:r>
    </w:p>
    <w:p w14:paraId="5B84725C" w14:textId="77777777" w:rsidR="00236E54" w:rsidRDefault="009F2200">
      <w:pPr>
        <w:pStyle w:val="ProductList-SubClauseHeading"/>
        <w:outlineLvl w:val="5"/>
      </w:pPr>
      <w:r>
        <w:t>2.4.4 Windows 8/8.1 Pro N and Windows 10 Pro N (Not with Windows Media Player)</w:t>
      </w:r>
    </w:p>
    <w:p w14:paraId="03242BD6" w14:textId="77777777" w:rsidR="00236E54" w:rsidRDefault="009F2200">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1DB26040" w14:textId="77777777" w:rsidR="00236E54" w:rsidRDefault="009F2200">
      <w:pPr>
        <w:pStyle w:val="ProductList-BodyIndented"/>
      </w:pPr>
      <w:r>
        <w:t xml:space="preserve"> </w:t>
      </w:r>
    </w:p>
    <w:p w14:paraId="5F2330DF" w14:textId="77777777" w:rsidR="00236E54" w:rsidRDefault="009F2200">
      <w:pPr>
        <w:pStyle w:val="ProductList-ClauseHeading"/>
        <w:outlineLvl w:val="4"/>
      </w:pPr>
      <w:r>
        <w:t>2.5 Windows Embedded 8 Standard Enterprise Kit</w:t>
      </w:r>
    </w:p>
    <w:p w14:paraId="6416BFA3" w14:textId="77777777" w:rsidR="00236E54" w:rsidRDefault="009F2200">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57C2CE3E" w14:textId="77777777" w:rsidR="00236E54" w:rsidRDefault="009F2200">
      <w:pPr>
        <w:pStyle w:val="ProductList-Offering1SubSection"/>
        <w:outlineLvl w:val="3"/>
      </w:pPr>
      <w:bookmarkStart w:id="193" w:name="_Sec813"/>
      <w:r>
        <w:t>3. Use Rights</w:t>
      </w:r>
      <w:bookmarkEnd w:id="193"/>
    </w:p>
    <w:tbl>
      <w:tblPr>
        <w:tblStyle w:val="PURTable"/>
        <w:tblW w:w="0" w:type="dxa"/>
        <w:tblLook w:val="04A0" w:firstRow="1" w:lastRow="0" w:firstColumn="1" w:lastColumn="0" w:noHBand="0" w:noVBand="1"/>
      </w:tblPr>
      <w:tblGrid>
        <w:gridCol w:w="3599"/>
        <w:gridCol w:w="3600"/>
        <w:gridCol w:w="3591"/>
      </w:tblGrid>
      <w:tr w:rsidR="00236E54" w14:paraId="32E31D5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6F0E4B"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14:paraId="2A84310F"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5ACFD0" w14:textId="77777777" w:rsidR="00236E54" w:rsidRDefault="009F2200">
            <w:pPr>
              <w:pStyle w:val="ProductList-TableBody"/>
            </w:pPr>
            <w:r>
              <w:rPr>
                <w:color w:val="404040"/>
              </w:rPr>
              <w:t>Additional Software: N/A</w:t>
            </w:r>
          </w:p>
        </w:tc>
      </w:tr>
      <w:tr w:rsidR="00236E54" w14:paraId="271717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E9E7C7"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6D8E38"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F5B46B" w14:textId="77777777" w:rsidR="00236E54" w:rsidRDefault="009F2200">
            <w:pPr>
              <w:pStyle w:val="ProductList-TableBody"/>
            </w:pPr>
            <w:r>
              <w:rPr>
                <w:color w:val="404040"/>
              </w:rPr>
              <w:t>Included Technologies: N/A</w:t>
            </w:r>
          </w:p>
        </w:tc>
      </w:tr>
      <w:tr w:rsidR="00236E54" w14:paraId="1EC8149F" w14:textId="77777777">
        <w:tc>
          <w:tcPr>
            <w:tcW w:w="4040" w:type="dxa"/>
            <w:tcBorders>
              <w:top w:val="single" w:sz="4" w:space="0" w:color="000000"/>
              <w:left w:val="single" w:sz="4" w:space="0" w:color="000000"/>
              <w:bottom w:val="single" w:sz="4" w:space="0" w:color="000000"/>
              <w:right w:val="single" w:sz="4" w:space="0" w:color="000000"/>
            </w:tcBorders>
          </w:tcPr>
          <w:p w14:paraId="3BF07723"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17598D"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D335EA" w14:textId="77777777" w:rsidR="00236E54" w:rsidRDefault="009F2200">
            <w:pPr>
              <w:pStyle w:val="ProductList-TableBody"/>
            </w:pPr>
            <w:r>
              <w:t xml:space="preserve"> </w:t>
            </w:r>
          </w:p>
        </w:tc>
      </w:tr>
    </w:tbl>
    <w:p w14:paraId="7CCBDD98" w14:textId="77777777" w:rsidR="00236E54" w:rsidRDefault="009F2200">
      <w:pPr>
        <w:pStyle w:val="ProductList-Body"/>
      </w:pPr>
      <w:r>
        <w:t xml:space="preserve"> </w:t>
      </w:r>
    </w:p>
    <w:p w14:paraId="34010C27" w14:textId="77777777" w:rsidR="00236E54" w:rsidRDefault="009F2200">
      <w:pPr>
        <w:pStyle w:val="ProductList-ClauseHeading"/>
        <w:outlineLvl w:val="4"/>
      </w:pPr>
      <w:r>
        <w:t>3.1 License Assignment</w:t>
      </w:r>
    </w:p>
    <w:p w14:paraId="273BF86E" w14:textId="77777777" w:rsidR="00236E54" w:rsidRDefault="009F2200">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42B659A5" w14:textId="77777777" w:rsidR="00236E54" w:rsidRDefault="009F2200">
      <w:pPr>
        <w:pStyle w:val="ProductList-Body"/>
      </w:pPr>
      <w:r>
        <w:t xml:space="preserve"> </w:t>
      </w:r>
    </w:p>
    <w:p w14:paraId="6899E5EE" w14:textId="77777777" w:rsidR="00236E54" w:rsidRDefault="009F2200">
      <w:pPr>
        <w:pStyle w:val="ProductList-ClauseHeading"/>
        <w:outlineLvl w:val="4"/>
      </w:pPr>
      <w:r>
        <w:t>3.2 Windows Apps</w:t>
      </w:r>
    </w:p>
    <w:p w14:paraId="7316D73D" w14:textId="77777777" w:rsidR="00236E54" w:rsidRDefault="009F2200">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5">
        <w:r>
          <w:rPr>
            <w:color w:val="00467F"/>
            <w:u w:val="single"/>
          </w:rPr>
          <w:t>http://go.microsoft.com/fwlink/?linkid=246338</w:t>
        </w:r>
      </w:hyperlink>
      <w:r>
        <w:t xml:space="preserve"> or for Windows apps that access Xbox services, the Xbox.com terms of use at </w:t>
      </w:r>
      <w:hyperlink r:id="rId76">
        <w:r>
          <w:rPr>
            <w:color w:val="00467F"/>
            <w:u w:val="single"/>
          </w:rPr>
          <w:t>http://xbox.com/legal/livetou</w:t>
        </w:r>
      </w:hyperlink>
      <w:r>
        <w:t>.</w:t>
      </w:r>
    </w:p>
    <w:p w14:paraId="4E4C420F" w14:textId="77777777" w:rsidR="00236E54" w:rsidRDefault="009F2200">
      <w:pPr>
        <w:pStyle w:val="ProductList-Offering1SubSection"/>
        <w:outlineLvl w:val="3"/>
      </w:pPr>
      <w:bookmarkStart w:id="194" w:name="_Sec841"/>
      <w:r>
        <w:t>4. Software Assurance</w:t>
      </w:r>
      <w:bookmarkEnd w:id="194"/>
    </w:p>
    <w:tbl>
      <w:tblPr>
        <w:tblStyle w:val="PURTable"/>
        <w:tblW w:w="0" w:type="dxa"/>
        <w:tblLook w:val="04A0" w:firstRow="1" w:lastRow="0" w:firstColumn="1" w:lastColumn="0" w:noHBand="0" w:noVBand="1"/>
      </w:tblPr>
      <w:tblGrid>
        <w:gridCol w:w="3584"/>
        <w:gridCol w:w="3621"/>
        <w:gridCol w:w="3585"/>
      </w:tblGrid>
      <w:tr w:rsidR="00236E54" w14:paraId="7E1D0E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8F1FE0"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C6B9D4"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D3D19B" w14:textId="77777777" w:rsidR="00236E54" w:rsidRDefault="009F2200">
            <w:pPr>
              <w:pStyle w:val="ProductList-TableBody"/>
            </w:pPr>
            <w:r>
              <w:rPr>
                <w:color w:val="404040"/>
              </w:rPr>
              <w:t>Fail-Over Rights: N/A</w:t>
            </w:r>
          </w:p>
        </w:tc>
      </w:tr>
      <w:tr w:rsidR="00236E54" w14:paraId="72307D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32A1B"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36310DE"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7">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6A8B044A" w14:textId="77777777" w:rsidR="00236E54" w:rsidRDefault="009F220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78">
              <w:r>
                <w:rPr>
                  <w:color w:val="00467F"/>
                  <w:u w:val="single"/>
                </w:rPr>
                <w:t>February 2016 – Product Terms</w:t>
              </w:r>
            </w:hyperlink>
          </w:p>
        </w:tc>
      </w:tr>
      <w:tr w:rsidR="00236E54" w14:paraId="295298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497433"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FBB70C"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AA1E20" w14:textId="77777777" w:rsidR="00236E54" w:rsidRDefault="009F2200">
            <w:pPr>
              <w:pStyle w:val="ProductList-TableBody"/>
            </w:pPr>
            <w:r>
              <w:t xml:space="preserve"> </w:t>
            </w:r>
          </w:p>
        </w:tc>
      </w:tr>
    </w:tbl>
    <w:p w14:paraId="60B14F66" w14:textId="77777777" w:rsidR="00236E54" w:rsidRDefault="009F2200">
      <w:pPr>
        <w:pStyle w:val="ProductList-Body"/>
      </w:pPr>
      <w:r>
        <w:t xml:space="preserve"> </w:t>
      </w:r>
    </w:p>
    <w:p w14:paraId="0D3FE149" w14:textId="77777777" w:rsidR="00236E54" w:rsidRDefault="009F2200">
      <w:pPr>
        <w:pStyle w:val="ProductList-ClauseHeading"/>
        <w:outlineLvl w:val="4"/>
      </w:pPr>
      <w:r>
        <w:t>4.1 Windows Software Assurance (Per User and Per Device) and Windows Virtual Desktop Access (VDA) (Per User and Per Device) additional use rights granted via SA</w:t>
      </w:r>
    </w:p>
    <w:p w14:paraId="66B27034" w14:textId="77777777" w:rsidR="00236E54" w:rsidRDefault="009F2200">
      <w:pPr>
        <w:pStyle w:val="ProductList-Body"/>
      </w:pPr>
      <w:r>
        <w:t>“</w:t>
      </w:r>
      <w:r>
        <w:rPr>
          <w:b/>
          <w:color w:val="00188F"/>
        </w:rPr>
        <w:t>Software</w:t>
      </w:r>
      <w:r>
        <w:t xml:space="preserve">,” as used here, refers to Windows 10 Enterprise Current Branch or Windows Enterprise LTSB. </w:t>
      </w:r>
    </w:p>
    <w:p w14:paraId="66876E0E" w14:textId="77777777" w:rsidR="00236E54" w:rsidRDefault="009F2200">
      <w:pPr>
        <w:pStyle w:val="ProductList-Body"/>
      </w:pPr>
      <w:r>
        <w:t>“</w:t>
      </w:r>
      <w:r>
        <w:rPr>
          <w:b/>
          <w:color w:val="00188F"/>
        </w:rPr>
        <w:t>Licensed Device</w:t>
      </w:r>
      <w:r>
        <w:t>,” as used here, refers to the device to which Customer assigns active coverage.</w:t>
      </w:r>
    </w:p>
    <w:p w14:paraId="7495EFE4" w14:textId="77777777" w:rsidR="00236E54" w:rsidRDefault="009F2200">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3720F1BE" w14:textId="77777777" w:rsidR="00236E54" w:rsidRDefault="009F2200" w:rsidP="009F2200">
      <w:pPr>
        <w:pStyle w:val="ProductList-Bullet"/>
        <w:numPr>
          <w:ilvl w:val="0"/>
          <w:numId w:val="24"/>
        </w:numPr>
      </w:pPr>
      <w:r>
        <w:t xml:space="preserve">Any user of a Licensed Device, or any device used by a Licensed User; may remotely access up to four Instances of the Software Running in Virtual OSEs or one Instance of the Software Running in one Physical OSE on (a) device(s) dedicated to Customer’s use. </w:t>
      </w:r>
    </w:p>
    <w:p w14:paraId="05E6DFDE" w14:textId="77777777" w:rsidR="00236E54" w:rsidRDefault="009F2200" w:rsidP="009F2200">
      <w:pPr>
        <w:pStyle w:val="ProductList-Bullet"/>
        <w:numPr>
          <w:ilvl w:val="0"/>
          <w:numId w:val="24"/>
        </w:numPr>
      </w:pPr>
      <w:r>
        <w:t xml:space="preserve">Customer may create and store an Instance of the Software on one or two USB drives via Windows to Go and use them on Licensed Devices if licensed per device or on any device by users licensed per user. </w:t>
      </w:r>
    </w:p>
    <w:p w14:paraId="0526F2F6" w14:textId="77777777" w:rsidR="00236E54" w:rsidRDefault="009F2200" w:rsidP="009F2200">
      <w:pPr>
        <w:pStyle w:val="ProductList-Bullet"/>
        <w:numPr>
          <w:ilvl w:val="0"/>
          <w:numId w:val="24"/>
        </w:numPr>
      </w:pPr>
      <w:r>
        <w:t xml:space="preserve">Customer may run Windows 10 Pro, or any earlier versions of the Software, in place of any Instance permitted in this section. </w:t>
      </w:r>
    </w:p>
    <w:p w14:paraId="42437A65" w14:textId="77777777" w:rsidR="00236E54" w:rsidRDefault="009F2200" w:rsidP="009F2200">
      <w:pPr>
        <w:pStyle w:val="ProductList-Bullet"/>
        <w:numPr>
          <w:ilvl w:val="0"/>
          <w:numId w:val="24"/>
        </w:numPr>
      </w:pPr>
      <w:r>
        <w:t>Customer does not need a License to access its permitted Instances only to administer the Software.</w:t>
      </w:r>
    </w:p>
    <w:p w14:paraId="31BB42EB" w14:textId="77777777" w:rsidR="00236E54" w:rsidRDefault="009F2200">
      <w:pPr>
        <w:pStyle w:val="ProductList-Body"/>
      </w:pPr>
      <w:r>
        <w:t xml:space="preserve"> </w:t>
      </w:r>
    </w:p>
    <w:p w14:paraId="7802FD1F" w14:textId="77777777" w:rsidR="00236E54" w:rsidRDefault="009F2200">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236E54" w14:paraId="6481DA31"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25B5809B" w14:textId="77777777" w:rsidR="00236E54" w:rsidRDefault="009F2200">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3F1374FA" w14:textId="77777777" w:rsidR="00236E54" w:rsidRDefault="009F2200">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687B7D46" w14:textId="77777777" w:rsidR="00236E54" w:rsidRDefault="009F2200">
            <w:pPr>
              <w:pStyle w:val="ProductList-TableBody"/>
              <w:jc w:val="center"/>
            </w:pPr>
            <w:r>
              <w:rPr>
                <w:color w:val="FFFFFF"/>
              </w:rPr>
              <w:t>Windows VDA</w:t>
            </w:r>
          </w:p>
        </w:tc>
      </w:tr>
      <w:tr w:rsidR="00236E54" w14:paraId="229B946E"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649C7BFD" w14:textId="77777777" w:rsidR="00236E54" w:rsidRDefault="009F2200">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624D9238" w14:textId="77777777" w:rsidR="00236E54" w:rsidRDefault="009F2200">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4EF4B1B" w14:textId="77777777" w:rsidR="00236E54" w:rsidRDefault="009F2200">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7B211FB3" w14:textId="77777777" w:rsidR="00236E54" w:rsidRDefault="009F2200">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40CA0E83" w14:textId="77777777" w:rsidR="00236E54" w:rsidRDefault="009F2200">
            <w:pPr>
              <w:pStyle w:val="ProductList-TableBody"/>
              <w:jc w:val="center"/>
            </w:pPr>
            <w:r>
              <w:rPr>
                <w:color w:val="FFFFFF"/>
              </w:rPr>
              <w:t>User</w:t>
            </w:r>
          </w:p>
        </w:tc>
      </w:tr>
      <w:tr w:rsidR="00236E54" w14:paraId="6491A22A" w14:textId="77777777">
        <w:tc>
          <w:tcPr>
            <w:tcW w:w="8080" w:type="dxa"/>
            <w:tcBorders>
              <w:top w:val="single" w:sz="4" w:space="0" w:color="000000"/>
              <w:left w:val="single" w:sz="4" w:space="0" w:color="000000"/>
              <w:bottom w:val="single" w:sz="4" w:space="0" w:color="000000"/>
              <w:right w:val="single" w:sz="4" w:space="0" w:color="000000"/>
            </w:tcBorders>
          </w:tcPr>
          <w:p w14:paraId="4599F576" w14:textId="77777777" w:rsidR="00236E54" w:rsidRDefault="009F2200">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3E6A7DDE" w14:textId="77777777" w:rsidR="00236E54" w:rsidRDefault="009F220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166B8ADD" w14:textId="77777777" w:rsidR="00236E54" w:rsidRDefault="009F220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36BAF243" w14:textId="77777777" w:rsidR="00236E54" w:rsidRDefault="009F220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3CECD419" w14:textId="77777777" w:rsidR="00236E54" w:rsidRDefault="009F2200">
            <w:pPr>
              <w:pStyle w:val="ProductList-TableBody"/>
              <w:jc w:val="center"/>
            </w:pPr>
            <w:r>
              <w:t xml:space="preserve"> </w:t>
            </w:r>
          </w:p>
        </w:tc>
      </w:tr>
      <w:tr w:rsidR="00236E54" w14:paraId="0BD3A61C" w14:textId="77777777">
        <w:tc>
          <w:tcPr>
            <w:tcW w:w="8080" w:type="dxa"/>
            <w:tcBorders>
              <w:top w:val="single" w:sz="4" w:space="0" w:color="000000"/>
              <w:left w:val="single" w:sz="4" w:space="0" w:color="000000"/>
              <w:bottom w:val="single" w:sz="4" w:space="0" w:color="000000"/>
              <w:right w:val="single" w:sz="4" w:space="0" w:color="000000"/>
            </w:tcBorders>
          </w:tcPr>
          <w:p w14:paraId="4207125B" w14:textId="77777777" w:rsidR="00236E54" w:rsidRDefault="009F2200">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2457F285" w14:textId="77777777" w:rsidR="00236E54" w:rsidRDefault="009F220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5CFF9A67" w14:textId="77777777" w:rsidR="00236E54" w:rsidRDefault="009F220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54D34333" w14:textId="77777777" w:rsidR="00236E54" w:rsidRDefault="009F220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47C5D6F1" w14:textId="77777777" w:rsidR="00236E54" w:rsidRDefault="009F2200">
            <w:pPr>
              <w:pStyle w:val="ProductList-TableBody"/>
              <w:jc w:val="center"/>
            </w:pPr>
            <w:r>
              <w:t>X</w:t>
            </w:r>
          </w:p>
        </w:tc>
      </w:tr>
      <w:tr w:rsidR="00236E54" w14:paraId="2F4BDFA7" w14:textId="77777777">
        <w:tc>
          <w:tcPr>
            <w:tcW w:w="8080" w:type="dxa"/>
            <w:tcBorders>
              <w:top w:val="single" w:sz="4" w:space="0" w:color="000000"/>
              <w:left w:val="single" w:sz="4" w:space="0" w:color="000000"/>
              <w:bottom w:val="single" w:sz="4" w:space="0" w:color="000000"/>
              <w:right w:val="single" w:sz="4" w:space="0" w:color="000000"/>
            </w:tcBorders>
          </w:tcPr>
          <w:p w14:paraId="51982962" w14:textId="77777777" w:rsidR="00236E54" w:rsidRDefault="009F2200">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55786AB1" w14:textId="77777777" w:rsidR="00236E54" w:rsidRDefault="009F220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7A1FD31" w14:textId="77777777" w:rsidR="00236E54" w:rsidRDefault="009F220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6C7B0210" w14:textId="77777777" w:rsidR="00236E54" w:rsidRDefault="009F220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460B01AB" w14:textId="77777777" w:rsidR="00236E54" w:rsidRDefault="009F2200">
            <w:pPr>
              <w:pStyle w:val="ProductList-TableBody"/>
              <w:jc w:val="center"/>
            </w:pPr>
            <w:r>
              <w:t>X</w:t>
            </w:r>
          </w:p>
        </w:tc>
      </w:tr>
    </w:tbl>
    <w:p w14:paraId="0CCFDE0A" w14:textId="77777777" w:rsidR="00236E54" w:rsidRDefault="009F2200">
      <w:pPr>
        <w:pStyle w:val="ProductList-Body"/>
      </w:pPr>
      <w:r>
        <w:t xml:space="preserve"> </w:t>
      </w:r>
    </w:p>
    <w:p w14:paraId="1D85ED57" w14:textId="77777777" w:rsidR="00236E54" w:rsidRDefault="009F2200">
      <w:pPr>
        <w:pStyle w:val="ProductList-SubClauseHeading"/>
        <w:outlineLvl w:val="5"/>
      </w:pPr>
      <w:r>
        <w:t>4.1.1 Windows 10 Enterprise Current Branch Rights</w:t>
      </w:r>
    </w:p>
    <w:p w14:paraId="35EEF5ED" w14:textId="77777777" w:rsidR="00236E54" w:rsidRDefault="009F2200">
      <w:pPr>
        <w:pStyle w:val="ProductList-BodyIndented"/>
      </w:pPr>
      <w:r>
        <w:t>Windows 10 Enterprise Current Branch may only be used by Customers with active Windows SA or VDA licenses. Customers who allow SA to lapse must uninstall Windows 10 Enterprise Current Branch. Customers that have perpetual rights to Windows Enterprise may install the version of Windows Enterprise LTSB that is current at the time of lapse.</w:t>
      </w:r>
    </w:p>
    <w:p w14:paraId="2B5D5E57" w14:textId="77777777" w:rsidR="00236E54" w:rsidRDefault="009F2200">
      <w:pPr>
        <w:pStyle w:val="ProductList-BodyIndented"/>
      </w:pPr>
      <w:r>
        <w:t xml:space="preserve"> </w:t>
      </w:r>
    </w:p>
    <w:p w14:paraId="37F8EFE5" w14:textId="77777777" w:rsidR="00236E54" w:rsidRDefault="009F2200">
      <w:pPr>
        <w:pStyle w:val="ProductList-ClauseHeading"/>
        <w:outlineLvl w:val="4"/>
      </w:pPr>
      <w:r>
        <w:t>4.2 Qualifying Operating Systems (OS)</w:t>
      </w:r>
    </w:p>
    <w:p w14:paraId="6417F82F" w14:textId="77777777" w:rsidR="00236E54" w:rsidRDefault="009F2200">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069914AB" w14:textId="77777777" w:rsidR="00236E54" w:rsidRDefault="009F2200" w:rsidP="009F2200">
      <w:pPr>
        <w:pStyle w:val="ProductList-Bullet"/>
        <w:numPr>
          <w:ilvl w:val="0"/>
          <w:numId w:val="25"/>
        </w:numPr>
      </w:pPr>
      <w:r>
        <w:t xml:space="preserve">Customers who previously bought SA for Windows Pro may renew SA on their covered devices without the need to buy a Windows Enterprise Upgrade license. </w:t>
      </w:r>
    </w:p>
    <w:p w14:paraId="39BAA5AF" w14:textId="77777777" w:rsidR="00236E54" w:rsidRDefault="009F2200" w:rsidP="009F2200">
      <w:pPr>
        <w:pStyle w:val="ProductList-Bullet"/>
        <w:numPr>
          <w:ilvl w:val="0"/>
          <w:numId w:val="25"/>
        </w:numPr>
      </w:pPr>
      <w:r>
        <w:t>Customers who previously purchased Windows Pro Upgrade + SA may continue to purchase Pro Upgrade + SA until the end of their enrollment or agreement.</w:t>
      </w:r>
    </w:p>
    <w:p w14:paraId="487301F1" w14:textId="77777777" w:rsidR="00236E54" w:rsidRDefault="009F2200">
      <w:pPr>
        <w:pStyle w:val="ProductList-Body"/>
      </w:pPr>
      <w:r>
        <w:t xml:space="preserve"> </w:t>
      </w:r>
    </w:p>
    <w:p w14:paraId="7F1E4C72" w14:textId="77777777" w:rsidR="00236E54" w:rsidRDefault="009F2200">
      <w:pPr>
        <w:pStyle w:val="ProductList-ClauseHeading"/>
        <w:outlineLvl w:val="4"/>
      </w:pPr>
      <w:r>
        <w:t>4.3 Windows Software Assurance Per Device Reassignment</w:t>
      </w:r>
    </w:p>
    <w:p w14:paraId="48679FB5" w14:textId="77777777" w:rsidR="00236E54" w:rsidRDefault="009F2200">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4A66CAFB" w14:textId="77777777" w:rsidR="00236E54" w:rsidRDefault="009F2200">
      <w:pPr>
        <w:pStyle w:val="ProductList-Body"/>
      </w:pPr>
      <w:r>
        <w:t xml:space="preserve"> </w:t>
      </w:r>
    </w:p>
    <w:p w14:paraId="6485CC0F" w14:textId="77777777" w:rsidR="00236E54" w:rsidRDefault="009F2200">
      <w:pPr>
        <w:pStyle w:val="ProductList-ClauseHeading"/>
        <w:outlineLvl w:val="4"/>
      </w:pPr>
      <w:r>
        <w:t>4.4 Windows Software Assurance Per User License Assignment Rules</w:t>
      </w:r>
    </w:p>
    <w:p w14:paraId="7BF24339" w14:textId="77777777" w:rsidR="00236E54" w:rsidRDefault="009F2200">
      <w:pPr>
        <w:pStyle w:val="ProductList-SubClauseHeading"/>
        <w:outlineLvl w:val="5"/>
      </w:pPr>
      <w:r>
        <w:t>4.4.1 Windows Enterprise SA Per User SL</w:t>
      </w:r>
    </w:p>
    <w:p w14:paraId="1809D181" w14:textId="77777777" w:rsidR="00236E54" w:rsidRDefault="009F220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4BB6F5A3" w14:textId="77777777" w:rsidR="00236E54" w:rsidRDefault="009F2200">
      <w:pPr>
        <w:pStyle w:val="ProductList-BodyIndented"/>
      </w:pPr>
      <w:r>
        <w:t xml:space="preserve"> </w:t>
      </w:r>
    </w:p>
    <w:p w14:paraId="44FA5BC3" w14:textId="77777777" w:rsidR="00236E54" w:rsidRDefault="009F2200">
      <w:pPr>
        <w:pStyle w:val="ProductList-SubClauseHeading"/>
        <w:outlineLvl w:val="5"/>
      </w:pPr>
      <w:r>
        <w:t>4.4.2 Windows Enterprise SA Per User Add-on</w:t>
      </w:r>
    </w:p>
    <w:p w14:paraId="539F10BF" w14:textId="77777777" w:rsidR="00236E54" w:rsidRDefault="009F220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18523F1D" w14:textId="77777777" w:rsidR="00236E54" w:rsidRDefault="009F2200">
      <w:pPr>
        <w:pStyle w:val="ProductList-BodyIndented"/>
      </w:pPr>
      <w:r>
        <w:t xml:space="preserve"> </w:t>
      </w:r>
    </w:p>
    <w:p w14:paraId="264BF934" w14:textId="77777777" w:rsidR="00236E54" w:rsidRDefault="009F2200">
      <w:pPr>
        <w:pStyle w:val="ProductList-ClauseHeading"/>
        <w:outlineLvl w:val="4"/>
      </w:pPr>
      <w:r>
        <w:t>4.5 Windows Desktop Operating System Software Assurance Per User Add-on</w:t>
      </w:r>
    </w:p>
    <w:p w14:paraId="4BA4062C" w14:textId="77777777" w:rsidR="00236E54" w:rsidRDefault="009F2200">
      <w:pPr>
        <w:pStyle w:val="ProductList-Body"/>
      </w:pPr>
      <w:r>
        <w:t xml:space="preserve">Windows Desktop Operating System SA Per User Add-on is a Subscription License that </w:t>
      </w:r>
    </w:p>
    <w:p w14:paraId="6E8DAE5B" w14:textId="77777777" w:rsidR="00236E54" w:rsidRDefault="009F2200" w:rsidP="009F2200">
      <w:pPr>
        <w:pStyle w:val="ProductList-Bullet"/>
        <w:numPr>
          <w:ilvl w:val="0"/>
          <w:numId w:val="26"/>
        </w:numPr>
      </w:pPr>
      <w:r>
        <w:t>is purchased in addition to (and associated with a device licensed for) either the Windows Desktop Operating System with SA coverage (“Qualifying Coverage”) or VDA (“Qualifying License”),</w:t>
      </w:r>
    </w:p>
    <w:p w14:paraId="4C66DA3C" w14:textId="77777777" w:rsidR="00236E54" w:rsidRDefault="009F2200" w:rsidP="009F2200">
      <w:pPr>
        <w:pStyle w:val="ProductList-Bullet"/>
        <w:numPr>
          <w:ilvl w:val="0"/>
          <w:numId w:val="26"/>
        </w:numPr>
      </w:pPr>
      <w:r>
        <w:t>is assigned to the Primary User of that device and (which device is also the Primary User’s primary work device),</w:t>
      </w:r>
    </w:p>
    <w:p w14:paraId="20CF0F55" w14:textId="77777777" w:rsidR="00236E54" w:rsidRDefault="009F2200" w:rsidP="009F2200">
      <w:pPr>
        <w:pStyle w:val="ProductList-Bullet"/>
        <w:numPr>
          <w:ilvl w:val="0"/>
          <w:numId w:val="26"/>
        </w:numPr>
      </w:pPr>
      <w:r>
        <w:t>permits use of the Windows Enterprise software subject to the Windows Enterprise per User License Terms or the VDA per User License Terms, associated with Qualifying Coverage or Qualifying License respectively, and</w:t>
      </w:r>
    </w:p>
    <w:p w14:paraId="428BFA0F" w14:textId="77777777" w:rsidR="00236E54" w:rsidRDefault="009F2200" w:rsidP="009F2200">
      <w:pPr>
        <w:pStyle w:val="ProductList-Bullet"/>
        <w:numPr>
          <w:ilvl w:val="0"/>
          <w:numId w:val="26"/>
        </w:numPr>
      </w:pPr>
      <w:r>
        <w:t xml:space="preserve">expires upon the expiration of either the Qualifying Coverage or Qualifying License. </w:t>
      </w:r>
    </w:p>
    <w:p w14:paraId="0F04E48C" w14:textId="77777777" w:rsidR="00236E54" w:rsidRDefault="009F2200">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14:paraId="49C09332" w14:textId="77777777" w:rsidR="00236E54" w:rsidRDefault="009F2200">
      <w:pPr>
        <w:pStyle w:val="ProductList-Body"/>
      </w:pPr>
      <w:r>
        <w:t xml:space="preserve"> </w:t>
      </w:r>
    </w:p>
    <w:p w14:paraId="7BDBB1D0" w14:textId="77777777" w:rsidR="00236E54" w:rsidRDefault="009F2200">
      <w:pPr>
        <w:pStyle w:val="ProductList-ClauseHeading"/>
        <w:outlineLvl w:val="4"/>
      </w:pPr>
      <w:r>
        <w:t>4.6 Enterprise Enrollments with combination Windows Per User and Per Device Windows SA or VDA coverage</w:t>
      </w:r>
    </w:p>
    <w:p w14:paraId="364171CC" w14:textId="77777777" w:rsidR="00236E54" w:rsidRDefault="009F2200">
      <w:pPr>
        <w:pStyle w:val="ProductList-Body"/>
      </w:pPr>
      <w:r>
        <w:t>Customers who wish to mix Windows SA per Device and Windows SA Per User licensing may do so as long as:</w:t>
      </w:r>
    </w:p>
    <w:p w14:paraId="07B7750E" w14:textId="77777777" w:rsidR="00236E54" w:rsidRDefault="009F2200" w:rsidP="009F2200">
      <w:pPr>
        <w:pStyle w:val="ProductList-Bullet"/>
        <w:numPr>
          <w:ilvl w:val="0"/>
          <w:numId w:val="27"/>
        </w:numPr>
      </w:pPr>
      <w:r>
        <w:t xml:space="preserve">All users who use unlicensed Qualified Devices are licensed with Windows SA per User (User SL or Add-on User SL), and </w:t>
      </w:r>
    </w:p>
    <w:p w14:paraId="24125AAD" w14:textId="77777777" w:rsidR="00236E54" w:rsidRDefault="009F2200" w:rsidP="009F2200">
      <w:pPr>
        <w:pStyle w:val="ProductList-Bullet"/>
        <w:numPr>
          <w:ilvl w:val="0"/>
          <w:numId w:val="27"/>
        </w:numPr>
      </w:pPr>
      <w:r>
        <w:t>All Qualified Devices used by unlicensed users are licensed with Windows SA per Device</w:t>
      </w:r>
    </w:p>
    <w:p w14:paraId="6F2D685A" w14:textId="77777777" w:rsidR="00236E54" w:rsidRDefault="009F2200">
      <w:pPr>
        <w:pStyle w:val="ProductList-Body"/>
      </w:pPr>
      <w:r>
        <w:t xml:space="preserve"> </w:t>
      </w:r>
    </w:p>
    <w:p w14:paraId="3C0925CE" w14:textId="77777777" w:rsidR="00236E54" w:rsidRDefault="009F2200">
      <w:pPr>
        <w:pStyle w:val="ProductList-ClauseHeading"/>
        <w:outlineLvl w:val="4"/>
      </w:pPr>
      <w:r>
        <w:t>4.7 Purchase Eligibility for Windows Desktop Operating System Software Assurance (Per User) From SA User SLs</w:t>
      </w:r>
    </w:p>
    <w:p w14:paraId="45FC12E6" w14:textId="77777777" w:rsidR="00236E54" w:rsidRDefault="009F2200">
      <w:pPr>
        <w:pStyle w:val="ProductList-SubClauseHeading"/>
        <w:outlineLvl w:val="5"/>
      </w:pPr>
      <w:r>
        <w:t>4.7.1 Enterprise Agreements</w:t>
      </w:r>
    </w:p>
    <w:p w14:paraId="726DCAD5" w14:textId="77777777" w:rsidR="00236E54" w:rsidRDefault="009F2200">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236E54" w14:paraId="1D1A0FB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90B3FF1" w14:textId="77777777" w:rsidR="00236E54" w:rsidRDefault="009F2200">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FA0F66A" w14:textId="77777777" w:rsidR="00236E54" w:rsidRDefault="009F2200">
            <w:pPr>
              <w:pStyle w:val="ProductList-TableBody"/>
            </w:pPr>
            <w:r>
              <w:rPr>
                <w:color w:val="FFFFFF"/>
              </w:rPr>
              <w:t>Corresponding from SA User SL</w:t>
            </w:r>
          </w:p>
        </w:tc>
      </w:tr>
      <w:tr w:rsidR="00236E54" w14:paraId="5B4BCA8B" w14:textId="77777777">
        <w:tc>
          <w:tcPr>
            <w:tcW w:w="6120" w:type="dxa"/>
            <w:tcBorders>
              <w:top w:val="single" w:sz="4" w:space="0" w:color="000000"/>
              <w:left w:val="single" w:sz="4" w:space="0" w:color="000000"/>
              <w:bottom w:val="single" w:sz="4" w:space="0" w:color="000000"/>
              <w:right w:val="single" w:sz="4" w:space="0" w:color="000000"/>
            </w:tcBorders>
          </w:tcPr>
          <w:p w14:paraId="0BD96C5F" w14:textId="77777777" w:rsidR="00236E54" w:rsidRDefault="009F2200">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2F1F3548" w14:textId="77777777" w:rsidR="00236E54" w:rsidRDefault="009F2200">
            <w:pPr>
              <w:pStyle w:val="ProductList-TableBody"/>
            </w:pPr>
            <w:r>
              <w:t>Windows Desktop Operating System SA (Per User) from SA User SL</w:t>
            </w:r>
            <w:r>
              <w:rPr>
                <w:vertAlign w:val="superscript"/>
              </w:rPr>
              <w:t>1</w:t>
            </w:r>
          </w:p>
        </w:tc>
      </w:tr>
    </w:tbl>
    <w:p w14:paraId="05A629F7" w14:textId="77777777" w:rsidR="00236E54" w:rsidRDefault="009F2200">
      <w:pPr>
        <w:pStyle w:val="ProductList-BodyIndented"/>
      </w:pPr>
      <w:r>
        <w:rPr>
          <w:i/>
          <w:vertAlign w:val="superscript"/>
        </w:rPr>
        <w:t>1</w:t>
      </w:r>
      <w:r>
        <w:rPr>
          <w:i/>
        </w:rPr>
        <w:t>Available for purchase at enrollment anniversary or beginning of a new enrollment term only.</w:t>
      </w:r>
    </w:p>
    <w:p w14:paraId="52A498AF" w14:textId="77777777" w:rsidR="00236E54" w:rsidRDefault="009F2200">
      <w:pPr>
        <w:pStyle w:val="ProductList-BodyIndented"/>
      </w:pPr>
      <w:r>
        <w:t xml:space="preserve"> </w:t>
      </w:r>
    </w:p>
    <w:p w14:paraId="0F825502" w14:textId="77777777" w:rsidR="00236E54" w:rsidRDefault="009F2200">
      <w:pPr>
        <w:pStyle w:val="ProductList-SubClauseHeading"/>
        <w:outlineLvl w:val="5"/>
      </w:pPr>
      <w:r>
        <w:t>4.7.2 Enterprise Subscription Agreements</w:t>
      </w:r>
    </w:p>
    <w:p w14:paraId="1603E2A1" w14:textId="77777777" w:rsidR="00236E54" w:rsidRDefault="009F2200">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License must have been purchased at least three years prior to the purchase of the From SA User SL.</w:t>
      </w:r>
    </w:p>
    <w:p w14:paraId="2E19F71B" w14:textId="77777777" w:rsidR="00236E54" w:rsidRDefault="009F2200">
      <w:pPr>
        <w:pStyle w:val="ProductList-BodyIndented"/>
      </w:pPr>
      <w:r>
        <w:t xml:space="preserve"> </w:t>
      </w:r>
    </w:p>
    <w:p w14:paraId="35299EA0" w14:textId="77777777" w:rsidR="00236E54" w:rsidRDefault="009F2200">
      <w:pPr>
        <w:pStyle w:val="ProductList-ClauseHeading"/>
        <w:outlineLvl w:val="4"/>
      </w:pPr>
      <w:r>
        <w:t>4.8 Microsoft Desktop Optimization Pack (MDOP)</w:t>
      </w:r>
    </w:p>
    <w:p w14:paraId="18B73579" w14:textId="77777777" w:rsidR="00236E54" w:rsidRDefault="009F2200">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478B1229" w14:textId="77777777" w:rsidR="00236E54" w:rsidRDefault="009F2200">
      <w:pPr>
        <w:pStyle w:val="ProductList-Body"/>
      </w:pPr>
      <w:r>
        <w:t xml:space="preserve"> </w:t>
      </w:r>
    </w:p>
    <w:p w14:paraId="3D44995E" w14:textId="77777777" w:rsidR="00236E54" w:rsidRDefault="009F2200">
      <w:pPr>
        <w:pStyle w:val="ProductList-SubClauseHeading"/>
        <w:outlineLvl w:val="5"/>
      </w:pPr>
      <w:r>
        <w:t>4.8.1 MDOP Eligibility</w:t>
      </w:r>
    </w:p>
    <w:p w14:paraId="0BBC8943" w14:textId="77777777" w:rsidR="00236E54" w:rsidRDefault="009F2200">
      <w:pPr>
        <w:pStyle w:val="ProductList-BodyIndented"/>
      </w:pPr>
      <w:r>
        <w:t>The following Customers have MDOP use rights included with Windows Software Assurance and Windows VDA and do not need to purchase MDOP separately.</w:t>
      </w:r>
    </w:p>
    <w:p w14:paraId="5AEA8836" w14:textId="77777777" w:rsidR="00236E54" w:rsidRDefault="009F2200" w:rsidP="009F2200">
      <w:pPr>
        <w:pStyle w:val="ProductList-Bullet"/>
        <w:numPr>
          <w:ilvl w:val="1"/>
          <w:numId w:val="28"/>
        </w:numPr>
      </w:pPr>
      <w:r>
        <w:t xml:space="preserve">All Customers with active Windows Software Assurance per User SL or VDA per User SL. </w:t>
      </w:r>
    </w:p>
    <w:p w14:paraId="72785449" w14:textId="77777777" w:rsidR="00236E54" w:rsidRDefault="009F2200" w:rsidP="009F2200">
      <w:pPr>
        <w:pStyle w:val="ProductList-Bullet"/>
        <w:numPr>
          <w:ilvl w:val="1"/>
          <w:numId w:val="28"/>
        </w:numPr>
      </w:pPr>
      <w:r>
        <w:t>Customers with agreements with effective dates on or after August 1, 2015 who have active Windows Software Assurance per Device and/or VDA per Device.</w:t>
      </w:r>
    </w:p>
    <w:p w14:paraId="0D46581A" w14:textId="77777777" w:rsidR="00236E54" w:rsidRDefault="009F2200">
      <w:pPr>
        <w:pStyle w:val="ProductList-BodyIndented"/>
      </w:pPr>
      <w:r>
        <w:t xml:space="preserve"> </w:t>
      </w:r>
    </w:p>
    <w:p w14:paraId="5EAEA05B" w14:textId="77777777" w:rsidR="00236E54" w:rsidRDefault="009F2200">
      <w:pPr>
        <w:pStyle w:val="ProductList-ClauseHeading"/>
        <w:outlineLvl w:val="4"/>
      </w:pPr>
      <w:r>
        <w:t>4.9 Academic Programs</w:t>
      </w:r>
    </w:p>
    <w:p w14:paraId="6C4AA4C3" w14:textId="77777777" w:rsidR="00236E54" w:rsidRDefault="009F2200">
      <w:pPr>
        <w:pStyle w:val="ProductList-Body"/>
      </w:pPr>
      <w:r>
        <w:t>The following applies to customers in all Academic Volume Licensing Programs:</w:t>
      </w:r>
    </w:p>
    <w:p w14:paraId="069FC7A7" w14:textId="77777777" w:rsidR="00236E54" w:rsidRDefault="009F2200">
      <w:pPr>
        <w:pStyle w:val="ProductList-SubClauseHeading"/>
        <w:outlineLvl w:val="5"/>
      </w:pPr>
      <w:r>
        <w:t>4.9.1 Rights to Windows Enterprise LTSB</w:t>
      </w:r>
    </w:p>
    <w:p w14:paraId="3ABAFA0E" w14:textId="77777777" w:rsidR="00236E54" w:rsidRDefault="009F2200">
      <w:pPr>
        <w:pStyle w:val="ProductList-BodyIndented"/>
      </w:pPr>
      <w:r>
        <w:t>Academic Institutions with Windows Enterprise SA or Windows Education SA may install Windows 10 Enterprise LTSB in place of any permitted perpetual instance.</w:t>
      </w:r>
    </w:p>
    <w:p w14:paraId="3217C141" w14:textId="77777777" w:rsidR="00236E54" w:rsidRDefault="009F2200">
      <w:pPr>
        <w:pStyle w:val="ProductList-BodyIndented"/>
      </w:pPr>
      <w:r>
        <w:t xml:space="preserve"> </w:t>
      </w:r>
    </w:p>
    <w:p w14:paraId="545DB01B" w14:textId="77777777" w:rsidR="00236E54" w:rsidRDefault="009F2200">
      <w:pPr>
        <w:pStyle w:val="ProductList-SubClauseHeading"/>
        <w:outlineLvl w:val="5"/>
      </w:pPr>
      <w:r>
        <w:t>4.9.2 Rights to Windows 10 Enterprise or Windows 10 Education Edition</w:t>
      </w:r>
    </w:p>
    <w:p w14:paraId="2939DF51" w14:textId="77777777" w:rsidR="00236E54" w:rsidRDefault="009F2200">
      <w:pPr>
        <w:pStyle w:val="ProductList-BodyIndented"/>
      </w:pPr>
      <w:r>
        <w:t>Academic Institutions with Software Assurance for Windows Enterprise or Windows Education have rights to install and use Windows 10 Enterprise or Windows 10 Education.</w:t>
      </w:r>
    </w:p>
    <w:p w14:paraId="2C38E24C" w14:textId="77777777" w:rsidR="00236E54" w:rsidRDefault="009F2200">
      <w:pPr>
        <w:pStyle w:val="ProductList-BodyIndented"/>
      </w:pPr>
      <w:r>
        <w:t xml:space="preserve"> </w:t>
      </w:r>
    </w:p>
    <w:p w14:paraId="1D4E361C" w14:textId="77777777" w:rsidR="00236E54" w:rsidRDefault="009F2200">
      <w:pPr>
        <w:pStyle w:val="ProductList-SubClauseHeading"/>
        <w:outlineLvl w:val="5"/>
      </w:pPr>
      <w:r>
        <w:t>4.9.3 Downgrade Rights</w:t>
      </w:r>
    </w:p>
    <w:p w14:paraId="5C7E81FF" w14:textId="77777777" w:rsidR="00236E54" w:rsidRDefault="009F2200">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14:paraId="7C4E0BD1" w14:textId="77777777" w:rsidR="00236E54" w:rsidRDefault="009F2200">
      <w:pPr>
        <w:pStyle w:val="ProductList-BodyIndented"/>
      </w:pPr>
      <w:r>
        <w:t xml:space="preserve"> </w:t>
      </w:r>
    </w:p>
    <w:p w14:paraId="59285E9D" w14:textId="77777777" w:rsidR="00236E54" w:rsidRDefault="009F2200">
      <w:pPr>
        <w:pStyle w:val="ProductList-SubClauseHeading"/>
        <w:outlineLvl w:val="5"/>
      </w:pPr>
      <w:r>
        <w:t>4.9.4 MDOP Eligibility</w:t>
      </w:r>
    </w:p>
    <w:p w14:paraId="7CC29974" w14:textId="77777777" w:rsidR="00236E54" w:rsidRDefault="009F2200">
      <w:pPr>
        <w:pStyle w:val="ProductList-BodyIndented"/>
      </w:pPr>
      <w:r>
        <w:t>Academic Institutions with Software Assurance for Windows Enterprise or Windows Education have rights to install and use MDOP.</w:t>
      </w:r>
    </w:p>
    <w:p w14:paraId="5085F0F9" w14:textId="77777777" w:rsidR="00236E54" w:rsidRDefault="009F2200">
      <w:pPr>
        <w:pStyle w:val="ProductList-BodyIndented"/>
      </w:pPr>
      <w:r>
        <w:t xml:space="preserve"> </w:t>
      </w:r>
    </w:p>
    <w:p w14:paraId="3D7A67C9" w14:textId="77777777" w:rsidR="00236E54" w:rsidRDefault="009F2200">
      <w:pPr>
        <w:pStyle w:val="ProductList-SubClauseHeading"/>
        <w:outlineLvl w:val="5"/>
      </w:pPr>
      <w:r>
        <w:t>4.9.5 Windows To Go Student Option</w:t>
      </w:r>
    </w:p>
    <w:p w14:paraId="1BEC5001" w14:textId="77777777" w:rsidR="00236E54" w:rsidRDefault="009F2200">
      <w:pPr>
        <w:pStyle w:val="ProductList-BodyIndented"/>
      </w:pPr>
      <w:r>
        <w:t>Academic Institutions electing the Student Option are permitted a maximum of one Windows To Go Instance per licensed student device while that student is enrolled at the institution.</w:t>
      </w:r>
    </w:p>
    <w:p w14:paraId="53C602DD" w14:textId="77777777" w:rsidR="00236E54" w:rsidRDefault="009F2200">
      <w:pPr>
        <w:pStyle w:val="ProductList-BodyIndented"/>
      </w:pPr>
      <w:r>
        <w:t xml:space="preserve"> </w:t>
      </w:r>
    </w:p>
    <w:p w14:paraId="6E68C394" w14:textId="77777777" w:rsidR="00236E54" w:rsidRDefault="009F2200">
      <w:pPr>
        <w:pStyle w:val="ProductList-ClauseHeading"/>
        <w:outlineLvl w:val="4"/>
      </w:pPr>
      <w:r>
        <w:t>4.10 Windows 10 Mobile Enterprise</w:t>
      </w:r>
    </w:p>
    <w:p w14:paraId="4424092A" w14:textId="77777777" w:rsidR="00236E54" w:rsidRDefault="009F2200">
      <w:pPr>
        <w:pStyle w:val="ProductList-Body"/>
      </w:pPr>
      <w:r>
        <w:t>Customers with active Windows SA per User SL or per User Add-on may install and use Windows 10 Mobile Enterprise on secondary devices of the licensed user.</w:t>
      </w:r>
    </w:p>
    <w:p w14:paraId="35806899" w14:textId="77777777" w:rsidR="00236E54" w:rsidRDefault="009F2200">
      <w:pPr>
        <w:pStyle w:val="ProductList-Body"/>
      </w:pPr>
      <w:r>
        <w:t xml:space="preserve"> </w:t>
      </w:r>
    </w:p>
    <w:p w14:paraId="1A399558" w14:textId="77777777" w:rsidR="00236E54" w:rsidRDefault="009F2200">
      <w:pPr>
        <w:pStyle w:val="ProductList-ClauseHeading"/>
        <w:outlineLvl w:val="4"/>
      </w:pPr>
      <w:r>
        <w:t>4.11 Windows Desktop Operating System – Rights to run “Clustered HPC Applications”</w:t>
      </w:r>
    </w:p>
    <w:p w14:paraId="2E2309B1" w14:textId="77777777" w:rsidR="00236E54" w:rsidRDefault="009F2200">
      <w:pPr>
        <w:pStyle w:val="ProductList-Body"/>
      </w:pPr>
      <w:r>
        <w:t xml:space="preserve"> </w:t>
      </w:r>
    </w:p>
    <w:p w14:paraId="11379209" w14:textId="77777777" w:rsidR="00236E54" w:rsidRDefault="009F2200">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1BEA28BB" w14:textId="77777777" w:rsidR="00236E54" w:rsidRDefault="009F2200">
      <w:pPr>
        <w:pStyle w:val="ProductList-Body"/>
      </w:pPr>
      <w:r>
        <w:t xml:space="preserve"> </w:t>
      </w:r>
    </w:p>
    <w:p w14:paraId="01295006" w14:textId="77777777" w:rsidR="00236E54" w:rsidRDefault="009F2200">
      <w:pPr>
        <w:pStyle w:val="ProductList-ClauseHeading"/>
        <w:outlineLvl w:val="4"/>
      </w:pPr>
      <w:r>
        <w:t>4.12 Windows Desktop Operating System – Windows Thin PC</w:t>
      </w:r>
    </w:p>
    <w:p w14:paraId="28EFB199" w14:textId="77777777" w:rsidR="00236E54" w:rsidRDefault="009F2200">
      <w:pPr>
        <w:pStyle w:val="ProductList-Body"/>
      </w:pPr>
      <w:r>
        <w:t>Customer may use the Windows Thin PC software in place of Windows Desktop Operating System software but only to run the types of applications listed below.</w:t>
      </w:r>
    </w:p>
    <w:p w14:paraId="0E7D1600" w14:textId="77777777" w:rsidR="00236E54" w:rsidRDefault="009F2200" w:rsidP="009F2200">
      <w:pPr>
        <w:pStyle w:val="ProductList-Bullet"/>
        <w:numPr>
          <w:ilvl w:val="0"/>
          <w:numId w:val="29"/>
        </w:numPr>
      </w:pPr>
      <w:r>
        <w:t>security</w:t>
      </w:r>
    </w:p>
    <w:p w14:paraId="6FC1ADB0" w14:textId="77777777" w:rsidR="00236E54" w:rsidRDefault="009F2200" w:rsidP="009F2200">
      <w:pPr>
        <w:pStyle w:val="ProductList-Bullet"/>
        <w:numPr>
          <w:ilvl w:val="0"/>
          <w:numId w:val="29"/>
        </w:numPr>
      </w:pPr>
      <w:r>
        <w:t>management</w:t>
      </w:r>
    </w:p>
    <w:p w14:paraId="74313D85" w14:textId="77777777" w:rsidR="00236E54" w:rsidRDefault="009F2200" w:rsidP="009F2200">
      <w:pPr>
        <w:pStyle w:val="ProductList-Bullet"/>
        <w:numPr>
          <w:ilvl w:val="0"/>
          <w:numId w:val="29"/>
        </w:numPr>
      </w:pPr>
      <w:r>
        <w:t>terminal emulation</w:t>
      </w:r>
    </w:p>
    <w:p w14:paraId="20121439" w14:textId="77777777" w:rsidR="00236E54" w:rsidRDefault="009F2200" w:rsidP="009F2200">
      <w:pPr>
        <w:pStyle w:val="ProductList-Bullet"/>
        <w:numPr>
          <w:ilvl w:val="0"/>
          <w:numId w:val="29"/>
        </w:numPr>
      </w:pPr>
      <w:r>
        <w:t>Remote Desktop and similar technologies</w:t>
      </w:r>
    </w:p>
    <w:p w14:paraId="709EA0C0" w14:textId="77777777" w:rsidR="00236E54" w:rsidRDefault="009F2200" w:rsidP="009F2200">
      <w:pPr>
        <w:pStyle w:val="ProductList-Bullet"/>
        <w:numPr>
          <w:ilvl w:val="0"/>
          <w:numId w:val="29"/>
        </w:numPr>
      </w:pPr>
      <w:r>
        <w:t>web browser</w:t>
      </w:r>
    </w:p>
    <w:p w14:paraId="1089E1FC" w14:textId="77777777" w:rsidR="00236E54" w:rsidRDefault="009F2200" w:rsidP="009F2200">
      <w:pPr>
        <w:pStyle w:val="ProductList-Bullet"/>
        <w:numPr>
          <w:ilvl w:val="0"/>
          <w:numId w:val="29"/>
        </w:numPr>
      </w:pPr>
      <w:r>
        <w:t>media player</w:t>
      </w:r>
    </w:p>
    <w:p w14:paraId="14AF3A52" w14:textId="77777777" w:rsidR="00236E54" w:rsidRDefault="009F2200" w:rsidP="009F2200">
      <w:pPr>
        <w:pStyle w:val="ProductList-Bullet"/>
        <w:numPr>
          <w:ilvl w:val="0"/>
          <w:numId w:val="29"/>
        </w:numPr>
      </w:pPr>
      <w:r>
        <w:t>instant messaging client</w:t>
      </w:r>
    </w:p>
    <w:p w14:paraId="215D10FE" w14:textId="77777777" w:rsidR="00236E54" w:rsidRDefault="009F2200" w:rsidP="009F2200">
      <w:pPr>
        <w:pStyle w:val="ProductList-Bullet"/>
        <w:numPr>
          <w:ilvl w:val="0"/>
          <w:numId w:val="29"/>
        </w:numPr>
      </w:pPr>
      <w:r>
        <w:t>document viewers</w:t>
      </w:r>
    </w:p>
    <w:p w14:paraId="0A619267" w14:textId="77777777" w:rsidR="00236E54" w:rsidRDefault="009F2200" w:rsidP="009F2200">
      <w:pPr>
        <w:pStyle w:val="ProductList-Bullet"/>
        <w:numPr>
          <w:ilvl w:val="0"/>
          <w:numId w:val="29"/>
        </w:numPr>
      </w:pPr>
      <w:r>
        <w:t>NET Framework and Java Virtual Machine</w:t>
      </w:r>
    </w:p>
    <w:p w14:paraId="5C3A40C0" w14:textId="77777777" w:rsidR="00236E54" w:rsidRDefault="009F2200">
      <w:pPr>
        <w:pStyle w:val="ProductList-Body"/>
      </w:pPr>
      <w:r>
        <w:t>Customer may use the software on a device other than the one on which it was first installed if it moves the corresponding Software Assurance coverage to that other device.</w:t>
      </w:r>
    </w:p>
    <w:p w14:paraId="41D2DC98" w14:textId="77777777" w:rsidR="00236E54" w:rsidRDefault="009F2200">
      <w:pPr>
        <w:pStyle w:val="ProductList-Body"/>
      </w:pPr>
      <w:r>
        <w:t xml:space="preserve"> </w:t>
      </w:r>
    </w:p>
    <w:p w14:paraId="51657AB3" w14:textId="77777777" w:rsidR="00236E54" w:rsidRDefault="009F2200">
      <w:pPr>
        <w:pStyle w:val="ProductList-ClauseHeading"/>
        <w:outlineLvl w:val="4"/>
      </w:pPr>
      <w:r>
        <w:t>4.13 Software Assurance for Windows Embedded Industry Enterprise</w:t>
      </w:r>
    </w:p>
    <w:p w14:paraId="3D2109CE" w14:textId="77777777" w:rsidR="00236E54" w:rsidRDefault="009F2200">
      <w:pPr>
        <w:pStyle w:val="ProductList-Body"/>
      </w:pPr>
      <w:r>
        <w:t xml:space="preserve">Customers with Software Assurance for Windows Embedded Industry Enterprise have the same rights and restrictions as Windows Software Assurance. </w:t>
      </w:r>
    </w:p>
    <w:p w14:paraId="37820971"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296F63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2B0F338"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14A87D1" w14:textId="77777777" w:rsidR="00236E54" w:rsidRDefault="00236E54">
      <w:pPr>
        <w:pStyle w:val="ProductList-Body"/>
      </w:pPr>
    </w:p>
    <w:p w14:paraId="134918DF" w14:textId="77777777" w:rsidR="00236E54" w:rsidRDefault="009F2200">
      <w:pPr>
        <w:pStyle w:val="ProductList-OfferingGroupHeading"/>
        <w:outlineLvl w:val="1"/>
      </w:pPr>
      <w:bookmarkStart w:id="195" w:name="_Sec619"/>
      <w:r>
        <w:t>Windows Server</w:t>
      </w:r>
      <w:bookmarkEnd w:id="195"/>
      <w:r>
        <w:fldChar w:fldCharType="begin"/>
      </w:r>
      <w:r>
        <w:instrText xml:space="preserve"> TC "</w:instrText>
      </w:r>
      <w:bookmarkStart w:id="196" w:name="_Toc445381401"/>
      <w:r>
        <w:instrText>Windows Server</w:instrText>
      </w:r>
      <w:bookmarkEnd w:id="196"/>
      <w:r>
        <w:instrText>" \l 2</w:instrText>
      </w:r>
      <w:r>
        <w:fldChar w:fldCharType="end"/>
      </w:r>
    </w:p>
    <w:p w14:paraId="764BE279" w14:textId="77777777" w:rsidR="00236E54" w:rsidRDefault="009F2200">
      <w:pPr>
        <w:pStyle w:val="ProductList-Offering2HeadingNoBorder"/>
        <w:outlineLvl w:val="2"/>
      </w:pPr>
      <w:bookmarkStart w:id="197" w:name="_Sec654"/>
      <w:r>
        <w:t>Windows MultiPoint Server</w:t>
      </w:r>
      <w:bookmarkEnd w:id="197"/>
      <w:r>
        <w:fldChar w:fldCharType="begin"/>
      </w:r>
      <w:r>
        <w:instrText xml:space="preserve"> TC "</w:instrText>
      </w:r>
      <w:bookmarkStart w:id="198" w:name="_Toc445381402"/>
      <w:r>
        <w:instrText>Windows MultiPoint Server</w:instrText>
      </w:r>
      <w:bookmarkEnd w:id="198"/>
      <w:r>
        <w:instrText>" \l 3</w:instrText>
      </w:r>
      <w:r>
        <w:fldChar w:fldCharType="end"/>
      </w:r>
    </w:p>
    <w:p w14:paraId="583C3664" w14:textId="77777777" w:rsidR="00236E54" w:rsidRDefault="009F2200">
      <w:pPr>
        <w:pStyle w:val="ProductList-Offering1SubSection"/>
        <w:outlineLvl w:val="3"/>
      </w:pPr>
      <w:bookmarkStart w:id="199" w:name="_Sec702"/>
      <w:r>
        <w:t>1. Program Availability</w:t>
      </w:r>
      <w:bookmarkEnd w:id="199"/>
    </w:p>
    <w:tbl>
      <w:tblPr>
        <w:tblStyle w:val="PURTable"/>
        <w:tblW w:w="0" w:type="dxa"/>
        <w:tblLook w:val="04A0" w:firstRow="1" w:lastRow="0" w:firstColumn="1" w:lastColumn="0" w:noHBand="0" w:noVBand="1"/>
      </w:tblPr>
      <w:tblGrid>
        <w:gridCol w:w="4016"/>
        <w:gridCol w:w="615"/>
        <w:gridCol w:w="605"/>
        <w:gridCol w:w="611"/>
        <w:gridCol w:w="605"/>
        <w:gridCol w:w="606"/>
        <w:gridCol w:w="611"/>
        <w:gridCol w:w="615"/>
        <w:gridCol w:w="634"/>
        <w:gridCol w:w="618"/>
        <w:gridCol w:w="612"/>
        <w:gridCol w:w="630"/>
      </w:tblGrid>
      <w:tr w:rsidR="00236E54" w14:paraId="26D5B88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18FF6CAD" w14:textId="77777777" w:rsidR="00236E54" w:rsidRDefault="009F220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F8F43A"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EBE2491"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F8DC429"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CAB51E7"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371F22C"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5644100"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21E6D9F"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46057AF"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F10B622"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27FCDB"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C1C5AD7"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5730CA66" w14:textId="77777777">
        <w:tc>
          <w:tcPr>
            <w:tcW w:w="4160" w:type="dxa"/>
            <w:tcBorders>
              <w:top w:val="single" w:sz="9" w:space="0" w:color="FFFFFF"/>
              <w:left w:val="single" w:sz="9" w:space="0" w:color="FFFFFF"/>
              <w:bottom w:val="dashed" w:sz="4" w:space="0" w:color="BFBFBF"/>
              <w:right w:val="single" w:sz="9" w:space="0" w:color="FFFFFF"/>
            </w:tcBorders>
          </w:tcPr>
          <w:p w14:paraId="7016003E" w14:textId="77777777" w:rsidR="00236E54" w:rsidRDefault="009F2200">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17143081" w14:textId="77777777" w:rsidR="00236E54" w:rsidRDefault="009F2200">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14:paraId="7C958094" w14:textId="77777777" w:rsidR="00236E54" w:rsidRDefault="009F2200">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14:paraId="0E72A50E" w14:textId="77777777" w:rsidR="00236E54" w:rsidRDefault="009F2200">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14:paraId="5F32C427" w14:textId="77777777" w:rsidR="00236E54" w:rsidRDefault="009F2200">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9C039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43195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2F014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5009B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92332A"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C178C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43055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0CF96FCA" w14:textId="77777777">
        <w:tc>
          <w:tcPr>
            <w:tcW w:w="4160" w:type="dxa"/>
            <w:tcBorders>
              <w:top w:val="dashed" w:sz="4" w:space="0" w:color="BFBFBF"/>
              <w:left w:val="single" w:sz="9" w:space="0" w:color="FFFFFF"/>
              <w:bottom w:val="dashed" w:sz="4" w:space="0" w:color="BFBFBF"/>
              <w:right w:val="single" w:sz="9" w:space="0" w:color="FFFFFF"/>
            </w:tcBorders>
          </w:tcPr>
          <w:p w14:paraId="05D18533" w14:textId="77777777" w:rsidR="00236E54" w:rsidRDefault="009F2200">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1EF9658" w14:textId="77777777" w:rsidR="00236E54" w:rsidRDefault="009F220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6F679D3C" w14:textId="77777777" w:rsidR="00236E54" w:rsidRDefault="009F220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7507FCE2" w14:textId="77777777" w:rsidR="00236E54" w:rsidRDefault="009F2200">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4E7D4E21" w14:textId="77777777" w:rsidR="00236E54" w:rsidRDefault="009F220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2B34B6"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91F31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27DCC6"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4D77E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FE19A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2A3C9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630D1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A359709" w14:textId="77777777">
        <w:tc>
          <w:tcPr>
            <w:tcW w:w="4160" w:type="dxa"/>
            <w:tcBorders>
              <w:top w:val="dashed" w:sz="4" w:space="0" w:color="BFBFBF"/>
              <w:left w:val="single" w:sz="9" w:space="0" w:color="FFFFFF"/>
              <w:bottom w:val="dashed" w:sz="4" w:space="0" w:color="BFBFBF"/>
              <w:right w:val="single" w:sz="9" w:space="0" w:color="FFFFFF"/>
            </w:tcBorders>
          </w:tcPr>
          <w:p w14:paraId="584262B6" w14:textId="77777777" w:rsidR="00236E54" w:rsidRDefault="009F2200">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5D1C127" w14:textId="77777777" w:rsidR="00236E54" w:rsidRDefault="009F220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5AEBB142" w14:textId="77777777" w:rsidR="00236E54" w:rsidRDefault="009F220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1EFC24BE" w14:textId="77777777" w:rsidR="00236E54" w:rsidRDefault="009F2200">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4A1A58DA" w14:textId="77777777" w:rsidR="00236E54" w:rsidRDefault="009F220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CF7623"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F41FD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76502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EDA1D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676FE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3BE75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272EA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BF0976F" w14:textId="77777777">
        <w:tc>
          <w:tcPr>
            <w:tcW w:w="4160" w:type="dxa"/>
            <w:tcBorders>
              <w:top w:val="dashed" w:sz="4" w:space="0" w:color="BFBFBF"/>
              <w:left w:val="single" w:sz="9" w:space="0" w:color="FFFFFF"/>
              <w:bottom w:val="dashed" w:sz="4" w:space="0" w:color="BFBFBF"/>
              <w:right w:val="single" w:sz="9" w:space="0" w:color="FFFFFF"/>
            </w:tcBorders>
          </w:tcPr>
          <w:p w14:paraId="14EFE9FF" w14:textId="77777777" w:rsidR="00236E54" w:rsidRDefault="009F2200">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52F0982E" w14:textId="77777777" w:rsidR="00236E54" w:rsidRDefault="009F220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730AED8E" w14:textId="77777777" w:rsidR="00236E54" w:rsidRDefault="009F220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0548606B" w14:textId="77777777" w:rsidR="00236E54" w:rsidRDefault="009F2200">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44A797DA" w14:textId="77777777" w:rsidR="00236E54" w:rsidRDefault="009F220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795BC3"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C2325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11053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03281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25CAE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E5E3D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63C7B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6903631" w14:textId="77777777">
        <w:tc>
          <w:tcPr>
            <w:tcW w:w="4160" w:type="dxa"/>
            <w:tcBorders>
              <w:top w:val="dashed" w:sz="4" w:space="0" w:color="BFBFBF"/>
              <w:left w:val="single" w:sz="9" w:space="0" w:color="FFFFFF"/>
              <w:bottom w:val="dashed" w:sz="4" w:space="0" w:color="BFBFBF"/>
              <w:right w:val="single" w:sz="9" w:space="0" w:color="FFFFFF"/>
            </w:tcBorders>
          </w:tcPr>
          <w:p w14:paraId="17EE57C4" w14:textId="77777777" w:rsidR="00236E54" w:rsidRDefault="009F2200">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2DA9B6E6" w14:textId="77777777" w:rsidR="00236E54" w:rsidRDefault="009F220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62DA4DF9" w14:textId="77777777" w:rsidR="00236E54" w:rsidRDefault="009F220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BEE410A"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E4218F1" w14:textId="77777777" w:rsidR="00236E54" w:rsidRDefault="009F220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C3963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668C74"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271B2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48846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0D0F5A"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12F40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28354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236E54" w14:paraId="2A70CAFD" w14:textId="77777777">
        <w:tc>
          <w:tcPr>
            <w:tcW w:w="4160" w:type="dxa"/>
            <w:tcBorders>
              <w:top w:val="dashed" w:sz="4" w:space="0" w:color="BFBFBF"/>
              <w:left w:val="single" w:sz="9" w:space="0" w:color="FFFFFF"/>
              <w:bottom w:val="none" w:sz="4" w:space="0" w:color="000000"/>
              <w:right w:val="single" w:sz="9" w:space="0" w:color="FFFFFF"/>
            </w:tcBorders>
          </w:tcPr>
          <w:p w14:paraId="357BAA2D" w14:textId="77777777" w:rsidR="00236E54" w:rsidRDefault="009F2200">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14:paraId="643C58E9" w14:textId="77777777" w:rsidR="00236E54" w:rsidRDefault="009F2200">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14:paraId="7A2BD74E" w14:textId="77777777" w:rsidR="00236E54" w:rsidRDefault="009F2200">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14:paraId="7EEFC46B"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14:paraId="4F4F2B17" w14:textId="77777777" w:rsidR="00236E54" w:rsidRDefault="009F220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34F2B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4F21E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D47E3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FA37D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3D916A"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008CF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2BC6A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42808FA" w14:textId="77777777" w:rsidR="00236E54" w:rsidRDefault="009F2200">
      <w:pPr>
        <w:pStyle w:val="ProductList-Offering1SubSection"/>
        <w:outlineLvl w:val="3"/>
      </w:pPr>
      <w:bookmarkStart w:id="200" w:name="_Sec757"/>
      <w:r>
        <w:t>2. Product Conditions</w:t>
      </w:r>
      <w:bookmarkEnd w:id="200"/>
    </w:p>
    <w:tbl>
      <w:tblPr>
        <w:tblStyle w:val="PURTable"/>
        <w:tblW w:w="0" w:type="dxa"/>
        <w:tblLook w:val="04A0" w:firstRow="1" w:lastRow="0" w:firstColumn="1" w:lastColumn="0" w:noHBand="0" w:noVBand="1"/>
      </w:tblPr>
      <w:tblGrid>
        <w:gridCol w:w="3596"/>
        <w:gridCol w:w="3600"/>
        <w:gridCol w:w="3594"/>
      </w:tblGrid>
      <w:tr w:rsidR="00236E54" w14:paraId="0C4479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ED4878"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14:paraId="000201C8"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0B157E" w14:textId="77777777" w:rsidR="00236E54" w:rsidRDefault="009F2200">
            <w:pPr>
              <w:pStyle w:val="ProductList-TableBody"/>
            </w:pPr>
            <w:r>
              <w:rPr>
                <w:color w:val="404040"/>
              </w:rPr>
              <w:t>Down Editions: N/A</w:t>
            </w:r>
          </w:p>
        </w:tc>
      </w:tr>
      <w:tr w:rsidR="00236E54" w14:paraId="2D7376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FD2064"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D072CC"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D0C71C" w14:textId="77777777" w:rsidR="00236E54" w:rsidRDefault="009F2200">
            <w:pPr>
              <w:pStyle w:val="ProductList-TableBody"/>
            </w:pPr>
            <w:r>
              <w:rPr>
                <w:color w:val="404040"/>
              </w:rPr>
              <w:t>Prerequisite (SA): N/A</w:t>
            </w:r>
          </w:p>
        </w:tc>
      </w:tr>
      <w:tr w:rsidR="00236E54" w14:paraId="33E2BB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980951"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AA3934"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612C07" w14:textId="77777777" w:rsidR="00236E54" w:rsidRDefault="009F2200">
            <w:pPr>
              <w:pStyle w:val="ProductList-TableBody"/>
            </w:pPr>
            <w:r>
              <w:rPr>
                <w:color w:val="404040"/>
              </w:rPr>
              <w:t>Reduction Eligible: N/A</w:t>
            </w:r>
          </w:p>
        </w:tc>
      </w:tr>
      <w:tr w:rsidR="00236E54" w14:paraId="3D1205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3FC9E6"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3134B6"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C01C7F" w14:textId="77777777" w:rsidR="00236E54" w:rsidRDefault="009F2200">
            <w:pPr>
              <w:pStyle w:val="ProductList-TableBody"/>
            </w:pPr>
            <w:r>
              <w:rPr>
                <w:color w:val="404040"/>
              </w:rPr>
              <w:t>True-Up Eligible: N/A</w:t>
            </w:r>
          </w:p>
        </w:tc>
      </w:tr>
      <w:tr w:rsidR="00236E54" w14:paraId="71B64E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64705D"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786BC"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38CA50" w14:textId="77777777" w:rsidR="00236E54" w:rsidRDefault="009F2200">
            <w:pPr>
              <w:pStyle w:val="ProductList-TableBody"/>
            </w:pPr>
            <w:r>
              <w:t xml:space="preserve"> </w:t>
            </w:r>
          </w:p>
        </w:tc>
      </w:tr>
    </w:tbl>
    <w:p w14:paraId="79DF42FD" w14:textId="77777777" w:rsidR="00236E54" w:rsidRDefault="009F2200">
      <w:pPr>
        <w:pStyle w:val="ProductList-Offering1SubSection"/>
        <w:outlineLvl w:val="3"/>
      </w:pPr>
      <w:bookmarkStart w:id="201" w:name="_Sec800"/>
      <w:r>
        <w:t>3. Use Rights</w:t>
      </w:r>
      <w:bookmarkEnd w:id="201"/>
    </w:p>
    <w:tbl>
      <w:tblPr>
        <w:tblStyle w:val="PURTable"/>
        <w:tblW w:w="0" w:type="dxa"/>
        <w:tblLook w:val="04A0" w:firstRow="1" w:lastRow="0" w:firstColumn="1" w:lastColumn="0" w:noHBand="0" w:noVBand="1"/>
      </w:tblPr>
      <w:tblGrid>
        <w:gridCol w:w="3599"/>
        <w:gridCol w:w="3600"/>
        <w:gridCol w:w="3591"/>
      </w:tblGrid>
      <w:tr w:rsidR="00236E54" w14:paraId="4378F7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19D462"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AF55971"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4175137A"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36E54" w14:paraId="5E2DBD16" w14:textId="77777777">
        <w:tc>
          <w:tcPr>
            <w:tcW w:w="4040" w:type="dxa"/>
            <w:tcBorders>
              <w:top w:val="single" w:sz="4" w:space="0" w:color="000000"/>
              <w:left w:val="single" w:sz="4" w:space="0" w:color="000000"/>
              <w:bottom w:val="single" w:sz="4" w:space="0" w:color="000000"/>
              <w:right w:val="single" w:sz="4" w:space="0" w:color="000000"/>
            </w:tcBorders>
          </w:tcPr>
          <w:p w14:paraId="12BADA17"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54D64DF"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23818D" w14:textId="77777777" w:rsidR="00236E54" w:rsidRDefault="009F2200">
            <w:pPr>
              <w:pStyle w:val="ProductList-TableBody"/>
            </w:pPr>
            <w:r>
              <w:rPr>
                <w:color w:val="404040"/>
              </w:rPr>
              <w:t>Included Technologies: N/A</w:t>
            </w:r>
          </w:p>
        </w:tc>
      </w:tr>
      <w:tr w:rsidR="00236E54" w14:paraId="2D8146EC" w14:textId="77777777">
        <w:tc>
          <w:tcPr>
            <w:tcW w:w="4040" w:type="dxa"/>
            <w:tcBorders>
              <w:top w:val="single" w:sz="4" w:space="0" w:color="000000"/>
              <w:left w:val="single" w:sz="4" w:space="0" w:color="000000"/>
              <w:bottom w:val="single" w:sz="4" w:space="0" w:color="000000"/>
              <w:right w:val="single" w:sz="4" w:space="0" w:color="000000"/>
            </w:tcBorders>
          </w:tcPr>
          <w:p w14:paraId="1BBBDE0B"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4218CD"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E2AEB" w14:textId="77777777" w:rsidR="00236E54" w:rsidRDefault="009F2200">
            <w:pPr>
              <w:pStyle w:val="ProductList-TableBody"/>
            </w:pPr>
            <w:r>
              <w:t xml:space="preserve"> </w:t>
            </w:r>
          </w:p>
        </w:tc>
      </w:tr>
    </w:tbl>
    <w:p w14:paraId="538AA57F" w14:textId="77777777" w:rsidR="00236E54" w:rsidRDefault="009F2200">
      <w:pPr>
        <w:pStyle w:val="ProductList-Body"/>
      </w:pPr>
      <w:r>
        <w:t xml:space="preserve"> </w:t>
      </w:r>
    </w:p>
    <w:p w14:paraId="08FBEA35" w14:textId="77777777" w:rsidR="00236E54" w:rsidRDefault="009F2200">
      <w:pPr>
        <w:pStyle w:val="ProductList-ClauseHeading"/>
        <w:outlineLvl w:val="4"/>
      </w:pPr>
      <w:r>
        <w:t>3.1 Server Software Access</w:t>
      </w:r>
    </w:p>
    <w:tbl>
      <w:tblPr>
        <w:tblStyle w:val="PURTable"/>
        <w:tblW w:w="0" w:type="dxa"/>
        <w:tblLook w:val="04A0" w:firstRow="1" w:lastRow="0" w:firstColumn="1" w:lastColumn="0" w:noHBand="0" w:noVBand="1"/>
      </w:tblPr>
      <w:tblGrid>
        <w:gridCol w:w="3578"/>
        <w:gridCol w:w="3606"/>
        <w:gridCol w:w="3606"/>
      </w:tblGrid>
      <w:tr w:rsidR="00236E54" w14:paraId="292EE3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354AA67" w14:textId="77777777" w:rsidR="00236E54" w:rsidRDefault="009F220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2219FF45" w14:textId="77777777" w:rsidR="00236E54" w:rsidRDefault="009F2200">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5A62C957" w14:textId="77777777" w:rsidR="00236E54" w:rsidRDefault="009F2200">
            <w:pPr>
              <w:pStyle w:val="ProductList-TableBody"/>
            </w:pPr>
            <w:r>
              <w:t xml:space="preserve">Windows MultiPoint Server 2012 CAL and </w:t>
            </w:r>
          </w:p>
          <w:p w14:paraId="1AD2EF31" w14:textId="77777777" w:rsidR="00236E54" w:rsidRDefault="009F2200">
            <w:pPr>
              <w:pStyle w:val="ProductList-TableBody"/>
            </w:pPr>
            <w:r>
              <w:t xml:space="preserve">CAL Equivalent License (refer to </w:t>
            </w:r>
            <w:hyperlink w:anchor="_Sec591">
              <w:r>
                <w:rPr>
                  <w:color w:val="00467F"/>
                  <w:u w:val="single"/>
                </w:rPr>
                <w:t>Appendix A</w:t>
              </w:r>
            </w:hyperlink>
            <w:r>
              <w:t>)</w:t>
            </w:r>
          </w:p>
        </w:tc>
      </w:tr>
    </w:tbl>
    <w:p w14:paraId="06D8728C" w14:textId="77777777" w:rsidR="00236E54" w:rsidRDefault="009F2200">
      <w:pPr>
        <w:pStyle w:val="ProductList-Body"/>
      </w:pPr>
      <w:r>
        <w:t xml:space="preserve"> </w:t>
      </w:r>
    </w:p>
    <w:p w14:paraId="38AF0814" w14:textId="77777777" w:rsidR="00236E54" w:rsidRDefault="009F2200">
      <w:pPr>
        <w:pStyle w:val="ProductList-SubClauseHeading"/>
        <w:outlineLvl w:val="5"/>
      </w:pPr>
      <w:r>
        <w:t>3.1.1 Additional Functionality Associated with Windows Server 2012 Active Directory Rights Management Services CAL</w:t>
      </w:r>
    </w:p>
    <w:p w14:paraId="2DD5A8FB" w14:textId="77777777" w:rsidR="00236E54" w:rsidRDefault="009F2200">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236E54" w14:paraId="6F1CCD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8C0641F"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7CDE949" w14:textId="77777777" w:rsidR="00236E54" w:rsidRDefault="009F2200">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17B37EA" w14:textId="77777777" w:rsidR="00236E54" w:rsidRDefault="009F2200">
            <w:pPr>
              <w:pStyle w:val="ProductList-TableBody"/>
            </w:pPr>
            <w:r>
              <w:t xml:space="preserve">CAL Equivalent License (refer to </w:t>
            </w:r>
            <w:hyperlink w:anchor="_Sec591">
              <w:r>
                <w:rPr>
                  <w:color w:val="00467F"/>
                  <w:u w:val="single"/>
                </w:rPr>
                <w:t>Appendix A</w:t>
              </w:r>
            </w:hyperlink>
            <w:r>
              <w:t>)</w:t>
            </w:r>
          </w:p>
        </w:tc>
      </w:tr>
    </w:tbl>
    <w:p w14:paraId="3F0FD105" w14:textId="77777777" w:rsidR="00236E54" w:rsidRDefault="009F2200">
      <w:pPr>
        <w:pStyle w:val="ProductList-BodyIndented"/>
      </w:pPr>
      <w:r>
        <w:t xml:space="preserve"> </w:t>
      </w:r>
    </w:p>
    <w:p w14:paraId="5CD27DF6" w14:textId="77777777" w:rsidR="00236E54" w:rsidRDefault="009F2200">
      <w:pPr>
        <w:pStyle w:val="ProductList-ClauseHeading"/>
        <w:outlineLvl w:val="4"/>
      </w:pPr>
      <w:r>
        <w:t>3.2 Running Instances of the Software</w:t>
      </w:r>
    </w:p>
    <w:p w14:paraId="12373BB5" w14:textId="77777777" w:rsidR="00236E54" w:rsidRDefault="009F2200">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6BFA5376" w14:textId="77777777" w:rsidR="00236E54" w:rsidRDefault="009F2200">
      <w:pPr>
        <w:pStyle w:val="ProductList-Body"/>
      </w:pPr>
      <w:r>
        <w:t xml:space="preserve"> </w:t>
      </w:r>
    </w:p>
    <w:p w14:paraId="7D60C55B" w14:textId="77777777" w:rsidR="00236E54" w:rsidRDefault="009F2200">
      <w:pPr>
        <w:pStyle w:val="ProductList-ClauseHeading"/>
        <w:outlineLvl w:val="4"/>
      </w:pPr>
      <w:r>
        <w:t>3.3 Access Licenses</w:t>
      </w:r>
    </w:p>
    <w:p w14:paraId="04803F0E" w14:textId="77777777" w:rsidR="00236E54" w:rsidRDefault="009F220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6FFAD77" w14:textId="77777777" w:rsidR="00236E54" w:rsidRDefault="009F2200">
      <w:pPr>
        <w:pStyle w:val="ProductList-Body"/>
      </w:pPr>
      <w:r>
        <w:t xml:space="preserve"> </w:t>
      </w:r>
    </w:p>
    <w:p w14:paraId="59AE7C9B" w14:textId="77777777" w:rsidR="00236E54" w:rsidRDefault="009F2200">
      <w:pPr>
        <w:pStyle w:val="ProductList-ClauseHeading"/>
        <w:outlineLvl w:val="4"/>
      </w:pPr>
      <w:r>
        <w:t>3.4 Windows MultiPoint Server 2012 Connector</w:t>
      </w:r>
    </w:p>
    <w:p w14:paraId="15EF2000" w14:textId="77777777" w:rsidR="00236E54" w:rsidRDefault="009F2200">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14:paraId="11AB63BD" w14:textId="77777777" w:rsidR="00236E54" w:rsidRDefault="009F2200">
      <w:pPr>
        <w:pStyle w:val="ProductList-Body"/>
      </w:pPr>
      <w:r>
        <w:t xml:space="preserve"> </w:t>
      </w:r>
    </w:p>
    <w:p w14:paraId="771E04ED" w14:textId="77777777" w:rsidR="00236E54" w:rsidRDefault="009F2200">
      <w:pPr>
        <w:pStyle w:val="ProductList-ClauseHeading"/>
        <w:outlineLvl w:val="4"/>
      </w:pPr>
      <w:r>
        <w:t>3.5 Additional Software</w:t>
      </w:r>
    </w:p>
    <w:p w14:paraId="55AFEBF0" w14:textId="77777777" w:rsidR="00236E54" w:rsidRDefault="009F2200">
      <w:pPr>
        <w:pStyle w:val="ProductList-Body"/>
      </w:pPr>
      <w:r>
        <w:t xml:space="preserve">For a list of Additional Software refer </w:t>
      </w:r>
      <w:hyperlink r:id="rId79">
        <w:r>
          <w:rPr>
            <w:color w:val="00467F"/>
            <w:u w:val="single"/>
          </w:rPr>
          <w:t>http://go.microsoft.com/fwlink/?LinkId=245856</w:t>
        </w:r>
      </w:hyperlink>
      <w:r>
        <w:t>.</w:t>
      </w:r>
    </w:p>
    <w:p w14:paraId="58FB2922" w14:textId="77777777" w:rsidR="00236E54" w:rsidRDefault="009F2200">
      <w:pPr>
        <w:pStyle w:val="ProductList-Offering1SubSection"/>
        <w:outlineLvl w:val="3"/>
      </w:pPr>
      <w:bookmarkStart w:id="202" w:name="_Sec832"/>
      <w:r>
        <w:t>4. Software Assurance</w:t>
      </w:r>
      <w:bookmarkEnd w:id="202"/>
    </w:p>
    <w:tbl>
      <w:tblPr>
        <w:tblStyle w:val="PURTable"/>
        <w:tblW w:w="0" w:type="dxa"/>
        <w:tblLook w:val="04A0" w:firstRow="1" w:lastRow="0" w:firstColumn="1" w:lastColumn="0" w:noHBand="0" w:noVBand="1"/>
      </w:tblPr>
      <w:tblGrid>
        <w:gridCol w:w="3595"/>
        <w:gridCol w:w="3602"/>
        <w:gridCol w:w="3593"/>
      </w:tblGrid>
      <w:tr w:rsidR="00236E54" w14:paraId="204BEF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65DA1D"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C6D5F6D"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F2D116" w14:textId="77777777" w:rsidR="00236E54" w:rsidRDefault="009F2200">
            <w:pPr>
              <w:pStyle w:val="ProductList-TableBody"/>
            </w:pPr>
            <w:r>
              <w:rPr>
                <w:color w:val="404040"/>
              </w:rPr>
              <w:t>Fail-Over Rights: N/A</w:t>
            </w:r>
          </w:p>
        </w:tc>
      </w:tr>
      <w:tr w:rsidR="00236E54" w14:paraId="1E964B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2E8418"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8E5AB8"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3B220E" w14:textId="77777777" w:rsidR="00236E54" w:rsidRDefault="009F2200">
            <w:pPr>
              <w:pStyle w:val="ProductList-TableBody"/>
            </w:pPr>
            <w:r>
              <w:rPr>
                <w:color w:val="404040"/>
              </w:rPr>
              <w:t>Roaming Rights: N/A</w:t>
            </w:r>
          </w:p>
        </w:tc>
      </w:tr>
      <w:tr w:rsidR="00236E54" w14:paraId="598BA3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D8745C"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F4A625"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96A02D" w14:textId="77777777" w:rsidR="00236E54" w:rsidRDefault="009F2200">
            <w:pPr>
              <w:pStyle w:val="ProductList-TableBody"/>
            </w:pPr>
            <w:r>
              <w:t xml:space="preserve"> </w:t>
            </w:r>
          </w:p>
        </w:tc>
      </w:tr>
    </w:tbl>
    <w:p w14:paraId="5D17FE49"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4C481D6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C83184C"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059C2986" w14:textId="77777777" w:rsidR="00236E54" w:rsidRDefault="00236E54">
      <w:pPr>
        <w:pStyle w:val="ProductList-Body"/>
      </w:pPr>
    </w:p>
    <w:p w14:paraId="52F1A2E4" w14:textId="77777777" w:rsidR="00236E54" w:rsidRDefault="009F2200">
      <w:pPr>
        <w:pStyle w:val="ProductList-Offering2HeadingNoBorder"/>
        <w:outlineLvl w:val="2"/>
      </w:pPr>
      <w:bookmarkStart w:id="203" w:name="_Sec655"/>
      <w:r>
        <w:t>Windows Server</w:t>
      </w:r>
      <w:bookmarkEnd w:id="203"/>
      <w:r>
        <w:fldChar w:fldCharType="begin"/>
      </w:r>
      <w:r>
        <w:instrText xml:space="preserve"> TC "</w:instrText>
      </w:r>
      <w:bookmarkStart w:id="204" w:name="_Toc445381403"/>
      <w:r>
        <w:instrText>Windows Server</w:instrText>
      </w:r>
      <w:bookmarkEnd w:id="204"/>
      <w:r>
        <w:instrText>" \l 3</w:instrText>
      </w:r>
      <w:r>
        <w:fldChar w:fldCharType="end"/>
      </w:r>
    </w:p>
    <w:p w14:paraId="1B02DAEC" w14:textId="77777777" w:rsidR="00236E54" w:rsidRDefault="009F2200">
      <w:pPr>
        <w:pStyle w:val="ProductList-Offering1SubSection"/>
        <w:outlineLvl w:val="3"/>
      </w:pPr>
      <w:bookmarkStart w:id="205" w:name="_Sec703"/>
      <w:r>
        <w:t>1. Program Availability</w:t>
      </w:r>
      <w:bookmarkEnd w:id="205"/>
    </w:p>
    <w:tbl>
      <w:tblPr>
        <w:tblStyle w:val="PURTable"/>
        <w:tblW w:w="0" w:type="dxa"/>
        <w:tblLook w:val="04A0" w:firstRow="1" w:lastRow="0" w:firstColumn="1" w:lastColumn="0" w:noHBand="0" w:noVBand="1"/>
      </w:tblPr>
      <w:tblGrid>
        <w:gridCol w:w="4018"/>
        <w:gridCol w:w="615"/>
        <w:gridCol w:w="608"/>
        <w:gridCol w:w="610"/>
        <w:gridCol w:w="605"/>
        <w:gridCol w:w="605"/>
        <w:gridCol w:w="610"/>
        <w:gridCol w:w="614"/>
        <w:gridCol w:w="634"/>
        <w:gridCol w:w="618"/>
        <w:gridCol w:w="611"/>
        <w:gridCol w:w="630"/>
      </w:tblGrid>
      <w:tr w:rsidR="00236E54" w14:paraId="355BDF0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7955E42" w14:textId="77777777" w:rsidR="00236E54" w:rsidRDefault="009F220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84DF19B"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13A82CE"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CB8D4DB"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CA9BFF"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CCF3AB0"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50B3C7F"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B1C7D5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F01956D"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ACE451F"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63E9DE4"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B3BEF66"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F23C5EE" w14:textId="77777777">
        <w:tc>
          <w:tcPr>
            <w:tcW w:w="4160" w:type="dxa"/>
            <w:tcBorders>
              <w:top w:val="single" w:sz="9" w:space="0" w:color="FFFFFF"/>
              <w:left w:val="single" w:sz="9" w:space="0" w:color="FFFFFF"/>
              <w:bottom w:val="dashed" w:sz="4" w:space="0" w:color="BFBFBF"/>
              <w:right w:val="single" w:sz="9" w:space="0" w:color="FFFFFF"/>
            </w:tcBorders>
          </w:tcPr>
          <w:p w14:paraId="20886B4F" w14:textId="77777777" w:rsidR="00236E54" w:rsidRDefault="009F2200">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2C898606" w14:textId="77777777" w:rsidR="00236E54" w:rsidRDefault="009F2200">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14:paraId="32E7633B" w14:textId="77777777" w:rsidR="00236E54" w:rsidRDefault="009F2200">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71D69A1C" w14:textId="77777777" w:rsidR="00236E54" w:rsidRDefault="009F220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50E30F8B" w14:textId="77777777" w:rsidR="00236E54" w:rsidRDefault="009F220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D82C93"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32DE84"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8F42F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0A10B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2F514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4D2D9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DAC0D1"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D95DE27" w14:textId="77777777">
        <w:tc>
          <w:tcPr>
            <w:tcW w:w="4160" w:type="dxa"/>
            <w:tcBorders>
              <w:top w:val="dashed" w:sz="4" w:space="0" w:color="BFBFBF"/>
              <w:left w:val="single" w:sz="9" w:space="0" w:color="FFFFFF"/>
              <w:bottom w:val="dashed" w:sz="4" w:space="0" w:color="BFBFBF"/>
              <w:right w:val="single" w:sz="9" w:space="0" w:color="FFFFFF"/>
            </w:tcBorders>
          </w:tcPr>
          <w:p w14:paraId="6A6CF12F" w14:textId="77777777" w:rsidR="00236E54" w:rsidRDefault="009F2200">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06D7AFA" w14:textId="77777777" w:rsidR="00236E54" w:rsidRDefault="009F220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3313C008" w14:textId="77777777" w:rsidR="00236E54" w:rsidRDefault="009F220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7BACC73"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4420D93" w14:textId="77777777" w:rsidR="00236E54" w:rsidRDefault="009F220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0FAA4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04329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15D206"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27241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A0868E" w14:textId="77777777" w:rsidR="00236E54" w:rsidRDefault="009F220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56EDB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E9A619"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50B5F057" w14:textId="77777777">
        <w:tc>
          <w:tcPr>
            <w:tcW w:w="4160" w:type="dxa"/>
            <w:tcBorders>
              <w:top w:val="dashed" w:sz="4" w:space="0" w:color="BFBFBF"/>
              <w:left w:val="single" w:sz="9" w:space="0" w:color="FFFFFF"/>
              <w:bottom w:val="dashed" w:sz="4" w:space="0" w:color="BFBFBF"/>
              <w:right w:val="single" w:sz="9" w:space="0" w:color="FFFFFF"/>
            </w:tcBorders>
          </w:tcPr>
          <w:p w14:paraId="29786C8A" w14:textId="77777777" w:rsidR="00236E54" w:rsidRDefault="009F2200">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BE8B30B" w14:textId="77777777" w:rsidR="00236E54" w:rsidRDefault="009F220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7929565A" w14:textId="77777777" w:rsidR="00236E54" w:rsidRDefault="009F220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41E2C517" w14:textId="77777777" w:rsidR="00236E54" w:rsidRDefault="009F220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3AFC9B7" w14:textId="77777777" w:rsidR="00236E54" w:rsidRDefault="009F220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DA3A75"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01978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2028F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CF267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02EA8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EB6A2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54F7D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A,AO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3DC0613" w14:textId="77777777">
        <w:tc>
          <w:tcPr>
            <w:tcW w:w="4160" w:type="dxa"/>
            <w:tcBorders>
              <w:top w:val="dashed" w:sz="4" w:space="0" w:color="BFBFBF"/>
              <w:left w:val="single" w:sz="9" w:space="0" w:color="FFFFFF"/>
              <w:bottom w:val="dashed" w:sz="4" w:space="0" w:color="BFBFBF"/>
              <w:right w:val="single" w:sz="9" w:space="0" w:color="FFFFFF"/>
            </w:tcBorders>
          </w:tcPr>
          <w:p w14:paraId="6ED21AA3" w14:textId="77777777" w:rsidR="00236E54" w:rsidRDefault="009F2200">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D54C1AD" w14:textId="77777777" w:rsidR="00236E54" w:rsidRDefault="009F220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0796B10A" w14:textId="77777777" w:rsidR="00236E54" w:rsidRDefault="009F220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3B128009" w14:textId="77777777" w:rsidR="00236E54" w:rsidRDefault="009F220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4FC6A3F9" w14:textId="77777777" w:rsidR="00236E54" w:rsidRDefault="009F220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8D64F8"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674BF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D9522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32DC06"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2F8AE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F086A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6A7A2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DE2E51F" w14:textId="77777777">
        <w:tc>
          <w:tcPr>
            <w:tcW w:w="4160" w:type="dxa"/>
            <w:tcBorders>
              <w:top w:val="dashed" w:sz="4" w:space="0" w:color="BFBFBF"/>
              <w:left w:val="single" w:sz="9" w:space="0" w:color="FFFFFF"/>
              <w:bottom w:val="dashed" w:sz="4" w:space="0" w:color="BFBFBF"/>
              <w:right w:val="single" w:sz="9" w:space="0" w:color="FFFFFF"/>
            </w:tcBorders>
          </w:tcPr>
          <w:p w14:paraId="1AE1E8D6" w14:textId="77777777" w:rsidR="00236E54" w:rsidRDefault="009F2200">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7AE1CBA" w14:textId="77777777" w:rsidR="00236E54" w:rsidRDefault="009F220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1D90F43F" w14:textId="77777777" w:rsidR="00236E54" w:rsidRDefault="009F220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5CF6E535" w14:textId="77777777" w:rsidR="00236E54" w:rsidRDefault="009F220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06C417AC" w14:textId="77777777" w:rsidR="00236E54" w:rsidRDefault="009F220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CCC6CD"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F36B7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6F32B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F85E15"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3E24C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165F6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57D71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58D3750C" w14:textId="77777777">
        <w:tc>
          <w:tcPr>
            <w:tcW w:w="4160" w:type="dxa"/>
            <w:tcBorders>
              <w:top w:val="dashed" w:sz="4" w:space="0" w:color="BFBFBF"/>
              <w:left w:val="single" w:sz="9" w:space="0" w:color="FFFFFF"/>
              <w:bottom w:val="dashed" w:sz="4" w:space="0" w:color="BFBFBF"/>
              <w:right w:val="single" w:sz="9" w:space="0" w:color="FFFFFF"/>
            </w:tcBorders>
          </w:tcPr>
          <w:p w14:paraId="247C9B59" w14:textId="77777777" w:rsidR="00236E54" w:rsidRDefault="009F2200">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B606AF0" w14:textId="77777777" w:rsidR="00236E54" w:rsidRDefault="009F220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1CF36F94" w14:textId="77777777" w:rsidR="00236E54" w:rsidRDefault="009F2200">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420C33F1" w14:textId="77777777" w:rsidR="00236E54" w:rsidRDefault="009F220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693180B6" w14:textId="77777777" w:rsidR="00236E54" w:rsidRDefault="009F220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23AFFE"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23700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8C89D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90CEC8"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5981A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D0E4C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E6583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3EA266A" w14:textId="77777777">
        <w:tc>
          <w:tcPr>
            <w:tcW w:w="4160" w:type="dxa"/>
            <w:tcBorders>
              <w:top w:val="dashed" w:sz="4" w:space="0" w:color="BFBFBF"/>
              <w:left w:val="single" w:sz="9" w:space="0" w:color="FFFFFF"/>
              <w:bottom w:val="dashed" w:sz="4" w:space="0" w:color="BFBFBF"/>
              <w:right w:val="single" w:sz="9" w:space="0" w:color="FFFFFF"/>
            </w:tcBorders>
          </w:tcPr>
          <w:p w14:paraId="433E2E3E" w14:textId="77777777" w:rsidR="00236E54" w:rsidRDefault="009F2200">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380D50B" w14:textId="77777777" w:rsidR="00236E54" w:rsidRDefault="009F220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4079DCA4" w14:textId="77777777" w:rsidR="00236E54" w:rsidRDefault="009F2200">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1E124AA9" w14:textId="77777777" w:rsidR="00236E54" w:rsidRDefault="009F2200">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14:paraId="3EC6E905" w14:textId="77777777" w:rsidR="00236E54" w:rsidRDefault="009F2200">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E6446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DBDABE"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63A06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0EB470"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2D1F0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0C306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AA9A3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E7C515E" w14:textId="77777777">
        <w:tc>
          <w:tcPr>
            <w:tcW w:w="4160" w:type="dxa"/>
            <w:tcBorders>
              <w:top w:val="dashed" w:sz="4" w:space="0" w:color="BFBFBF"/>
              <w:left w:val="single" w:sz="9" w:space="0" w:color="FFFFFF"/>
              <w:bottom w:val="dashed" w:sz="4" w:space="0" w:color="BFBFBF"/>
              <w:right w:val="single" w:sz="9" w:space="0" w:color="FFFFFF"/>
            </w:tcBorders>
          </w:tcPr>
          <w:p w14:paraId="38D08E78" w14:textId="77777777" w:rsidR="00236E54" w:rsidRDefault="009F2200">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3F662E4" w14:textId="77777777" w:rsidR="00236E54" w:rsidRDefault="009F220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0E3CA1BE" w14:textId="77777777" w:rsidR="00236E54" w:rsidRDefault="009F2200">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4715B27E" w14:textId="77777777" w:rsidR="00236E54" w:rsidRDefault="009F2200">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266D55A8" w14:textId="77777777" w:rsidR="00236E54" w:rsidRDefault="009F2200">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7BC541"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4B236E"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9B247A"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D33D4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E2A86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64636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46E99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C1577AF" w14:textId="77777777">
        <w:tc>
          <w:tcPr>
            <w:tcW w:w="4160" w:type="dxa"/>
            <w:tcBorders>
              <w:top w:val="dashed" w:sz="4" w:space="0" w:color="BFBFBF"/>
              <w:left w:val="single" w:sz="9" w:space="0" w:color="FFFFFF"/>
              <w:bottom w:val="none" w:sz="4" w:space="0" w:color="000000"/>
              <w:right w:val="single" w:sz="9" w:space="0" w:color="FFFFFF"/>
            </w:tcBorders>
          </w:tcPr>
          <w:p w14:paraId="024A8B99" w14:textId="77777777" w:rsidR="00236E54" w:rsidRDefault="009F2200">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14:paraId="00DA1738" w14:textId="77777777" w:rsidR="00236E54" w:rsidRDefault="009F2200">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14:paraId="49B98062" w14:textId="77777777" w:rsidR="00236E54" w:rsidRDefault="009F2200">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14:paraId="6C7F138C" w14:textId="77777777" w:rsidR="00236E54" w:rsidRDefault="009F2200">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14:paraId="621DDACB" w14:textId="77777777" w:rsidR="00236E54" w:rsidRDefault="009F220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5F7E2E"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787BC9"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319606"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555360"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6C52A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AAD2A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5FA3A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E9D5BC1" w14:textId="77777777" w:rsidR="00236E54" w:rsidRDefault="009F2200">
      <w:pPr>
        <w:pStyle w:val="ProductList-Offering1SubSection"/>
        <w:outlineLvl w:val="3"/>
      </w:pPr>
      <w:bookmarkStart w:id="206" w:name="_Sec758"/>
      <w:r>
        <w:t>2. Product Conditions</w:t>
      </w:r>
      <w:bookmarkEnd w:id="206"/>
    </w:p>
    <w:tbl>
      <w:tblPr>
        <w:tblStyle w:val="PURTable"/>
        <w:tblW w:w="0" w:type="dxa"/>
        <w:tblLook w:val="04A0" w:firstRow="1" w:lastRow="0" w:firstColumn="1" w:lastColumn="0" w:noHBand="0" w:noVBand="1"/>
      </w:tblPr>
      <w:tblGrid>
        <w:gridCol w:w="3596"/>
        <w:gridCol w:w="3600"/>
        <w:gridCol w:w="3594"/>
      </w:tblGrid>
      <w:tr w:rsidR="00236E54" w14:paraId="7763B8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D5B32A"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14:paraId="424700A3"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8F057C3" w14:textId="77777777" w:rsidR="00236E54" w:rsidRDefault="009F220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236E54" w14:paraId="72944D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B9EA7C"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656C17"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F08E6A" w14:textId="77777777" w:rsidR="00236E54" w:rsidRDefault="009F2200">
            <w:pPr>
              <w:pStyle w:val="ProductList-TableBody"/>
            </w:pPr>
            <w:r>
              <w:rPr>
                <w:color w:val="404040"/>
              </w:rPr>
              <w:t>Prerequisite (SA): N/A</w:t>
            </w:r>
          </w:p>
        </w:tc>
      </w:tr>
      <w:tr w:rsidR="00236E54" w14:paraId="583274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5EBB0F"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533AF568"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E57126" w14:textId="77777777" w:rsidR="00236E54" w:rsidRDefault="009F2200">
            <w:pPr>
              <w:pStyle w:val="ProductList-TableBody"/>
            </w:pPr>
            <w:r>
              <w:rPr>
                <w:color w:val="404040"/>
              </w:rPr>
              <w:t>Reduction Eligible: N/A</w:t>
            </w:r>
          </w:p>
        </w:tc>
      </w:tr>
      <w:tr w:rsidR="00236E54" w14:paraId="6157D0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AD41F3"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C7D81F"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BB1D16" w14:textId="77777777" w:rsidR="00236E54" w:rsidRDefault="009F2200">
            <w:pPr>
              <w:pStyle w:val="ProductList-TableBody"/>
            </w:pPr>
            <w:r>
              <w:rPr>
                <w:color w:val="404040"/>
              </w:rPr>
              <w:t>True-Up Eligible: N/A</w:t>
            </w:r>
          </w:p>
        </w:tc>
      </w:tr>
      <w:tr w:rsidR="00236E54" w14:paraId="54AA5C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EE38AD"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00E990" w14:textId="77777777" w:rsidR="00236E54" w:rsidRDefault="009F2200">
            <w:pPr>
              <w:pStyle w:val="ProductList-TableBody"/>
            </w:pPr>
            <w:r>
              <w:rPr>
                <w:color w:val="404040"/>
              </w:rP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0D134E" w14:textId="77777777" w:rsidR="00236E54" w:rsidRDefault="009F2200">
            <w:pPr>
              <w:pStyle w:val="ProductList-TableBody"/>
            </w:pPr>
            <w:r>
              <w:t xml:space="preserve"> </w:t>
            </w:r>
          </w:p>
        </w:tc>
      </w:tr>
    </w:tbl>
    <w:p w14:paraId="269A017E" w14:textId="77777777" w:rsidR="00236E54" w:rsidRDefault="009F2200">
      <w:pPr>
        <w:pStyle w:val="ProductList-Offering1SubSection"/>
        <w:outlineLvl w:val="3"/>
      </w:pPr>
      <w:bookmarkStart w:id="207" w:name="_Sec807"/>
      <w:r>
        <w:t>3. Use Rights</w:t>
      </w:r>
      <w:bookmarkEnd w:id="207"/>
    </w:p>
    <w:tbl>
      <w:tblPr>
        <w:tblStyle w:val="PURTable"/>
        <w:tblW w:w="0" w:type="dxa"/>
        <w:tblLook w:val="04A0" w:firstRow="1" w:lastRow="0" w:firstColumn="1" w:lastColumn="0" w:noHBand="0" w:noVBand="1"/>
      </w:tblPr>
      <w:tblGrid>
        <w:gridCol w:w="3599"/>
        <w:gridCol w:w="3600"/>
        <w:gridCol w:w="3591"/>
      </w:tblGrid>
      <w:tr w:rsidR="00236E54" w14:paraId="0339D3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37FD09"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67F3404C" w14:textId="77777777" w:rsidR="00236E54" w:rsidRDefault="009F220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9F69187" w14:textId="77777777" w:rsidR="00236E54" w:rsidRDefault="009F220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36E54" w14:paraId="16F1B01A" w14:textId="77777777">
        <w:tc>
          <w:tcPr>
            <w:tcW w:w="4040" w:type="dxa"/>
            <w:tcBorders>
              <w:top w:val="single" w:sz="4" w:space="0" w:color="000000"/>
              <w:left w:val="single" w:sz="4" w:space="0" w:color="000000"/>
              <w:bottom w:val="single" w:sz="4" w:space="0" w:color="000000"/>
              <w:right w:val="single" w:sz="4" w:space="0" w:color="000000"/>
            </w:tcBorders>
          </w:tcPr>
          <w:p w14:paraId="5C7ECE03" w14:textId="77777777" w:rsidR="00236E54" w:rsidRDefault="009F220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07B23CEF" w14:textId="77777777" w:rsidR="00236E54" w:rsidRDefault="009F220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D86042" w14:textId="77777777" w:rsidR="00236E54" w:rsidRDefault="009F2200">
            <w:pPr>
              <w:pStyle w:val="ProductList-TableBody"/>
            </w:pPr>
            <w:r>
              <w:rPr>
                <w:color w:val="404040"/>
              </w:rPr>
              <w:t>Included Technologies: N/A</w:t>
            </w:r>
          </w:p>
        </w:tc>
      </w:tr>
      <w:tr w:rsidR="00236E54" w14:paraId="1E02835D" w14:textId="77777777">
        <w:tc>
          <w:tcPr>
            <w:tcW w:w="4040" w:type="dxa"/>
            <w:tcBorders>
              <w:top w:val="single" w:sz="4" w:space="0" w:color="000000"/>
              <w:left w:val="single" w:sz="4" w:space="0" w:color="000000"/>
              <w:bottom w:val="single" w:sz="4" w:space="0" w:color="000000"/>
              <w:right w:val="single" w:sz="4" w:space="0" w:color="000000"/>
            </w:tcBorders>
          </w:tcPr>
          <w:p w14:paraId="50FD8D0B" w14:textId="77777777" w:rsidR="00236E54" w:rsidRDefault="009F220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18B04C"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300A29" w14:textId="77777777" w:rsidR="00236E54" w:rsidRDefault="009F2200">
            <w:pPr>
              <w:pStyle w:val="ProductList-TableBody"/>
            </w:pPr>
            <w:r>
              <w:t xml:space="preserve"> </w:t>
            </w:r>
          </w:p>
        </w:tc>
      </w:tr>
    </w:tbl>
    <w:p w14:paraId="617650AA" w14:textId="77777777" w:rsidR="00236E54" w:rsidRDefault="009F2200">
      <w:pPr>
        <w:pStyle w:val="ProductList-Body"/>
      </w:pPr>
      <w:r>
        <w:t xml:space="preserve"> </w:t>
      </w:r>
    </w:p>
    <w:p w14:paraId="13016759" w14:textId="77777777" w:rsidR="00236E54" w:rsidRDefault="009F2200">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236E54" w14:paraId="16933E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7E66FCA" w14:textId="77777777" w:rsidR="00236E54" w:rsidRDefault="009F220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E5B638A" w14:textId="77777777" w:rsidR="00236E54" w:rsidRDefault="009F2200">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14:paraId="33065FBA" w14:textId="77777777" w:rsidR="00236E54" w:rsidRDefault="009F2200">
            <w:pPr>
              <w:pStyle w:val="ProductList-TableBody"/>
            </w:pPr>
            <w:r>
              <w:t xml:space="preserve">CAL Equivalent License (refer to </w:t>
            </w:r>
            <w:hyperlink w:anchor="_Sec591">
              <w:r>
                <w:rPr>
                  <w:color w:val="00467F"/>
                  <w:u w:val="single"/>
                </w:rPr>
                <w:t>Appendix A</w:t>
              </w:r>
            </w:hyperlink>
            <w:r>
              <w:t>)</w:t>
            </w:r>
          </w:p>
        </w:tc>
      </w:tr>
    </w:tbl>
    <w:p w14:paraId="29C096F9" w14:textId="77777777" w:rsidR="00236E54" w:rsidRDefault="009F2200">
      <w:pPr>
        <w:pStyle w:val="ProductList-Body"/>
      </w:pPr>
      <w:r>
        <w:t xml:space="preserve"> </w:t>
      </w:r>
    </w:p>
    <w:p w14:paraId="5C6C99E9" w14:textId="77777777" w:rsidR="00236E54" w:rsidRDefault="009F2200">
      <w:pPr>
        <w:pStyle w:val="ProductList-SubClauseHeading"/>
        <w:outlineLvl w:val="5"/>
      </w:pPr>
      <w:r>
        <w:t>3.1.1 Additional Functionality Associated with Windows Server 2012 Remote Desktop Services CAL</w:t>
      </w:r>
    </w:p>
    <w:p w14:paraId="4D59561C" w14:textId="77777777" w:rsidR="00236E54" w:rsidRDefault="009F2200">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236E54" w14:paraId="1C8165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7496189"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52FBE27" w14:textId="77777777" w:rsidR="00236E54" w:rsidRDefault="009F2200">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239EC1E6" w14:textId="77777777" w:rsidR="00236E54" w:rsidRDefault="009F2200">
            <w:pPr>
              <w:pStyle w:val="ProductList-TableBody"/>
            </w:pPr>
            <w:r>
              <w:t>Windows Server 2012 Remote Desktop Services User SL</w:t>
            </w:r>
          </w:p>
        </w:tc>
      </w:tr>
    </w:tbl>
    <w:p w14:paraId="2B191A03" w14:textId="77777777" w:rsidR="00236E54" w:rsidRDefault="009F2200">
      <w:pPr>
        <w:pStyle w:val="ProductList-BodyIndented"/>
      </w:pPr>
      <w:r>
        <w:t>*Also required for use of Windows Server to host a graphical user interface (using the Windows Server 2012 R2 Remote Desktop Services functionality or other technology).</w:t>
      </w:r>
    </w:p>
    <w:p w14:paraId="7D07BE67" w14:textId="77777777" w:rsidR="00236E54" w:rsidRDefault="009F2200">
      <w:pPr>
        <w:pStyle w:val="ProductList-BodyIndented"/>
      </w:pPr>
      <w:r>
        <w:t xml:space="preserve"> </w:t>
      </w:r>
    </w:p>
    <w:p w14:paraId="2D20630A" w14:textId="77777777" w:rsidR="00236E54" w:rsidRDefault="009F2200">
      <w:pPr>
        <w:pStyle w:val="ProductList-SubClauseHeading"/>
        <w:outlineLvl w:val="5"/>
      </w:pPr>
      <w:r>
        <w:t>3.1.2 Additional Functionality Associated with Windows Server 2012 Rights Management Services CAL</w:t>
      </w:r>
    </w:p>
    <w:p w14:paraId="4E844695" w14:textId="77777777" w:rsidR="00236E54" w:rsidRDefault="009F2200">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236E54" w14:paraId="2F6BA3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39494B3"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6197750" w14:textId="77777777" w:rsidR="00236E54" w:rsidRDefault="009F2200">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0A02FB34" w14:textId="77777777" w:rsidR="00236E54" w:rsidRDefault="009F2200">
            <w:pPr>
              <w:pStyle w:val="ProductList-TableBody"/>
            </w:pPr>
            <w:r>
              <w:t>Azure Rights Management Premium User SL</w:t>
            </w:r>
          </w:p>
        </w:tc>
      </w:tr>
      <w:tr w:rsidR="00236E54" w14:paraId="0451FB3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F76D160"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C4B1FAD" w14:textId="77777777" w:rsidR="00236E54" w:rsidRDefault="009F2200">
            <w:pPr>
              <w:pStyle w:val="ProductList-TableBody"/>
            </w:pPr>
            <w:r>
              <w:t>Azure Rights Management Premium A User SL</w:t>
            </w:r>
          </w:p>
        </w:tc>
        <w:tc>
          <w:tcPr>
            <w:tcW w:w="4040" w:type="dxa"/>
            <w:tcBorders>
              <w:top w:val="none" w:sz="4" w:space="0" w:color="000000"/>
              <w:left w:val="none" w:sz="4" w:space="0" w:color="000000"/>
              <w:bottom w:val="single" w:sz="4" w:space="0" w:color="000000"/>
              <w:right w:val="single" w:sz="4" w:space="0" w:color="000000"/>
            </w:tcBorders>
          </w:tcPr>
          <w:p w14:paraId="090AF47C" w14:textId="77777777" w:rsidR="00236E54" w:rsidRDefault="009F2200">
            <w:pPr>
              <w:pStyle w:val="ProductList-TableBody"/>
            </w:pPr>
            <w:r>
              <w:t xml:space="preserve">CAL Equivalent License (refer to </w:t>
            </w:r>
            <w:hyperlink w:anchor="_Sec591">
              <w:r>
                <w:rPr>
                  <w:color w:val="00467F"/>
                  <w:u w:val="single"/>
                </w:rPr>
                <w:t>Appendix A</w:t>
              </w:r>
            </w:hyperlink>
            <w:r>
              <w:t>)</w:t>
            </w:r>
          </w:p>
        </w:tc>
      </w:tr>
    </w:tbl>
    <w:p w14:paraId="581F0901" w14:textId="77777777" w:rsidR="00236E54" w:rsidRDefault="009F2200">
      <w:pPr>
        <w:pStyle w:val="ProductList-BodyIndented"/>
      </w:pPr>
      <w:r>
        <w:t xml:space="preserve"> </w:t>
      </w:r>
    </w:p>
    <w:p w14:paraId="39A942A8" w14:textId="77777777" w:rsidR="00236E54" w:rsidRDefault="009F2200">
      <w:pPr>
        <w:pStyle w:val="ProductList-SubClauseHeading"/>
        <w:outlineLvl w:val="5"/>
      </w:pPr>
      <w:r>
        <w:t>3.1.3 Additional Functionality Associated with Microsoft Identity Manager User CAL</w:t>
      </w:r>
    </w:p>
    <w:p w14:paraId="2D6EF1F6" w14:textId="77777777" w:rsidR="00236E54" w:rsidRDefault="009F220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49"/>
        <w:gridCol w:w="3474"/>
        <w:gridCol w:w="3507"/>
      </w:tblGrid>
      <w:tr w:rsidR="00236E54" w14:paraId="2DA653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445366C"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E458EB9" w14:textId="77777777" w:rsidR="00236E54" w:rsidRDefault="009F2200">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0D811F9C" w14:textId="77777777" w:rsidR="00236E54" w:rsidRDefault="009F2200">
            <w:pPr>
              <w:pStyle w:val="ProductList-TableBody"/>
            </w:pPr>
            <w:r>
              <w:t>Azure Rights Management Premium User SL</w:t>
            </w:r>
          </w:p>
        </w:tc>
      </w:tr>
      <w:tr w:rsidR="00236E54" w14:paraId="07E6D6E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0D78512" w14:textId="77777777" w:rsidR="00236E54" w:rsidRDefault="009F220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718EF49" w14:textId="77777777" w:rsidR="00236E54" w:rsidRDefault="009F220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2A0A501" w14:textId="77777777" w:rsidR="00236E54" w:rsidRDefault="00236E54">
            <w:pPr>
              <w:pStyle w:val="ProductList-TableBody"/>
            </w:pPr>
          </w:p>
        </w:tc>
      </w:tr>
    </w:tbl>
    <w:p w14:paraId="3DCF36F5" w14:textId="77777777" w:rsidR="00236E54" w:rsidRDefault="009F2200">
      <w:pPr>
        <w:pStyle w:val="ProductList-BodyIndented"/>
      </w:pPr>
      <w:r>
        <w:t xml:space="preserve">*Also required for any person for whom the software issues or manages identity information. </w:t>
      </w:r>
    </w:p>
    <w:p w14:paraId="517C2314" w14:textId="77777777" w:rsidR="00236E54" w:rsidRDefault="009F2200">
      <w:pPr>
        <w:pStyle w:val="ProductList-BodyIndented"/>
      </w:pPr>
      <w:r>
        <w:t xml:space="preserve"> </w:t>
      </w:r>
    </w:p>
    <w:p w14:paraId="225A9A72" w14:textId="77777777" w:rsidR="00236E54" w:rsidRDefault="009F2200">
      <w:pPr>
        <w:pStyle w:val="ProductList-SubClauseHeading"/>
        <w:outlineLvl w:val="5"/>
      </w:pPr>
      <w:r>
        <w:t>3.1.4 Synchronization Service</w:t>
      </w:r>
    </w:p>
    <w:p w14:paraId="08E3DBA3" w14:textId="77777777" w:rsidR="00236E54" w:rsidRDefault="009F2200">
      <w:pPr>
        <w:pStyle w:val="ProductList-BodyIndented"/>
      </w:pPr>
      <w:r>
        <w:t>Microsoft Identity Manager 2016 CALs not required for users only using Microsoft Identity Manager synchronization service.</w:t>
      </w:r>
    </w:p>
    <w:p w14:paraId="286DB5FC" w14:textId="77777777" w:rsidR="00236E54" w:rsidRDefault="009F2200">
      <w:pPr>
        <w:pStyle w:val="ProductList-BodyIndented"/>
      </w:pPr>
      <w:r>
        <w:t xml:space="preserve"> </w:t>
      </w:r>
    </w:p>
    <w:p w14:paraId="13EB601D" w14:textId="77777777" w:rsidR="00236E54" w:rsidRDefault="009F2200">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236E54" w14:paraId="74C98C0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7D2EAA9" w14:textId="77777777" w:rsidR="00236E54" w:rsidRDefault="009F220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1814318" w14:textId="77777777" w:rsidR="00236E54" w:rsidRDefault="009F2200">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14:paraId="56F7A032" w14:textId="77777777" w:rsidR="00236E54" w:rsidRDefault="009F2200">
            <w:pPr>
              <w:pStyle w:val="ProductList-TableBody"/>
            </w:pPr>
            <w:r>
              <w:t xml:space="preserve"> </w:t>
            </w:r>
          </w:p>
        </w:tc>
      </w:tr>
    </w:tbl>
    <w:p w14:paraId="730D18F7" w14:textId="77777777" w:rsidR="00236E54" w:rsidRDefault="009F2200">
      <w:pPr>
        <w:pStyle w:val="ProductList-Body"/>
      </w:pPr>
      <w:r>
        <w:t xml:space="preserve"> </w:t>
      </w:r>
    </w:p>
    <w:p w14:paraId="5883BFD4" w14:textId="77777777" w:rsidR="00236E54" w:rsidRDefault="009F2200">
      <w:pPr>
        <w:pStyle w:val="ProductList-SubClauseHeading"/>
        <w:outlineLvl w:val="5"/>
      </w:pPr>
      <w:r>
        <w:t>3.2.1 Additional Functionality Associated with Windows Server 2012 Remote Desktop Services External Connector License</w:t>
      </w:r>
    </w:p>
    <w:p w14:paraId="51630AD8" w14:textId="77777777" w:rsidR="00236E54" w:rsidRDefault="009F2200">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236E54" w14:paraId="342CE3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FA3F0B6"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F5653B4" w14:textId="77777777" w:rsidR="00236E54" w:rsidRDefault="009F2200">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1DD5F536" w14:textId="77777777" w:rsidR="00236E54" w:rsidRDefault="00236E54">
            <w:pPr>
              <w:pStyle w:val="ProductList-TableBody"/>
            </w:pPr>
          </w:p>
        </w:tc>
      </w:tr>
    </w:tbl>
    <w:p w14:paraId="392ADD86" w14:textId="77777777" w:rsidR="00236E54" w:rsidRDefault="009F2200">
      <w:pPr>
        <w:pStyle w:val="ProductList-BodyIndented"/>
      </w:pPr>
      <w:r>
        <w:rPr>
          <w:i/>
        </w:rPr>
        <w:t>*Also required for use of Windows Server to host a graphical user interface (using the Windows Server 2012 R2 Remote Desktop Services functionality or other technology).</w:t>
      </w:r>
    </w:p>
    <w:p w14:paraId="3C81392B" w14:textId="77777777" w:rsidR="00236E54" w:rsidRDefault="009F2200">
      <w:pPr>
        <w:pStyle w:val="ProductList-BodyIndented"/>
      </w:pPr>
      <w:r>
        <w:t xml:space="preserve"> </w:t>
      </w:r>
    </w:p>
    <w:p w14:paraId="447AF825" w14:textId="77777777" w:rsidR="00236E54" w:rsidRDefault="009F2200">
      <w:pPr>
        <w:pStyle w:val="ProductList-SubClauseHeading"/>
        <w:outlineLvl w:val="5"/>
      </w:pPr>
      <w:r>
        <w:t>3.2.2 Additional Functionality Associated with Windows Server 2012 Rights Management Services External Connector License</w:t>
      </w:r>
    </w:p>
    <w:p w14:paraId="3C8E6EE5" w14:textId="77777777" w:rsidR="00236E54" w:rsidRDefault="009F2200">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236E54" w14:paraId="796F07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F411DA9"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01BA766" w14:textId="77777777" w:rsidR="00236E54" w:rsidRDefault="009F2200">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7FF1C712" w14:textId="77777777" w:rsidR="00236E54" w:rsidRDefault="00236E54">
            <w:pPr>
              <w:pStyle w:val="ProductList-TableBody"/>
            </w:pPr>
          </w:p>
        </w:tc>
      </w:tr>
    </w:tbl>
    <w:p w14:paraId="3384A2B3" w14:textId="77777777" w:rsidR="00236E54" w:rsidRDefault="009F2200">
      <w:pPr>
        <w:pStyle w:val="ProductList-BodyIndented"/>
      </w:pPr>
      <w:r>
        <w:t xml:space="preserve"> </w:t>
      </w:r>
    </w:p>
    <w:p w14:paraId="02628692" w14:textId="77777777" w:rsidR="00236E54" w:rsidRDefault="009F2200">
      <w:pPr>
        <w:pStyle w:val="ProductList-SubClauseHeading"/>
        <w:outlineLvl w:val="5"/>
      </w:pPr>
      <w:r>
        <w:t>3.2.3 Additional Functionality Associated with Microsoft Identity Manager External Connector License</w:t>
      </w:r>
    </w:p>
    <w:p w14:paraId="18D144D7" w14:textId="77777777" w:rsidR="00236E54" w:rsidRDefault="009F220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236E54" w14:paraId="1359C9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F4AAF9F" w14:textId="77777777" w:rsidR="00236E54" w:rsidRDefault="009F220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F402420" w14:textId="77777777" w:rsidR="00236E54" w:rsidRDefault="009F2200">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3AB6D6C3" w14:textId="77777777" w:rsidR="00236E54" w:rsidRDefault="00236E54">
            <w:pPr>
              <w:pStyle w:val="ProductList-TableBody"/>
            </w:pPr>
          </w:p>
        </w:tc>
      </w:tr>
    </w:tbl>
    <w:p w14:paraId="768DC18E" w14:textId="77777777" w:rsidR="00236E54" w:rsidRDefault="009F2200">
      <w:pPr>
        <w:pStyle w:val="ProductList-BodyIndented"/>
      </w:pPr>
      <w:r>
        <w:rPr>
          <w:i/>
        </w:rPr>
        <w:t>*Also required for any External User for whom the software issues or manages identity information (in absence of Microsoft Identity Manager 2016 CALs).</w:t>
      </w:r>
    </w:p>
    <w:p w14:paraId="37475235" w14:textId="77777777" w:rsidR="00236E54" w:rsidRDefault="009F2200">
      <w:pPr>
        <w:pStyle w:val="ProductList-BodyIndented"/>
      </w:pPr>
      <w:r>
        <w:t xml:space="preserve"> </w:t>
      </w:r>
    </w:p>
    <w:p w14:paraId="46298B34" w14:textId="77777777" w:rsidR="00236E54" w:rsidRDefault="009F2200">
      <w:pPr>
        <w:pStyle w:val="ProductList-ClauseHeading"/>
        <w:outlineLvl w:val="4"/>
      </w:pPr>
      <w:r>
        <w:t>3.3 Additional Terms for Windows Server 2012 R2 Essentials</w:t>
      </w:r>
    </w:p>
    <w:p w14:paraId="42CE1C76" w14:textId="77777777" w:rsidR="00236E54" w:rsidRDefault="009F2200">
      <w:pPr>
        <w:pStyle w:val="ProductList-SubClauseHeading"/>
        <w:outlineLvl w:val="5"/>
      </w:pPr>
      <w:r>
        <w:t>3.3.1 Limitations on Use</w:t>
      </w:r>
    </w:p>
    <w:p w14:paraId="7826BB26" w14:textId="77777777" w:rsidR="00236E54" w:rsidRDefault="009F2200" w:rsidP="009F2200">
      <w:pPr>
        <w:pStyle w:val="ProductList-Bullet"/>
        <w:numPr>
          <w:ilvl w:val="1"/>
          <w:numId w:val="30"/>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00E68A4F" w14:textId="77777777" w:rsidR="00236E54" w:rsidRDefault="009F2200" w:rsidP="009F2200">
      <w:pPr>
        <w:pStyle w:val="ProductList-Bullet"/>
        <w:numPr>
          <w:ilvl w:val="1"/>
          <w:numId w:val="30"/>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14:paraId="2754A296" w14:textId="77777777" w:rsidR="00236E54" w:rsidRDefault="009F2200">
      <w:pPr>
        <w:pStyle w:val="ProductList-BodyIndented"/>
      </w:pPr>
      <w:r>
        <w:t xml:space="preserve"> </w:t>
      </w:r>
    </w:p>
    <w:p w14:paraId="74EE1C92" w14:textId="77777777" w:rsidR="00236E54" w:rsidRDefault="009F2200">
      <w:pPr>
        <w:pStyle w:val="ProductList-SubClauseHeading"/>
        <w:outlineLvl w:val="5"/>
      </w:pPr>
      <w:r>
        <w:t>3.3.2 Using the Server Software</w:t>
      </w:r>
    </w:p>
    <w:p w14:paraId="6DCB0EB3" w14:textId="77777777" w:rsidR="00236E54" w:rsidRDefault="009F2200">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21FFE2CA" w14:textId="77777777" w:rsidR="00236E54" w:rsidRDefault="009F2200">
      <w:pPr>
        <w:pStyle w:val="ProductList-BodyIndented"/>
      </w:pPr>
      <w:r>
        <w:t xml:space="preserve"> </w:t>
      </w:r>
    </w:p>
    <w:p w14:paraId="70AC194D" w14:textId="77777777" w:rsidR="00236E54" w:rsidRDefault="009F2200">
      <w:pPr>
        <w:pStyle w:val="ProductList-SubClauseHeading"/>
        <w:outlineLvl w:val="5"/>
      </w:pPr>
      <w:r>
        <w:t>3.3.3 Windows Server 2012 R2 Essentials Connector</w:t>
      </w:r>
    </w:p>
    <w:p w14:paraId="1553887A" w14:textId="77777777" w:rsidR="00236E54" w:rsidRDefault="009F2200">
      <w:pPr>
        <w:pStyle w:val="ProductList-BodyIndented"/>
      </w:pPr>
      <w:r>
        <w:t>Customer may install and use the Windows Server 2012 R2 Essentials Connector software on no more than 50 devices at any one time. It may use this software only with the server software.</w:t>
      </w:r>
    </w:p>
    <w:p w14:paraId="40A75A35" w14:textId="77777777" w:rsidR="00236E54" w:rsidRDefault="009F2200">
      <w:pPr>
        <w:pStyle w:val="ProductList-BodyIndented"/>
      </w:pPr>
      <w:r>
        <w:t xml:space="preserve"> </w:t>
      </w:r>
    </w:p>
    <w:p w14:paraId="6F3C6B55" w14:textId="77777777" w:rsidR="00236E54" w:rsidRDefault="009F2200">
      <w:pPr>
        <w:pStyle w:val="ProductList-SubClauseHeading"/>
        <w:outlineLvl w:val="5"/>
      </w:pPr>
      <w:r>
        <w:t>3.3.4 Windows Server 2012 R2 Active Directory Rights Management Services Access</w:t>
      </w:r>
    </w:p>
    <w:p w14:paraId="7BEE920A" w14:textId="77777777" w:rsidR="00236E54" w:rsidRDefault="009F2200">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14:paraId="0A6574B5" w14:textId="77777777" w:rsidR="00236E54" w:rsidRDefault="009F2200">
      <w:pPr>
        <w:pStyle w:val="ProductList-BodyIndented"/>
      </w:pPr>
      <w:r>
        <w:t xml:space="preserve"> </w:t>
      </w:r>
    </w:p>
    <w:p w14:paraId="713B0CF5" w14:textId="77777777" w:rsidR="00236E54" w:rsidRDefault="009F2200">
      <w:pPr>
        <w:pStyle w:val="ProductList-ClauseHeading"/>
        <w:outlineLvl w:val="4"/>
      </w:pPr>
      <w:r>
        <w:t>3.4 Additional Software for Windows Server 2012</w:t>
      </w:r>
    </w:p>
    <w:tbl>
      <w:tblPr>
        <w:tblStyle w:val="PURTable"/>
        <w:tblW w:w="0" w:type="dxa"/>
        <w:tblLook w:val="04A0" w:firstRow="1" w:lastRow="0" w:firstColumn="1" w:lastColumn="0" w:noHBand="0" w:noVBand="1"/>
      </w:tblPr>
      <w:tblGrid>
        <w:gridCol w:w="3609"/>
        <w:gridCol w:w="3654"/>
        <w:gridCol w:w="3527"/>
      </w:tblGrid>
      <w:tr w:rsidR="00236E54" w14:paraId="5A04E7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16CFE9B" w14:textId="77777777" w:rsidR="00236E54" w:rsidRDefault="009F2200">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4D702D7D" w14:textId="77777777" w:rsidR="00236E54" w:rsidRDefault="009F2200">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638E028E" w14:textId="77777777" w:rsidR="00236E54" w:rsidRDefault="00236E54">
            <w:pPr>
              <w:pStyle w:val="ProductList-TableBody"/>
            </w:pPr>
          </w:p>
        </w:tc>
      </w:tr>
    </w:tbl>
    <w:p w14:paraId="092BC1B6" w14:textId="77777777" w:rsidR="00236E54" w:rsidRDefault="009F2200">
      <w:pPr>
        <w:pStyle w:val="ProductList-Body"/>
      </w:pPr>
      <w:r>
        <w:t xml:space="preserve"> </w:t>
      </w:r>
    </w:p>
    <w:p w14:paraId="6EB31312" w14:textId="77777777" w:rsidR="00236E54" w:rsidRDefault="009F2200">
      <w:pPr>
        <w:pStyle w:val="ProductList-Offering1SubSection"/>
        <w:outlineLvl w:val="3"/>
      </w:pPr>
      <w:bookmarkStart w:id="208" w:name="_Sec833"/>
      <w:r>
        <w:t>4. Software Assurance</w:t>
      </w:r>
      <w:bookmarkEnd w:id="208"/>
    </w:p>
    <w:tbl>
      <w:tblPr>
        <w:tblStyle w:val="PURTable"/>
        <w:tblW w:w="0" w:type="dxa"/>
        <w:tblLook w:val="04A0" w:firstRow="1" w:lastRow="0" w:firstColumn="1" w:lastColumn="0" w:noHBand="0" w:noVBand="1"/>
      </w:tblPr>
      <w:tblGrid>
        <w:gridCol w:w="3601"/>
        <w:gridCol w:w="3604"/>
        <w:gridCol w:w="3585"/>
      </w:tblGrid>
      <w:tr w:rsidR="00236E54" w14:paraId="245FC8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66EF7CF8"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0C9A116F" w14:textId="77777777" w:rsidR="00236E54" w:rsidRDefault="009F220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0D9B92EA" w14:textId="77777777" w:rsidR="00236E54" w:rsidRDefault="009F2200">
            <w:pPr>
              <w:pStyle w:val="ProductList-TableBody"/>
            </w:pPr>
            <w:r>
              <w:rPr>
                <w:color w:val="404040"/>
              </w:rPr>
              <w:t>Fail-Over Rights: N/A</w:t>
            </w:r>
          </w:p>
        </w:tc>
      </w:tr>
      <w:tr w:rsidR="00236E54" w14:paraId="6C9AC9AC" w14:textId="77777777">
        <w:tc>
          <w:tcPr>
            <w:tcW w:w="4040" w:type="dxa"/>
            <w:tcBorders>
              <w:top w:val="single" w:sz="4" w:space="0" w:color="000000"/>
              <w:left w:val="single" w:sz="4" w:space="0" w:color="000000"/>
              <w:bottom w:val="single" w:sz="4" w:space="0" w:color="000000"/>
              <w:right w:val="single" w:sz="4" w:space="0" w:color="000000"/>
            </w:tcBorders>
          </w:tcPr>
          <w:p w14:paraId="09958754" w14:textId="77777777" w:rsidR="00236E54" w:rsidRDefault="009F220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48754D33"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0">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81">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571F7365" w14:textId="77777777" w:rsidR="00236E54" w:rsidRDefault="009F2200">
            <w:pPr>
              <w:pStyle w:val="ProductList-TableBody"/>
            </w:pPr>
            <w:r>
              <w:rPr>
                <w:color w:val="404040"/>
              </w:rPr>
              <w:t>Roaming Rights: N/A</w:t>
            </w:r>
          </w:p>
        </w:tc>
      </w:tr>
      <w:tr w:rsidR="00236E54" w14:paraId="23DEA4FD" w14:textId="77777777">
        <w:tc>
          <w:tcPr>
            <w:tcW w:w="4040" w:type="dxa"/>
            <w:tcBorders>
              <w:top w:val="single" w:sz="4" w:space="0" w:color="000000"/>
              <w:left w:val="single" w:sz="4" w:space="0" w:color="000000"/>
              <w:bottom w:val="single" w:sz="4" w:space="0" w:color="000000"/>
              <w:right w:val="single" w:sz="4" w:space="0" w:color="000000"/>
            </w:tcBorders>
          </w:tcPr>
          <w:p w14:paraId="0937BF7A" w14:textId="77777777" w:rsidR="00236E54" w:rsidRDefault="009F220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3AB965B1"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757EFDE1" w14:textId="77777777" w:rsidR="00236E54" w:rsidRDefault="009F2200">
            <w:pPr>
              <w:pStyle w:val="ProductList-TableBody"/>
            </w:pPr>
            <w:r>
              <w:t xml:space="preserve"> </w:t>
            </w:r>
          </w:p>
        </w:tc>
      </w:tr>
    </w:tbl>
    <w:p w14:paraId="2F6C4851" w14:textId="77777777" w:rsidR="00236E54" w:rsidRDefault="009F2200">
      <w:pPr>
        <w:pStyle w:val="ProductList-ClauseHeading"/>
        <w:outlineLvl w:val="4"/>
      </w:pPr>
      <w:r>
        <w:t>4.1 Remote Desktop Services (“RDS”) User CAL – Extended Rights</w:t>
      </w:r>
    </w:p>
    <w:p w14:paraId="681F0D10" w14:textId="77777777" w:rsidR="00236E54" w:rsidRDefault="009F2200">
      <w:pPr>
        <w:pStyle w:val="ProductList-Body"/>
      </w:pPr>
      <w:r>
        <w:t xml:space="preserve">Customer may use its RDS User CALs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0A44FD27" w14:textId="77777777" w:rsidR="00236E54" w:rsidRDefault="009F2200">
      <w:pPr>
        <w:pStyle w:val="ProductList-Body"/>
      </w:pPr>
      <w:r>
        <w:t xml:space="preserve"> </w:t>
      </w:r>
    </w:p>
    <w:p w14:paraId="13B06895" w14:textId="77777777" w:rsidR="00236E54" w:rsidRDefault="009F2200">
      <w:pPr>
        <w:pStyle w:val="ProductList-ClauseHeading"/>
        <w:outlineLvl w:val="4"/>
      </w:pPr>
      <w:r>
        <w:t>4.2 Microsoft Azure Hybrid Use Benefit</w:t>
      </w:r>
    </w:p>
    <w:p w14:paraId="71A8E46F" w14:textId="77777777" w:rsidR="00236E54" w:rsidRDefault="009F2200">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77505B06" w14:textId="77777777" w:rsidR="00236E54" w:rsidRDefault="00236E54">
      <w:pPr>
        <w:pStyle w:val="PURBreadcrumb"/>
      </w:pPr>
    </w:p>
    <w:tbl>
      <w:tblPr>
        <w:tblStyle w:val="PURTable"/>
        <w:tblW w:w="0" w:type="dxa"/>
        <w:tblLook w:val="04A0" w:firstRow="1" w:lastRow="0" w:firstColumn="1" w:lastColumn="0" w:noHBand="0" w:noVBand="1"/>
      </w:tblPr>
      <w:tblGrid>
        <w:gridCol w:w="10800"/>
      </w:tblGrid>
      <w:tr w:rsidR="00236E54" w14:paraId="664A7A1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C0FA2D"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239E9B1" w14:textId="77777777" w:rsidR="00236E54" w:rsidRDefault="00236E54">
      <w:pPr>
        <w:pStyle w:val="ProductList-Body"/>
      </w:pPr>
    </w:p>
    <w:p w14:paraId="12C70D63" w14:textId="77777777" w:rsidR="00236E54" w:rsidRDefault="009F2200">
      <w:pPr>
        <w:pStyle w:val="ProductList-Offering2HeadingNoBorder"/>
        <w:outlineLvl w:val="2"/>
      </w:pPr>
      <w:bookmarkStart w:id="209" w:name="_Sec656"/>
      <w:r>
        <w:t>Windows Small Business Server</w:t>
      </w:r>
      <w:bookmarkEnd w:id="209"/>
      <w:r>
        <w:fldChar w:fldCharType="begin"/>
      </w:r>
      <w:r>
        <w:instrText xml:space="preserve"> TC "</w:instrText>
      </w:r>
      <w:bookmarkStart w:id="210" w:name="_Toc445381404"/>
      <w:r>
        <w:instrText>Windows Small Business Server</w:instrText>
      </w:r>
      <w:bookmarkEnd w:id="210"/>
      <w:r>
        <w:instrText>" \l 3</w:instrText>
      </w:r>
      <w:r>
        <w:fldChar w:fldCharType="end"/>
      </w:r>
    </w:p>
    <w:p w14:paraId="79593985" w14:textId="77777777" w:rsidR="00236E54" w:rsidRDefault="009F2200">
      <w:pPr>
        <w:pStyle w:val="ProductList-Offering1SubSection"/>
        <w:outlineLvl w:val="3"/>
      </w:pPr>
      <w:bookmarkStart w:id="211" w:name="_Sec704"/>
      <w:r>
        <w:t>1. Program Availability</w:t>
      </w:r>
      <w:bookmarkEnd w:id="211"/>
    </w:p>
    <w:tbl>
      <w:tblPr>
        <w:tblStyle w:val="PURTable"/>
        <w:tblW w:w="0" w:type="dxa"/>
        <w:tblLook w:val="04A0" w:firstRow="1" w:lastRow="0" w:firstColumn="1" w:lastColumn="0" w:noHBand="0" w:noVBand="1"/>
      </w:tblPr>
      <w:tblGrid>
        <w:gridCol w:w="3969"/>
        <w:gridCol w:w="609"/>
        <w:gridCol w:w="601"/>
        <w:gridCol w:w="608"/>
        <w:gridCol w:w="601"/>
        <w:gridCol w:w="602"/>
        <w:gridCol w:w="608"/>
        <w:gridCol w:w="613"/>
        <w:gridCol w:w="734"/>
        <w:gridCol w:w="618"/>
        <w:gridCol w:w="610"/>
        <w:gridCol w:w="605"/>
      </w:tblGrid>
      <w:tr w:rsidR="00236E54" w14:paraId="74BBAB4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6F00AA1C" w14:textId="77777777" w:rsidR="00236E54" w:rsidRDefault="009F2200">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78AEBB0" w14:textId="77777777" w:rsidR="00236E54" w:rsidRDefault="009F220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7780679F" w14:textId="77777777" w:rsidR="00236E54" w:rsidRDefault="009F220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141430CE" w14:textId="77777777" w:rsidR="00236E54" w:rsidRDefault="009F220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65A113FE" w14:textId="77777777" w:rsidR="00236E54" w:rsidRDefault="009F220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F88EA36"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28E0BE1"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E6AB717"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6EFECD09"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00CD0C0"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6B1209A"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43C9F65"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448DBFC1" w14:textId="77777777">
        <w:tc>
          <w:tcPr>
            <w:tcW w:w="4160" w:type="dxa"/>
            <w:tcBorders>
              <w:top w:val="none" w:sz="4" w:space="0" w:color="FFFFFF"/>
              <w:left w:val="none" w:sz="4" w:space="0" w:color="FFFFFF"/>
              <w:bottom w:val="dashed" w:sz="4" w:space="0" w:color="BFBFBF"/>
              <w:right w:val="none" w:sz="4" w:space="0" w:color="FFFFFF"/>
            </w:tcBorders>
          </w:tcPr>
          <w:p w14:paraId="5EA778FF" w14:textId="77777777" w:rsidR="00236E54" w:rsidRDefault="009F2200">
            <w:pPr>
              <w:pStyle w:val="ProductList-TableBody"/>
            </w:pPr>
            <w:r>
              <w:t xml:space="preserve">Windows Small Business Server 2011 CAL Suite </w:t>
            </w:r>
            <w:r>
              <w:fldChar w:fldCharType="begin"/>
            </w:r>
            <w:r>
              <w:instrText xml:space="preserve"> XE "Windows Small Business Server 2011 CAL Suite " </w:instrText>
            </w:r>
            <w:r>
              <w:fldChar w:fldCharType="end"/>
            </w:r>
            <w:r>
              <w:t>(1 client) (Device and User)</w:t>
            </w:r>
          </w:p>
        </w:tc>
        <w:tc>
          <w:tcPr>
            <w:tcW w:w="620" w:type="dxa"/>
            <w:tcBorders>
              <w:top w:val="none" w:sz="4" w:space="0" w:color="FFFFFF"/>
              <w:left w:val="none" w:sz="4" w:space="0" w:color="FFFFFF"/>
              <w:bottom w:val="dashed" w:sz="4" w:space="0" w:color="BFBFBF"/>
              <w:right w:val="none" w:sz="4" w:space="0" w:color="FFFFFF"/>
            </w:tcBorders>
          </w:tcPr>
          <w:p w14:paraId="59D9A82D" w14:textId="77777777" w:rsidR="00236E54" w:rsidRDefault="009F2200">
            <w:pPr>
              <w:pStyle w:val="ProductList-TableBody"/>
              <w:jc w:val="center"/>
            </w:pPr>
            <w:r>
              <w:rPr>
                <w:color w:val="000000"/>
              </w:rPr>
              <w:t>1/11</w:t>
            </w:r>
          </w:p>
        </w:tc>
        <w:tc>
          <w:tcPr>
            <w:tcW w:w="620" w:type="dxa"/>
            <w:tcBorders>
              <w:top w:val="none" w:sz="4" w:space="0" w:color="FFFFFF"/>
              <w:left w:val="none" w:sz="4" w:space="0" w:color="FFFFFF"/>
              <w:bottom w:val="dashed" w:sz="4" w:space="0" w:color="BFBFBF"/>
              <w:right w:val="none" w:sz="4" w:space="0" w:color="FFFFFF"/>
            </w:tcBorders>
          </w:tcPr>
          <w:p w14:paraId="0E15A283" w14:textId="77777777" w:rsidR="00236E54" w:rsidRDefault="009F2200">
            <w:pPr>
              <w:pStyle w:val="ProductList-TableBody"/>
              <w:jc w:val="center"/>
            </w:pPr>
            <w:r>
              <w:rPr>
                <w:color w:val="000000"/>
              </w:rPr>
              <w:t>1</w:t>
            </w:r>
          </w:p>
        </w:tc>
        <w:tc>
          <w:tcPr>
            <w:tcW w:w="620" w:type="dxa"/>
            <w:tcBorders>
              <w:top w:val="none" w:sz="4" w:space="0" w:color="FFFFFF"/>
              <w:left w:val="none" w:sz="4" w:space="0" w:color="FFFFFF"/>
              <w:bottom w:val="dashed" w:sz="4" w:space="0" w:color="BFBFBF"/>
              <w:right w:val="none" w:sz="4" w:space="0" w:color="FFFFFF"/>
            </w:tcBorders>
          </w:tcPr>
          <w:p w14:paraId="6F083F19" w14:textId="77777777" w:rsidR="00236E54" w:rsidRDefault="009F2200">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2A69952C"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2F8C92D3"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E97A53"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069B8B"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7E89F1B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0B11F7"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BCD66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7AAEB8" w14:textId="77777777" w:rsidR="00236E54" w:rsidRDefault="009F2200">
            <w:pPr>
              <w:pStyle w:val="ProductList-TableBody"/>
              <w:jc w:val="center"/>
            </w:pPr>
            <w:r>
              <w:t xml:space="preserve"> </w:t>
            </w:r>
          </w:p>
        </w:tc>
      </w:tr>
      <w:tr w:rsidR="00236E54" w14:paraId="76BCA9F2" w14:textId="77777777">
        <w:tc>
          <w:tcPr>
            <w:tcW w:w="4160" w:type="dxa"/>
            <w:tcBorders>
              <w:top w:val="dashed" w:sz="4" w:space="0" w:color="BFBFBF"/>
              <w:left w:val="none" w:sz="4" w:space="0" w:color="FFFFFF"/>
              <w:bottom w:val="dashed" w:sz="4" w:space="0" w:color="BFBFBF"/>
              <w:right w:val="none" w:sz="4" w:space="0" w:color="FFFFFF"/>
            </w:tcBorders>
          </w:tcPr>
          <w:p w14:paraId="0D023325" w14:textId="77777777" w:rsidR="00236E54" w:rsidRDefault="009F2200">
            <w:pPr>
              <w:pStyle w:val="ProductList-TableBody"/>
            </w:pPr>
            <w:r>
              <w:rPr>
                <w:color w:val="000000"/>
              </w:rPr>
              <w:t>Windows Small Business Server 2011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14:paraId="2870D8BA" w14:textId="77777777" w:rsidR="00236E54" w:rsidRDefault="009F2200">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14:paraId="0C371996" w14:textId="77777777" w:rsidR="00236E54" w:rsidRDefault="009F2200">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14:paraId="38DD43F1"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1B845416"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3E9A9A2C"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195D14"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14B2F8"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29227A6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BDD479"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8CFBC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A2CDC3" w14:textId="77777777" w:rsidR="00236E54" w:rsidRDefault="009F2200">
            <w:pPr>
              <w:pStyle w:val="ProductList-TableBody"/>
              <w:jc w:val="center"/>
            </w:pPr>
            <w:r>
              <w:t xml:space="preserve"> </w:t>
            </w:r>
          </w:p>
        </w:tc>
      </w:tr>
      <w:tr w:rsidR="00236E54" w14:paraId="2D7C76B3" w14:textId="77777777">
        <w:tc>
          <w:tcPr>
            <w:tcW w:w="4160" w:type="dxa"/>
            <w:tcBorders>
              <w:top w:val="dashed" w:sz="4" w:space="0" w:color="BFBFBF"/>
              <w:left w:val="none" w:sz="4" w:space="0" w:color="FFFFFF"/>
              <w:bottom w:val="dashed" w:sz="4" w:space="0" w:color="BFBFBF"/>
              <w:right w:val="none" w:sz="4" w:space="0" w:color="FFFFFF"/>
            </w:tcBorders>
          </w:tcPr>
          <w:p w14:paraId="3ED0AFB6" w14:textId="77777777" w:rsidR="00236E54" w:rsidRDefault="009F2200">
            <w:pPr>
              <w:pStyle w:val="ProductList-TableBody"/>
            </w:pPr>
            <w:r>
              <w:rPr>
                <w:color w:val="000000"/>
              </w:rPr>
              <w:t>Windows Small Business Server 2011 CAL Suite (20 client) (Device and User)</w:t>
            </w:r>
          </w:p>
        </w:tc>
        <w:tc>
          <w:tcPr>
            <w:tcW w:w="620" w:type="dxa"/>
            <w:tcBorders>
              <w:top w:val="dashed" w:sz="4" w:space="0" w:color="BFBFBF"/>
              <w:left w:val="none" w:sz="4" w:space="0" w:color="FFFFFF"/>
              <w:bottom w:val="dashed" w:sz="4" w:space="0" w:color="BFBFBF"/>
              <w:right w:val="none" w:sz="4" w:space="0" w:color="FFFFFF"/>
            </w:tcBorders>
          </w:tcPr>
          <w:p w14:paraId="66F1AA43" w14:textId="77777777" w:rsidR="00236E54" w:rsidRDefault="009F2200">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14:paraId="601DC1AD" w14:textId="77777777" w:rsidR="00236E54" w:rsidRDefault="009F2200">
            <w:pPr>
              <w:pStyle w:val="ProductList-TableBody"/>
              <w:jc w:val="center"/>
            </w:pPr>
            <w:r>
              <w:rPr>
                <w:color w:val="000000"/>
              </w:rPr>
              <w:t>25</w:t>
            </w:r>
          </w:p>
        </w:tc>
        <w:tc>
          <w:tcPr>
            <w:tcW w:w="620" w:type="dxa"/>
            <w:tcBorders>
              <w:top w:val="dashed" w:sz="4" w:space="0" w:color="BFBFBF"/>
              <w:left w:val="none" w:sz="4" w:space="0" w:color="FFFFFF"/>
              <w:bottom w:val="dashed" w:sz="4" w:space="0" w:color="BFBFBF"/>
              <w:right w:val="none" w:sz="4" w:space="0" w:color="FFFFFF"/>
            </w:tcBorders>
          </w:tcPr>
          <w:p w14:paraId="709BF4EB"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2A0FCADE"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3AE664E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BA3CAD"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B68042"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16631B6D"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1FE7F5"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128729"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D7EBC4" w14:textId="77777777" w:rsidR="00236E54" w:rsidRDefault="009F2200">
            <w:pPr>
              <w:pStyle w:val="ProductList-TableBody"/>
              <w:jc w:val="center"/>
            </w:pPr>
            <w:r>
              <w:t xml:space="preserve"> </w:t>
            </w:r>
          </w:p>
        </w:tc>
      </w:tr>
      <w:tr w:rsidR="00236E54" w14:paraId="74053F84" w14:textId="77777777">
        <w:tc>
          <w:tcPr>
            <w:tcW w:w="4160" w:type="dxa"/>
            <w:tcBorders>
              <w:top w:val="dashed" w:sz="4" w:space="0" w:color="BFBFBF"/>
              <w:left w:val="none" w:sz="4" w:space="0" w:color="FFFFFF"/>
              <w:bottom w:val="dashed" w:sz="4" w:space="0" w:color="BFBFBF"/>
              <w:right w:val="none" w:sz="4" w:space="0" w:color="FFFFFF"/>
            </w:tcBorders>
          </w:tcPr>
          <w:p w14:paraId="1AE28938" w14:textId="77777777" w:rsidR="00236E54" w:rsidRDefault="009F2200">
            <w:pPr>
              <w:pStyle w:val="ProductList-TableBody"/>
            </w:pPr>
            <w:r>
              <w:t>Windows Small Business Server 2011 Premium Add-on CAL Suite</w:t>
            </w:r>
            <w:r>
              <w:fldChar w:fldCharType="begin"/>
            </w:r>
            <w:r>
              <w:instrText xml:space="preserve"> XE "Windows Small Business Server 2011 Premium Add-on CAL Suite" </w:instrText>
            </w:r>
            <w:r>
              <w:fldChar w:fldCharType="end"/>
            </w:r>
            <w:r>
              <w:t xml:space="preserve"> (1 client) (Device and User)</w:t>
            </w:r>
          </w:p>
        </w:tc>
        <w:tc>
          <w:tcPr>
            <w:tcW w:w="620" w:type="dxa"/>
            <w:tcBorders>
              <w:top w:val="dashed" w:sz="4" w:space="0" w:color="BFBFBF"/>
              <w:left w:val="none" w:sz="4" w:space="0" w:color="FFFFFF"/>
              <w:bottom w:val="dashed" w:sz="4" w:space="0" w:color="BFBFBF"/>
              <w:right w:val="none" w:sz="4" w:space="0" w:color="FFFFFF"/>
            </w:tcBorders>
          </w:tcPr>
          <w:p w14:paraId="7FB6FB29" w14:textId="77777777" w:rsidR="00236E54" w:rsidRDefault="009F2200">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14:paraId="29CE6196" w14:textId="77777777" w:rsidR="00236E54" w:rsidRDefault="009F2200">
            <w:pPr>
              <w:pStyle w:val="ProductList-TableBody"/>
              <w:jc w:val="center"/>
            </w:pPr>
            <w:r>
              <w:rPr>
                <w:color w:val="000000"/>
              </w:rPr>
              <w:t>1</w:t>
            </w:r>
          </w:p>
        </w:tc>
        <w:tc>
          <w:tcPr>
            <w:tcW w:w="620" w:type="dxa"/>
            <w:tcBorders>
              <w:top w:val="dashed" w:sz="4" w:space="0" w:color="BFBFBF"/>
              <w:left w:val="none" w:sz="4" w:space="0" w:color="FFFFFF"/>
              <w:bottom w:val="dashed" w:sz="4" w:space="0" w:color="BFBFBF"/>
              <w:right w:val="none" w:sz="4" w:space="0" w:color="FFFFFF"/>
            </w:tcBorders>
          </w:tcPr>
          <w:p w14:paraId="6D827D8C"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42175DB1"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157236A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A68478"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34E275"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5BE08DCD"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ACCF82"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A1867F"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FB16891" w14:textId="77777777" w:rsidR="00236E54" w:rsidRDefault="009F2200">
            <w:pPr>
              <w:pStyle w:val="ProductList-TableBody"/>
              <w:jc w:val="center"/>
            </w:pPr>
            <w:r>
              <w:t xml:space="preserve"> </w:t>
            </w:r>
          </w:p>
        </w:tc>
      </w:tr>
      <w:tr w:rsidR="00236E54" w14:paraId="09FD1ABA" w14:textId="77777777">
        <w:tc>
          <w:tcPr>
            <w:tcW w:w="4160" w:type="dxa"/>
            <w:tcBorders>
              <w:top w:val="dashed" w:sz="4" w:space="0" w:color="BFBFBF"/>
              <w:left w:val="none" w:sz="4" w:space="0" w:color="FFFFFF"/>
              <w:bottom w:val="dashed" w:sz="4" w:space="0" w:color="BFBFBF"/>
              <w:right w:val="none" w:sz="4" w:space="0" w:color="FFFFFF"/>
            </w:tcBorders>
          </w:tcPr>
          <w:p w14:paraId="086297AE" w14:textId="77777777" w:rsidR="00236E54" w:rsidRDefault="009F2200">
            <w:pPr>
              <w:pStyle w:val="ProductList-TableBody"/>
            </w:pPr>
            <w:r>
              <w:rPr>
                <w:color w:val="000000"/>
              </w:rPr>
              <w:t>Windows Small Business Server 2011 Premium Add-on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14:paraId="496190E7" w14:textId="77777777" w:rsidR="00236E54" w:rsidRDefault="009F2200">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14:paraId="3F00CB94" w14:textId="77777777" w:rsidR="00236E54" w:rsidRDefault="009F2200">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14:paraId="1C8EC88E"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2CB0B69F"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125AACBC"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A159E6"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02AFD6"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5A207211"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C4E166"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07DD2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BACAA6" w14:textId="77777777" w:rsidR="00236E54" w:rsidRDefault="009F2200">
            <w:pPr>
              <w:pStyle w:val="ProductList-TableBody"/>
              <w:jc w:val="center"/>
            </w:pPr>
            <w:r>
              <w:t xml:space="preserve"> </w:t>
            </w:r>
          </w:p>
        </w:tc>
      </w:tr>
      <w:tr w:rsidR="00236E54" w14:paraId="7925F555" w14:textId="77777777">
        <w:tc>
          <w:tcPr>
            <w:tcW w:w="4160" w:type="dxa"/>
            <w:tcBorders>
              <w:top w:val="dashed" w:sz="4" w:space="0" w:color="BFBFBF"/>
              <w:left w:val="none" w:sz="4" w:space="0" w:color="FFFFFF"/>
              <w:bottom w:val="none" w:sz="4" w:space="0" w:color="000000"/>
              <w:right w:val="none" w:sz="4" w:space="0" w:color="FFFFFF"/>
            </w:tcBorders>
          </w:tcPr>
          <w:p w14:paraId="4DF6F712" w14:textId="77777777" w:rsidR="00236E54" w:rsidRDefault="009F2200">
            <w:pPr>
              <w:pStyle w:val="ProductList-TableBody"/>
            </w:pPr>
            <w:r>
              <w:rPr>
                <w:color w:val="000000"/>
              </w:rPr>
              <w:t>Windows Small Business Server 2011 Premium Add-on CAL Suite (20 client) (Device and User)</w:t>
            </w:r>
          </w:p>
        </w:tc>
        <w:tc>
          <w:tcPr>
            <w:tcW w:w="620" w:type="dxa"/>
            <w:tcBorders>
              <w:top w:val="dashed" w:sz="4" w:space="0" w:color="BFBFBF"/>
              <w:left w:val="none" w:sz="4" w:space="0" w:color="FFFFFF"/>
              <w:bottom w:val="none" w:sz="4" w:space="0" w:color="000000"/>
              <w:right w:val="none" w:sz="4" w:space="0" w:color="FFFFFF"/>
            </w:tcBorders>
          </w:tcPr>
          <w:p w14:paraId="16715727" w14:textId="77777777" w:rsidR="00236E54" w:rsidRDefault="009F2200">
            <w:pPr>
              <w:pStyle w:val="ProductList-TableBody"/>
              <w:jc w:val="center"/>
            </w:pPr>
            <w:r>
              <w:rPr>
                <w:color w:val="000000"/>
              </w:rPr>
              <w:t>1/11</w:t>
            </w:r>
          </w:p>
        </w:tc>
        <w:tc>
          <w:tcPr>
            <w:tcW w:w="620" w:type="dxa"/>
            <w:tcBorders>
              <w:top w:val="dashed" w:sz="4" w:space="0" w:color="BFBFBF"/>
              <w:left w:val="none" w:sz="4" w:space="0" w:color="FFFFFF"/>
              <w:bottom w:val="none" w:sz="4" w:space="0" w:color="000000"/>
              <w:right w:val="none" w:sz="4" w:space="0" w:color="FFFFFF"/>
            </w:tcBorders>
          </w:tcPr>
          <w:p w14:paraId="15293AA7" w14:textId="77777777" w:rsidR="00236E54" w:rsidRDefault="009F2200">
            <w:pPr>
              <w:pStyle w:val="ProductList-TableBody"/>
              <w:jc w:val="center"/>
            </w:pPr>
            <w:r>
              <w:rPr>
                <w:color w:val="000000"/>
              </w:rPr>
              <w:t>25</w:t>
            </w:r>
          </w:p>
        </w:tc>
        <w:tc>
          <w:tcPr>
            <w:tcW w:w="620" w:type="dxa"/>
            <w:tcBorders>
              <w:top w:val="dashed" w:sz="4" w:space="0" w:color="BFBFBF"/>
              <w:left w:val="none" w:sz="4" w:space="0" w:color="FFFFFF"/>
              <w:bottom w:val="none" w:sz="4" w:space="0" w:color="000000"/>
              <w:right w:val="none" w:sz="4" w:space="0" w:color="FFFFFF"/>
            </w:tcBorders>
          </w:tcPr>
          <w:p w14:paraId="69BBD715" w14:textId="77777777" w:rsidR="00236E54" w:rsidRDefault="009F2200">
            <w:pPr>
              <w:pStyle w:val="ProductList-TableBody"/>
              <w:jc w:val="center"/>
            </w:pPr>
            <w:r>
              <w:t xml:space="preserve"> </w:t>
            </w:r>
          </w:p>
        </w:tc>
        <w:tc>
          <w:tcPr>
            <w:tcW w:w="620" w:type="dxa"/>
            <w:tcBorders>
              <w:top w:val="dashed" w:sz="4" w:space="0" w:color="BFBFBF"/>
              <w:left w:val="none" w:sz="4" w:space="0" w:color="FFFFFF"/>
              <w:bottom w:val="none" w:sz="4" w:space="0" w:color="000000"/>
              <w:right w:val="none" w:sz="9" w:space="0" w:color="FFFFFF"/>
            </w:tcBorders>
          </w:tcPr>
          <w:p w14:paraId="6637263B" w14:textId="77777777" w:rsidR="00236E54" w:rsidRDefault="009F220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6CC28AF6"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59DDEC"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A3AFED" w14:textId="77777777" w:rsidR="00236E54" w:rsidRDefault="009F220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1AA1076B"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A65210"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A70083" w14:textId="77777777" w:rsidR="00236E54" w:rsidRDefault="009F220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CB6D1E" w14:textId="77777777" w:rsidR="00236E54" w:rsidRDefault="009F2200">
            <w:pPr>
              <w:pStyle w:val="ProductList-TableBody"/>
              <w:jc w:val="center"/>
            </w:pPr>
            <w:r>
              <w:t xml:space="preserve"> </w:t>
            </w:r>
          </w:p>
        </w:tc>
      </w:tr>
    </w:tbl>
    <w:p w14:paraId="4041AB20" w14:textId="77777777" w:rsidR="00236E54" w:rsidRDefault="009F2200">
      <w:pPr>
        <w:pStyle w:val="ProductList-Offering1SubSection"/>
        <w:outlineLvl w:val="3"/>
      </w:pPr>
      <w:bookmarkStart w:id="212" w:name="_Sec759"/>
      <w:r>
        <w:t>2. Product Conditions</w:t>
      </w:r>
      <w:bookmarkEnd w:id="212"/>
    </w:p>
    <w:tbl>
      <w:tblPr>
        <w:tblStyle w:val="PURTable"/>
        <w:tblW w:w="0" w:type="dxa"/>
        <w:tblLook w:val="04A0" w:firstRow="1" w:lastRow="0" w:firstColumn="1" w:lastColumn="0" w:noHBand="0" w:noVBand="1"/>
      </w:tblPr>
      <w:tblGrid>
        <w:gridCol w:w="3596"/>
        <w:gridCol w:w="3600"/>
        <w:gridCol w:w="3594"/>
      </w:tblGrid>
      <w:tr w:rsidR="00236E54" w14:paraId="483EB8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24EBE2C" w14:textId="77777777" w:rsidR="00236E54" w:rsidRDefault="009F220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Small Business Server 2008</w:t>
            </w:r>
            <w:r>
              <w:fldChar w:fldCharType="begin"/>
            </w:r>
            <w:r>
              <w:instrText xml:space="preserve"> XE "Windows Small Business Server 2008" </w:instrText>
            </w:r>
            <w:r>
              <w:fldChar w:fldCharType="end"/>
            </w:r>
            <w:r>
              <w:t xml:space="preserve"> (10/08)</w:t>
            </w:r>
          </w:p>
        </w:tc>
        <w:tc>
          <w:tcPr>
            <w:tcW w:w="4040" w:type="dxa"/>
            <w:tcBorders>
              <w:top w:val="single" w:sz="18" w:space="0" w:color="00188F"/>
              <w:left w:val="single" w:sz="4" w:space="0" w:color="000000"/>
              <w:bottom w:val="single" w:sz="4" w:space="0" w:color="000000"/>
              <w:right w:val="single" w:sz="4" w:space="0" w:color="000000"/>
            </w:tcBorders>
          </w:tcPr>
          <w:p w14:paraId="11E265C5"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66EA7E" w14:textId="77777777" w:rsidR="00236E54" w:rsidRDefault="009F2200">
            <w:pPr>
              <w:pStyle w:val="ProductList-TableBody"/>
            </w:pPr>
            <w:r>
              <w:rPr>
                <w:color w:val="404040"/>
              </w:rPr>
              <w:t>Down Editions: N/A</w:t>
            </w:r>
          </w:p>
        </w:tc>
      </w:tr>
      <w:tr w:rsidR="00236E54" w14:paraId="726246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47E9DB" w14:textId="77777777" w:rsidR="00236E54" w:rsidRDefault="009F220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E34708"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8DAE5" w14:textId="77777777" w:rsidR="00236E54" w:rsidRDefault="009F2200">
            <w:pPr>
              <w:pStyle w:val="ProductList-TableBody"/>
            </w:pPr>
            <w:r>
              <w:rPr>
                <w:color w:val="404040"/>
              </w:rPr>
              <w:t>Prerequisite (SA): N/A</w:t>
            </w:r>
          </w:p>
        </w:tc>
      </w:tr>
      <w:tr w:rsidR="00236E54" w14:paraId="2B7B58C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3C543F" w14:textId="77777777" w:rsidR="00236E54" w:rsidRDefault="009F220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78D2ED"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08001" w14:textId="77777777" w:rsidR="00236E54" w:rsidRDefault="009F2200">
            <w:pPr>
              <w:pStyle w:val="ProductList-TableBody"/>
            </w:pPr>
            <w:r>
              <w:rPr>
                <w:color w:val="404040"/>
              </w:rPr>
              <w:t>Reduction Eligible: N/A</w:t>
            </w:r>
          </w:p>
        </w:tc>
      </w:tr>
      <w:tr w:rsidR="00236E54" w14:paraId="32C261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0A2097" w14:textId="77777777" w:rsidR="00236E54" w:rsidRDefault="009F220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910737"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CE91F5" w14:textId="77777777" w:rsidR="00236E54" w:rsidRDefault="009F2200">
            <w:pPr>
              <w:pStyle w:val="ProductList-TableBody"/>
            </w:pPr>
            <w:r>
              <w:rPr>
                <w:color w:val="404040"/>
              </w:rPr>
              <w:t>True-Up Eligible: N/A</w:t>
            </w:r>
          </w:p>
        </w:tc>
      </w:tr>
      <w:tr w:rsidR="00236E54" w14:paraId="4D626B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125C6E" w14:textId="77777777" w:rsidR="00236E54" w:rsidRDefault="009F220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0DBF3" w14:textId="77777777" w:rsidR="00236E54" w:rsidRDefault="00236E54">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B2DA03" w14:textId="77777777" w:rsidR="00236E54" w:rsidRDefault="009F2200">
            <w:pPr>
              <w:pStyle w:val="ProductList-TableBody"/>
            </w:pPr>
            <w:r>
              <w:t xml:space="preserve"> </w:t>
            </w:r>
          </w:p>
        </w:tc>
      </w:tr>
    </w:tbl>
    <w:p w14:paraId="53C9835E" w14:textId="77777777" w:rsidR="00236E54" w:rsidRDefault="009F2200">
      <w:pPr>
        <w:pStyle w:val="ProductList-Offering1SubSection"/>
        <w:outlineLvl w:val="3"/>
      </w:pPr>
      <w:bookmarkStart w:id="213" w:name="_Sec808"/>
      <w:r>
        <w:t>3. Use Rights</w:t>
      </w:r>
      <w:bookmarkEnd w:id="213"/>
    </w:p>
    <w:tbl>
      <w:tblPr>
        <w:tblStyle w:val="PURTable"/>
        <w:tblW w:w="0" w:type="dxa"/>
        <w:tblLook w:val="04A0" w:firstRow="1" w:lastRow="0" w:firstColumn="1" w:lastColumn="0" w:noHBand="0" w:noVBand="1"/>
      </w:tblPr>
      <w:tblGrid>
        <w:gridCol w:w="3599"/>
        <w:gridCol w:w="3600"/>
        <w:gridCol w:w="3591"/>
      </w:tblGrid>
      <w:tr w:rsidR="00236E54" w14:paraId="5BDFF4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C19DD6" w14:textId="77777777" w:rsidR="00236E54" w:rsidRDefault="009F220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D12223" w14:textId="77777777" w:rsidR="00236E54" w:rsidRDefault="009F220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C177B3E" w14:textId="77777777" w:rsidR="00236E54" w:rsidRDefault="009F2200">
            <w:pPr>
              <w:pStyle w:val="ProductList-TableBody"/>
            </w:pPr>
            <w:r>
              <w:rPr>
                <w:color w:val="404040"/>
              </w:rPr>
              <w:t>Additional Software: N/A</w:t>
            </w:r>
          </w:p>
        </w:tc>
      </w:tr>
      <w:tr w:rsidR="00236E54" w14:paraId="66A43C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AA4FD5" w14:textId="77777777" w:rsidR="00236E54" w:rsidRDefault="009F220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C57FA3" w14:textId="77777777" w:rsidR="00236E54" w:rsidRDefault="009F220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BE6137" w14:textId="77777777" w:rsidR="00236E54" w:rsidRDefault="009F2200">
            <w:pPr>
              <w:pStyle w:val="ProductList-TableBody"/>
            </w:pPr>
            <w:r>
              <w:rPr>
                <w:color w:val="404040"/>
              </w:rPr>
              <w:t>Included Technologies: N/A</w:t>
            </w:r>
          </w:p>
        </w:tc>
      </w:tr>
      <w:tr w:rsidR="00236E54" w14:paraId="2BE795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9F58C5" w14:textId="77777777" w:rsidR="00236E54" w:rsidRDefault="009F220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1D45F3"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114096" w14:textId="77777777" w:rsidR="00236E54" w:rsidRDefault="009F2200">
            <w:pPr>
              <w:pStyle w:val="ProductList-TableBody"/>
            </w:pPr>
            <w:r>
              <w:t xml:space="preserve"> </w:t>
            </w:r>
          </w:p>
        </w:tc>
      </w:tr>
    </w:tbl>
    <w:p w14:paraId="6E4C3162" w14:textId="77777777" w:rsidR="00236E54" w:rsidRDefault="009F2200">
      <w:pPr>
        <w:pStyle w:val="ProductList-Offering1SubSection"/>
        <w:outlineLvl w:val="3"/>
      </w:pPr>
      <w:bookmarkStart w:id="214" w:name="_Sec835"/>
      <w:r>
        <w:t>4. Software Assurance</w:t>
      </w:r>
      <w:bookmarkEnd w:id="214"/>
    </w:p>
    <w:tbl>
      <w:tblPr>
        <w:tblStyle w:val="PURTable"/>
        <w:tblW w:w="0" w:type="dxa"/>
        <w:tblLook w:val="04A0" w:firstRow="1" w:lastRow="0" w:firstColumn="1" w:lastColumn="0" w:noHBand="0" w:noVBand="1"/>
      </w:tblPr>
      <w:tblGrid>
        <w:gridCol w:w="3595"/>
        <w:gridCol w:w="3602"/>
        <w:gridCol w:w="3593"/>
      </w:tblGrid>
      <w:tr w:rsidR="00236E54" w14:paraId="629CC1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0F7DA0" w14:textId="77777777" w:rsidR="00236E54" w:rsidRDefault="009F220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535B3B" w14:textId="77777777" w:rsidR="00236E54" w:rsidRDefault="009F220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DDFED3C" w14:textId="77777777" w:rsidR="00236E54" w:rsidRDefault="009F2200">
            <w:pPr>
              <w:pStyle w:val="ProductList-TableBody"/>
            </w:pPr>
            <w:r>
              <w:rPr>
                <w:color w:val="404040"/>
              </w:rPr>
              <w:t>Fail-Over Rights: N/A</w:t>
            </w:r>
          </w:p>
        </w:tc>
      </w:tr>
      <w:tr w:rsidR="00236E54" w14:paraId="329605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BB401B" w14:textId="77777777" w:rsidR="00236E54" w:rsidRDefault="009F220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4971084"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618772" w14:textId="77777777" w:rsidR="00236E54" w:rsidRDefault="009F2200">
            <w:pPr>
              <w:pStyle w:val="ProductList-TableBody"/>
            </w:pPr>
            <w:r>
              <w:rPr>
                <w:color w:val="404040"/>
              </w:rPr>
              <w:t>Roaming Rights: N/A</w:t>
            </w:r>
          </w:p>
        </w:tc>
      </w:tr>
      <w:tr w:rsidR="00236E54" w14:paraId="7F8EE9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4C4EAA" w14:textId="77777777" w:rsidR="00236E54" w:rsidRDefault="009F220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72972A" w14:textId="77777777" w:rsidR="00236E54" w:rsidRDefault="009F220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1E0412" w14:textId="77777777" w:rsidR="00236E54" w:rsidRDefault="009F2200">
            <w:pPr>
              <w:pStyle w:val="ProductList-TableBody"/>
            </w:pPr>
            <w:r>
              <w:t xml:space="preserve"> </w:t>
            </w:r>
          </w:p>
        </w:tc>
      </w:tr>
    </w:tbl>
    <w:p w14:paraId="28B001B6"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0ACEC8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33E5EFD"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9EB15FA" w14:textId="77777777" w:rsidR="00236E54" w:rsidRDefault="00236E54">
      <w:pPr>
        <w:pStyle w:val="ProductList-Body"/>
      </w:pPr>
    </w:p>
    <w:p w14:paraId="0AB6DA47" w14:textId="77777777" w:rsidR="00236E54" w:rsidRDefault="00236E54">
      <w:pPr>
        <w:sectPr w:rsidR="00236E54">
          <w:headerReference w:type="default" r:id="rId83"/>
          <w:footerReference w:type="default" r:id="rId84"/>
          <w:type w:val="continuous"/>
          <w:pgSz w:w="12240" w:h="15840" w:code="1"/>
          <w:pgMar w:top="1170" w:right="720" w:bottom="720" w:left="720" w:header="432" w:footer="288" w:gutter="0"/>
          <w:cols w:space="360"/>
        </w:sectPr>
      </w:pPr>
    </w:p>
    <w:p w14:paraId="23E07E68" w14:textId="77777777" w:rsidR="00236E54" w:rsidRDefault="009F2200">
      <w:pPr>
        <w:pStyle w:val="ProductList-SectionHeading"/>
        <w:pageBreakBefore/>
        <w:outlineLvl w:val="0"/>
      </w:pPr>
      <w:bookmarkStart w:id="215" w:name="_Sec548"/>
      <w:bookmarkEnd w:id="33"/>
      <w:r>
        <w:t>Online Services</w:t>
      </w:r>
      <w:r>
        <w:fldChar w:fldCharType="begin"/>
      </w:r>
      <w:r>
        <w:instrText xml:space="preserve"> TC "</w:instrText>
      </w:r>
      <w:bookmarkStart w:id="216" w:name="_Toc445381405"/>
      <w:r>
        <w:instrText>Online Services</w:instrText>
      </w:r>
      <w:bookmarkEnd w:id="216"/>
      <w:r>
        <w:instrText>" \l 1</w:instrText>
      </w:r>
      <w:r>
        <w:fldChar w:fldCharType="end"/>
      </w:r>
    </w:p>
    <w:p w14:paraId="765E207D" w14:textId="77777777" w:rsidR="00236E54" w:rsidRDefault="009F2200">
      <w:pPr>
        <w:pStyle w:val="ProductList-Body"/>
      </w:pPr>
      <w:r>
        <w:t xml:space="preserve">Customer’s purchase and use of Microsoft Online Services are governed by the Product Terms and the Microsoft Online Services Terms (OST) located at </w:t>
      </w:r>
      <w:hyperlink r:id="rId85">
        <w:r>
          <w:rPr>
            <w:color w:val="00467F"/>
            <w:u w:val="single"/>
          </w:rPr>
          <w:t>http://go.microsoft.com/?linkid=9840733</w:t>
        </w:r>
      </w:hyperlink>
      <w:r>
        <w:t xml:space="preserve"> and incorporated herein by reference.</w:t>
      </w:r>
    </w:p>
    <w:p w14:paraId="14114AE8" w14:textId="77777777" w:rsidR="00236E54" w:rsidRDefault="009F2200">
      <w:pPr>
        <w:pStyle w:val="ProductList-Offering1Heading"/>
        <w:outlineLvl w:val="1"/>
      </w:pPr>
      <w:bookmarkStart w:id="217" w:name="_Sec620"/>
      <w:r>
        <w:t>Online Services Regional Availability</w:t>
      </w:r>
      <w:bookmarkEnd w:id="217"/>
      <w:r>
        <w:fldChar w:fldCharType="begin"/>
      </w:r>
      <w:r>
        <w:instrText xml:space="preserve"> TC "</w:instrText>
      </w:r>
      <w:bookmarkStart w:id="218" w:name="_Toc445381406"/>
      <w:r>
        <w:instrText>Online Services Regional Availability</w:instrText>
      </w:r>
      <w:bookmarkEnd w:id="218"/>
      <w:r>
        <w:instrText>" \l 2</w:instrText>
      </w:r>
      <w:r>
        <w:fldChar w:fldCharType="end"/>
      </w:r>
    </w:p>
    <w:p w14:paraId="7673648B" w14:textId="77777777" w:rsidR="00236E54" w:rsidRDefault="009F2200">
      <w:pPr>
        <w:pStyle w:val="ProductList-Body"/>
      </w:pPr>
      <w:r>
        <w:t xml:space="preserve">Visit </w:t>
      </w:r>
      <w:hyperlink r:id="rId86" w:anchor="international">
        <w:r>
          <w:rPr>
            <w:color w:val="00467F"/>
            <w:u w:val="single"/>
          </w:rPr>
          <w:t>http://www.microsoft.com/online/faq.aspx#international</w:t>
        </w:r>
      </w:hyperlink>
      <w:r>
        <w:t xml:space="preserve"> for a list of countries and regions in which the Online Services are available.</w:t>
      </w:r>
    </w:p>
    <w:p w14:paraId="43E52687" w14:textId="77777777" w:rsidR="00236E54" w:rsidRDefault="009F2200">
      <w:pPr>
        <w:pStyle w:val="ProductList-Offering1Heading"/>
        <w:outlineLvl w:val="1"/>
      </w:pPr>
      <w:bookmarkStart w:id="219" w:name="_Sec621"/>
      <w:r>
        <w:t>Online Services Purchasing Rules</w:t>
      </w:r>
      <w:bookmarkEnd w:id="219"/>
      <w:r>
        <w:fldChar w:fldCharType="begin"/>
      </w:r>
      <w:r>
        <w:instrText xml:space="preserve"> TC "</w:instrText>
      </w:r>
      <w:bookmarkStart w:id="220" w:name="_Toc445381407"/>
      <w:r>
        <w:instrText>Online Services Purchasing Rules</w:instrText>
      </w:r>
      <w:bookmarkEnd w:id="220"/>
      <w:r>
        <w:instrText>" \l 2</w:instrText>
      </w:r>
      <w:r>
        <w:fldChar w:fldCharType="end"/>
      </w:r>
    </w:p>
    <w:p w14:paraId="4903D099" w14:textId="77777777" w:rsidR="00236E54" w:rsidRDefault="009F2200">
      <w:pPr>
        <w:pStyle w:val="ProductList-Body"/>
      </w:pPr>
      <w:r>
        <w:t>The following purchasing rules apply to purchasing Online Services:</w:t>
      </w:r>
    </w:p>
    <w:p w14:paraId="32666954" w14:textId="77777777" w:rsidR="00236E54" w:rsidRDefault="009F2200" w:rsidP="009F2200">
      <w:pPr>
        <w:pStyle w:val="ProductList-Bullet"/>
        <w:numPr>
          <w:ilvl w:val="0"/>
          <w:numId w:val="31"/>
        </w:numPr>
      </w:pPr>
      <w:r>
        <w:t>Subscription terms vary by purchasing program. Under the Enterprise Agreement program, the subscription terms for Online Services other than Microsoft Azure must be coterminous, ending on the date of Customer’s Enrollment end date.</w:t>
      </w:r>
    </w:p>
    <w:p w14:paraId="1DE39D00" w14:textId="77777777" w:rsidR="00236E54" w:rsidRDefault="009F2200" w:rsidP="009F2200">
      <w:pPr>
        <w:pStyle w:val="ProductList-Bullet"/>
        <w:numPr>
          <w:ilvl w:val="0"/>
          <w:numId w:val="31"/>
        </w:numPr>
      </w:pPr>
      <w:r>
        <w:t>If Customer makes additional purchases of an Online Service, the end of the subscription term of the additional purchase must align with Customer’s existing subscription term for the same Online Service.</w:t>
      </w:r>
    </w:p>
    <w:p w14:paraId="400AC88A" w14:textId="77777777" w:rsidR="00236E54" w:rsidRDefault="009F2200" w:rsidP="009F2200">
      <w:pPr>
        <w:pStyle w:val="ProductList-Bullet"/>
        <w:numPr>
          <w:ilvl w:val="0"/>
          <w:numId w:val="31"/>
        </w:numPr>
      </w:pPr>
      <w:r>
        <w:t>Customer may not reduce the number of users or devices covered by its Online Services subscription during the term of their Online Services subscription except as permitted in Customer’s volume licensing agreement.</w:t>
      </w:r>
    </w:p>
    <w:p w14:paraId="78BC312B" w14:textId="77777777" w:rsidR="00236E54" w:rsidRDefault="009F2200" w:rsidP="009F2200">
      <w:pPr>
        <w:pStyle w:val="ProductList-Bullet"/>
        <w:numPr>
          <w:ilvl w:val="0"/>
          <w:numId w:val="31"/>
        </w:numPr>
      </w:pPr>
      <w:r>
        <w:t xml:space="preserve">Terms for Microsoft Azure are provide in the Microsoft Azure Product Entry. </w:t>
      </w:r>
    </w:p>
    <w:p w14:paraId="66B7330F" w14:textId="77777777" w:rsidR="00236E54" w:rsidRDefault="009F2200" w:rsidP="009F2200">
      <w:pPr>
        <w:pStyle w:val="ProductList-Bullet"/>
        <w:numPr>
          <w:ilvl w:val="0"/>
          <w:numId w:val="31"/>
        </w:numPr>
      </w:pPr>
      <w:r>
        <w:t>Add-on and Step-up User SLs must be purchased under the same volume licensing agreement and enrollment (if any) as their Qualifying License or base User SL. Add-ons expire upon the earlier of the expiration of the SA coverage for the Qualifying License or the Add-on User SL. Step-ups expire upon the earlier of the expiration of the Step-up User SL or base User SL.</w:t>
      </w:r>
    </w:p>
    <w:p w14:paraId="1D2EAAC8" w14:textId="77777777" w:rsidR="00236E54" w:rsidRDefault="009F2200">
      <w:pPr>
        <w:pStyle w:val="ProductList-Offering1Heading"/>
        <w:outlineLvl w:val="1"/>
      </w:pPr>
      <w:bookmarkStart w:id="221" w:name="_Sec623"/>
      <w:r>
        <w:t>Online Services Renewal</w:t>
      </w:r>
      <w:bookmarkEnd w:id="221"/>
      <w:r>
        <w:fldChar w:fldCharType="begin"/>
      </w:r>
      <w:r>
        <w:instrText xml:space="preserve"> TC "</w:instrText>
      </w:r>
      <w:bookmarkStart w:id="222" w:name="_Toc445381408"/>
      <w:r>
        <w:instrText>Online Services Renewal</w:instrText>
      </w:r>
      <w:bookmarkEnd w:id="222"/>
      <w:r>
        <w:instrText>" \l 2</w:instrText>
      </w:r>
      <w:r>
        <w:fldChar w:fldCharType="end"/>
      </w:r>
    </w:p>
    <w:p w14:paraId="225A7673" w14:textId="77777777" w:rsidR="00236E54" w:rsidRDefault="009F2200">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87">
        <w:r>
          <w:rPr>
            <w:color w:val="00467F"/>
            <w:u w:val="single"/>
          </w:rPr>
          <w:t>http://microsoft.com/licensing/contracts</w:t>
        </w:r>
      </w:hyperlink>
      <w:r>
        <w:t>. Online services subscriptions for government and academic customers will not be automatically renewed unless Customer chooses the auto-renewal option.</w:t>
      </w:r>
    </w:p>
    <w:p w14:paraId="037EF1AC"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7418B8C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0A096F"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73754869" w14:textId="77777777" w:rsidR="00236E54" w:rsidRDefault="00236E54">
      <w:pPr>
        <w:pStyle w:val="ProductList-Body"/>
      </w:pPr>
    </w:p>
    <w:p w14:paraId="7567E53E" w14:textId="77777777" w:rsidR="00236E54" w:rsidRDefault="009F2200">
      <w:pPr>
        <w:pStyle w:val="ProductList-OfferingGroupHeading"/>
        <w:outlineLvl w:val="1"/>
      </w:pPr>
      <w:bookmarkStart w:id="223" w:name="_Sec624"/>
      <w:r>
        <w:t>Microsoft Azure Services</w:t>
      </w:r>
      <w:bookmarkEnd w:id="223"/>
      <w:r>
        <w:fldChar w:fldCharType="begin"/>
      </w:r>
      <w:r>
        <w:instrText xml:space="preserve"> TC "</w:instrText>
      </w:r>
      <w:bookmarkStart w:id="224" w:name="_Toc445381409"/>
      <w:r>
        <w:instrText>Microsoft Azure Services</w:instrText>
      </w:r>
      <w:bookmarkEnd w:id="224"/>
      <w:r>
        <w:instrText>" \l 2</w:instrText>
      </w:r>
      <w:r>
        <w:fldChar w:fldCharType="end"/>
      </w:r>
    </w:p>
    <w:p w14:paraId="2DD27A87" w14:textId="77777777" w:rsidR="00236E54" w:rsidRDefault="009F2200">
      <w:pPr>
        <w:pStyle w:val="ProductList-ClauseHeading"/>
        <w:outlineLvl w:val="2"/>
      </w:pPr>
      <w:r>
        <w:t>1. Definitions</w:t>
      </w:r>
    </w:p>
    <w:p w14:paraId="7EB36262" w14:textId="77777777" w:rsidR="00236E54" w:rsidRDefault="009F2200">
      <w:pPr>
        <w:pStyle w:val="ProductList-Body"/>
      </w:pPr>
      <w:r>
        <w:rPr>
          <w:b/>
          <w:color w:val="00188F"/>
        </w:rPr>
        <w:t>Allocated Annual Commitment</w:t>
      </w:r>
      <w:r>
        <w:t xml:space="preserve"> means the portion of the Monetary Commitment allocated annually through the Enrollment term.</w:t>
      </w:r>
    </w:p>
    <w:p w14:paraId="42D24588" w14:textId="77777777" w:rsidR="00236E54" w:rsidRDefault="009F2200">
      <w:pPr>
        <w:pStyle w:val="ProductList-Body"/>
      </w:pPr>
      <w:r>
        <w:rPr>
          <w:b/>
          <w:color w:val="00188F"/>
        </w:rPr>
        <w:t>Commitment Rates</w:t>
      </w:r>
      <w:r>
        <w:t xml:space="preserve"> means the prices for all Microsoft Azure Services usage, except Microsoft Azure Service Plans, up to the Allocated Annual Commitment.</w:t>
      </w:r>
    </w:p>
    <w:p w14:paraId="17C25D08" w14:textId="77777777" w:rsidR="00236E54" w:rsidRDefault="009F2200">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1677C198" w14:textId="77777777" w:rsidR="00236E54" w:rsidRDefault="009F2200">
      <w:pPr>
        <w:pStyle w:val="ProductList-Body"/>
      </w:pPr>
      <w:r>
        <w:rPr>
          <w:b/>
          <w:color w:val="00188F"/>
        </w:rPr>
        <w:t xml:space="preserve">Consumption Rates </w:t>
      </w:r>
      <w:r>
        <w:t>means the prices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0B4A94DA" w14:textId="77777777" w:rsidR="00236E54" w:rsidRDefault="009F2200">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or the Managed Service Exception in the Online Services Terms.</w:t>
      </w:r>
    </w:p>
    <w:p w14:paraId="473D1E40" w14:textId="77777777" w:rsidR="00236E54" w:rsidRDefault="009F2200">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0EBE59CA" w14:textId="77777777" w:rsidR="00236E54" w:rsidRDefault="009F2200">
      <w:pPr>
        <w:pStyle w:val="ProductList-Body"/>
      </w:pPr>
      <w:r>
        <w:t xml:space="preserve"> </w:t>
      </w:r>
    </w:p>
    <w:p w14:paraId="37875A5F" w14:textId="77777777" w:rsidR="00236E54" w:rsidRDefault="009F2200">
      <w:pPr>
        <w:pStyle w:val="ProductList-ClauseHeading"/>
        <w:outlineLvl w:val="2"/>
      </w:pPr>
      <w:r>
        <w:t>2. Subscription Term</w:t>
      </w:r>
    </w:p>
    <w:p w14:paraId="5EA2CCFF" w14:textId="77777777" w:rsidR="00236E54" w:rsidRDefault="009F2200">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269F2E5A" w14:textId="77777777" w:rsidR="00236E54" w:rsidRDefault="009F2200">
      <w:pPr>
        <w:pStyle w:val="ProductList-Body"/>
      </w:pPr>
      <w:r>
        <w:t xml:space="preserve"> </w:t>
      </w:r>
    </w:p>
    <w:p w14:paraId="43C1F2C2" w14:textId="77777777" w:rsidR="00236E54" w:rsidRDefault="009F2200">
      <w:pPr>
        <w:pStyle w:val="ProductList-ClauseHeading"/>
        <w:outlineLvl w:val="2"/>
      </w:pPr>
      <w:r>
        <w:t>3. Purchasing Services</w:t>
      </w:r>
    </w:p>
    <w:p w14:paraId="028AE1EF" w14:textId="77777777" w:rsidR="00236E54" w:rsidRDefault="009F2200">
      <w:pPr>
        <w:pStyle w:val="ProductList-Body"/>
      </w:pPr>
      <w:r>
        <w:t>Microsoft Azure Services may be purchased in one or a combination of the following ways:</w:t>
      </w:r>
    </w:p>
    <w:p w14:paraId="250A3F0E" w14:textId="77777777" w:rsidR="00236E54" w:rsidRDefault="009F2200" w:rsidP="009F2200">
      <w:pPr>
        <w:pStyle w:val="ProductList-Bullet"/>
        <w:numPr>
          <w:ilvl w:val="0"/>
          <w:numId w:val="32"/>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14:paraId="1521BC88" w14:textId="77777777" w:rsidR="00236E54" w:rsidRDefault="009F2200" w:rsidP="009F2200">
      <w:pPr>
        <w:pStyle w:val="ProductList-Bullet"/>
        <w:numPr>
          <w:ilvl w:val="1"/>
          <w:numId w:val="32"/>
        </w:numPr>
      </w:pPr>
      <w:r>
        <w:t>Customers may reduce their Monetary Commitment for any future Enrollment anniversary by notifying their reseller, who must process the reduction with Microsoft prior to the Enrollment anniversary date.</w:t>
      </w:r>
    </w:p>
    <w:p w14:paraId="4A4A599D" w14:textId="77777777" w:rsidR="00236E54" w:rsidRDefault="009F2200" w:rsidP="009F2200">
      <w:pPr>
        <w:pStyle w:val="ProductList-Bullet"/>
        <w:numPr>
          <w:ilvl w:val="1"/>
          <w:numId w:val="32"/>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215CBC52" w14:textId="77777777" w:rsidR="00236E54" w:rsidRDefault="009F2200" w:rsidP="009F2200">
      <w:pPr>
        <w:pStyle w:val="ProductList-Bullet"/>
        <w:numPr>
          <w:ilvl w:val="0"/>
          <w:numId w:val="32"/>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14:paraId="7DB158EC" w14:textId="77777777" w:rsidR="00236E54" w:rsidRDefault="009F2200" w:rsidP="009F2200">
      <w:pPr>
        <w:pStyle w:val="ProductList-Bullet"/>
        <w:numPr>
          <w:ilvl w:val="0"/>
          <w:numId w:val="32"/>
        </w:numPr>
      </w:pPr>
      <w:r>
        <w:rPr>
          <w:b/>
          <w:color w:val="00188F"/>
        </w:rPr>
        <w:t>Microsoft Azure Services Plan</w:t>
      </w:r>
      <w:r>
        <w:t xml:space="preserve">:  Customers may be able to subscribe to a Microsoft Azure Service as a Microsoft Azure Services Plan. </w:t>
      </w:r>
    </w:p>
    <w:p w14:paraId="17AD4C59" w14:textId="77777777" w:rsidR="00236E54" w:rsidRDefault="009F2200" w:rsidP="009F2200">
      <w:pPr>
        <w:pStyle w:val="ProductList-Bullet"/>
        <w:numPr>
          <w:ilvl w:val="0"/>
          <w:numId w:val="32"/>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6E56BA7C" w14:textId="77777777" w:rsidR="00236E54" w:rsidRDefault="009F2200">
      <w:pPr>
        <w:pStyle w:val="ProductList-Body"/>
      </w:pPr>
      <w:r>
        <w:t xml:space="preserve"> </w:t>
      </w:r>
    </w:p>
    <w:p w14:paraId="103D242E" w14:textId="77777777" w:rsidR="00236E54" w:rsidRDefault="009F2200">
      <w:pPr>
        <w:pStyle w:val="ProductList-ClauseHeading"/>
        <w:outlineLvl w:val="2"/>
      </w:pPr>
      <w:r>
        <w:t>4. Pricing</w:t>
      </w:r>
    </w:p>
    <w:p w14:paraId="14A1B961" w14:textId="77777777" w:rsidR="00236E54" w:rsidRDefault="009F2200">
      <w:pPr>
        <w:pStyle w:val="ProductList-Body"/>
      </w:pPr>
      <w:r>
        <w:t>If Customer does not have an Enterprise Enrollment, Enterprise Subscription Enrollment, Select Agreement, Select Plus Agreement or Server Cloud Enrollment, price level A will apply.</w:t>
      </w:r>
    </w:p>
    <w:p w14:paraId="1B51685A" w14:textId="77777777" w:rsidR="00236E54" w:rsidRDefault="009F2200">
      <w:pPr>
        <w:pStyle w:val="ProductList-Body"/>
      </w:pPr>
      <w:r>
        <w:t xml:space="preserve"> </w:t>
      </w:r>
    </w:p>
    <w:p w14:paraId="1D1CFB52" w14:textId="77777777" w:rsidR="00236E54" w:rsidRDefault="009F2200">
      <w:pPr>
        <w:pStyle w:val="ProductList-Body"/>
      </w:pPr>
      <w:r>
        <w:t>Microsoft may offer lower prices to Customer or Customer’s reseller for individual Microsoft Azure Services during a Customer’s Enrollment term on a permanent or temporary (promotional) basis.</w:t>
      </w:r>
    </w:p>
    <w:p w14:paraId="7BE23C39" w14:textId="77777777" w:rsidR="00236E54" w:rsidRDefault="009F2200">
      <w:pPr>
        <w:pStyle w:val="ProductList-Body"/>
      </w:pPr>
      <w:r>
        <w:t xml:space="preserve"> </w:t>
      </w:r>
    </w:p>
    <w:p w14:paraId="312D42D4" w14:textId="77777777" w:rsidR="00236E54" w:rsidRDefault="009F2200">
      <w:pPr>
        <w:pStyle w:val="ProductList-ClauseHeading"/>
        <w:outlineLvl w:val="2"/>
      </w:pPr>
      <w:r>
        <w:t>5. Payment and Fees</w:t>
      </w:r>
    </w:p>
    <w:p w14:paraId="30699D0D" w14:textId="77777777" w:rsidR="00236E54" w:rsidRDefault="009F2200">
      <w:pPr>
        <w:pStyle w:val="ProductList-Body"/>
      </w:pPr>
      <w:r>
        <w:t>Customers who have provisioned Microsoft Azure Services without a Monetary Commitment will be invoiced quarterly at Consumption Rates.</w:t>
      </w:r>
    </w:p>
    <w:p w14:paraId="5EBAD3FD" w14:textId="77777777" w:rsidR="00236E54" w:rsidRDefault="009F2200">
      <w:pPr>
        <w:pStyle w:val="ProductList-Body"/>
      </w:pPr>
      <w:r>
        <w:t xml:space="preserve"> </w:t>
      </w:r>
    </w:p>
    <w:p w14:paraId="406369B3" w14:textId="77777777" w:rsidR="00236E54" w:rsidRDefault="009F2200">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40DADB3C" w14:textId="77777777" w:rsidR="00236E54" w:rsidRDefault="009F2200">
      <w:pPr>
        <w:pStyle w:val="ProductList-Body"/>
      </w:pPr>
      <w:r>
        <w:t xml:space="preserve"> </w:t>
      </w:r>
    </w:p>
    <w:p w14:paraId="27195328" w14:textId="77777777" w:rsidR="00236E54" w:rsidRDefault="009F2200">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1197EE84" w14:textId="77777777" w:rsidR="00236E54" w:rsidRDefault="009F2200">
      <w:pPr>
        <w:pStyle w:val="ProductList-Body"/>
      </w:pPr>
      <w:r>
        <w:t xml:space="preserve"> </w:t>
      </w:r>
    </w:p>
    <w:p w14:paraId="0CA5EE49" w14:textId="77777777" w:rsidR="00236E54" w:rsidRDefault="009F2200">
      <w:pPr>
        <w:pStyle w:val="ProductList-Body"/>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54B32010" w14:textId="77777777" w:rsidR="00236E54" w:rsidRDefault="009F2200">
      <w:pPr>
        <w:pStyle w:val="ProductList-Body"/>
      </w:pPr>
      <w:r>
        <w:t xml:space="preserve"> </w:t>
      </w:r>
    </w:p>
    <w:p w14:paraId="76E1F2D5" w14:textId="77777777" w:rsidR="00236E54" w:rsidRDefault="009F2200">
      <w:pPr>
        <w:pStyle w:val="ProductList-Body"/>
      </w:pPr>
      <w:r>
        <w:t>If a direct Enterprise Enrollment Customer’s usage is higher than the Allocated Annual Commitment plus the Consumption Allowance, all usage exceeding the Allocated Annual Commitment will be invoiced at Consumption Rates to the Customer or its reseller at the end of each Enrollment quarter.</w:t>
      </w:r>
    </w:p>
    <w:p w14:paraId="552DBA3B" w14:textId="77777777" w:rsidR="00236E54" w:rsidRDefault="009F2200">
      <w:pPr>
        <w:pStyle w:val="ProductList-Body"/>
      </w:pPr>
      <w:r>
        <w:t xml:space="preserve"> </w:t>
      </w:r>
    </w:p>
    <w:p w14:paraId="564E5627" w14:textId="77777777" w:rsidR="00236E54" w:rsidRDefault="009F2200">
      <w:pPr>
        <w:pStyle w:val="ProductList-Body"/>
      </w:pPr>
      <w:r>
        <w:t>All usage of the Microsoft Azure Services after the expiration or termination of Customer’s subscription term will be invoiced to the customer or its reseller at then-current Consumption Rates on a quarterly basis.</w:t>
      </w:r>
    </w:p>
    <w:p w14:paraId="164C0584" w14:textId="77777777" w:rsidR="00236E54" w:rsidRDefault="009F2200">
      <w:pPr>
        <w:pStyle w:val="ProductList-Body"/>
      </w:pPr>
      <w:r>
        <w:t xml:space="preserve"> </w:t>
      </w:r>
    </w:p>
    <w:p w14:paraId="7D7C4947" w14:textId="77777777" w:rsidR="00236E54" w:rsidRDefault="009F2200">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24142F11" w14:textId="77777777" w:rsidR="00236E54" w:rsidRDefault="009F2200">
      <w:pPr>
        <w:pStyle w:val="ProductList-Body"/>
      </w:pPr>
      <w:r>
        <w:t xml:space="preserve"> </w:t>
      </w:r>
    </w:p>
    <w:p w14:paraId="355E65D6" w14:textId="77777777" w:rsidR="00236E54" w:rsidRDefault="009F2200">
      <w:pPr>
        <w:pStyle w:val="ProductList-ClauseHeading"/>
        <w:outlineLvl w:val="2"/>
      </w:pPr>
      <w:r>
        <w:t>6. Open License, Open Value and Open Value Subscription Programs</w:t>
      </w:r>
    </w:p>
    <w:p w14:paraId="0175813D" w14:textId="77777777" w:rsidR="00236E54" w:rsidRDefault="009F2200">
      <w:pPr>
        <w:pStyle w:val="ProductList-SubClauseHeading"/>
        <w:outlineLvl w:val="3"/>
      </w:pPr>
      <w:r>
        <w:t>6.1 Definitions</w:t>
      </w:r>
    </w:p>
    <w:p w14:paraId="13EBA102" w14:textId="77777777" w:rsidR="00236E54" w:rsidRDefault="009F2200">
      <w:pPr>
        <w:pStyle w:val="ProductList-BodyIndented"/>
      </w:pPr>
      <w:r>
        <w:rPr>
          <w:b/>
          <w:color w:val="00188F"/>
        </w:rPr>
        <w:t>Consumption Rates</w:t>
      </w:r>
      <w:r>
        <w:t xml:space="preserve"> mean for purposes of the Open License, Open Value and Open Value Subscription agreements, prices for all Microsoft Azure Services.</w:t>
      </w:r>
    </w:p>
    <w:p w14:paraId="518C84C5" w14:textId="77777777" w:rsidR="00236E54" w:rsidRDefault="009F2200">
      <w:pPr>
        <w:pStyle w:val="ProductList-BodyIndented"/>
      </w:pPr>
      <w:r>
        <w:rPr>
          <w:b/>
          <w:color w:val="00188F"/>
        </w:rPr>
        <w:t>Portal</w:t>
      </w:r>
      <w:r>
        <w:t xml:space="preserve"> means the online portal through which Customer administers its Subscription.</w:t>
      </w:r>
    </w:p>
    <w:p w14:paraId="16CE6401" w14:textId="77777777" w:rsidR="00236E54" w:rsidRDefault="009F2200">
      <w:pPr>
        <w:pStyle w:val="ProductList-BodyIndented"/>
      </w:pPr>
      <w:r>
        <w:rPr>
          <w:b/>
          <w:color w:val="00188F"/>
        </w:rPr>
        <w:t>Subscription</w:t>
      </w:r>
      <w:r>
        <w:t xml:space="preserve"> means a subscription with a value set at time of order that can be redeemed for a quantity of Microsoft Azure Services.</w:t>
      </w:r>
    </w:p>
    <w:p w14:paraId="06DF41D9" w14:textId="77777777" w:rsidR="00236E54" w:rsidRDefault="009F2200">
      <w:pPr>
        <w:pStyle w:val="ProductList-BodyIndented"/>
      </w:pPr>
      <w:r>
        <w:t xml:space="preserve"> </w:t>
      </w:r>
    </w:p>
    <w:p w14:paraId="3DEDE03F" w14:textId="77777777" w:rsidR="00236E54" w:rsidRDefault="009F2200">
      <w:pPr>
        <w:pStyle w:val="ProductList-SubClauseHeading"/>
        <w:outlineLvl w:val="3"/>
      </w:pPr>
      <w:r>
        <w:t>6.2 Subscription Term</w:t>
      </w:r>
    </w:p>
    <w:p w14:paraId="69C0B67D" w14:textId="77777777" w:rsidR="00236E54" w:rsidRDefault="009F2200">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2125BEF1" w14:textId="77777777" w:rsidR="00236E54" w:rsidRDefault="009F2200">
      <w:pPr>
        <w:pStyle w:val="ProductList-BodyIndented"/>
      </w:pPr>
      <w:r>
        <w:t xml:space="preserve"> </w:t>
      </w:r>
    </w:p>
    <w:p w14:paraId="401ADBBF" w14:textId="77777777" w:rsidR="00236E54" w:rsidRDefault="009F2200">
      <w:pPr>
        <w:pStyle w:val="ProductList-ClauseHeading"/>
        <w:outlineLvl w:val="2"/>
      </w:pPr>
      <w:r>
        <w:t>7. Microsoft Azure Hybrid Use Benefit</w:t>
      </w:r>
    </w:p>
    <w:p w14:paraId="616D1111" w14:textId="77777777" w:rsidR="00236E54" w:rsidRDefault="009F2200">
      <w:pPr>
        <w:pStyle w:val="ProductList-Body"/>
      </w:pPr>
      <w:r>
        <w:t>Under the Microsoft Azure Hybrid Use Benefit (“HUB”), a customer with Windows Server Licenses covered with Software Assurance (SA) may upload to and use its own Windows Server image on Microsoft Azure.</w:t>
      </w:r>
    </w:p>
    <w:p w14:paraId="30349B7C" w14:textId="77777777" w:rsidR="00236E54" w:rsidRDefault="009F2200">
      <w:pPr>
        <w:pStyle w:val="ProductList-Body"/>
      </w:pPr>
      <w:r>
        <w:t xml:space="preserve"> </w:t>
      </w:r>
    </w:p>
    <w:p w14:paraId="6D3DA382" w14:textId="77777777" w:rsidR="00236E54" w:rsidRDefault="009F2200">
      <w:pPr>
        <w:pStyle w:val="ProductList-Body"/>
      </w:pPr>
      <w:r>
        <w:t xml:space="preserve">Use of Windows Server software under the HUB is enabled through Azure Virtual Machines that do not include Windows Server (“Base Instances”). One Windows Server processor-based license with SA entitles a customer to use Windows Server on Microsoft Azure on up to 16 Virtual Cores allocated across two or fewer Azure Base Instances. The cost of the Azure Base Instance is not included in the HUB. </w:t>
      </w:r>
    </w:p>
    <w:p w14:paraId="70B6ACA8" w14:textId="77777777" w:rsidR="00236E54" w:rsidRDefault="009F2200">
      <w:pPr>
        <w:pStyle w:val="ProductList-Body"/>
      </w:pPr>
      <w:r>
        <w:t xml:space="preserve"> </w:t>
      </w:r>
    </w:p>
    <w:p w14:paraId="2B0AA1BE" w14:textId="77777777" w:rsidR="00236E54" w:rsidRDefault="009F2200">
      <w:pPr>
        <w:pStyle w:val="ProductList-Body"/>
      </w:pPr>
      <w:r>
        <w:t>Customer must indicate that it is using Windows Server under the HUB when configuring the uploaded image(s) on Azure. Customer may use its uploaded image(s) subject to the Online Services Terms.</w:t>
      </w:r>
    </w:p>
    <w:p w14:paraId="51EBC17A" w14:textId="77777777" w:rsidR="00236E54" w:rsidRDefault="009F2200">
      <w:pPr>
        <w:pStyle w:val="ProductList-Body"/>
      </w:pPr>
      <w:r>
        <w:t xml:space="preserve"> </w:t>
      </w:r>
    </w:p>
    <w:p w14:paraId="5C6A3BC9" w14:textId="77777777" w:rsidR="00236E54" w:rsidRDefault="009F2200">
      <w:pPr>
        <w:pStyle w:val="ProductList-Body"/>
      </w:pPr>
      <w:r>
        <w:t>The HUB provides additive rights to deploy and use the software when exercised in connection with Datacenter Licenses and alternative rights when exercised in connection with Standard Licenses. Standard Licenses are deemed “assigned to Azure” when Customer uses Windows Server under the HUB, and are subject to the License reassignment limitations in the Universal License Terms.</w:t>
      </w:r>
    </w:p>
    <w:p w14:paraId="72847F62" w14:textId="77777777" w:rsidR="00236E54" w:rsidRDefault="009F2200">
      <w:pPr>
        <w:pStyle w:val="ProductList-Offering2HeadingNoBorder"/>
        <w:outlineLvl w:val="2"/>
      </w:pPr>
      <w:bookmarkStart w:id="225" w:name="_Sec625"/>
      <w:r>
        <w:t>Microsoft Azure Services</w:t>
      </w:r>
      <w:bookmarkEnd w:id="225"/>
      <w:r>
        <w:fldChar w:fldCharType="begin"/>
      </w:r>
      <w:r>
        <w:instrText xml:space="preserve"> TC "</w:instrText>
      </w:r>
      <w:bookmarkStart w:id="226" w:name="_Toc445381410"/>
      <w:r>
        <w:instrText>Microsoft Azure Services</w:instrText>
      </w:r>
      <w:bookmarkEnd w:id="226"/>
      <w:r>
        <w:instrText>" \l 3</w:instrText>
      </w:r>
      <w:r>
        <w:fldChar w:fldCharType="end"/>
      </w:r>
    </w:p>
    <w:p w14:paraId="6017CBFC" w14:textId="77777777" w:rsidR="00236E54" w:rsidRDefault="009F2200">
      <w:pPr>
        <w:pStyle w:val="ProductList-Offering1SubSection"/>
        <w:outlineLvl w:val="3"/>
      </w:pPr>
      <w:bookmarkStart w:id="227" w:name="_Sec705"/>
      <w:r>
        <w:t>1. Program Availability</w:t>
      </w:r>
      <w:bookmarkEnd w:id="227"/>
    </w:p>
    <w:tbl>
      <w:tblPr>
        <w:tblStyle w:val="PURTable"/>
        <w:tblW w:w="0" w:type="dxa"/>
        <w:tblLook w:val="04A0" w:firstRow="1" w:lastRow="0" w:firstColumn="1" w:lastColumn="0" w:noHBand="0" w:noVBand="1"/>
      </w:tblPr>
      <w:tblGrid>
        <w:gridCol w:w="4386"/>
        <w:gridCol w:w="799"/>
        <w:gridCol w:w="776"/>
        <w:gridCol w:w="792"/>
        <w:gridCol w:w="806"/>
        <w:gridCol w:w="826"/>
        <w:gridCol w:w="819"/>
        <w:gridCol w:w="796"/>
        <w:gridCol w:w="784"/>
      </w:tblGrid>
      <w:tr w:rsidR="00236E54" w14:paraId="5BA667E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F96648"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9D58290"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FEC72D"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2BBC5F"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E67D1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5A1A33"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ABE281"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1D4FC0"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8926E8"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70702C4" w14:textId="77777777">
        <w:tc>
          <w:tcPr>
            <w:tcW w:w="5020" w:type="dxa"/>
            <w:tcBorders>
              <w:top w:val="single" w:sz="6" w:space="0" w:color="FFFFFF"/>
              <w:left w:val="none" w:sz="4" w:space="0" w:color="6E6E6E"/>
              <w:bottom w:val="none" w:sz="4" w:space="0" w:color="BFBFBF"/>
              <w:right w:val="none" w:sz="4" w:space="0" w:color="6E6E6E"/>
            </w:tcBorders>
          </w:tcPr>
          <w:p w14:paraId="19EDBA2E" w14:textId="77777777" w:rsidR="00236E54" w:rsidRDefault="009F2200">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500C2A56"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C104D9"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E3F05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882F0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809E9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50131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F9413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475EA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301C15E" w14:textId="77777777" w:rsidR="00236E54" w:rsidRDefault="009F2200">
      <w:pPr>
        <w:pStyle w:val="ProductList-Offering1SubSection"/>
        <w:outlineLvl w:val="3"/>
      </w:pPr>
      <w:bookmarkStart w:id="228" w:name="_Sec760"/>
      <w:r>
        <w:t>2. Product Conditions</w:t>
      </w:r>
      <w:bookmarkEnd w:id="228"/>
    </w:p>
    <w:tbl>
      <w:tblPr>
        <w:tblStyle w:val="PURTable"/>
        <w:tblW w:w="0" w:type="dxa"/>
        <w:tblLook w:val="04A0" w:firstRow="1" w:lastRow="0" w:firstColumn="1" w:lastColumn="0" w:noHBand="0" w:noVBand="1"/>
      </w:tblPr>
      <w:tblGrid>
        <w:gridCol w:w="3586"/>
        <w:gridCol w:w="3602"/>
        <w:gridCol w:w="3602"/>
      </w:tblGrid>
      <w:tr w:rsidR="00236E54" w14:paraId="03E963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640B67"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A165E53"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72D6786"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182BA2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9D43A9"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3974A6"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3CDE5E" w14:textId="77777777" w:rsidR="00236E54" w:rsidRDefault="009F2200">
            <w:pPr>
              <w:pStyle w:val="ProductList-TableBody"/>
            </w:pPr>
            <w:r>
              <w:rPr>
                <w:color w:val="404040"/>
              </w:rPr>
              <w:t>Promotions: N/A</w:t>
            </w:r>
          </w:p>
        </w:tc>
      </w:tr>
      <w:tr w:rsidR="00236E54" w14:paraId="457DE2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E86AC"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1514ACE"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14:paraId="76AF7DE6"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236E54" w14:paraId="2F4F77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5AE1D8"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6DADB"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6F705" w14:textId="77777777" w:rsidR="00236E54" w:rsidRDefault="00236E54">
            <w:pPr>
              <w:pStyle w:val="ProductList-TableBody"/>
            </w:pPr>
          </w:p>
        </w:tc>
      </w:tr>
    </w:tbl>
    <w:p w14:paraId="16AB0684" w14:textId="77777777" w:rsidR="00236E54" w:rsidRDefault="009F2200">
      <w:pPr>
        <w:pStyle w:val="ProductList-Body"/>
      </w:pPr>
      <w:r>
        <w:t xml:space="preserve"> </w:t>
      </w:r>
    </w:p>
    <w:p w14:paraId="3A25ADB3" w14:textId="77777777" w:rsidR="00236E54" w:rsidRDefault="009F2200">
      <w:pPr>
        <w:pStyle w:val="ProductList-ClauseHeading"/>
        <w:outlineLvl w:val="4"/>
      </w:pPr>
      <w:r>
        <w:t>2.1 Microsoft Azure Services Plans</w:t>
      </w:r>
    </w:p>
    <w:p w14:paraId="52858B43" w14:textId="77777777" w:rsidR="00236E54" w:rsidRDefault="009F2200">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236E54" w14:paraId="08EEBCD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683C5E02" w14:textId="77777777" w:rsidR="00236E54" w:rsidRDefault="00236E54">
            <w:pPr>
              <w:pStyle w:val="PURBreadcrumb"/>
            </w:pPr>
          </w:p>
          <w:tbl>
            <w:tblPr>
              <w:tblW w:w="0" w:type="dxa"/>
              <w:tblLook w:val="04A0" w:firstRow="1" w:lastRow="0" w:firstColumn="1" w:lastColumn="0" w:noHBand="0" w:noVBand="1"/>
            </w:tblPr>
            <w:tblGrid>
              <w:gridCol w:w="10684"/>
            </w:tblGrid>
            <w:tr w:rsidR="00236E54" w14:paraId="6ECED788"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EEF564E"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02F7D83" w14:textId="77777777" w:rsidR="00236E54" w:rsidRDefault="00236E54">
            <w:pPr>
              <w:pStyle w:val="ProductList-TableBody"/>
            </w:pPr>
          </w:p>
        </w:tc>
      </w:tr>
    </w:tbl>
    <w:p w14:paraId="49D065EB" w14:textId="77777777" w:rsidR="00236E54" w:rsidRDefault="009F2200">
      <w:pPr>
        <w:pStyle w:val="ProductList-Offering2HeadingNoBorder"/>
        <w:outlineLvl w:val="2"/>
      </w:pPr>
      <w:bookmarkStart w:id="229" w:name="_Sec626"/>
      <w:r>
        <w:t>Microsoft Azure Support (Plan)</w:t>
      </w:r>
      <w:bookmarkEnd w:id="229"/>
      <w:r>
        <w:fldChar w:fldCharType="begin"/>
      </w:r>
      <w:r>
        <w:instrText xml:space="preserve"> TC "</w:instrText>
      </w:r>
      <w:bookmarkStart w:id="230" w:name="_Toc445381411"/>
      <w:r>
        <w:instrText>Microsoft Azure Support (Plan)</w:instrText>
      </w:r>
      <w:bookmarkEnd w:id="230"/>
      <w:r>
        <w:instrText>" \l 3</w:instrText>
      </w:r>
      <w:r>
        <w:fldChar w:fldCharType="end"/>
      </w:r>
    </w:p>
    <w:p w14:paraId="5AE2B6F8" w14:textId="77777777" w:rsidR="00236E54" w:rsidRDefault="009F2200">
      <w:pPr>
        <w:pStyle w:val="ProductList-Offering1SubSection"/>
        <w:outlineLvl w:val="3"/>
      </w:pPr>
      <w:bookmarkStart w:id="231" w:name="_Sec706"/>
      <w:r>
        <w:t>1. Program Availability</w:t>
      </w:r>
      <w:bookmarkEnd w:id="231"/>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236E54" w14:paraId="00CE522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69236B0"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248DBAC"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20383D"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1A6596"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B7F4D9"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38FC00"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287DAC"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69D1BA"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9FA6C9"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7B7F3E0" w14:textId="77777777">
        <w:tc>
          <w:tcPr>
            <w:tcW w:w="5020" w:type="dxa"/>
            <w:tcBorders>
              <w:top w:val="single" w:sz="6" w:space="0" w:color="FFFFFF"/>
              <w:left w:val="none" w:sz="4" w:space="0" w:color="6E6E6E"/>
              <w:bottom w:val="dashed" w:sz="4" w:space="0" w:color="BFBFBF"/>
              <w:right w:val="none" w:sz="4" w:space="0" w:color="6E6E6E"/>
            </w:tcBorders>
          </w:tcPr>
          <w:p w14:paraId="06334412" w14:textId="77777777" w:rsidR="00236E54" w:rsidRDefault="009F2200">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77C7111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E7D80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56C34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8E72F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DDC82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541FC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54550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4F0D2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46FB115E" w14:textId="77777777">
        <w:tc>
          <w:tcPr>
            <w:tcW w:w="5020" w:type="dxa"/>
            <w:tcBorders>
              <w:top w:val="dashed" w:sz="4" w:space="0" w:color="BFBFBF"/>
              <w:left w:val="none" w:sz="4" w:space="0" w:color="6E6E6E"/>
              <w:bottom w:val="none" w:sz="4" w:space="0" w:color="BFBFBF"/>
              <w:right w:val="none" w:sz="4" w:space="0" w:color="6E6E6E"/>
            </w:tcBorders>
          </w:tcPr>
          <w:p w14:paraId="07138B1B" w14:textId="77777777" w:rsidR="00236E54" w:rsidRDefault="009F2200">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3CC3D2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532A2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8424D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85C7F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55E8C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CF4EF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162B0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7EAE8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8D61B31" w14:textId="77777777" w:rsidR="00236E54" w:rsidRDefault="009F2200">
      <w:pPr>
        <w:pStyle w:val="ProductList-Offering1SubSection"/>
        <w:outlineLvl w:val="3"/>
      </w:pPr>
      <w:bookmarkStart w:id="232" w:name="_Sec761"/>
      <w:r>
        <w:t>2. Product Conditions</w:t>
      </w:r>
      <w:bookmarkEnd w:id="232"/>
    </w:p>
    <w:tbl>
      <w:tblPr>
        <w:tblStyle w:val="PURTable"/>
        <w:tblW w:w="0" w:type="dxa"/>
        <w:tblLook w:val="04A0" w:firstRow="1" w:lastRow="0" w:firstColumn="1" w:lastColumn="0" w:noHBand="0" w:noVBand="1"/>
      </w:tblPr>
      <w:tblGrid>
        <w:gridCol w:w="3589"/>
        <w:gridCol w:w="3603"/>
        <w:gridCol w:w="3598"/>
      </w:tblGrid>
      <w:tr w:rsidR="00236E54" w14:paraId="53D793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DDEAB0"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4812B25"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A60EFAD"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3367EC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3E517A"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C8693F"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7A6B01" w14:textId="77777777" w:rsidR="00236E54" w:rsidRDefault="009F2200">
            <w:pPr>
              <w:pStyle w:val="ProductList-TableBody"/>
            </w:pPr>
            <w:r>
              <w:rPr>
                <w:color w:val="404040"/>
              </w:rPr>
              <w:t>Promotions: N/A</w:t>
            </w:r>
          </w:p>
        </w:tc>
      </w:tr>
      <w:tr w:rsidR="00236E54" w14:paraId="520385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E488CD"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60FD76" w14:textId="77777777" w:rsidR="00236E54" w:rsidRDefault="009F2200">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E85B4E" w14:textId="77777777" w:rsidR="00236E54" w:rsidRDefault="009F2200">
            <w:pPr>
              <w:pStyle w:val="ProductList-TableBody"/>
            </w:pPr>
            <w:r>
              <w:rPr>
                <w:color w:val="404040"/>
              </w:rPr>
              <w:t>Reduction Eligible (SCE): N/A</w:t>
            </w:r>
          </w:p>
        </w:tc>
      </w:tr>
      <w:tr w:rsidR="00236E54" w14:paraId="0BA6E0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15C7AD"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9A2F83"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1D6B37" w14:textId="77777777" w:rsidR="00236E54" w:rsidRDefault="00236E54">
            <w:pPr>
              <w:pStyle w:val="ProductList-TableBody"/>
            </w:pPr>
          </w:p>
        </w:tc>
      </w:tr>
    </w:tbl>
    <w:p w14:paraId="1BFC2EA2" w14:textId="77777777" w:rsidR="00236E54" w:rsidRDefault="009F2200">
      <w:pPr>
        <w:pStyle w:val="ProductList-Body"/>
      </w:pPr>
      <w:r>
        <w:t xml:space="preserve"> </w:t>
      </w:r>
    </w:p>
    <w:p w14:paraId="3495B473" w14:textId="77777777" w:rsidR="00236E54" w:rsidRDefault="009F2200">
      <w:pPr>
        <w:pStyle w:val="ProductList-ClauseHeading"/>
        <w:outlineLvl w:val="4"/>
      </w:pPr>
      <w:r>
        <w:t>2.1 Microsoft Azure Support Offerings</w:t>
      </w:r>
    </w:p>
    <w:p w14:paraId="6E387112" w14:textId="77777777" w:rsidR="00236E54" w:rsidRDefault="009F2200">
      <w:pPr>
        <w:pStyle w:val="ProductList-Body"/>
      </w:pPr>
      <w:r>
        <w:t xml:space="preserve">Details about support offerings for Microsoft Azure are available at </w:t>
      </w:r>
      <w:hyperlink r:id="rId90">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236E54" w14:paraId="6ACEC8F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0656C2D1" w14:textId="77777777" w:rsidR="00236E54" w:rsidRDefault="00236E54">
            <w:pPr>
              <w:pStyle w:val="PURBreadcrumb"/>
            </w:pPr>
          </w:p>
          <w:tbl>
            <w:tblPr>
              <w:tblW w:w="0" w:type="dxa"/>
              <w:tblLook w:val="04A0" w:firstRow="1" w:lastRow="0" w:firstColumn="1" w:lastColumn="0" w:noHBand="0" w:noVBand="1"/>
            </w:tblPr>
            <w:tblGrid>
              <w:gridCol w:w="10684"/>
            </w:tblGrid>
            <w:tr w:rsidR="00236E54" w14:paraId="49895492"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497C8865"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47E42A0" w14:textId="77777777" w:rsidR="00236E54" w:rsidRDefault="00236E54">
            <w:pPr>
              <w:pStyle w:val="ProductList-TableBody"/>
            </w:pPr>
          </w:p>
        </w:tc>
      </w:tr>
    </w:tbl>
    <w:p w14:paraId="19FFB712" w14:textId="77777777" w:rsidR="00236E54" w:rsidRDefault="009F2200">
      <w:pPr>
        <w:pStyle w:val="ProductList-Offering2HeadingNoBorder"/>
        <w:outlineLvl w:val="2"/>
      </w:pPr>
      <w:bookmarkStart w:id="233" w:name="_Sec628"/>
      <w:r>
        <w:t>Microsoft Azure Site Recovery (Plan)</w:t>
      </w:r>
      <w:bookmarkEnd w:id="233"/>
      <w:r>
        <w:fldChar w:fldCharType="begin"/>
      </w:r>
      <w:r>
        <w:instrText xml:space="preserve"> TC "</w:instrText>
      </w:r>
      <w:bookmarkStart w:id="234" w:name="_Toc445381412"/>
      <w:r>
        <w:instrText>Microsoft Azure Site Recovery (Plan)</w:instrText>
      </w:r>
      <w:bookmarkEnd w:id="234"/>
      <w:r>
        <w:instrText>" \l 3</w:instrText>
      </w:r>
      <w:r>
        <w:fldChar w:fldCharType="end"/>
      </w:r>
    </w:p>
    <w:p w14:paraId="021EE836" w14:textId="77777777" w:rsidR="00236E54" w:rsidRDefault="009F2200">
      <w:pPr>
        <w:pStyle w:val="ProductList-Offering1SubSection"/>
        <w:outlineLvl w:val="3"/>
      </w:pPr>
      <w:bookmarkStart w:id="235" w:name="_Sec708"/>
      <w:r>
        <w:t>1. Program Availability</w:t>
      </w:r>
      <w:bookmarkEnd w:id="235"/>
    </w:p>
    <w:p w14:paraId="76BF1BB5" w14:textId="77777777" w:rsidR="00236E54" w:rsidRDefault="009F2200">
      <w:pPr>
        <w:pStyle w:val="ProductList-Body"/>
      </w:pPr>
      <w:r>
        <w:t xml:space="preserve"> </w:t>
      </w:r>
    </w:p>
    <w:tbl>
      <w:tblPr>
        <w:tblStyle w:val="PURTable"/>
        <w:tblW w:w="0" w:type="dxa"/>
        <w:tblLook w:val="04A0" w:firstRow="1" w:lastRow="0" w:firstColumn="1" w:lastColumn="0" w:noHBand="0" w:noVBand="1"/>
      </w:tblPr>
      <w:tblGrid>
        <w:gridCol w:w="4386"/>
        <w:gridCol w:w="800"/>
        <w:gridCol w:w="775"/>
        <w:gridCol w:w="792"/>
        <w:gridCol w:w="806"/>
        <w:gridCol w:w="826"/>
        <w:gridCol w:w="819"/>
        <w:gridCol w:w="796"/>
        <w:gridCol w:w="784"/>
      </w:tblGrid>
      <w:tr w:rsidR="00236E54" w14:paraId="41DD574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C96E286"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37CEB25"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55DAAF"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B34929"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0A7EB7"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ABFDA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2E10CE"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47B0AF"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522189"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0351A38" w14:textId="77777777">
        <w:tc>
          <w:tcPr>
            <w:tcW w:w="5020" w:type="dxa"/>
            <w:tcBorders>
              <w:top w:val="single" w:sz="6" w:space="0" w:color="FFFFFF"/>
              <w:left w:val="none" w:sz="4" w:space="0" w:color="6E6E6E"/>
              <w:bottom w:val="none" w:sz="4" w:space="0" w:color="BFBFBF"/>
              <w:right w:val="none" w:sz="4" w:space="0" w:color="6E6E6E"/>
            </w:tcBorders>
          </w:tcPr>
          <w:p w14:paraId="6369A504" w14:textId="77777777" w:rsidR="00236E54" w:rsidRDefault="009F2200">
            <w:pPr>
              <w:pStyle w:val="ProductList-TableBody"/>
            </w:pPr>
            <w:r>
              <w:t>Microsoft Azure Site Recovery</w:t>
            </w:r>
            <w:r>
              <w:fldChar w:fldCharType="begin"/>
            </w:r>
            <w:r>
              <w:instrText xml:space="preserve"> XE "Microsoft Azure Site Recovery" </w:instrText>
            </w:r>
            <w:r>
              <w:fldChar w:fldCharType="end"/>
            </w:r>
            <w:r>
              <w:t xml:space="preserve"> (to Customer Owned Site)</w:t>
            </w:r>
          </w:p>
        </w:tc>
        <w:tc>
          <w:tcPr>
            <w:tcW w:w="860" w:type="dxa"/>
            <w:tcBorders>
              <w:top w:val="single" w:sz="6" w:space="0" w:color="FFFFFF"/>
              <w:left w:val="none" w:sz="4" w:space="0" w:color="6E6E6E"/>
              <w:bottom w:val="none" w:sz="4" w:space="0" w:color="BFBFBF"/>
              <w:right w:val="single" w:sz="6" w:space="0" w:color="FFFFFF"/>
            </w:tcBorders>
          </w:tcPr>
          <w:p w14:paraId="66EC7812"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C740C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0CDDE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A97E9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6A765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4AE1B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C2EC5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F1E04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03BB2CF" w14:textId="77777777" w:rsidR="00236E54" w:rsidRDefault="009F2200">
      <w:pPr>
        <w:pStyle w:val="ProductList-Offering1SubSection"/>
        <w:outlineLvl w:val="3"/>
      </w:pPr>
      <w:bookmarkStart w:id="236" w:name="_Sec763"/>
      <w:r>
        <w:t>2. Product Conditions</w:t>
      </w:r>
      <w:bookmarkEnd w:id="236"/>
    </w:p>
    <w:tbl>
      <w:tblPr>
        <w:tblStyle w:val="PURTable"/>
        <w:tblW w:w="0" w:type="dxa"/>
        <w:tblLook w:val="04A0" w:firstRow="1" w:lastRow="0" w:firstColumn="1" w:lastColumn="0" w:noHBand="0" w:noVBand="1"/>
      </w:tblPr>
      <w:tblGrid>
        <w:gridCol w:w="3589"/>
        <w:gridCol w:w="3603"/>
        <w:gridCol w:w="3598"/>
      </w:tblGrid>
      <w:tr w:rsidR="00236E54" w14:paraId="44770B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476839"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7760EF4"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72869FE"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2A5594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F45806"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E1AB22" w14:textId="77777777" w:rsidR="00236E54" w:rsidRDefault="009F2200">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6EFFBB" w14:textId="77777777" w:rsidR="00236E54" w:rsidRDefault="009F2200">
            <w:pPr>
              <w:pStyle w:val="ProductList-TableBody"/>
            </w:pPr>
            <w:r>
              <w:rPr>
                <w:color w:val="404040"/>
              </w:rPr>
              <w:t>Promotions: N/A</w:t>
            </w:r>
          </w:p>
        </w:tc>
      </w:tr>
      <w:tr w:rsidR="00236E54" w14:paraId="0D09F6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2D8D3" w14:textId="77777777" w:rsidR="00236E54" w:rsidRDefault="009F2200">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14:paraId="29B4DA50"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A2809BA"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36E54" w14:paraId="4B5CB6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5A20B"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965257"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E1C559" w14:textId="77777777" w:rsidR="00236E54" w:rsidRDefault="00236E54">
            <w:pPr>
              <w:pStyle w:val="ProductList-TableBody"/>
            </w:pPr>
          </w:p>
        </w:tc>
      </w:tr>
    </w:tbl>
    <w:p w14:paraId="3EE4983F" w14:textId="77777777" w:rsidR="00236E54" w:rsidRDefault="009F2200">
      <w:pPr>
        <w:pStyle w:val="ProductList-Body"/>
      </w:pPr>
      <w:r>
        <w:t xml:space="preserve"> </w:t>
      </w:r>
    </w:p>
    <w:p w14:paraId="62B1734A" w14:textId="77777777" w:rsidR="00236E54" w:rsidRDefault="009F2200">
      <w:pPr>
        <w:pStyle w:val="ProductList-ClauseHeading"/>
        <w:outlineLvl w:val="4"/>
      </w:pPr>
      <w:r>
        <w:t>2.1 Initial Quantity</w:t>
      </w:r>
    </w:p>
    <w:p w14:paraId="4CA0C5E2" w14:textId="77777777" w:rsidR="00236E54" w:rsidRDefault="009F2200">
      <w:pPr>
        <w:pStyle w:val="ProductList-Body"/>
      </w:pPr>
      <w:r>
        <w:t>Each order of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14:paraId="4ED44D70"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6DAB908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AB8F77"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9D4BC79" w14:textId="77777777" w:rsidR="00236E54" w:rsidRDefault="00236E54">
      <w:pPr>
        <w:pStyle w:val="ProductList-Body"/>
      </w:pPr>
    </w:p>
    <w:p w14:paraId="214F4C98" w14:textId="77777777" w:rsidR="00236E54" w:rsidRDefault="009F2200">
      <w:pPr>
        <w:pStyle w:val="ProductList-Offering2HeadingNoBorder"/>
        <w:outlineLvl w:val="2"/>
      </w:pPr>
      <w:bookmarkStart w:id="237" w:name="_Sec657"/>
      <w:r>
        <w:t>Enterprise Mobility Suite (Plan)</w:t>
      </w:r>
      <w:bookmarkEnd w:id="237"/>
      <w:r>
        <w:fldChar w:fldCharType="begin"/>
      </w:r>
      <w:r>
        <w:instrText xml:space="preserve"> TC "</w:instrText>
      </w:r>
      <w:bookmarkStart w:id="238" w:name="_Toc445381413"/>
      <w:r>
        <w:instrText>Enterprise Mobility Suite (Plan)</w:instrText>
      </w:r>
      <w:bookmarkEnd w:id="238"/>
      <w:r>
        <w:instrText>" \l 3</w:instrText>
      </w:r>
      <w:r>
        <w:fldChar w:fldCharType="end"/>
      </w:r>
    </w:p>
    <w:p w14:paraId="7A3A2680" w14:textId="77777777" w:rsidR="00236E54" w:rsidRDefault="009F2200">
      <w:pPr>
        <w:pStyle w:val="ProductList-Offering1SubSection"/>
        <w:outlineLvl w:val="3"/>
      </w:pPr>
      <w:bookmarkStart w:id="239" w:name="_Sec709"/>
      <w:r>
        <w:t>1. Program Availability</w:t>
      </w:r>
      <w:bookmarkEnd w:id="239"/>
    </w:p>
    <w:tbl>
      <w:tblPr>
        <w:tblStyle w:val="PURTable"/>
        <w:tblW w:w="0" w:type="dxa"/>
        <w:tblLook w:val="04A0" w:firstRow="1" w:lastRow="0" w:firstColumn="1" w:lastColumn="0" w:noHBand="0" w:noVBand="1"/>
      </w:tblPr>
      <w:tblGrid>
        <w:gridCol w:w="4383"/>
        <w:gridCol w:w="799"/>
        <w:gridCol w:w="775"/>
        <w:gridCol w:w="791"/>
        <w:gridCol w:w="805"/>
        <w:gridCol w:w="826"/>
        <w:gridCol w:w="819"/>
        <w:gridCol w:w="796"/>
        <w:gridCol w:w="790"/>
      </w:tblGrid>
      <w:tr w:rsidR="00236E54" w14:paraId="44AD222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3E4010D"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D090FA2"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A9B7BB"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FA60C5"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5F2541"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9251796"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06C1C3"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4441BC"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9AB8B7"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60BC7200" w14:textId="77777777">
        <w:tc>
          <w:tcPr>
            <w:tcW w:w="5020" w:type="dxa"/>
            <w:tcBorders>
              <w:top w:val="single" w:sz="6" w:space="0" w:color="FFFFFF"/>
              <w:left w:val="none" w:sz="4" w:space="0" w:color="6E6E6E"/>
              <w:bottom w:val="dashed" w:sz="4" w:space="0" w:color="BFBFBF"/>
              <w:right w:val="none" w:sz="4" w:space="0" w:color="6E6E6E"/>
            </w:tcBorders>
          </w:tcPr>
          <w:p w14:paraId="41039ADE" w14:textId="77777777" w:rsidR="00236E54" w:rsidRDefault="009F2200">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4258FDAE"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08DD8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27F57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00934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1FA5E0"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2B3F25"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222DD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45117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3A2F0B7" w14:textId="77777777">
        <w:tc>
          <w:tcPr>
            <w:tcW w:w="5020" w:type="dxa"/>
            <w:tcBorders>
              <w:top w:val="dashed" w:sz="4" w:space="0" w:color="BFBFBF"/>
              <w:left w:val="none" w:sz="4" w:space="0" w:color="6E6E6E"/>
              <w:bottom w:val="dashed" w:sz="4" w:space="0" w:color="BFBFBF"/>
              <w:right w:val="none" w:sz="4" w:space="0" w:color="6E6E6E"/>
            </w:tcBorders>
          </w:tcPr>
          <w:p w14:paraId="386E4D6E" w14:textId="77777777" w:rsidR="00236E54" w:rsidRDefault="009F2200">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A9D5038"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1B7DB1"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B1A0D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73C15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CC935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3DA375"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B4AF7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BB907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C57E483" w14:textId="77777777">
        <w:tc>
          <w:tcPr>
            <w:tcW w:w="5020" w:type="dxa"/>
            <w:tcBorders>
              <w:top w:val="dashed" w:sz="4" w:space="0" w:color="BFBFBF"/>
              <w:left w:val="none" w:sz="4" w:space="0" w:color="6E6E6E"/>
              <w:bottom w:val="none" w:sz="4" w:space="0" w:color="BFBFBF"/>
              <w:right w:val="none" w:sz="4" w:space="0" w:color="6E6E6E"/>
            </w:tcBorders>
          </w:tcPr>
          <w:p w14:paraId="5CF96622" w14:textId="77777777" w:rsidR="00236E54" w:rsidRDefault="009F2200">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66D0156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D1A4D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AEEF6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232DF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A6432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6A150A"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B6087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704D72" w14:textId="77777777" w:rsidR="00236E54" w:rsidRDefault="009F2200">
            <w:pPr>
              <w:pStyle w:val="ProductList-TableBody"/>
              <w:jc w:val="center"/>
            </w:pPr>
            <w:r>
              <w:t xml:space="preserve"> </w:t>
            </w:r>
          </w:p>
        </w:tc>
      </w:tr>
    </w:tbl>
    <w:p w14:paraId="22E61DC1" w14:textId="77777777" w:rsidR="00236E54" w:rsidRDefault="009F2200">
      <w:pPr>
        <w:pStyle w:val="ProductList-Offering1SubSection"/>
        <w:outlineLvl w:val="3"/>
      </w:pPr>
      <w:bookmarkStart w:id="240" w:name="_Sec764"/>
      <w:r>
        <w:t>2. Product Conditions</w:t>
      </w:r>
      <w:bookmarkEnd w:id="240"/>
    </w:p>
    <w:tbl>
      <w:tblPr>
        <w:tblStyle w:val="PURTable"/>
        <w:tblW w:w="0" w:type="dxa"/>
        <w:tblLook w:val="04A0" w:firstRow="1" w:lastRow="0" w:firstColumn="1" w:lastColumn="0" w:noHBand="0" w:noVBand="1"/>
      </w:tblPr>
      <w:tblGrid>
        <w:gridCol w:w="3589"/>
        <w:gridCol w:w="3603"/>
        <w:gridCol w:w="3598"/>
      </w:tblGrid>
      <w:tr w:rsidR="00236E54" w14:paraId="128863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103660"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602E2BC"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7C10278"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1B5AEA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61D2A8"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DB23FC"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007A26" w14:textId="77777777" w:rsidR="00236E54" w:rsidRDefault="009F2200">
            <w:pPr>
              <w:pStyle w:val="ProductList-TableBody"/>
            </w:pPr>
            <w:r>
              <w:rPr>
                <w:color w:val="404040"/>
              </w:rPr>
              <w:t>Promotions: N/A</w:t>
            </w:r>
          </w:p>
        </w:tc>
      </w:tr>
      <w:tr w:rsidR="00236E54" w14:paraId="714081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E15E81"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5F31FBB"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50A7E" w14:textId="77777777" w:rsidR="00236E54" w:rsidRDefault="009F2200">
            <w:pPr>
              <w:pStyle w:val="ProductList-TableBody"/>
            </w:pPr>
            <w:r>
              <w:rPr>
                <w:color w:val="404040"/>
              </w:rPr>
              <w:t>Reduction Eligible (SCE): N/A</w:t>
            </w:r>
          </w:p>
        </w:tc>
      </w:tr>
      <w:tr w:rsidR="00236E54" w14:paraId="117CEAEC" w14:textId="77777777">
        <w:tc>
          <w:tcPr>
            <w:tcW w:w="4040" w:type="dxa"/>
            <w:tcBorders>
              <w:top w:val="single" w:sz="4" w:space="0" w:color="000000"/>
              <w:left w:val="single" w:sz="4" w:space="0" w:color="000000"/>
              <w:bottom w:val="single" w:sz="4" w:space="0" w:color="000000"/>
              <w:right w:val="single" w:sz="4" w:space="0" w:color="000000"/>
            </w:tcBorders>
          </w:tcPr>
          <w:p w14:paraId="52B503E9" w14:textId="77777777" w:rsidR="00236E54" w:rsidRDefault="009F220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14:paraId="0563D797"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527C71" w14:textId="77777777" w:rsidR="00236E54" w:rsidRDefault="009F2200">
            <w:pPr>
              <w:pStyle w:val="ProductList-TableBody"/>
            </w:pPr>
            <w:r>
              <w:t xml:space="preserve"> </w:t>
            </w:r>
          </w:p>
        </w:tc>
      </w:tr>
    </w:tbl>
    <w:p w14:paraId="004D1A7B" w14:textId="77777777" w:rsidR="00236E54" w:rsidRDefault="009F2200">
      <w:pPr>
        <w:pStyle w:val="ProductList-Body"/>
      </w:pPr>
      <w:r>
        <w:t xml:space="preserve"> </w:t>
      </w:r>
    </w:p>
    <w:p w14:paraId="28FDA3BF" w14:textId="77777777" w:rsidR="00236E54" w:rsidRDefault="009F2200">
      <w:pPr>
        <w:pStyle w:val="ProductList-ClauseHeading"/>
        <w:outlineLvl w:val="4"/>
      </w:pPr>
      <w:r>
        <w:t>2.1 Add-on User SL Purchase Eligibility</w:t>
      </w:r>
    </w:p>
    <w:p w14:paraId="257F9FAC" w14:textId="77777777" w:rsidR="00236E54" w:rsidRDefault="009F2200">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2C1D3DB6" w14:textId="77777777" w:rsidR="00236E54" w:rsidRDefault="009F2200">
      <w:pPr>
        <w:pStyle w:val="ProductList-Body"/>
      </w:pPr>
      <w:r>
        <w:t xml:space="preserve"> </w:t>
      </w:r>
    </w:p>
    <w:p w14:paraId="78D539BE" w14:textId="77777777" w:rsidR="00236E54" w:rsidRDefault="009F2200">
      <w:pPr>
        <w:pStyle w:val="ProductList-ClauseHeading"/>
        <w:outlineLvl w:val="4"/>
      </w:pPr>
      <w:r>
        <w:t>2.2 Add-on User SL Qualifying Licenses</w:t>
      </w:r>
    </w:p>
    <w:tbl>
      <w:tblPr>
        <w:tblStyle w:val="PURTable"/>
        <w:tblW w:w="0" w:type="dxa"/>
        <w:tblLook w:val="04A0" w:firstRow="1" w:lastRow="0" w:firstColumn="1" w:lastColumn="0" w:noHBand="0" w:noVBand="1"/>
      </w:tblPr>
      <w:tblGrid>
        <w:gridCol w:w="5395"/>
        <w:gridCol w:w="5395"/>
      </w:tblGrid>
      <w:tr w:rsidR="00236E54" w14:paraId="53C5571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7152AEE" w14:textId="77777777" w:rsidR="00236E54" w:rsidRDefault="009F220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21CBE81" w14:textId="77777777" w:rsidR="00236E54" w:rsidRDefault="009F2200">
            <w:pPr>
              <w:pStyle w:val="ProductList-TableBody"/>
            </w:pPr>
            <w:r>
              <w:rPr>
                <w:color w:val="FFFFFF"/>
              </w:rPr>
              <w:t>Add-on User SL</w:t>
            </w:r>
          </w:p>
        </w:tc>
      </w:tr>
      <w:tr w:rsidR="00236E54" w14:paraId="30F083F8" w14:textId="77777777">
        <w:tc>
          <w:tcPr>
            <w:tcW w:w="6120" w:type="dxa"/>
            <w:tcBorders>
              <w:top w:val="single" w:sz="4" w:space="0" w:color="000000"/>
              <w:left w:val="single" w:sz="4" w:space="0" w:color="000000"/>
              <w:bottom w:val="single" w:sz="4" w:space="0" w:color="000000"/>
              <w:right w:val="single" w:sz="4" w:space="0" w:color="000000"/>
            </w:tcBorders>
          </w:tcPr>
          <w:p w14:paraId="54AB13DA" w14:textId="77777777" w:rsidR="00236E54" w:rsidRDefault="009F220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42256DC2" w14:textId="77777777" w:rsidR="00236E54" w:rsidRDefault="009F2200">
            <w:pPr>
              <w:pStyle w:val="ProductList-TableBody"/>
            </w:pPr>
            <w:r>
              <w:t xml:space="preserve"> </w:t>
            </w:r>
          </w:p>
        </w:tc>
      </w:tr>
      <w:tr w:rsidR="00236E54" w14:paraId="256C7A89" w14:textId="77777777">
        <w:tc>
          <w:tcPr>
            <w:tcW w:w="6120" w:type="dxa"/>
            <w:tcBorders>
              <w:top w:val="single" w:sz="4" w:space="0" w:color="000000"/>
              <w:left w:val="single" w:sz="4" w:space="0" w:color="000000"/>
              <w:bottom w:val="single" w:sz="4" w:space="0" w:color="000000"/>
              <w:right w:val="single" w:sz="4" w:space="0" w:color="000000"/>
            </w:tcBorders>
          </w:tcPr>
          <w:p w14:paraId="1603886E" w14:textId="77777777" w:rsidR="00236E54" w:rsidRDefault="009F2200">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20959471" w14:textId="77777777" w:rsidR="00236E54" w:rsidRDefault="009F2200">
            <w:pPr>
              <w:pStyle w:val="ProductList-TableBody"/>
            </w:pPr>
            <w:r>
              <w:t xml:space="preserve"> </w:t>
            </w:r>
          </w:p>
        </w:tc>
      </w:tr>
      <w:tr w:rsidR="00236E54" w14:paraId="07415A61" w14:textId="77777777">
        <w:tc>
          <w:tcPr>
            <w:tcW w:w="6120" w:type="dxa"/>
            <w:tcBorders>
              <w:top w:val="single" w:sz="4" w:space="0" w:color="000000"/>
              <w:left w:val="single" w:sz="4" w:space="0" w:color="000000"/>
              <w:bottom w:val="single" w:sz="4" w:space="0" w:color="000000"/>
              <w:right w:val="single" w:sz="4" w:space="0" w:color="000000"/>
            </w:tcBorders>
          </w:tcPr>
          <w:p w14:paraId="4DA5982F" w14:textId="77777777" w:rsidR="00236E54" w:rsidRDefault="009F2200">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64CC28AD" w14:textId="77777777" w:rsidR="00236E54" w:rsidRDefault="009F2200">
            <w:pPr>
              <w:pStyle w:val="ProductList-TableBody"/>
            </w:pPr>
            <w:r>
              <w:t xml:space="preserve"> </w:t>
            </w:r>
          </w:p>
        </w:tc>
      </w:tr>
      <w:tr w:rsidR="00236E54" w14:paraId="1D7E24BF" w14:textId="77777777">
        <w:tc>
          <w:tcPr>
            <w:tcW w:w="6120" w:type="dxa"/>
            <w:tcBorders>
              <w:top w:val="single" w:sz="4" w:space="0" w:color="000000"/>
              <w:left w:val="single" w:sz="4" w:space="0" w:color="000000"/>
              <w:bottom w:val="single" w:sz="4" w:space="0" w:color="000000"/>
              <w:right w:val="single" w:sz="4" w:space="0" w:color="000000"/>
            </w:tcBorders>
          </w:tcPr>
          <w:p w14:paraId="7134F36F" w14:textId="77777777" w:rsidR="00236E54" w:rsidRDefault="009F220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176BCC02" w14:textId="77777777" w:rsidR="00236E54" w:rsidRDefault="009F2200">
            <w:pPr>
              <w:pStyle w:val="ProductList-TableBody"/>
            </w:pPr>
            <w:r>
              <w:t>Enterprise Mobility Suite</w:t>
            </w:r>
          </w:p>
        </w:tc>
      </w:tr>
      <w:tr w:rsidR="00236E54" w14:paraId="16841FBC" w14:textId="77777777">
        <w:tc>
          <w:tcPr>
            <w:tcW w:w="6120" w:type="dxa"/>
            <w:tcBorders>
              <w:top w:val="single" w:sz="4" w:space="0" w:color="000000"/>
              <w:left w:val="single" w:sz="4" w:space="0" w:color="000000"/>
              <w:bottom w:val="single" w:sz="4" w:space="0" w:color="000000"/>
              <w:right w:val="single" w:sz="4" w:space="0" w:color="000000"/>
            </w:tcBorders>
          </w:tcPr>
          <w:p w14:paraId="0B5479D3" w14:textId="77777777" w:rsidR="00236E54" w:rsidRDefault="009F2200">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42D23D3D" w14:textId="77777777" w:rsidR="00236E54" w:rsidRDefault="009F2200">
            <w:pPr>
              <w:pStyle w:val="ProductList-TableBody"/>
            </w:pPr>
            <w:r>
              <w:t xml:space="preserve"> </w:t>
            </w:r>
          </w:p>
        </w:tc>
      </w:tr>
      <w:tr w:rsidR="00236E54" w14:paraId="6A4F9AEE" w14:textId="77777777">
        <w:tc>
          <w:tcPr>
            <w:tcW w:w="6120" w:type="dxa"/>
            <w:tcBorders>
              <w:top w:val="single" w:sz="4" w:space="0" w:color="000000"/>
              <w:left w:val="single" w:sz="4" w:space="0" w:color="000000"/>
              <w:bottom w:val="single" w:sz="4" w:space="0" w:color="000000"/>
              <w:right w:val="single" w:sz="4" w:space="0" w:color="000000"/>
            </w:tcBorders>
          </w:tcPr>
          <w:p w14:paraId="65C22937" w14:textId="77777777" w:rsidR="00236E54" w:rsidRDefault="009F220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64B40C7A" w14:textId="77777777" w:rsidR="00236E54" w:rsidRDefault="009F2200">
            <w:pPr>
              <w:pStyle w:val="ProductList-TableBody"/>
            </w:pPr>
            <w:r>
              <w:t xml:space="preserve"> </w:t>
            </w:r>
          </w:p>
        </w:tc>
      </w:tr>
    </w:tbl>
    <w:p w14:paraId="0AF78AE9" w14:textId="77777777" w:rsidR="00236E54" w:rsidRDefault="009F2200">
      <w:pPr>
        <w:pStyle w:val="ProductList-Body"/>
      </w:pPr>
      <w:r>
        <w:t xml:space="preserve"> </w:t>
      </w:r>
    </w:p>
    <w:p w14:paraId="5598B614" w14:textId="77777777" w:rsidR="00236E54" w:rsidRDefault="009F2200">
      <w:pPr>
        <w:pStyle w:val="ProductList-ClauseHeading"/>
        <w:outlineLvl w:val="4"/>
      </w:pPr>
      <w:r>
        <w:t>2.3 Add-on User SL Purchase Restrictions</w:t>
      </w:r>
    </w:p>
    <w:p w14:paraId="5E8E0843" w14:textId="77777777" w:rsidR="00236E54" w:rsidRDefault="009F2200">
      <w:pPr>
        <w:pStyle w:val="ProductList-Body"/>
      </w:pPr>
      <w:r>
        <w:t>Only one Add-on User SL may be purchased for each Qualifying License (or set of Qualifying Licenses).</w:t>
      </w:r>
    </w:p>
    <w:p w14:paraId="09DFDADE" w14:textId="77777777" w:rsidR="00236E54" w:rsidRDefault="009F2200">
      <w:pPr>
        <w:pStyle w:val="ProductList-Body"/>
      </w:pPr>
      <w:r>
        <w:t xml:space="preserve"> </w:t>
      </w:r>
    </w:p>
    <w:p w14:paraId="6BDC3908" w14:textId="77777777" w:rsidR="00236E54" w:rsidRDefault="009F2200">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7A84E58F" w14:textId="77777777" w:rsidR="00236E54" w:rsidRDefault="009F2200">
      <w:pPr>
        <w:pStyle w:val="ProductList-Body"/>
      </w:pPr>
      <w:r>
        <w:t xml:space="preserve"> </w:t>
      </w:r>
    </w:p>
    <w:p w14:paraId="57679051" w14:textId="77777777" w:rsidR="00236E54" w:rsidRDefault="009F2200">
      <w:pPr>
        <w:pStyle w:val="ProductList-Body"/>
      </w:pPr>
      <w:r>
        <w:t>Campus and School Agreement customers may purchase the corresponding User Subscription License for Enterprise Mobility Suite User SLs for their Users up to the same quantity as their Eligible PC count so long as they have coverage for the Qualifying Licenses.</w:t>
      </w:r>
    </w:p>
    <w:p w14:paraId="3B184686" w14:textId="77777777" w:rsidR="00236E54" w:rsidRDefault="009F2200">
      <w:pPr>
        <w:pStyle w:val="ProductList-Body"/>
      </w:pPr>
      <w:r>
        <w:t xml:space="preserve"> </w:t>
      </w:r>
    </w:p>
    <w:p w14:paraId="2D564704" w14:textId="77777777" w:rsidR="00236E54" w:rsidRDefault="009F2200">
      <w:pPr>
        <w:pStyle w:val="ProductList-ClauseHeading"/>
        <w:outlineLvl w:val="4"/>
      </w:pPr>
      <w:r>
        <w:t>2.4 Purchase eligibility for Enterprise Mobility Suite From SA User SLs</w:t>
      </w:r>
    </w:p>
    <w:p w14:paraId="61EF311A" w14:textId="77777777" w:rsidR="00236E54" w:rsidRDefault="009F2200">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236E54" w14:paraId="3F0245F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03BABAE" w14:textId="77777777" w:rsidR="00236E54" w:rsidRDefault="009F2200">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C360800" w14:textId="77777777" w:rsidR="00236E54" w:rsidRDefault="009F2200">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FDDE761" w14:textId="77777777" w:rsidR="00236E54" w:rsidRDefault="009F2200">
            <w:pPr>
              <w:pStyle w:val="ProductList-TableBody"/>
            </w:pPr>
            <w:r>
              <w:rPr>
                <w:color w:val="FFFFFF"/>
              </w:rPr>
              <w:t>Required CAL Suite Bridge</w:t>
            </w:r>
          </w:p>
        </w:tc>
      </w:tr>
      <w:tr w:rsidR="00236E54" w14:paraId="5F453D2C" w14:textId="77777777">
        <w:tc>
          <w:tcPr>
            <w:tcW w:w="4040" w:type="dxa"/>
            <w:tcBorders>
              <w:top w:val="single" w:sz="4" w:space="0" w:color="000000"/>
              <w:left w:val="single" w:sz="4" w:space="0" w:color="000000"/>
              <w:bottom w:val="single" w:sz="4" w:space="0" w:color="000000"/>
              <w:right w:val="single" w:sz="4" w:space="0" w:color="000000"/>
            </w:tcBorders>
          </w:tcPr>
          <w:p w14:paraId="5543B4E7" w14:textId="77777777" w:rsidR="00236E54" w:rsidRDefault="009F220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17FF263" w14:textId="77777777" w:rsidR="00236E54" w:rsidRDefault="009F2200">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44828C18" w14:textId="77777777" w:rsidR="00236E54" w:rsidRDefault="009F2200">
            <w:pPr>
              <w:pStyle w:val="ProductList-TableBody"/>
            </w:pPr>
            <w:r>
              <w:t>Core CAL Bridge for Enterprise Mobility Suite</w:t>
            </w:r>
            <w:r>
              <w:rPr>
                <w:vertAlign w:val="superscript"/>
              </w:rPr>
              <w:t>2,3</w:t>
            </w:r>
          </w:p>
        </w:tc>
      </w:tr>
      <w:tr w:rsidR="00236E54" w14:paraId="4A24ACB5" w14:textId="77777777">
        <w:tc>
          <w:tcPr>
            <w:tcW w:w="4040" w:type="dxa"/>
            <w:tcBorders>
              <w:top w:val="single" w:sz="4" w:space="0" w:color="000000"/>
              <w:left w:val="single" w:sz="4" w:space="0" w:color="000000"/>
              <w:bottom w:val="single" w:sz="4" w:space="0" w:color="000000"/>
              <w:right w:val="single" w:sz="4" w:space="0" w:color="000000"/>
            </w:tcBorders>
          </w:tcPr>
          <w:p w14:paraId="7E48B39F" w14:textId="77777777" w:rsidR="00236E54" w:rsidRDefault="009F220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61FD784" w14:textId="77777777" w:rsidR="00236E54" w:rsidRDefault="009F2200">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4E9BCD6D" w14:textId="77777777" w:rsidR="00236E54" w:rsidRDefault="009F2200">
            <w:pPr>
              <w:pStyle w:val="ProductList-TableBody"/>
            </w:pPr>
            <w:r>
              <w:t>Enterprise CAL Bridge for Enterprise Mobility Suite</w:t>
            </w:r>
            <w:r>
              <w:rPr>
                <w:vertAlign w:val="superscript"/>
              </w:rPr>
              <w:t>2,4</w:t>
            </w:r>
          </w:p>
        </w:tc>
      </w:tr>
    </w:tbl>
    <w:p w14:paraId="7C027AFC" w14:textId="77777777" w:rsidR="00236E54" w:rsidRDefault="009F2200">
      <w:pPr>
        <w:pStyle w:val="ProductList-Body"/>
      </w:pPr>
      <w:r>
        <w:rPr>
          <w:i/>
          <w:vertAlign w:val="superscript"/>
        </w:rPr>
        <w:t>1</w:t>
      </w:r>
      <w:r>
        <w:rPr>
          <w:i/>
        </w:rPr>
        <w:t>Available for purchase at enrollment anniversary or beginning of a new enrollment term only.</w:t>
      </w:r>
    </w:p>
    <w:p w14:paraId="06351095" w14:textId="77777777" w:rsidR="00236E54" w:rsidRDefault="009F2200">
      <w:pPr>
        <w:pStyle w:val="ProductList-Body"/>
      </w:pPr>
      <w:r>
        <w:rPr>
          <w:i/>
          <w:vertAlign w:val="superscript"/>
        </w:rPr>
        <w:t>2</w:t>
      </w:r>
      <w:r>
        <w:rPr>
          <w:i/>
        </w:rPr>
        <w:t>Required for Purchase at enrollment anniversary only.</w:t>
      </w:r>
    </w:p>
    <w:p w14:paraId="3CC9E17F" w14:textId="77777777" w:rsidR="00236E54" w:rsidRDefault="009F2200">
      <w:pPr>
        <w:pStyle w:val="ProductList-Body"/>
      </w:pPr>
      <w:r>
        <w:rPr>
          <w:i/>
          <w:vertAlign w:val="superscript"/>
        </w:rPr>
        <w:t>3</w:t>
      </w:r>
      <w:r>
        <w:rPr>
          <w:i/>
        </w:rPr>
        <w:t xml:space="preserve">Purchase not required for users also licensed with Office 365 (Enterprise &amp; Government E1, E3, E4) </w:t>
      </w:r>
    </w:p>
    <w:p w14:paraId="27DC95E9" w14:textId="77777777" w:rsidR="00236E54" w:rsidRDefault="009F2200">
      <w:pPr>
        <w:pStyle w:val="ProductList-Body"/>
      </w:pPr>
      <w:r>
        <w:rPr>
          <w:i/>
          <w:vertAlign w:val="superscript"/>
        </w:rPr>
        <w:t>4</w:t>
      </w:r>
      <w:r>
        <w:rPr>
          <w:i/>
        </w:rPr>
        <w:t>Purchase not required for users also licensed with Office 365 (Enterprise &amp; Government E3, E4)</w:t>
      </w:r>
    </w:p>
    <w:p w14:paraId="546FDE24" w14:textId="77777777" w:rsidR="00236E54" w:rsidRDefault="009F2200">
      <w:pPr>
        <w:pStyle w:val="ProductList-Body"/>
      </w:pPr>
      <w:r>
        <w:t xml:space="preserve"> </w:t>
      </w:r>
    </w:p>
    <w:p w14:paraId="62A9E464" w14:textId="77777777" w:rsidR="00236E54" w:rsidRDefault="009F2200">
      <w:pPr>
        <w:pStyle w:val="ProductList-ClauseHeading"/>
        <w:outlineLvl w:val="4"/>
      </w:pPr>
      <w:r>
        <w:t>2.5 From SA User SLs purchases</w:t>
      </w:r>
    </w:p>
    <w:p w14:paraId="2AABBDF3" w14:textId="77777777" w:rsidR="00236E54" w:rsidRDefault="009F2200">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14:paraId="19A2E327" w14:textId="77777777" w:rsidR="00236E54" w:rsidRDefault="009F2200">
      <w:pPr>
        <w:pStyle w:val="ProductList-Body"/>
      </w:pPr>
      <w:r>
        <w:t xml:space="preserve"> </w:t>
      </w:r>
    </w:p>
    <w:p w14:paraId="18F11AC6" w14:textId="77777777" w:rsidR="00236E54" w:rsidRDefault="009F2200">
      <w:pPr>
        <w:pStyle w:val="ProductList-ClauseHeading"/>
        <w:outlineLvl w:val="4"/>
      </w:pPr>
      <w:r>
        <w:t>2.6 SA Benefits for Enterprise Mobility Suite From SA User SLs</w:t>
      </w:r>
    </w:p>
    <w:p w14:paraId="749CDBF8" w14:textId="77777777" w:rsidR="00236E54" w:rsidRDefault="009F2200">
      <w:pPr>
        <w:pStyle w:val="ProductList-Body"/>
      </w:pPr>
      <w:r>
        <w:t>Enterprise Mobility Suite From SA User SLs qualify Customer for SA Benefits based on the Qualifying Licenses in section 2.4.</w:t>
      </w:r>
    </w:p>
    <w:p w14:paraId="40AFA238"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6A999F1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CEF1231"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2792586" w14:textId="77777777" w:rsidR="00236E54" w:rsidRDefault="00236E54">
      <w:pPr>
        <w:pStyle w:val="ProductList-Body"/>
      </w:pPr>
    </w:p>
    <w:p w14:paraId="1CA15C4D" w14:textId="77777777" w:rsidR="00236E54" w:rsidRDefault="009F2200">
      <w:pPr>
        <w:pStyle w:val="ProductList-Offering2HeadingNoBorder"/>
        <w:outlineLvl w:val="2"/>
      </w:pPr>
      <w:bookmarkStart w:id="241" w:name="_Sec658"/>
      <w:r>
        <w:t>Azure Active Directory (Plan)</w:t>
      </w:r>
      <w:bookmarkEnd w:id="241"/>
      <w:r>
        <w:fldChar w:fldCharType="begin"/>
      </w:r>
      <w:r>
        <w:instrText xml:space="preserve"> TC "</w:instrText>
      </w:r>
      <w:bookmarkStart w:id="242" w:name="_Toc445381414"/>
      <w:r>
        <w:instrText>Azure Active Directory (Plan)</w:instrText>
      </w:r>
      <w:bookmarkEnd w:id="242"/>
      <w:r>
        <w:instrText>" \l 3</w:instrText>
      </w:r>
      <w:r>
        <w:fldChar w:fldCharType="end"/>
      </w:r>
    </w:p>
    <w:p w14:paraId="755EA88C" w14:textId="77777777" w:rsidR="00236E54" w:rsidRDefault="009F2200">
      <w:pPr>
        <w:pStyle w:val="ProductList-Offering1SubSection"/>
        <w:outlineLvl w:val="3"/>
      </w:pPr>
      <w:bookmarkStart w:id="243" w:name="_Sec710"/>
      <w:r>
        <w:t>1. Program Availability</w:t>
      </w:r>
      <w:bookmarkEnd w:id="243"/>
    </w:p>
    <w:tbl>
      <w:tblPr>
        <w:tblStyle w:val="PURTable"/>
        <w:tblW w:w="0" w:type="dxa"/>
        <w:tblLook w:val="04A0" w:firstRow="1" w:lastRow="0" w:firstColumn="1" w:lastColumn="0" w:noHBand="0" w:noVBand="1"/>
      </w:tblPr>
      <w:tblGrid>
        <w:gridCol w:w="4381"/>
        <w:gridCol w:w="799"/>
        <w:gridCol w:w="775"/>
        <w:gridCol w:w="791"/>
        <w:gridCol w:w="806"/>
        <w:gridCol w:w="826"/>
        <w:gridCol w:w="819"/>
        <w:gridCol w:w="796"/>
        <w:gridCol w:w="791"/>
      </w:tblGrid>
      <w:tr w:rsidR="00236E54" w14:paraId="5106A2A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B74F400"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0C188A1"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A36027"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ACA5F0"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66C614"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C9913C"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D56577"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A268B0"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9700CE"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124774A" w14:textId="77777777">
        <w:tc>
          <w:tcPr>
            <w:tcW w:w="5020" w:type="dxa"/>
            <w:tcBorders>
              <w:top w:val="single" w:sz="6" w:space="0" w:color="FFFFFF"/>
              <w:left w:val="none" w:sz="4" w:space="0" w:color="6E6E6E"/>
              <w:bottom w:val="dashed" w:sz="4" w:space="0" w:color="BFBFBF"/>
              <w:right w:val="none" w:sz="4" w:space="0" w:color="6E6E6E"/>
            </w:tcBorders>
          </w:tcPr>
          <w:p w14:paraId="069A7C8C" w14:textId="77777777" w:rsidR="00236E54" w:rsidRDefault="009F2200">
            <w:pPr>
              <w:pStyle w:val="ProductList-TableBody"/>
            </w:pPr>
            <w:r>
              <w:rPr>
                <w:color w:val="000000"/>
              </w:rPr>
              <w:t>Azure Active Directory Basic (User SL)</w:t>
            </w:r>
            <w:r>
              <w:fldChar w:fldCharType="begin"/>
            </w:r>
            <w:r>
              <w:instrText xml:space="preserve"> XE "Azure Active Directory Basic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FA8A9D9"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88E35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87589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5EE26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20C78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92D69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401FB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0CE7C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4523437" w14:textId="77777777">
        <w:tc>
          <w:tcPr>
            <w:tcW w:w="5020" w:type="dxa"/>
            <w:tcBorders>
              <w:top w:val="dashed" w:sz="4" w:space="0" w:color="BFBFBF"/>
              <w:left w:val="none" w:sz="4" w:space="0" w:color="6E6E6E"/>
              <w:bottom w:val="none" w:sz="4" w:space="0" w:color="BFBFBF"/>
              <w:right w:val="none" w:sz="4" w:space="0" w:color="6E6E6E"/>
            </w:tcBorders>
          </w:tcPr>
          <w:p w14:paraId="5F011BFC" w14:textId="77777777" w:rsidR="00236E54" w:rsidRDefault="009F2200">
            <w:pPr>
              <w:pStyle w:val="ProductList-TableBody"/>
            </w:pPr>
            <w:r>
              <w:rPr>
                <w:color w:val="000000"/>
              </w:rPr>
              <w:t>Azure Active Directory Premium (User SL)</w:t>
            </w:r>
            <w:r>
              <w:fldChar w:fldCharType="begin"/>
            </w:r>
            <w:r>
              <w:instrText xml:space="preserve"> XE "Azure Active Directory Premium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489B8509"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4B991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3CD3A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8FC43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6868E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8DFCE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2B00C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CABA1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0A9E160" w14:textId="77777777" w:rsidR="00236E54" w:rsidRDefault="009F2200">
      <w:pPr>
        <w:pStyle w:val="ProductList-Offering1SubSection"/>
        <w:outlineLvl w:val="3"/>
      </w:pPr>
      <w:bookmarkStart w:id="244" w:name="_Sec765"/>
      <w:r>
        <w:t>2. Product Conditions</w:t>
      </w:r>
      <w:bookmarkEnd w:id="244"/>
    </w:p>
    <w:tbl>
      <w:tblPr>
        <w:tblStyle w:val="PURTable"/>
        <w:tblW w:w="0" w:type="dxa"/>
        <w:tblLook w:val="04A0" w:firstRow="1" w:lastRow="0" w:firstColumn="1" w:lastColumn="0" w:noHBand="0" w:noVBand="1"/>
      </w:tblPr>
      <w:tblGrid>
        <w:gridCol w:w="3589"/>
        <w:gridCol w:w="3603"/>
        <w:gridCol w:w="3598"/>
      </w:tblGrid>
      <w:tr w:rsidR="00236E54" w14:paraId="009CA6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37C69E"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6CB4B5B"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016AAA2"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14BA43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BFA9A"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E9A2F5"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D57B3" w14:textId="77777777" w:rsidR="00236E54" w:rsidRDefault="009F2200">
            <w:pPr>
              <w:pStyle w:val="ProductList-TableBody"/>
            </w:pPr>
            <w:r>
              <w:rPr>
                <w:color w:val="404040"/>
              </w:rPr>
              <w:t>Promotions: N/A</w:t>
            </w:r>
          </w:p>
        </w:tc>
      </w:tr>
      <w:tr w:rsidR="00236E54" w14:paraId="187E4C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AEC978"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473D110"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1A28562A"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36E54" w14:paraId="09C7914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53EE4B"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EE98D15"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D656AB" w14:textId="77777777" w:rsidR="00236E54" w:rsidRDefault="00236E54">
            <w:pPr>
              <w:pStyle w:val="ProductList-TableBody"/>
            </w:pPr>
          </w:p>
        </w:tc>
      </w:tr>
    </w:tbl>
    <w:p w14:paraId="481DECC5" w14:textId="77777777" w:rsidR="00236E54" w:rsidRDefault="009F2200">
      <w:pPr>
        <w:pStyle w:val="ProductList-Body"/>
      </w:pPr>
      <w:r>
        <w:t xml:space="preserve"> </w:t>
      </w:r>
    </w:p>
    <w:p w14:paraId="3F112B71" w14:textId="77777777" w:rsidR="00236E54" w:rsidRDefault="009F2200">
      <w:pPr>
        <w:pStyle w:val="ProductList-ClauseHeading"/>
        <w:outlineLvl w:val="4"/>
      </w:pPr>
      <w:r>
        <w:t>2.1 Single Sign-On (SSO)</w:t>
      </w:r>
    </w:p>
    <w:p w14:paraId="10BC5AC8" w14:textId="77777777" w:rsidR="00236E54" w:rsidRDefault="009F2200">
      <w:pPr>
        <w:pStyle w:val="ProductList-Body"/>
      </w:pPr>
      <w:r>
        <w:t>Microsoft Azure Active Directory Basic customers may use the SSO to pre-integrate up to 10 SAAS Applications /Custom Apps per user.</w:t>
      </w:r>
    </w:p>
    <w:p w14:paraId="24F35E22"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6AC68F9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6F1006"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E7EA243" w14:textId="77777777" w:rsidR="00236E54" w:rsidRDefault="00236E54">
      <w:pPr>
        <w:pStyle w:val="ProductList-Body"/>
      </w:pPr>
    </w:p>
    <w:p w14:paraId="3B23D675" w14:textId="77777777" w:rsidR="00236E54" w:rsidRDefault="009F2200">
      <w:pPr>
        <w:pStyle w:val="ProductList-Offering2HeadingNoBorder"/>
        <w:outlineLvl w:val="2"/>
      </w:pPr>
      <w:bookmarkStart w:id="245" w:name="_Sec659"/>
      <w:r>
        <w:t>Azure Rights Management Premium (Plan)</w:t>
      </w:r>
      <w:bookmarkEnd w:id="245"/>
      <w:r>
        <w:fldChar w:fldCharType="begin"/>
      </w:r>
      <w:r>
        <w:instrText xml:space="preserve"> TC "</w:instrText>
      </w:r>
      <w:bookmarkStart w:id="246" w:name="_Toc445381415"/>
      <w:r>
        <w:instrText>Azure Rights Management Premium (Plan)</w:instrText>
      </w:r>
      <w:bookmarkEnd w:id="246"/>
      <w:r>
        <w:instrText>" \l 3</w:instrText>
      </w:r>
      <w:r>
        <w:fldChar w:fldCharType="end"/>
      </w:r>
    </w:p>
    <w:p w14:paraId="68E7127B" w14:textId="77777777" w:rsidR="00236E54" w:rsidRDefault="009F2200">
      <w:pPr>
        <w:pStyle w:val="ProductList-Offering1SubSection"/>
        <w:outlineLvl w:val="3"/>
      </w:pPr>
      <w:bookmarkStart w:id="247" w:name="_Sec711"/>
      <w:r>
        <w:t>1. Program Availability</w:t>
      </w:r>
      <w:bookmarkEnd w:id="247"/>
    </w:p>
    <w:tbl>
      <w:tblPr>
        <w:tblStyle w:val="PURTable"/>
        <w:tblW w:w="0" w:type="dxa"/>
        <w:tblLook w:val="04A0" w:firstRow="1" w:lastRow="0" w:firstColumn="1" w:lastColumn="0" w:noHBand="0" w:noVBand="1"/>
      </w:tblPr>
      <w:tblGrid>
        <w:gridCol w:w="4397"/>
        <w:gridCol w:w="797"/>
        <w:gridCol w:w="773"/>
        <w:gridCol w:w="789"/>
        <w:gridCol w:w="804"/>
        <w:gridCol w:w="825"/>
        <w:gridCol w:w="817"/>
        <w:gridCol w:w="794"/>
        <w:gridCol w:w="788"/>
      </w:tblGrid>
      <w:tr w:rsidR="00236E54" w14:paraId="179E33B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3BCD992"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EF36431"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57A7CE"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CD7B5A"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020CA7"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AC3E4F"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DF15CB"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53F653"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1D7F01"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6AEA9483" w14:textId="77777777">
        <w:tc>
          <w:tcPr>
            <w:tcW w:w="5020" w:type="dxa"/>
            <w:tcBorders>
              <w:top w:val="single" w:sz="6" w:space="0" w:color="FFFFFF"/>
              <w:left w:val="none" w:sz="4" w:space="0" w:color="6E6E6E"/>
              <w:bottom w:val="dashed" w:sz="4" w:space="0" w:color="BFBFBF"/>
              <w:right w:val="none" w:sz="4" w:space="0" w:color="6E6E6E"/>
            </w:tcBorders>
          </w:tcPr>
          <w:p w14:paraId="2B31B71D" w14:textId="77777777" w:rsidR="00236E54" w:rsidRDefault="009F2200">
            <w:pPr>
              <w:pStyle w:val="ProductList-TableBody"/>
            </w:pPr>
            <w:r>
              <w:rPr>
                <w:color w:val="000000"/>
              </w:rPr>
              <w:t>Azure Rights Management Premium (User SL)</w:t>
            </w:r>
          </w:p>
        </w:tc>
        <w:tc>
          <w:tcPr>
            <w:tcW w:w="860" w:type="dxa"/>
            <w:tcBorders>
              <w:top w:val="single" w:sz="6" w:space="0" w:color="FFFFFF"/>
              <w:left w:val="none" w:sz="4" w:space="0" w:color="6E6E6E"/>
              <w:bottom w:val="dashed" w:sz="4" w:space="0" w:color="BFBFBF"/>
              <w:right w:val="single" w:sz="6" w:space="0" w:color="FFFFFF"/>
            </w:tcBorders>
          </w:tcPr>
          <w:p w14:paraId="2D4A94A6"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35783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520D5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D63B9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B7DA4D"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3EB7C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1C43A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5C1DA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26938DC" w14:textId="77777777">
        <w:tc>
          <w:tcPr>
            <w:tcW w:w="5020" w:type="dxa"/>
            <w:tcBorders>
              <w:top w:val="dashed" w:sz="4" w:space="0" w:color="BFBFBF"/>
              <w:left w:val="none" w:sz="4" w:space="0" w:color="6E6E6E"/>
              <w:bottom w:val="none" w:sz="4" w:space="0" w:color="BFBFBF"/>
              <w:right w:val="none" w:sz="4" w:space="0" w:color="6E6E6E"/>
            </w:tcBorders>
          </w:tcPr>
          <w:p w14:paraId="445067AA" w14:textId="77777777" w:rsidR="00236E54" w:rsidRDefault="009F2200">
            <w:pPr>
              <w:pStyle w:val="ProductList-TableBody"/>
            </w:pPr>
            <w:r>
              <w:rPr>
                <w:color w:val="000000"/>
              </w:rPr>
              <w:t>Azure Rights Management Premium Add-on (User SL)</w:t>
            </w:r>
          </w:p>
        </w:tc>
        <w:tc>
          <w:tcPr>
            <w:tcW w:w="860" w:type="dxa"/>
            <w:tcBorders>
              <w:top w:val="dashed" w:sz="4" w:space="0" w:color="BFBFBF"/>
              <w:left w:val="none" w:sz="4" w:space="0" w:color="6E6E6E"/>
              <w:bottom w:val="none" w:sz="4" w:space="0" w:color="BFBFBF"/>
              <w:right w:val="single" w:sz="6" w:space="0" w:color="FFFFFF"/>
            </w:tcBorders>
          </w:tcPr>
          <w:p w14:paraId="5BA5CB2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70AF8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0AA5A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811EA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81E59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52253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6B0BA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AA9029" w14:textId="77777777" w:rsidR="00236E54" w:rsidRDefault="009F2200">
            <w:pPr>
              <w:pStyle w:val="ProductList-TableBody"/>
              <w:jc w:val="center"/>
            </w:pPr>
            <w:r>
              <w:t xml:space="preserve"> </w:t>
            </w:r>
          </w:p>
        </w:tc>
      </w:tr>
    </w:tbl>
    <w:p w14:paraId="69B6F9BB" w14:textId="77777777" w:rsidR="00236E54" w:rsidRDefault="009F2200">
      <w:pPr>
        <w:pStyle w:val="ProductList-Offering1SubSection"/>
        <w:outlineLvl w:val="3"/>
      </w:pPr>
      <w:bookmarkStart w:id="248" w:name="_Sec766"/>
      <w:r>
        <w:t>2. Product Conditions</w:t>
      </w:r>
      <w:bookmarkEnd w:id="248"/>
    </w:p>
    <w:tbl>
      <w:tblPr>
        <w:tblStyle w:val="PURTable"/>
        <w:tblW w:w="0" w:type="dxa"/>
        <w:tblLook w:val="04A0" w:firstRow="1" w:lastRow="0" w:firstColumn="1" w:lastColumn="0" w:noHBand="0" w:noVBand="1"/>
      </w:tblPr>
      <w:tblGrid>
        <w:gridCol w:w="3580"/>
        <w:gridCol w:w="3610"/>
        <w:gridCol w:w="3600"/>
      </w:tblGrid>
      <w:tr w:rsidR="00236E54" w14:paraId="69CF98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976269"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9A72A10"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D05926F"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Premium (User SL)</w:t>
            </w:r>
          </w:p>
        </w:tc>
      </w:tr>
      <w:tr w:rsidR="00236E54" w14:paraId="16A82B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154B81"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FE6948"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19CBB2" w14:textId="77777777" w:rsidR="00236E54" w:rsidRDefault="009F2200">
            <w:pPr>
              <w:pStyle w:val="ProductList-TableBody"/>
            </w:pPr>
            <w:r>
              <w:rPr>
                <w:color w:val="404040"/>
              </w:rPr>
              <w:t>Promotions: N/A</w:t>
            </w:r>
          </w:p>
        </w:tc>
      </w:tr>
      <w:tr w:rsidR="00236E54" w14:paraId="6D89B5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9F8427"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E9DA7E2"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Rights Management Premium (User SL)</w:t>
            </w:r>
          </w:p>
        </w:tc>
        <w:tc>
          <w:tcPr>
            <w:tcW w:w="4040" w:type="dxa"/>
            <w:tcBorders>
              <w:top w:val="single" w:sz="4" w:space="0" w:color="000000"/>
              <w:left w:val="single" w:sz="4" w:space="0" w:color="000000"/>
              <w:bottom w:val="single" w:sz="4" w:space="0" w:color="000000"/>
              <w:right w:val="single" w:sz="4" w:space="0" w:color="000000"/>
            </w:tcBorders>
          </w:tcPr>
          <w:p w14:paraId="213E492B"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36E54" w14:paraId="0A710C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0CDEB5"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3C8ACA2"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Premium(User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938563" w14:textId="77777777" w:rsidR="00236E54" w:rsidRDefault="009F2200">
            <w:pPr>
              <w:pStyle w:val="ProductList-TableBody"/>
            </w:pPr>
            <w:r>
              <w:t xml:space="preserve"> </w:t>
            </w:r>
          </w:p>
        </w:tc>
      </w:tr>
    </w:tbl>
    <w:p w14:paraId="2DED9CDA"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A1CCE7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A72400"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E28B8F7" w14:textId="77777777" w:rsidR="00236E54" w:rsidRDefault="00236E54">
      <w:pPr>
        <w:pStyle w:val="ProductList-Body"/>
      </w:pPr>
    </w:p>
    <w:p w14:paraId="5B4CB57E" w14:textId="77777777" w:rsidR="00236E54" w:rsidRDefault="009F2200">
      <w:pPr>
        <w:pStyle w:val="ProductList-Offering2HeadingNoBorder"/>
        <w:outlineLvl w:val="2"/>
      </w:pPr>
      <w:bookmarkStart w:id="249" w:name="_Sec660"/>
      <w:r>
        <w:t>Azure RemoteApp (Plan)</w:t>
      </w:r>
      <w:bookmarkEnd w:id="249"/>
      <w:r>
        <w:fldChar w:fldCharType="begin"/>
      </w:r>
      <w:r>
        <w:instrText xml:space="preserve"> TC "</w:instrText>
      </w:r>
      <w:bookmarkStart w:id="250" w:name="_Toc445381416"/>
      <w:r>
        <w:instrText>Azure RemoteApp (Plan)</w:instrText>
      </w:r>
      <w:bookmarkEnd w:id="250"/>
      <w:r>
        <w:instrText>" \l 3</w:instrText>
      </w:r>
      <w:r>
        <w:fldChar w:fldCharType="end"/>
      </w:r>
    </w:p>
    <w:p w14:paraId="28DB93D8" w14:textId="77777777" w:rsidR="00236E54" w:rsidRDefault="009F2200">
      <w:pPr>
        <w:pStyle w:val="ProductList-Offering1SubSection"/>
        <w:outlineLvl w:val="3"/>
      </w:pPr>
      <w:bookmarkStart w:id="251" w:name="_Sec712"/>
      <w:r>
        <w:t>1. Program Availability</w:t>
      </w:r>
      <w:bookmarkEnd w:id="251"/>
    </w:p>
    <w:tbl>
      <w:tblPr>
        <w:tblStyle w:val="PURTable"/>
        <w:tblW w:w="0" w:type="dxa"/>
        <w:tblLook w:val="04A0" w:firstRow="1" w:lastRow="0" w:firstColumn="1" w:lastColumn="0" w:noHBand="0" w:noVBand="1"/>
      </w:tblPr>
      <w:tblGrid>
        <w:gridCol w:w="4454"/>
        <w:gridCol w:w="804"/>
        <w:gridCol w:w="782"/>
        <w:gridCol w:w="797"/>
        <w:gridCol w:w="706"/>
        <w:gridCol w:w="829"/>
        <w:gridCol w:w="822"/>
        <w:gridCol w:w="801"/>
        <w:gridCol w:w="789"/>
      </w:tblGrid>
      <w:tr w:rsidR="00236E54" w14:paraId="2658362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AC37C9F"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8908741"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A17187"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8D0243"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9CA35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337375"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7E13F72"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4BE07E"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F000B7"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A368DE2" w14:textId="77777777">
        <w:tc>
          <w:tcPr>
            <w:tcW w:w="5020" w:type="dxa"/>
            <w:tcBorders>
              <w:top w:val="single" w:sz="6" w:space="0" w:color="FFFFFF"/>
              <w:left w:val="none" w:sz="4" w:space="0" w:color="6E6E6E"/>
              <w:bottom w:val="none" w:sz="4" w:space="0" w:color="BFBFBF"/>
              <w:right w:val="none" w:sz="4" w:space="0" w:color="6E6E6E"/>
            </w:tcBorders>
          </w:tcPr>
          <w:p w14:paraId="2121A566" w14:textId="77777777" w:rsidR="00236E54" w:rsidRDefault="009F2200">
            <w:pPr>
              <w:pStyle w:val="ProductList-TableBody"/>
            </w:pPr>
            <w:r>
              <w:t>Azure RemoteApp</w:t>
            </w:r>
            <w:r>
              <w:fldChar w:fldCharType="begin"/>
            </w:r>
            <w:r>
              <w:instrText xml:space="preserve"> XE "Azure RemoteApp"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22D2F4E0"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08FF6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3AFDF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2CD32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AC650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AD187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911D7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23746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9EDDC7C" w14:textId="77777777" w:rsidR="00236E54" w:rsidRDefault="009F2200">
      <w:pPr>
        <w:pStyle w:val="ProductList-Offering1SubSection"/>
        <w:outlineLvl w:val="3"/>
      </w:pPr>
      <w:bookmarkStart w:id="252" w:name="_Sec767"/>
      <w:r>
        <w:t>2. Product Conditions</w:t>
      </w:r>
      <w:bookmarkEnd w:id="252"/>
    </w:p>
    <w:tbl>
      <w:tblPr>
        <w:tblStyle w:val="PURTable"/>
        <w:tblW w:w="0" w:type="dxa"/>
        <w:tblLook w:val="04A0" w:firstRow="1" w:lastRow="0" w:firstColumn="1" w:lastColumn="0" w:noHBand="0" w:noVBand="1"/>
      </w:tblPr>
      <w:tblGrid>
        <w:gridCol w:w="3589"/>
        <w:gridCol w:w="3603"/>
        <w:gridCol w:w="3598"/>
      </w:tblGrid>
      <w:tr w:rsidR="00236E54" w14:paraId="64A14E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306288"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C40BAF1"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A50B0F3"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3E536C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588688"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2DDF82"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E4385F" w14:textId="77777777" w:rsidR="00236E54" w:rsidRDefault="009F2200">
            <w:pPr>
              <w:pStyle w:val="ProductList-TableBody"/>
            </w:pPr>
            <w:r>
              <w:rPr>
                <w:color w:val="404040"/>
              </w:rPr>
              <w:t>Promotions: N/A</w:t>
            </w:r>
          </w:p>
        </w:tc>
      </w:tr>
      <w:tr w:rsidR="00236E54" w14:paraId="5D036B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784779"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E5AB62A"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0B2E7F" w14:textId="77777777" w:rsidR="00236E54" w:rsidRDefault="009F2200">
            <w:pPr>
              <w:pStyle w:val="ProductList-TableBody"/>
            </w:pPr>
            <w:r>
              <w:rPr>
                <w:color w:val="404040"/>
              </w:rPr>
              <w:t>Reduction Eligible (SCE): All</w:t>
            </w:r>
          </w:p>
        </w:tc>
      </w:tr>
      <w:tr w:rsidR="00236E54" w14:paraId="00338F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38F091"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E71EB55"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5DCAA2" w14:textId="77777777" w:rsidR="00236E54" w:rsidRDefault="00236E54">
            <w:pPr>
              <w:pStyle w:val="ProductList-TableBody"/>
            </w:pPr>
          </w:p>
        </w:tc>
      </w:tr>
    </w:tbl>
    <w:p w14:paraId="55237B36"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DA343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3AA39B"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B533050" w14:textId="77777777" w:rsidR="00236E54" w:rsidRDefault="00236E54">
      <w:pPr>
        <w:pStyle w:val="ProductList-Body"/>
      </w:pPr>
    </w:p>
    <w:p w14:paraId="21715969" w14:textId="77777777" w:rsidR="00236E54" w:rsidRDefault="009F2200">
      <w:pPr>
        <w:pStyle w:val="ProductList-Offering2HeadingNoBorder"/>
        <w:outlineLvl w:val="2"/>
      </w:pPr>
      <w:bookmarkStart w:id="253" w:name="_Sec854"/>
      <w:r>
        <w:t>Operations Management Suite (Plan)</w:t>
      </w:r>
      <w:bookmarkEnd w:id="253"/>
      <w:r>
        <w:fldChar w:fldCharType="begin"/>
      </w:r>
      <w:r>
        <w:instrText xml:space="preserve"> TC "</w:instrText>
      </w:r>
      <w:bookmarkStart w:id="254" w:name="_Toc445381417"/>
      <w:r>
        <w:instrText>Operations Management Suite (Plan)</w:instrText>
      </w:r>
      <w:bookmarkEnd w:id="254"/>
      <w:r>
        <w:instrText>" \l 3</w:instrText>
      </w:r>
      <w:r>
        <w:fldChar w:fldCharType="end"/>
      </w:r>
    </w:p>
    <w:p w14:paraId="147FDDA6" w14:textId="77777777" w:rsidR="00236E54" w:rsidRDefault="009F2200">
      <w:pPr>
        <w:pStyle w:val="ProductList-Offering1SubSection"/>
        <w:outlineLvl w:val="3"/>
      </w:pPr>
      <w:bookmarkStart w:id="255" w:name="_Sec855"/>
      <w:r>
        <w:t>1. Program Availability</w:t>
      </w:r>
      <w:bookmarkEnd w:id="255"/>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236E54" w14:paraId="0F3D7D6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866EE3E"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FCE7831"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E5EE6E"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F8CAE7"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8CCAB3"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48F325"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A49C2C"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0813A3"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E60AEA"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E1A6B93" w14:textId="77777777">
        <w:tc>
          <w:tcPr>
            <w:tcW w:w="5020" w:type="dxa"/>
            <w:tcBorders>
              <w:top w:val="single" w:sz="6" w:space="0" w:color="FFFFFF"/>
              <w:left w:val="none" w:sz="4" w:space="0" w:color="6E6E6E"/>
              <w:bottom w:val="dashed" w:sz="4" w:space="0" w:color="BFBFBF"/>
              <w:right w:val="none" w:sz="4" w:space="0" w:color="6E6E6E"/>
            </w:tcBorders>
          </w:tcPr>
          <w:p w14:paraId="45010D25" w14:textId="77777777" w:rsidR="00236E54" w:rsidRDefault="009F2200">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546222C6"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DCFA1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724CD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FADF2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50799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68C0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47868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0168B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0B5CD722" w14:textId="77777777">
        <w:tc>
          <w:tcPr>
            <w:tcW w:w="5020" w:type="dxa"/>
            <w:tcBorders>
              <w:top w:val="dashed" w:sz="4" w:space="0" w:color="BFBFBF"/>
              <w:left w:val="none" w:sz="4" w:space="0" w:color="6E6E6E"/>
              <w:bottom w:val="none" w:sz="4" w:space="0" w:color="BFBFBF"/>
              <w:right w:val="none" w:sz="4" w:space="0" w:color="6E6E6E"/>
            </w:tcBorders>
          </w:tcPr>
          <w:p w14:paraId="169DCA5C" w14:textId="77777777" w:rsidR="00236E54" w:rsidRDefault="009F2200">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3E68EABD"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021AC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CAB83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08C62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A5BEC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94832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78451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002A1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3B5EE2D" w14:textId="77777777" w:rsidR="00236E54" w:rsidRDefault="009F2200">
      <w:pPr>
        <w:pStyle w:val="ProductList-Offering1SubSection"/>
        <w:outlineLvl w:val="3"/>
      </w:pPr>
      <w:bookmarkStart w:id="256" w:name="_Sec856"/>
      <w:r>
        <w:t>2. Product Conditions</w:t>
      </w:r>
      <w:bookmarkEnd w:id="256"/>
    </w:p>
    <w:tbl>
      <w:tblPr>
        <w:tblStyle w:val="PURTable"/>
        <w:tblW w:w="0" w:type="dxa"/>
        <w:tblLook w:val="04A0" w:firstRow="1" w:lastRow="0" w:firstColumn="1" w:lastColumn="0" w:noHBand="0" w:noVBand="1"/>
      </w:tblPr>
      <w:tblGrid>
        <w:gridCol w:w="3589"/>
        <w:gridCol w:w="3603"/>
        <w:gridCol w:w="3598"/>
      </w:tblGrid>
      <w:tr w:rsidR="00236E54" w14:paraId="05CA5F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7ED803"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E31D69D"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90311AF"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4C76AB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CA5E24"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8A7207"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456669" w14:textId="77777777" w:rsidR="00236E54" w:rsidRDefault="009F2200">
            <w:pPr>
              <w:pStyle w:val="ProductList-TableBody"/>
            </w:pPr>
            <w:r>
              <w:rPr>
                <w:color w:val="404040"/>
              </w:rPr>
              <w:t>Promotions: N/A</w:t>
            </w:r>
          </w:p>
        </w:tc>
      </w:tr>
      <w:tr w:rsidR="00236E54" w14:paraId="69A1ED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949FAC"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3BE7922"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D39B357"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36E54" w14:paraId="71A01E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330303"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073B3E"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78995C" w14:textId="77777777" w:rsidR="00236E54" w:rsidRDefault="00236E54">
            <w:pPr>
              <w:pStyle w:val="ProductList-TableBody"/>
            </w:pPr>
          </w:p>
        </w:tc>
      </w:tr>
    </w:tbl>
    <w:p w14:paraId="26B00126" w14:textId="77777777" w:rsidR="00236E54" w:rsidRDefault="009F2200">
      <w:pPr>
        <w:pStyle w:val="ProductList-Body"/>
      </w:pPr>
      <w:r>
        <w:t xml:space="preserve"> </w:t>
      </w:r>
    </w:p>
    <w:p w14:paraId="4928D4B6" w14:textId="77777777" w:rsidR="00236E54" w:rsidRDefault="009F2200">
      <w:pPr>
        <w:pStyle w:val="ProductList-ClauseHeading"/>
        <w:outlineLvl w:val="4"/>
      </w:pPr>
      <w:r>
        <w:t>2.1 Add-on SLs</w:t>
      </w:r>
    </w:p>
    <w:tbl>
      <w:tblPr>
        <w:tblStyle w:val="PURTable"/>
        <w:tblW w:w="0" w:type="dxa"/>
        <w:tblLook w:val="04A0" w:firstRow="1" w:lastRow="0" w:firstColumn="1" w:lastColumn="0" w:noHBand="0" w:noVBand="1"/>
      </w:tblPr>
      <w:tblGrid>
        <w:gridCol w:w="5397"/>
        <w:gridCol w:w="5393"/>
      </w:tblGrid>
      <w:tr w:rsidR="00236E54" w14:paraId="486E58E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E753604" w14:textId="77777777" w:rsidR="00236E54" w:rsidRDefault="009F220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1A60082" w14:textId="77777777" w:rsidR="00236E54" w:rsidRDefault="009F2200">
            <w:pPr>
              <w:pStyle w:val="ProductList-TableBody"/>
            </w:pPr>
            <w:r>
              <w:rPr>
                <w:color w:val="FFFFFF"/>
              </w:rPr>
              <w:t>Add-on SL</w:t>
            </w:r>
          </w:p>
        </w:tc>
      </w:tr>
      <w:tr w:rsidR="00236E54" w14:paraId="3B4C8079" w14:textId="77777777">
        <w:tc>
          <w:tcPr>
            <w:tcW w:w="6120" w:type="dxa"/>
            <w:tcBorders>
              <w:top w:val="single" w:sz="4" w:space="0" w:color="000000"/>
              <w:left w:val="single" w:sz="4" w:space="0" w:color="000000"/>
              <w:bottom w:val="single" w:sz="4" w:space="0" w:color="000000"/>
              <w:right w:val="single" w:sz="4" w:space="0" w:color="000000"/>
            </w:tcBorders>
          </w:tcPr>
          <w:p w14:paraId="4C54D840" w14:textId="77777777" w:rsidR="00236E54" w:rsidRDefault="009F2200">
            <w:pPr>
              <w:pStyle w:val="ProductList-TableBody"/>
            </w:pPr>
            <w:r>
              <w:t>Core Infrastructure Server Standard</w:t>
            </w:r>
            <w:r>
              <w:rPr>
                <w:vertAlign w:val="superscript"/>
              </w:rPr>
              <w:t>1</w:t>
            </w:r>
          </w:p>
          <w:p w14:paraId="6DF8FCA5" w14:textId="77777777" w:rsidR="00236E54" w:rsidRDefault="009F2200">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4012747" w14:textId="77777777" w:rsidR="00236E54" w:rsidRDefault="009F2200">
            <w:pPr>
              <w:pStyle w:val="ProductList-TableBody"/>
            </w:pPr>
            <w:r>
              <w:t>Operations Management Suite Standard Edition Add-on</w:t>
            </w:r>
          </w:p>
        </w:tc>
      </w:tr>
      <w:tr w:rsidR="00236E54" w14:paraId="164046AE" w14:textId="77777777">
        <w:tc>
          <w:tcPr>
            <w:tcW w:w="6120" w:type="dxa"/>
            <w:tcBorders>
              <w:top w:val="single" w:sz="4" w:space="0" w:color="000000"/>
              <w:left w:val="single" w:sz="4" w:space="0" w:color="000000"/>
              <w:bottom w:val="single" w:sz="4" w:space="0" w:color="000000"/>
              <w:right w:val="single" w:sz="4" w:space="0" w:color="000000"/>
            </w:tcBorders>
          </w:tcPr>
          <w:p w14:paraId="00E965D9" w14:textId="77777777" w:rsidR="00236E54" w:rsidRDefault="009F2200">
            <w:pPr>
              <w:pStyle w:val="ProductList-TableBody"/>
            </w:pPr>
            <w:r>
              <w:t>Core Infrastructure Server Suite Datacenter</w:t>
            </w:r>
            <w:r>
              <w:rPr>
                <w:vertAlign w:val="superscript"/>
              </w:rPr>
              <w:t>1</w:t>
            </w:r>
          </w:p>
          <w:p w14:paraId="14F4D8AD" w14:textId="77777777" w:rsidR="00236E54" w:rsidRDefault="009F2200">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10292A16" w14:textId="77777777" w:rsidR="00236E54" w:rsidRDefault="009F2200">
            <w:pPr>
              <w:pStyle w:val="ProductList-TableBody"/>
            </w:pPr>
            <w:r>
              <w:t>Operations Management Suite Datacenter Edition Add-on</w:t>
            </w:r>
          </w:p>
        </w:tc>
      </w:tr>
    </w:tbl>
    <w:p w14:paraId="3AE43147" w14:textId="77777777" w:rsidR="00236E54" w:rsidRDefault="009F2200">
      <w:pPr>
        <w:pStyle w:val="ProductList-Body"/>
      </w:pPr>
      <w:r>
        <w:rPr>
          <w:i/>
          <w:vertAlign w:val="superscript"/>
        </w:rPr>
        <w:t>1</w:t>
      </w:r>
      <w:r>
        <w:rPr>
          <w:i/>
        </w:rPr>
        <w:t>With active SA</w:t>
      </w:r>
    </w:p>
    <w:p w14:paraId="5F434B7E" w14:textId="77777777" w:rsidR="00236E54" w:rsidRDefault="009F2200">
      <w:pPr>
        <w:pStyle w:val="ProductList-Body"/>
      </w:pPr>
      <w:r>
        <w:t xml:space="preserve"> </w:t>
      </w:r>
    </w:p>
    <w:p w14:paraId="33B40913" w14:textId="77777777" w:rsidR="00236E54" w:rsidRDefault="009F2200">
      <w:pPr>
        <w:pStyle w:val="ProductList-ClauseHeading"/>
        <w:outlineLvl w:val="4"/>
      </w:pPr>
      <w:r>
        <w:t>2.2 Azure Site Recovery with Operations Management Suite</w:t>
      </w:r>
    </w:p>
    <w:p w14:paraId="1CCCF1C0" w14:textId="77777777" w:rsidR="00236E54" w:rsidRDefault="009F2200">
      <w:pPr>
        <w:pStyle w:val="ProductList-Body"/>
      </w:pPr>
      <w:r>
        <w:t>Each order of Microsoft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14:paraId="7D63100A"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97B722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6B3FCD"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FD7952B" w14:textId="77777777" w:rsidR="00236E54" w:rsidRDefault="00236E54">
      <w:pPr>
        <w:pStyle w:val="ProductList-Body"/>
      </w:pPr>
    </w:p>
    <w:p w14:paraId="7C825946" w14:textId="77777777" w:rsidR="00236E54" w:rsidRDefault="009F2200">
      <w:pPr>
        <w:pStyle w:val="ProductList-Offering2HeadingNoBorder"/>
        <w:outlineLvl w:val="2"/>
      </w:pPr>
      <w:bookmarkStart w:id="257" w:name="_Sec888"/>
      <w:r>
        <w:t>Microsoft MultiFactor Authentication (Plan)</w:t>
      </w:r>
      <w:bookmarkEnd w:id="257"/>
      <w:r>
        <w:fldChar w:fldCharType="begin"/>
      </w:r>
      <w:r>
        <w:instrText xml:space="preserve"> TC "</w:instrText>
      </w:r>
      <w:bookmarkStart w:id="258" w:name="_Toc445381418"/>
      <w:r>
        <w:instrText>Microsoft MultiFactor Authentication (Plan)</w:instrText>
      </w:r>
      <w:bookmarkEnd w:id="258"/>
      <w:r>
        <w:instrText>" \l 3</w:instrText>
      </w:r>
      <w:r>
        <w:fldChar w:fldCharType="end"/>
      </w:r>
    </w:p>
    <w:p w14:paraId="2FA7DDA6" w14:textId="77777777" w:rsidR="00236E54" w:rsidRDefault="009F2200">
      <w:pPr>
        <w:pStyle w:val="ProductList-Offering1SubSection"/>
        <w:outlineLvl w:val="3"/>
      </w:pPr>
      <w:bookmarkStart w:id="259" w:name="_Sec889"/>
      <w:r>
        <w:t>1. Program Availability</w:t>
      </w:r>
      <w:bookmarkEnd w:id="259"/>
    </w:p>
    <w:tbl>
      <w:tblPr>
        <w:tblStyle w:val="PURTable"/>
        <w:tblW w:w="0" w:type="dxa"/>
        <w:tblLook w:val="04A0" w:firstRow="1" w:lastRow="0" w:firstColumn="1" w:lastColumn="0" w:noHBand="0" w:noVBand="1"/>
      </w:tblPr>
      <w:tblGrid>
        <w:gridCol w:w="4461"/>
        <w:gridCol w:w="802"/>
        <w:gridCol w:w="779"/>
        <w:gridCol w:w="795"/>
        <w:gridCol w:w="705"/>
        <w:gridCol w:w="828"/>
        <w:gridCol w:w="821"/>
        <w:gridCol w:w="799"/>
        <w:gridCol w:w="794"/>
      </w:tblGrid>
      <w:tr w:rsidR="00236E54" w14:paraId="4C129407"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5EEEFA9"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A6D15BD"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E7CA5A"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4ABE9B"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7F06F8"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3B1695"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DE3EB3"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183A82"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897320"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0169C6E" w14:textId="77777777">
        <w:tc>
          <w:tcPr>
            <w:tcW w:w="5020" w:type="dxa"/>
            <w:tcBorders>
              <w:top w:val="single" w:sz="6" w:space="0" w:color="FFFFFF"/>
              <w:left w:val="none" w:sz="4" w:space="0" w:color="6E6E6E"/>
              <w:bottom w:val="none" w:sz="4" w:space="0" w:color="BFBFBF"/>
              <w:right w:val="none" w:sz="4" w:space="0" w:color="6E6E6E"/>
            </w:tcBorders>
          </w:tcPr>
          <w:p w14:paraId="7FC59EB1" w14:textId="77777777" w:rsidR="00236E54" w:rsidRDefault="009F2200">
            <w:pPr>
              <w:pStyle w:val="ProductList-TableBody"/>
            </w:pPr>
            <w:r>
              <w:rPr>
                <w:color w:val="000000"/>
              </w:rPr>
              <w:t>MultiFactor Authentication</w:t>
            </w:r>
            <w:r>
              <w:fldChar w:fldCharType="begin"/>
            </w:r>
            <w:r>
              <w:instrText xml:space="preserve"> XE "MultiFactor Authentication"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5B65D772"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07270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70FFA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0B6D1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64447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A3B66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98EB6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8B966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E7BF0B7" w14:textId="77777777" w:rsidR="00236E54" w:rsidRDefault="009F2200">
      <w:pPr>
        <w:pStyle w:val="ProductList-Offering1SubSection"/>
        <w:outlineLvl w:val="3"/>
      </w:pPr>
      <w:bookmarkStart w:id="260" w:name="_Sec890"/>
      <w:r>
        <w:t>2. Product Conditions</w:t>
      </w:r>
      <w:bookmarkEnd w:id="260"/>
    </w:p>
    <w:tbl>
      <w:tblPr>
        <w:tblStyle w:val="PURTable"/>
        <w:tblW w:w="0" w:type="dxa"/>
        <w:tblLook w:val="04A0" w:firstRow="1" w:lastRow="0" w:firstColumn="1" w:lastColumn="0" w:noHBand="0" w:noVBand="1"/>
      </w:tblPr>
      <w:tblGrid>
        <w:gridCol w:w="3589"/>
        <w:gridCol w:w="3603"/>
        <w:gridCol w:w="3598"/>
      </w:tblGrid>
      <w:tr w:rsidR="00236E54" w14:paraId="05B845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CE84A2"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4C300E9"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806BE1E"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423EB4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573588"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AD50C9"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011992" w14:textId="77777777" w:rsidR="00236E54" w:rsidRDefault="009F2200">
            <w:pPr>
              <w:pStyle w:val="ProductList-TableBody"/>
            </w:pPr>
            <w:r>
              <w:rPr>
                <w:color w:val="404040"/>
              </w:rPr>
              <w:t>Promotions: N/A</w:t>
            </w:r>
          </w:p>
        </w:tc>
      </w:tr>
      <w:tr w:rsidR="00236E54" w14:paraId="2DB38F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AEEAF7"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378F8E6"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2F14A12" w14:textId="77777777" w:rsidR="00236E54" w:rsidRDefault="009F220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36E54" w14:paraId="20ED74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91F7E0"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6DF3DD0"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5354EB" w14:textId="77777777" w:rsidR="00236E54" w:rsidRDefault="009F2200">
            <w:pPr>
              <w:pStyle w:val="ProductList-TableBody"/>
            </w:pPr>
            <w:r>
              <w:t xml:space="preserve"> </w:t>
            </w:r>
          </w:p>
        </w:tc>
      </w:tr>
    </w:tbl>
    <w:p w14:paraId="509FA28C" w14:textId="77777777" w:rsidR="00236E54" w:rsidRDefault="009F2200">
      <w:pPr>
        <w:pStyle w:val="ProductList-Body"/>
      </w:pPr>
      <w:r>
        <w:t xml:space="preserve"> </w:t>
      </w:r>
    </w:p>
    <w:p w14:paraId="172BA3D6"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7C5E44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390D75"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DD30FB2" w14:textId="77777777" w:rsidR="00236E54" w:rsidRDefault="00236E54">
      <w:pPr>
        <w:pStyle w:val="ProductList-Body"/>
      </w:pPr>
    </w:p>
    <w:p w14:paraId="550E05B7" w14:textId="77777777" w:rsidR="00236E54" w:rsidRDefault="009F2200">
      <w:pPr>
        <w:pStyle w:val="ProductList-Offering2HeadingNoBorder"/>
        <w:outlineLvl w:val="2"/>
      </w:pPr>
      <w:bookmarkStart w:id="261" w:name="_Sec913"/>
      <w:r>
        <w:t>Microsoft Cloud App Security</w:t>
      </w:r>
      <w:bookmarkEnd w:id="261"/>
      <w:r>
        <w:fldChar w:fldCharType="begin"/>
      </w:r>
      <w:r>
        <w:instrText xml:space="preserve"> TC "</w:instrText>
      </w:r>
      <w:bookmarkStart w:id="262" w:name="_Toc445381419"/>
      <w:r>
        <w:instrText>Microsoft Cloud App Security</w:instrText>
      </w:r>
      <w:bookmarkEnd w:id="262"/>
      <w:r>
        <w:instrText>" \l 3</w:instrText>
      </w:r>
      <w:r>
        <w:fldChar w:fldCharType="end"/>
      </w:r>
    </w:p>
    <w:p w14:paraId="15FE269C" w14:textId="77777777" w:rsidR="00236E54" w:rsidRDefault="009F2200">
      <w:pPr>
        <w:pStyle w:val="ProductList-Offering1SubSection"/>
        <w:outlineLvl w:val="3"/>
      </w:pPr>
      <w:bookmarkStart w:id="263" w:name="_Sec914"/>
      <w:r>
        <w:t>1. Program Availability</w:t>
      </w:r>
      <w:bookmarkEnd w:id="263"/>
    </w:p>
    <w:tbl>
      <w:tblPr>
        <w:tblStyle w:val="PURTable"/>
        <w:tblW w:w="0" w:type="dxa"/>
        <w:tblLook w:val="04A0" w:firstRow="1" w:lastRow="0" w:firstColumn="1" w:lastColumn="0" w:noHBand="0" w:noVBand="1"/>
      </w:tblPr>
      <w:tblGrid>
        <w:gridCol w:w="4439"/>
        <w:gridCol w:w="806"/>
        <w:gridCol w:w="785"/>
        <w:gridCol w:w="799"/>
        <w:gridCol w:w="707"/>
        <w:gridCol w:w="830"/>
        <w:gridCol w:w="823"/>
        <w:gridCol w:w="803"/>
        <w:gridCol w:w="792"/>
      </w:tblGrid>
      <w:tr w:rsidR="00236E54" w14:paraId="0DFEE1A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21BDC14"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1D6C7F4"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C1A990"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92F5EB"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F114E9"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BBEEA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BE9B57"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5A0DF5"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D63012"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24DA8296" w14:textId="77777777">
        <w:tc>
          <w:tcPr>
            <w:tcW w:w="5020" w:type="dxa"/>
            <w:tcBorders>
              <w:top w:val="single" w:sz="6" w:space="0" w:color="FFFFFF"/>
              <w:left w:val="none" w:sz="4" w:space="0" w:color="6E6E6E"/>
              <w:bottom w:val="dashed" w:sz="4" w:space="0" w:color="BFBFBF"/>
              <w:right w:val="none" w:sz="4" w:space="0" w:color="6E6E6E"/>
            </w:tcBorders>
          </w:tcPr>
          <w:p w14:paraId="0622B515" w14:textId="77777777" w:rsidR="00236E54" w:rsidRDefault="009F2200">
            <w:pPr>
              <w:pStyle w:val="ProductList-TableBody"/>
            </w:pPr>
            <w:r>
              <w:t>Cloud App Security (User SL)</w:t>
            </w:r>
          </w:p>
        </w:tc>
        <w:tc>
          <w:tcPr>
            <w:tcW w:w="860" w:type="dxa"/>
            <w:tcBorders>
              <w:top w:val="single" w:sz="6" w:space="0" w:color="FFFFFF"/>
              <w:left w:val="none" w:sz="4" w:space="0" w:color="6E6E6E"/>
              <w:bottom w:val="dashed" w:sz="4" w:space="0" w:color="BFBFBF"/>
              <w:right w:val="single" w:sz="6" w:space="0" w:color="FFFFFF"/>
            </w:tcBorders>
          </w:tcPr>
          <w:p w14:paraId="7C89A71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DB191B"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5F0A3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18691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83F07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ACFB0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26B6F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46453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27548205" w14:textId="77777777">
        <w:tc>
          <w:tcPr>
            <w:tcW w:w="5020" w:type="dxa"/>
            <w:tcBorders>
              <w:top w:val="dashed" w:sz="4" w:space="0" w:color="BFBFBF"/>
              <w:left w:val="none" w:sz="4" w:space="0" w:color="6E6E6E"/>
              <w:bottom w:val="none" w:sz="4" w:space="0" w:color="BFBFBF"/>
              <w:right w:val="none" w:sz="4" w:space="0" w:color="6E6E6E"/>
            </w:tcBorders>
          </w:tcPr>
          <w:p w14:paraId="6DD07707" w14:textId="77777777" w:rsidR="00236E54" w:rsidRDefault="009F2200">
            <w:pPr>
              <w:pStyle w:val="ProductList-TableBody"/>
            </w:pPr>
            <w:r>
              <w:t>Cloud App Security K (User SL)</w:t>
            </w:r>
          </w:p>
        </w:tc>
        <w:tc>
          <w:tcPr>
            <w:tcW w:w="860" w:type="dxa"/>
            <w:tcBorders>
              <w:top w:val="dashed" w:sz="4" w:space="0" w:color="BFBFBF"/>
              <w:left w:val="none" w:sz="4" w:space="0" w:color="6E6E6E"/>
              <w:bottom w:val="none" w:sz="4" w:space="0" w:color="BFBFBF"/>
              <w:right w:val="single" w:sz="6" w:space="0" w:color="FFFFFF"/>
            </w:tcBorders>
          </w:tcPr>
          <w:p w14:paraId="71732CC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896AB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CEDC2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E05B1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1397E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B6B62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76FC7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BF4F5D" w14:textId="77777777" w:rsidR="00236E54" w:rsidRDefault="009F2200">
            <w:pPr>
              <w:pStyle w:val="ProductList-TableBody"/>
              <w:jc w:val="center"/>
            </w:pPr>
            <w:r>
              <w:t xml:space="preserve"> </w:t>
            </w:r>
          </w:p>
        </w:tc>
      </w:tr>
    </w:tbl>
    <w:p w14:paraId="700CCE7C" w14:textId="77777777" w:rsidR="00236E54" w:rsidRDefault="009F2200">
      <w:pPr>
        <w:pStyle w:val="ProductList-Body"/>
      </w:pPr>
      <w:r>
        <w:t xml:space="preserve"> </w:t>
      </w:r>
    </w:p>
    <w:p w14:paraId="365A4EA1" w14:textId="77777777" w:rsidR="00236E54" w:rsidRDefault="009F2200">
      <w:pPr>
        <w:pStyle w:val="ProductList-Body"/>
      </w:pPr>
      <w:r>
        <w:t xml:space="preserve"> </w:t>
      </w:r>
    </w:p>
    <w:p w14:paraId="41873966" w14:textId="77777777" w:rsidR="00236E54" w:rsidRDefault="009F2200">
      <w:pPr>
        <w:pStyle w:val="ProductList-Offering1SubSection"/>
        <w:outlineLvl w:val="3"/>
      </w:pPr>
      <w:bookmarkStart w:id="264" w:name="_Sec916"/>
      <w:r>
        <w:t>2. Product Conditions</w:t>
      </w:r>
      <w:bookmarkEnd w:id="264"/>
    </w:p>
    <w:tbl>
      <w:tblPr>
        <w:tblStyle w:val="PURTable"/>
        <w:tblW w:w="0" w:type="dxa"/>
        <w:tblLook w:val="04A0" w:firstRow="1" w:lastRow="0" w:firstColumn="1" w:lastColumn="0" w:noHBand="0" w:noVBand="1"/>
      </w:tblPr>
      <w:tblGrid>
        <w:gridCol w:w="3589"/>
        <w:gridCol w:w="3603"/>
        <w:gridCol w:w="3598"/>
      </w:tblGrid>
      <w:tr w:rsidR="00236E54" w14:paraId="3960204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B1DFC2"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1E21048"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8978F46" w14:textId="77777777" w:rsidR="00236E54" w:rsidRDefault="009F2200">
            <w:pPr>
              <w:pStyle w:val="ProductList-TableBody"/>
            </w:pPr>
            <w:r>
              <w:t>Extended Term Eligible: All</w:t>
            </w:r>
          </w:p>
        </w:tc>
      </w:tr>
      <w:tr w:rsidR="00236E54" w14:paraId="191B95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45329"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B72B48"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042565" w14:textId="77777777" w:rsidR="00236E54" w:rsidRDefault="009F2200">
            <w:pPr>
              <w:pStyle w:val="ProductList-TableBody"/>
            </w:pPr>
            <w:r>
              <w:rPr>
                <w:color w:val="404040"/>
              </w:rPr>
              <w:t>Promotions: N/A</w:t>
            </w:r>
          </w:p>
        </w:tc>
      </w:tr>
      <w:tr w:rsidR="00236E54" w14:paraId="188E31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F1E47"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A797AC9"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1684791" w14:textId="77777777" w:rsidR="00236E54" w:rsidRDefault="009F2200">
            <w:pPr>
              <w:pStyle w:val="ProductList-TableBody"/>
            </w:pPr>
            <w:r>
              <w:t>Reduction Eligible (SCE): All</w:t>
            </w:r>
          </w:p>
        </w:tc>
      </w:tr>
      <w:tr w:rsidR="00236E54" w14:paraId="2D0FD1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058C6C"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9E8D47A"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2C2839" w14:textId="77777777" w:rsidR="00236E54" w:rsidRDefault="009F2200">
            <w:pPr>
              <w:pStyle w:val="ProductList-TableBody"/>
            </w:pPr>
            <w:r>
              <w:t xml:space="preserve"> </w:t>
            </w:r>
          </w:p>
        </w:tc>
      </w:tr>
    </w:tbl>
    <w:p w14:paraId="52D397FE" w14:textId="77777777" w:rsidR="00236E54" w:rsidRDefault="009F2200">
      <w:pPr>
        <w:pStyle w:val="ProductList-Body"/>
        <w:jc w:val="right"/>
      </w:pPr>
      <w:r>
        <w:t xml:space="preserve"> </w:t>
      </w:r>
    </w:p>
    <w:p w14:paraId="1A7AD4ED"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496C009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473FEB"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F5ED7F3" w14:textId="77777777" w:rsidR="00236E54" w:rsidRDefault="00236E54">
      <w:pPr>
        <w:pStyle w:val="ProductList-Body"/>
      </w:pPr>
    </w:p>
    <w:p w14:paraId="048F693C" w14:textId="77777777" w:rsidR="00236E54" w:rsidRDefault="009F2200">
      <w:pPr>
        <w:pStyle w:val="ProductList-Offering2HeadingNoBorder"/>
        <w:outlineLvl w:val="2"/>
      </w:pPr>
      <w:bookmarkStart w:id="265" w:name="_Sec909"/>
      <w:r>
        <w:t>Microsoft Azure StorSimple</w:t>
      </w:r>
      <w:bookmarkEnd w:id="265"/>
      <w:r>
        <w:fldChar w:fldCharType="begin"/>
      </w:r>
      <w:r>
        <w:instrText xml:space="preserve"> TC "</w:instrText>
      </w:r>
      <w:bookmarkStart w:id="266" w:name="_Toc445381420"/>
      <w:r>
        <w:instrText>Microsoft Azure StorSimple</w:instrText>
      </w:r>
      <w:bookmarkEnd w:id="266"/>
      <w:r>
        <w:instrText>" \l 3</w:instrText>
      </w:r>
      <w:r>
        <w:fldChar w:fldCharType="end"/>
      </w:r>
    </w:p>
    <w:p w14:paraId="0CC4E21D" w14:textId="77777777" w:rsidR="00236E54" w:rsidRDefault="009F2200">
      <w:pPr>
        <w:pStyle w:val="ProductList-Offering1SubSection"/>
        <w:outlineLvl w:val="3"/>
      </w:pPr>
      <w:bookmarkStart w:id="267" w:name="_Sec910"/>
      <w:r>
        <w:t>1. Program Availability</w:t>
      </w:r>
      <w:bookmarkEnd w:id="267"/>
    </w:p>
    <w:tbl>
      <w:tblPr>
        <w:tblStyle w:val="PURTable"/>
        <w:tblW w:w="0" w:type="dxa"/>
        <w:tblLook w:val="04A0" w:firstRow="1" w:lastRow="0" w:firstColumn="1" w:lastColumn="0" w:noHBand="0" w:noVBand="1"/>
      </w:tblPr>
      <w:tblGrid>
        <w:gridCol w:w="4462"/>
        <w:gridCol w:w="803"/>
        <w:gridCol w:w="780"/>
        <w:gridCol w:w="796"/>
        <w:gridCol w:w="706"/>
        <w:gridCol w:w="828"/>
        <w:gridCol w:w="821"/>
        <w:gridCol w:w="800"/>
        <w:gridCol w:w="788"/>
      </w:tblGrid>
      <w:tr w:rsidR="00236E54" w14:paraId="2C28FB9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82338AA"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A41D28E"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379B14"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453418"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EC50C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E42794"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CF3C92"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5384C7"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19BB08"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A93A77A" w14:textId="77777777">
        <w:tc>
          <w:tcPr>
            <w:tcW w:w="5020" w:type="dxa"/>
            <w:tcBorders>
              <w:top w:val="single" w:sz="6" w:space="0" w:color="FFFFFF"/>
              <w:left w:val="none" w:sz="4" w:space="0" w:color="6E6E6E"/>
              <w:bottom w:val="dashed" w:sz="4" w:space="0" w:color="BFBFBF"/>
              <w:right w:val="none" w:sz="4" w:space="0" w:color="6E6E6E"/>
            </w:tcBorders>
          </w:tcPr>
          <w:p w14:paraId="3B48E051" w14:textId="77777777" w:rsidR="00236E54" w:rsidRDefault="009F2200">
            <w:pPr>
              <w:pStyle w:val="ProductList-TableBody"/>
            </w:pPr>
            <w:r>
              <w:t>StorSimple Monetary Commitment</w:t>
            </w:r>
            <w:r>
              <w:fldChar w:fldCharType="begin"/>
            </w:r>
            <w:r>
              <w:instrText xml:space="preserve"> XE "StorSimple Monetary Commitment" </w:instrText>
            </w:r>
            <w:r>
              <w:fldChar w:fldCharType="end"/>
            </w:r>
            <w:r>
              <w:t>-1 (8100 device)</w:t>
            </w:r>
          </w:p>
        </w:tc>
        <w:tc>
          <w:tcPr>
            <w:tcW w:w="860" w:type="dxa"/>
            <w:tcBorders>
              <w:top w:val="single" w:sz="6" w:space="0" w:color="FFFFFF"/>
              <w:left w:val="none" w:sz="4" w:space="0" w:color="6E6E6E"/>
              <w:bottom w:val="dashed" w:sz="4" w:space="0" w:color="BFBFBF"/>
              <w:right w:val="single" w:sz="6" w:space="0" w:color="FFFFFF"/>
            </w:tcBorders>
          </w:tcPr>
          <w:p w14:paraId="75D2650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7BBDE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32000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3882C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FD215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F60BA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922B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2495C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ACB9AE6" w14:textId="77777777">
        <w:tc>
          <w:tcPr>
            <w:tcW w:w="5020" w:type="dxa"/>
            <w:tcBorders>
              <w:top w:val="dashed" w:sz="4" w:space="0" w:color="BFBFBF"/>
              <w:left w:val="none" w:sz="4" w:space="0" w:color="6E6E6E"/>
              <w:bottom w:val="dashed" w:sz="4" w:space="0" w:color="BFBFBF"/>
              <w:right w:val="none" w:sz="4" w:space="0" w:color="6E6E6E"/>
            </w:tcBorders>
          </w:tcPr>
          <w:p w14:paraId="5D8CAA2B" w14:textId="77777777" w:rsidR="00236E54" w:rsidRDefault="009F2200">
            <w:pPr>
              <w:pStyle w:val="ProductList-TableBody"/>
            </w:pPr>
            <w:r>
              <w:t>StorSimple Monetary Commitment</w:t>
            </w:r>
            <w:r>
              <w:fldChar w:fldCharType="begin"/>
            </w:r>
            <w:r>
              <w:instrText xml:space="preserve"> XE "StorSimple Monetary Commitment" </w:instrText>
            </w:r>
            <w:r>
              <w:fldChar w:fldCharType="end"/>
            </w:r>
            <w:r>
              <w:t>-2 (8600 device)</w:t>
            </w:r>
          </w:p>
        </w:tc>
        <w:tc>
          <w:tcPr>
            <w:tcW w:w="860" w:type="dxa"/>
            <w:tcBorders>
              <w:top w:val="dashed" w:sz="4" w:space="0" w:color="BFBFBF"/>
              <w:left w:val="none" w:sz="4" w:space="0" w:color="6E6E6E"/>
              <w:bottom w:val="dashed" w:sz="4" w:space="0" w:color="BFBFBF"/>
              <w:right w:val="single" w:sz="6" w:space="0" w:color="FFFFFF"/>
            </w:tcBorders>
          </w:tcPr>
          <w:p w14:paraId="78690BF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FCBC1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C9F6D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102AA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41A64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95E36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42349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E98CC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18DF825A" w14:textId="77777777">
        <w:tc>
          <w:tcPr>
            <w:tcW w:w="5020" w:type="dxa"/>
            <w:tcBorders>
              <w:top w:val="dashed" w:sz="4" w:space="0" w:color="BFBFBF"/>
              <w:left w:val="none" w:sz="4" w:space="0" w:color="6E6E6E"/>
              <w:bottom w:val="dashed" w:sz="4" w:space="0" w:color="BFBFBF"/>
              <w:right w:val="none" w:sz="4" w:space="0" w:color="6E6E6E"/>
            </w:tcBorders>
          </w:tcPr>
          <w:p w14:paraId="100217CA" w14:textId="77777777" w:rsidR="00236E54" w:rsidRDefault="009F2200">
            <w:pPr>
              <w:pStyle w:val="ProductList-TableBody"/>
            </w:pPr>
            <w:r>
              <w:t>StorSimple Standard Support</w:t>
            </w:r>
            <w:r>
              <w:fldChar w:fldCharType="begin"/>
            </w:r>
            <w:r>
              <w:instrText xml:space="preserve"> XE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B57622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5C87F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D89CD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04DD7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B0C20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11197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0A61D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5841C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11B2A7C" w14:textId="77777777">
        <w:tc>
          <w:tcPr>
            <w:tcW w:w="5020" w:type="dxa"/>
            <w:tcBorders>
              <w:top w:val="dashed" w:sz="4" w:space="0" w:color="BFBFBF"/>
              <w:left w:val="none" w:sz="4" w:space="0" w:color="6E6E6E"/>
              <w:bottom w:val="none" w:sz="4" w:space="0" w:color="BFBFBF"/>
              <w:right w:val="none" w:sz="4" w:space="0" w:color="6E6E6E"/>
            </w:tcBorders>
          </w:tcPr>
          <w:p w14:paraId="51986620" w14:textId="77777777" w:rsidR="00236E54" w:rsidRDefault="009F2200">
            <w:pPr>
              <w:pStyle w:val="ProductList-TableBody"/>
            </w:pPr>
            <w:r>
              <w:t>StorSimple Standard Support to Premium Support</w:t>
            </w:r>
            <w:r>
              <w:fldChar w:fldCharType="begin"/>
            </w:r>
            <w:r>
              <w:instrText xml:space="preserve"> XE "StorSimple Standard Support to Premium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5E92B2A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DC0F5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44C38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0D42B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C472C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749E3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E5FD2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2E310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15E939B" w14:textId="77777777">
        <w:tc>
          <w:tcPr>
            <w:tcW w:w="5020" w:type="dxa"/>
            <w:tcBorders>
              <w:top w:val="none" w:sz="4" w:space="0" w:color="BFBFBF"/>
              <w:left w:val="none" w:sz="4" w:space="0" w:color="6E6E6E"/>
              <w:bottom w:val="none" w:sz="4" w:space="0" w:color="BFBFBF"/>
              <w:right w:val="none" w:sz="4" w:space="0" w:color="6E6E6E"/>
            </w:tcBorders>
          </w:tcPr>
          <w:p w14:paraId="3A39D48D" w14:textId="77777777" w:rsidR="00236E54" w:rsidRDefault="009F2200">
            <w:pPr>
              <w:pStyle w:val="ProductList-TableBody"/>
            </w:pPr>
            <w:r>
              <w:t>StorSimple Premium Support</w:t>
            </w:r>
            <w:r>
              <w:fldChar w:fldCharType="begin"/>
            </w:r>
            <w:r>
              <w:instrText xml:space="preserve"> XE "StorSimple Premium Support"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14:paraId="579C08A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04C9E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C3927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D5D0D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BAA9F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184AD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FC049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487FE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4519C57" w14:textId="77777777" w:rsidR="00236E54" w:rsidRDefault="009F2200">
      <w:pPr>
        <w:pStyle w:val="ProductList-Offering1SubSection"/>
        <w:outlineLvl w:val="3"/>
      </w:pPr>
      <w:bookmarkStart w:id="268" w:name="_Sec911"/>
      <w:r>
        <w:t>2. Product Conditions</w:t>
      </w:r>
      <w:bookmarkEnd w:id="268"/>
    </w:p>
    <w:tbl>
      <w:tblPr>
        <w:tblStyle w:val="PURTable"/>
        <w:tblW w:w="0" w:type="dxa"/>
        <w:tblLook w:val="04A0" w:firstRow="1" w:lastRow="0" w:firstColumn="1" w:lastColumn="0" w:noHBand="0" w:noVBand="1"/>
      </w:tblPr>
      <w:tblGrid>
        <w:gridCol w:w="3589"/>
        <w:gridCol w:w="3603"/>
        <w:gridCol w:w="3598"/>
      </w:tblGrid>
      <w:tr w:rsidR="00236E54" w14:paraId="461373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E79955"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4F24904"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DE7F0F2"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5E4E09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465579"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9F931"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E9BEEA" w14:textId="77777777" w:rsidR="00236E54" w:rsidRDefault="009F2200">
            <w:pPr>
              <w:pStyle w:val="ProductList-TableBody"/>
            </w:pPr>
            <w:r>
              <w:rPr>
                <w:color w:val="404040"/>
              </w:rPr>
              <w:t>Promotions: N/A</w:t>
            </w:r>
          </w:p>
        </w:tc>
      </w:tr>
      <w:tr w:rsidR="00236E54" w14:paraId="5AE33F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CC5C28"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4F86843"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68C4A462" w14:textId="77777777" w:rsidR="00236E54" w:rsidRDefault="009F2200">
            <w:pPr>
              <w:pStyle w:val="ProductList-TableBody"/>
            </w:pPr>
            <w:r>
              <w:t>Reduction Eligible (SCE): All</w:t>
            </w:r>
          </w:p>
        </w:tc>
      </w:tr>
      <w:tr w:rsidR="00236E54" w14:paraId="1599F5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14AE5C"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1F369"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93E3E1" w14:textId="77777777" w:rsidR="00236E54" w:rsidRDefault="009F2200">
            <w:pPr>
              <w:pStyle w:val="ProductList-TableBody"/>
            </w:pPr>
            <w:r>
              <w:rPr>
                <w:color w:val="404040"/>
              </w:rPr>
              <w:t>Student Use Benefit: N/A</w:t>
            </w:r>
          </w:p>
        </w:tc>
      </w:tr>
    </w:tbl>
    <w:p w14:paraId="4E6528AC" w14:textId="77777777" w:rsidR="00236E54" w:rsidRDefault="009F2200">
      <w:pPr>
        <w:pStyle w:val="ProductList-Body"/>
      </w:pPr>
      <w:r>
        <w:t xml:space="preserve"> </w:t>
      </w:r>
    </w:p>
    <w:p w14:paraId="19D63F2E" w14:textId="77777777" w:rsidR="00236E54" w:rsidRDefault="009F2200">
      <w:pPr>
        <w:pStyle w:val="ProductList-ClauseHeading"/>
        <w:outlineLvl w:val="4"/>
      </w:pPr>
      <w:r>
        <w:t>2.1 StorSimple Monetary Commitment Offerings</w:t>
      </w:r>
    </w:p>
    <w:p w14:paraId="4B428261" w14:textId="77777777" w:rsidR="00236E54" w:rsidRDefault="009F2200">
      <w:pPr>
        <w:pStyle w:val="ProductList-Body"/>
      </w:pPr>
      <w:r>
        <w:t xml:space="preserve">For each StorSimple Monetary Commitment Offering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F - Storage Array Terms</w:t>
        </w:r>
      </w:hyperlink>
      <w:r>
        <w:t>.</w:t>
      </w:r>
    </w:p>
    <w:p w14:paraId="5190A5B1" w14:textId="77777777" w:rsidR="00236E54" w:rsidRDefault="009F2200">
      <w:pPr>
        <w:pStyle w:val="ProductList-Body"/>
      </w:pPr>
      <w:r>
        <w:t xml:space="preserve"> </w:t>
      </w:r>
    </w:p>
    <w:p w14:paraId="35316B11" w14:textId="77777777" w:rsidR="00236E54" w:rsidRDefault="009F2200">
      <w:pPr>
        <w:pStyle w:val="ProductList-ClauseHeading"/>
        <w:outlineLvl w:val="4"/>
      </w:pPr>
      <w:r>
        <w:t>2.2 Microsoft StorSimple Support Offerings</w:t>
      </w:r>
    </w:p>
    <w:p w14:paraId="43E53701" w14:textId="77777777" w:rsidR="00236E54" w:rsidRDefault="009F2200">
      <w:pPr>
        <w:pStyle w:val="ProductList-Body"/>
      </w:pPr>
      <w:r>
        <w:t>Details about support offerings for StoreSimple are available at https://msdn.microsoft.com/en-US/library/mt433077(TechNet.10).aspx.</w:t>
      </w:r>
    </w:p>
    <w:p w14:paraId="4B7BF44F"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71201EC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D585775"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7848F108" w14:textId="77777777" w:rsidR="00236E54" w:rsidRDefault="00236E54">
      <w:pPr>
        <w:pStyle w:val="ProductList-Body"/>
      </w:pPr>
    </w:p>
    <w:p w14:paraId="2153CA27" w14:textId="77777777" w:rsidR="00236E54" w:rsidRDefault="009F2200">
      <w:pPr>
        <w:pStyle w:val="ProductList-Offering1HeadingNoBorder"/>
        <w:outlineLvl w:val="1"/>
      </w:pPr>
      <w:bookmarkStart w:id="269" w:name="_Sec629"/>
      <w:r>
        <w:t>Enterprise Cloud Suite</w:t>
      </w:r>
      <w:bookmarkEnd w:id="269"/>
      <w:r>
        <w:fldChar w:fldCharType="begin"/>
      </w:r>
      <w:r>
        <w:instrText xml:space="preserve"> TC "</w:instrText>
      </w:r>
      <w:bookmarkStart w:id="270" w:name="_Toc445381421"/>
      <w:r>
        <w:instrText>Enterprise Cloud Suite</w:instrText>
      </w:r>
      <w:bookmarkEnd w:id="270"/>
      <w:r>
        <w:instrText>" \l 2</w:instrText>
      </w:r>
      <w:r>
        <w:fldChar w:fldCharType="end"/>
      </w:r>
    </w:p>
    <w:p w14:paraId="267EF297" w14:textId="77777777" w:rsidR="00236E54" w:rsidRDefault="009F2200">
      <w:pPr>
        <w:pStyle w:val="ProductList-Offering1SubSection"/>
        <w:outlineLvl w:val="2"/>
      </w:pPr>
      <w:bookmarkStart w:id="271" w:name="_Sec713"/>
      <w:r>
        <w:t>1. Program Availability</w:t>
      </w:r>
      <w:bookmarkEnd w:id="271"/>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236E54" w14:paraId="158B01D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F2D5C13"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A324136"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FC7548"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2C1BA1"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2CCC7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AD27C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DB033C"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17F2C1"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C8CDC6"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7CC3A9E9" w14:textId="77777777">
        <w:tc>
          <w:tcPr>
            <w:tcW w:w="5020" w:type="dxa"/>
            <w:tcBorders>
              <w:top w:val="single" w:sz="6" w:space="0" w:color="FFFFFF"/>
              <w:left w:val="none" w:sz="4" w:space="0" w:color="6E6E6E"/>
              <w:bottom w:val="dashed" w:sz="4" w:space="0" w:color="BFBFBF"/>
              <w:right w:val="none" w:sz="4" w:space="0" w:color="6E6E6E"/>
            </w:tcBorders>
          </w:tcPr>
          <w:p w14:paraId="10D277F0" w14:textId="77777777" w:rsidR="00236E54" w:rsidRDefault="009F2200">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754FFC1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85F5C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320EB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6C146C"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5829B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44E09D"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69DB6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12B558" w14:textId="77777777" w:rsidR="00236E54" w:rsidRDefault="009F2200">
            <w:pPr>
              <w:pStyle w:val="ProductList-TableBody"/>
              <w:jc w:val="center"/>
            </w:pPr>
            <w:r>
              <w:t xml:space="preserve"> </w:t>
            </w:r>
          </w:p>
        </w:tc>
      </w:tr>
      <w:tr w:rsidR="00236E54" w14:paraId="082844F3" w14:textId="77777777">
        <w:tc>
          <w:tcPr>
            <w:tcW w:w="5020" w:type="dxa"/>
            <w:tcBorders>
              <w:top w:val="dashed" w:sz="4" w:space="0" w:color="BFBFBF"/>
              <w:left w:val="none" w:sz="4" w:space="0" w:color="6E6E6E"/>
              <w:bottom w:val="dashed" w:sz="4" w:space="0" w:color="BFBFBF"/>
              <w:right w:val="none" w:sz="4" w:space="0" w:color="6E6E6E"/>
            </w:tcBorders>
          </w:tcPr>
          <w:p w14:paraId="795A51A4" w14:textId="77777777" w:rsidR="00236E54" w:rsidRDefault="009F2200">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8FB067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34409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9E217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76B8F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A26A0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CAF613"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4EF4B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0F0B11" w14:textId="77777777" w:rsidR="00236E54" w:rsidRDefault="009F2200">
            <w:pPr>
              <w:pStyle w:val="ProductList-TableBody"/>
              <w:jc w:val="center"/>
            </w:pPr>
            <w:r>
              <w:t xml:space="preserve"> </w:t>
            </w:r>
          </w:p>
        </w:tc>
      </w:tr>
      <w:tr w:rsidR="00236E54" w14:paraId="28A5D120" w14:textId="77777777">
        <w:tc>
          <w:tcPr>
            <w:tcW w:w="5020" w:type="dxa"/>
            <w:tcBorders>
              <w:top w:val="dashed" w:sz="4" w:space="0" w:color="BFBFBF"/>
              <w:left w:val="none" w:sz="4" w:space="0" w:color="6E6E6E"/>
              <w:bottom w:val="dashed" w:sz="4" w:space="0" w:color="BFBFBF"/>
              <w:right w:val="none" w:sz="4" w:space="0" w:color="6E6E6E"/>
            </w:tcBorders>
          </w:tcPr>
          <w:p w14:paraId="0BE9D37B" w14:textId="77777777" w:rsidR="00236E54" w:rsidRDefault="009F2200">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462C7D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983DE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8B510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B08DD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3DC37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80E169"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54348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7153BA" w14:textId="77777777" w:rsidR="00236E54" w:rsidRDefault="009F2200">
            <w:pPr>
              <w:pStyle w:val="ProductList-TableBody"/>
              <w:jc w:val="center"/>
            </w:pPr>
            <w:r>
              <w:t xml:space="preserve"> </w:t>
            </w:r>
          </w:p>
        </w:tc>
      </w:tr>
      <w:tr w:rsidR="00236E54" w14:paraId="582CC092" w14:textId="77777777">
        <w:tc>
          <w:tcPr>
            <w:tcW w:w="5020" w:type="dxa"/>
            <w:tcBorders>
              <w:top w:val="dashed" w:sz="4" w:space="0" w:color="BFBFBF"/>
              <w:left w:val="none" w:sz="4" w:space="0" w:color="6E6E6E"/>
              <w:bottom w:val="none" w:sz="4" w:space="0" w:color="BFBFBF"/>
              <w:right w:val="none" w:sz="4" w:space="0" w:color="6E6E6E"/>
            </w:tcBorders>
          </w:tcPr>
          <w:p w14:paraId="7C548832" w14:textId="77777777" w:rsidR="00236E54" w:rsidRDefault="009F2200">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51F9E29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77BC5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82040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E0EB3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AB733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6F081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95A29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8C0F1E" w14:textId="77777777" w:rsidR="00236E54" w:rsidRDefault="009F2200">
            <w:pPr>
              <w:pStyle w:val="ProductList-TableBody"/>
              <w:jc w:val="center"/>
            </w:pPr>
            <w:r>
              <w:t xml:space="preserve"> </w:t>
            </w:r>
          </w:p>
        </w:tc>
      </w:tr>
    </w:tbl>
    <w:p w14:paraId="47E4969A" w14:textId="77777777" w:rsidR="00236E54" w:rsidRDefault="009F2200">
      <w:pPr>
        <w:pStyle w:val="ProductList-Offering1SubSection"/>
        <w:outlineLvl w:val="2"/>
      </w:pPr>
      <w:bookmarkStart w:id="272" w:name="_Sec768"/>
      <w:r>
        <w:t>2. Product Conditions</w:t>
      </w:r>
      <w:bookmarkEnd w:id="272"/>
    </w:p>
    <w:tbl>
      <w:tblPr>
        <w:tblStyle w:val="PURTable"/>
        <w:tblW w:w="0" w:type="dxa"/>
        <w:tblLook w:val="04A0" w:firstRow="1" w:lastRow="0" w:firstColumn="1" w:lastColumn="0" w:noHBand="0" w:noVBand="1"/>
      </w:tblPr>
      <w:tblGrid>
        <w:gridCol w:w="3589"/>
        <w:gridCol w:w="3603"/>
        <w:gridCol w:w="3598"/>
      </w:tblGrid>
      <w:tr w:rsidR="00236E54" w14:paraId="38646E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726B90"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B953014"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5625504"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272B93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F666D"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696526"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5A3EE4" w14:textId="77777777" w:rsidR="00236E54" w:rsidRDefault="009F2200">
            <w:pPr>
              <w:pStyle w:val="ProductList-TableBody"/>
            </w:pPr>
            <w:r>
              <w:rPr>
                <w:color w:val="404040"/>
              </w:rPr>
              <w:t>Promotions: N/A</w:t>
            </w:r>
          </w:p>
        </w:tc>
      </w:tr>
      <w:tr w:rsidR="00236E54" w14:paraId="74911C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CF6425"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841B8E8"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F7179" w14:textId="77777777" w:rsidR="00236E54" w:rsidRDefault="009F2200">
            <w:pPr>
              <w:pStyle w:val="ProductList-TableBody"/>
            </w:pPr>
            <w:r>
              <w:rPr>
                <w:color w:val="404040"/>
              </w:rPr>
              <w:t>Reduction Eligible (SCE): N/A</w:t>
            </w:r>
          </w:p>
        </w:tc>
      </w:tr>
      <w:tr w:rsidR="00236E54" w14:paraId="2A1229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1088FD"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B6455B5"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Enterprise Cloud Suite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38EE13" w14:textId="77777777" w:rsidR="00236E54" w:rsidRDefault="009F2200">
            <w:pPr>
              <w:pStyle w:val="ProductList-TableBody"/>
            </w:pPr>
            <w:r>
              <w:t xml:space="preserve"> </w:t>
            </w:r>
          </w:p>
        </w:tc>
      </w:tr>
    </w:tbl>
    <w:p w14:paraId="15C5F1CB" w14:textId="77777777" w:rsidR="00236E54" w:rsidRDefault="009F2200">
      <w:pPr>
        <w:pStyle w:val="ProductList-Body"/>
      </w:pPr>
      <w:r>
        <w:t xml:space="preserve"> </w:t>
      </w:r>
    </w:p>
    <w:p w14:paraId="65D9B549" w14:textId="77777777" w:rsidR="00236E54" w:rsidRDefault="009F2200">
      <w:pPr>
        <w:pStyle w:val="ProductList-ClauseHeading"/>
        <w:outlineLvl w:val="3"/>
      </w:pPr>
      <w:r>
        <w:t>2.1 Add-on User SLs and From SA User SLs</w:t>
      </w:r>
    </w:p>
    <w:p w14:paraId="6C0CA8BA" w14:textId="77777777" w:rsidR="00236E54" w:rsidRDefault="009F2200">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14:paraId="3CB1E766" w14:textId="77777777" w:rsidR="00236E54" w:rsidRDefault="009F2200">
      <w:pPr>
        <w:pStyle w:val="ProductList-Body"/>
      </w:pPr>
      <w:r>
        <w:t xml:space="preserve"> </w:t>
      </w:r>
    </w:p>
    <w:p w14:paraId="10070967" w14:textId="77777777" w:rsidR="00236E54" w:rsidRDefault="009F2200">
      <w:pPr>
        <w:pStyle w:val="ProductList-ClauseHeading"/>
        <w:outlineLvl w:val="3"/>
      </w:pPr>
      <w:r>
        <w:t>2.2 From SA User SLs Purchases</w:t>
      </w:r>
    </w:p>
    <w:p w14:paraId="7900639F" w14:textId="77777777" w:rsidR="00236E54" w:rsidRDefault="009F2200">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14:paraId="1EFAB53D" w14:textId="77777777" w:rsidR="00236E54" w:rsidRDefault="009F2200">
      <w:pPr>
        <w:pStyle w:val="ProductList-Body"/>
      </w:pPr>
      <w:r>
        <w:t xml:space="preserve"> </w:t>
      </w:r>
    </w:p>
    <w:p w14:paraId="13079CFC" w14:textId="77777777" w:rsidR="00236E54" w:rsidRDefault="009F2200">
      <w:pPr>
        <w:pStyle w:val="ProductList-ClauseHeading"/>
        <w:outlineLvl w:val="3"/>
      </w:pPr>
      <w:r>
        <w:t>2.3 SA Benefits for Enterprise Cloud Suite From SA User SLs</w:t>
      </w:r>
    </w:p>
    <w:p w14:paraId="261E2F63" w14:textId="77777777" w:rsidR="00236E54" w:rsidRDefault="009F2200">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14:paraId="6F0CB983" w14:textId="77777777" w:rsidR="00236E54" w:rsidRDefault="009F2200">
      <w:pPr>
        <w:pStyle w:val="ProductList-Body"/>
      </w:pPr>
      <w:r>
        <w:t xml:space="preserve"> </w:t>
      </w:r>
    </w:p>
    <w:p w14:paraId="5635BA8B" w14:textId="77777777" w:rsidR="00236E54" w:rsidRDefault="009F2200">
      <w:pPr>
        <w:pStyle w:val="ProductList-ClauseHeading"/>
        <w:outlineLvl w:val="3"/>
      </w:pPr>
      <w:r>
        <w:t>2.4 United States Government Community Cloud Service</w:t>
      </w:r>
    </w:p>
    <w:p w14:paraId="66424C52" w14:textId="77777777" w:rsidR="00236E54" w:rsidRDefault="009F2200">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1876E03A"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64FCDB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84BCE8"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E9409F3" w14:textId="77777777" w:rsidR="00236E54" w:rsidRDefault="00236E54">
      <w:pPr>
        <w:pStyle w:val="ProductList-Body"/>
      </w:pPr>
    </w:p>
    <w:p w14:paraId="004E7DA8" w14:textId="77777777" w:rsidR="00236E54" w:rsidRDefault="009F2200">
      <w:pPr>
        <w:pStyle w:val="ProductList-Offering1HeadingNoBorder"/>
        <w:outlineLvl w:val="1"/>
      </w:pPr>
      <w:bookmarkStart w:id="273" w:name="_Sec630"/>
      <w:r>
        <w:t>Microsoft Intune</w:t>
      </w:r>
      <w:bookmarkEnd w:id="273"/>
      <w:r>
        <w:fldChar w:fldCharType="begin"/>
      </w:r>
      <w:r>
        <w:instrText xml:space="preserve"> TC "</w:instrText>
      </w:r>
      <w:bookmarkStart w:id="274" w:name="_Toc445381422"/>
      <w:r>
        <w:instrText>Microsoft Intune</w:instrText>
      </w:r>
      <w:bookmarkEnd w:id="274"/>
      <w:r>
        <w:instrText>" \l 2</w:instrText>
      </w:r>
      <w:r>
        <w:fldChar w:fldCharType="end"/>
      </w:r>
    </w:p>
    <w:p w14:paraId="5E37495B" w14:textId="77777777" w:rsidR="00236E54" w:rsidRDefault="009F2200">
      <w:pPr>
        <w:pStyle w:val="ProductList-Offering1SubSection"/>
        <w:outlineLvl w:val="2"/>
      </w:pPr>
      <w:bookmarkStart w:id="275" w:name="_Sec714"/>
      <w:r>
        <w:t>1. Program Availability</w:t>
      </w:r>
      <w:bookmarkEnd w:id="275"/>
    </w:p>
    <w:tbl>
      <w:tblPr>
        <w:tblStyle w:val="PURTable"/>
        <w:tblW w:w="0" w:type="dxa"/>
        <w:tblLook w:val="04A0" w:firstRow="1" w:lastRow="0" w:firstColumn="1" w:lastColumn="0" w:noHBand="0" w:noVBand="1"/>
      </w:tblPr>
      <w:tblGrid>
        <w:gridCol w:w="4337"/>
        <w:gridCol w:w="908"/>
        <w:gridCol w:w="783"/>
        <w:gridCol w:w="798"/>
        <w:gridCol w:w="707"/>
        <w:gridCol w:w="829"/>
        <w:gridCol w:w="823"/>
        <w:gridCol w:w="802"/>
        <w:gridCol w:w="797"/>
      </w:tblGrid>
      <w:tr w:rsidR="00236E54" w14:paraId="068F5E34"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0A06122A" w14:textId="77777777" w:rsidR="00236E54" w:rsidRDefault="009F2200">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25F3788D"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6481E8"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D85C1A"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521B7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F4DC7B"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BB2742"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DE013E"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E28183"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C20BF6E" w14:textId="77777777">
        <w:tc>
          <w:tcPr>
            <w:tcW w:w="4900" w:type="dxa"/>
            <w:tcBorders>
              <w:top w:val="none" w:sz="4" w:space="0" w:color="BFBFBF"/>
              <w:left w:val="none" w:sz="4" w:space="0" w:color="000000"/>
              <w:bottom w:val="dashed" w:sz="4" w:space="0" w:color="7F7F7F"/>
              <w:right w:val="none" w:sz="4" w:space="0" w:color="000000"/>
            </w:tcBorders>
          </w:tcPr>
          <w:p w14:paraId="451D9BAD" w14:textId="77777777" w:rsidR="00236E54" w:rsidRDefault="009F2200">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14:paraId="1BEA0AD3"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AE055C"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1089E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87BAA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0FD6E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B36383"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FD500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F452F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79DD1AF" w14:textId="77777777">
        <w:tc>
          <w:tcPr>
            <w:tcW w:w="4900" w:type="dxa"/>
            <w:tcBorders>
              <w:top w:val="dashed" w:sz="4" w:space="0" w:color="7F7F7F"/>
              <w:left w:val="none" w:sz="4" w:space="0" w:color="6E6E6E"/>
              <w:bottom w:val="dashed" w:sz="4" w:space="0" w:color="7F7F7F"/>
              <w:right w:val="none" w:sz="4" w:space="0" w:color="6E6E6E"/>
            </w:tcBorders>
          </w:tcPr>
          <w:p w14:paraId="5F5C9AAD" w14:textId="77777777" w:rsidR="00236E54" w:rsidRDefault="009F2200">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14:paraId="7EA6D621"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71B6C8"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7E0E2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F2569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0F04B"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3F366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15E58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125D9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E744985" w14:textId="77777777">
        <w:tc>
          <w:tcPr>
            <w:tcW w:w="4900" w:type="dxa"/>
            <w:tcBorders>
              <w:top w:val="dashed" w:sz="4" w:space="0" w:color="7F7F7F"/>
              <w:left w:val="none" w:sz="4" w:space="0" w:color="6E6E6E"/>
              <w:bottom w:val="none" w:sz="4" w:space="0" w:color="BFBFBF"/>
              <w:right w:val="none" w:sz="4" w:space="0" w:color="6E6E6E"/>
            </w:tcBorders>
          </w:tcPr>
          <w:p w14:paraId="6C820043" w14:textId="77777777" w:rsidR="00236E54" w:rsidRDefault="009F2200">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14:paraId="5250F470"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BE4E5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CF6D4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9F9C8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43A95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C3B24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9B925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498B5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E35723E" w14:textId="77777777" w:rsidR="00236E54" w:rsidRDefault="009F2200">
      <w:pPr>
        <w:pStyle w:val="ProductList-Offering1SubSection"/>
        <w:outlineLvl w:val="2"/>
      </w:pPr>
      <w:bookmarkStart w:id="276" w:name="_Sec769"/>
      <w:r>
        <w:t>2. Product Conditions</w:t>
      </w:r>
      <w:bookmarkEnd w:id="276"/>
    </w:p>
    <w:tbl>
      <w:tblPr>
        <w:tblStyle w:val="PURTable"/>
        <w:tblW w:w="0" w:type="dxa"/>
        <w:tblLook w:val="04A0" w:firstRow="1" w:lastRow="0" w:firstColumn="1" w:lastColumn="0" w:noHBand="0" w:noVBand="1"/>
      </w:tblPr>
      <w:tblGrid>
        <w:gridCol w:w="3589"/>
        <w:gridCol w:w="3603"/>
        <w:gridCol w:w="3598"/>
      </w:tblGrid>
      <w:tr w:rsidR="00236E54" w14:paraId="5AC2DE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36CA956"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AA928F9"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695C568"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1E6685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D720AB"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0CFACA"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FDF9D8" w14:textId="77777777" w:rsidR="00236E54" w:rsidRDefault="009F2200">
            <w:pPr>
              <w:pStyle w:val="ProductList-TableBody"/>
            </w:pPr>
            <w:r>
              <w:rPr>
                <w:color w:val="404040"/>
              </w:rPr>
              <w:t>Promotions: N/A</w:t>
            </w:r>
          </w:p>
        </w:tc>
      </w:tr>
      <w:tr w:rsidR="00236E54" w14:paraId="6368E8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2E6544"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4EFCA4E"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30DBB0" w14:textId="77777777" w:rsidR="00236E54" w:rsidRDefault="009F2200">
            <w:pPr>
              <w:pStyle w:val="ProductList-TableBody"/>
            </w:pPr>
            <w:r>
              <w:rPr>
                <w:color w:val="404040"/>
              </w:rPr>
              <w:t>Reduction Eligible (SCE): N/A</w:t>
            </w:r>
          </w:p>
        </w:tc>
      </w:tr>
      <w:tr w:rsidR="00236E54" w14:paraId="1064C7A8" w14:textId="77777777">
        <w:tc>
          <w:tcPr>
            <w:tcW w:w="4040" w:type="dxa"/>
            <w:tcBorders>
              <w:top w:val="single" w:sz="4" w:space="0" w:color="000000"/>
              <w:left w:val="single" w:sz="4" w:space="0" w:color="000000"/>
              <w:bottom w:val="single" w:sz="4" w:space="0" w:color="000000"/>
              <w:right w:val="single" w:sz="4" w:space="0" w:color="000000"/>
            </w:tcBorders>
          </w:tcPr>
          <w:p w14:paraId="4AAB3569" w14:textId="77777777" w:rsidR="00236E54" w:rsidRDefault="009F220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252CD39D"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BEF90A" w14:textId="77777777" w:rsidR="00236E54" w:rsidRDefault="009F2200">
            <w:pPr>
              <w:pStyle w:val="ProductList-TableBody"/>
            </w:pPr>
            <w:r>
              <w:t xml:space="preserve"> </w:t>
            </w:r>
          </w:p>
        </w:tc>
      </w:tr>
    </w:tbl>
    <w:p w14:paraId="054C3567"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70E498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A95AD4"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A26FFE8" w14:textId="77777777" w:rsidR="00236E54" w:rsidRDefault="00236E54">
      <w:pPr>
        <w:pStyle w:val="ProductList-Body"/>
      </w:pPr>
    </w:p>
    <w:p w14:paraId="65342E89" w14:textId="77777777" w:rsidR="00236E54" w:rsidRDefault="009F2200">
      <w:pPr>
        <w:pStyle w:val="ProductList-OfferingGroupHeading"/>
        <w:outlineLvl w:val="1"/>
      </w:pPr>
      <w:bookmarkStart w:id="277" w:name="_Sec631"/>
      <w:r>
        <w:t>Microsoft Dynamics Online Services</w:t>
      </w:r>
      <w:bookmarkEnd w:id="277"/>
      <w:r>
        <w:fldChar w:fldCharType="begin"/>
      </w:r>
      <w:r>
        <w:instrText xml:space="preserve"> TC "</w:instrText>
      </w:r>
      <w:bookmarkStart w:id="278" w:name="_Toc445381423"/>
      <w:r>
        <w:instrText>Microsoft Dynamics Online Services</w:instrText>
      </w:r>
      <w:bookmarkEnd w:id="278"/>
      <w:r>
        <w:instrText>" \l 2</w:instrText>
      </w:r>
      <w:r>
        <w:fldChar w:fldCharType="end"/>
      </w:r>
    </w:p>
    <w:p w14:paraId="1DEA3402" w14:textId="77777777" w:rsidR="00236E54" w:rsidRDefault="009F2200">
      <w:pPr>
        <w:pStyle w:val="ProductList-Offering2HeadingNoBorder"/>
        <w:outlineLvl w:val="2"/>
      </w:pPr>
      <w:bookmarkStart w:id="279" w:name="_Sec896"/>
      <w:r>
        <w:t>Microsoft Dynamics AX</w:t>
      </w:r>
      <w:bookmarkEnd w:id="279"/>
      <w:r>
        <w:fldChar w:fldCharType="begin"/>
      </w:r>
      <w:r>
        <w:instrText xml:space="preserve"> TC "</w:instrText>
      </w:r>
      <w:bookmarkStart w:id="280" w:name="_Toc445381424"/>
      <w:r>
        <w:instrText>Microsoft Dynamics AX</w:instrText>
      </w:r>
      <w:bookmarkEnd w:id="280"/>
      <w:r>
        <w:instrText>" \l 3</w:instrText>
      </w:r>
      <w:r>
        <w:fldChar w:fldCharType="end"/>
      </w:r>
    </w:p>
    <w:p w14:paraId="3CD9FC54" w14:textId="77777777" w:rsidR="00236E54" w:rsidRDefault="009F2200">
      <w:pPr>
        <w:pStyle w:val="ProductList-Offering1SubSection"/>
        <w:outlineLvl w:val="3"/>
      </w:pPr>
      <w:bookmarkStart w:id="281" w:name="_Sec897"/>
      <w:r>
        <w:t>1. Program Availability</w:t>
      </w:r>
      <w:bookmarkEnd w:id="281"/>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236E54" w14:paraId="5DA4F75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1B206EC"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5C04E7E"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9031E7"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D76E1E"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A850D7"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31F6B6"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D27D35"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1A32F8"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223054"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54E73F4" w14:textId="77777777">
        <w:tc>
          <w:tcPr>
            <w:tcW w:w="5020" w:type="dxa"/>
            <w:tcBorders>
              <w:top w:val="single" w:sz="6" w:space="0" w:color="FFFFFF"/>
              <w:left w:val="none" w:sz="4" w:space="0" w:color="6E6E6E"/>
              <w:bottom w:val="dashed" w:sz="4" w:space="0" w:color="BFBFBF"/>
              <w:right w:val="none" w:sz="4" w:space="0" w:color="6E6E6E"/>
            </w:tcBorders>
          </w:tcPr>
          <w:p w14:paraId="1CB24D2E" w14:textId="77777777" w:rsidR="00236E54" w:rsidRDefault="009F2200">
            <w:pPr>
              <w:pStyle w:val="ProductList-TableBody"/>
            </w:pPr>
            <w:r>
              <w:t>Microsoft Dynamics AX Enterprise</w:t>
            </w:r>
            <w:r>
              <w:fldChar w:fldCharType="begin"/>
            </w:r>
            <w:r>
              <w:instrText xml:space="preserve"> XE "Microsoft Dynamics AX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7F479F7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BEB76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8EFCC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83483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76201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BB43A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1FBB1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58E4C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6C6453D" w14:textId="77777777">
        <w:tc>
          <w:tcPr>
            <w:tcW w:w="5020" w:type="dxa"/>
            <w:tcBorders>
              <w:top w:val="dashed" w:sz="4" w:space="0" w:color="BFBFBF"/>
              <w:left w:val="none" w:sz="4" w:space="0" w:color="6E6E6E"/>
              <w:bottom w:val="dashed" w:sz="4" w:space="0" w:color="BFBFBF"/>
              <w:right w:val="none" w:sz="4" w:space="0" w:color="6E6E6E"/>
            </w:tcBorders>
          </w:tcPr>
          <w:p w14:paraId="2DC30546" w14:textId="77777777" w:rsidR="00236E54" w:rsidRDefault="009F2200">
            <w:pPr>
              <w:pStyle w:val="ProductList-TableBody"/>
            </w:pPr>
            <w:r>
              <w:t>Microsoft Dynamics AX Enterprise for SA</w:t>
            </w:r>
            <w:r>
              <w:fldChar w:fldCharType="begin"/>
            </w:r>
            <w:r>
              <w:instrText xml:space="preserve"> XE "Microsoft Dynamics AX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DAE19A9"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1B29F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25735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C7D56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52E51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2AF22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97A8D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360E0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A84CCFC" w14:textId="77777777">
        <w:tc>
          <w:tcPr>
            <w:tcW w:w="5020" w:type="dxa"/>
            <w:tcBorders>
              <w:top w:val="dashed" w:sz="4" w:space="0" w:color="BFBFBF"/>
              <w:left w:val="none" w:sz="4" w:space="0" w:color="6E6E6E"/>
              <w:bottom w:val="dashed" w:sz="4" w:space="0" w:color="BFBFBF"/>
              <w:right w:val="none" w:sz="4" w:space="0" w:color="6E6E6E"/>
            </w:tcBorders>
          </w:tcPr>
          <w:p w14:paraId="5F5B35A9" w14:textId="77777777" w:rsidR="00236E54" w:rsidRDefault="009F2200">
            <w:pPr>
              <w:pStyle w:val="ProductList-TableBody"/>
            </w:pPr>
            <w:r>
              <w:t>Microsoft Dynamics AX Task</w:t>
            </w:r>
            <w:r>
              <w:fldChar w:fldCharType="begin"/>
            </w:r>
            <w:r>
              <w:instrText xml:space="preserve"> XE "Microsoft Dynamics AX Task"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92681F1"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53C37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7E2F3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E6A81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CBB3B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BACEF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A1F4B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36631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6FADB58" w14:textId="77777777">
        <w:tc>
          <w:tcPr>
            <w:tcW w:w="5020" w:type="dxa"/>
            <w:tcBorders>
              <w:top w:val="dashed" w:sz="4" w:space="0" w:color="BFBFBF"/>
              <w:left w:val="none" w:sz="4" w:space="0" w:color="6E6E6E"/>
              <w:bottom w:val="dashed" w:sz="4" w:space="0" w:color="BFBFBF"/>
              <w:right w:val="none" w:sz="4" w:space="0" w:color="6E6E6E"/>
            </w:tcBorders>
          </w:tcPr>
          <w:p w14:paraId="53B8D901" w14:textId="77777777" w:rsidR="00236E54" w:rsidRDefault="009F2200">
            <w:pPr>
              <w:pStyle w:val="ProductList-TableBody"/>
            </w:pPr>
            <w:r>
              <w:t>Microsoft Dynamics AX Task for SA</w:t>
            </w:r>
            <w:r>
              <w:fldChar w:fldCharType="begin"/>
            </w:r>
            <w:r>
              <w:instrText xml:space="preserve"> XE "Microsoft Dynamics AX Task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569E622"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AEA05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49D1F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09D38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044B6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CE00E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050D7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E136A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4ADCB84" w14:textId="77777777">
        <w:tc>
          <w:tcPr>
            <w:tcW w:w="5020" w:type="dxa"/>
            <w:tcBorders>
              <w:top w:val="dashed" w:sz="4" w:space="0" w:color="BFBFBF"/>
              <w:left w:val="none" w:sz="4" w:space="0" w:color="6E6E6E"/>
              <w:bottom w:val="dashed" w:sz="4" w:space="0" w:color="BFBFBF"/>
              <w:right w:val="none" w:sz="4" w:space="0" w:color="6E6E6E"/>
            </w:tcBorders>
          </w:tcPr>
          <w:p w14:paraId="20BDA087" w14:textId="77777777" w:rsidR="00236E54" w:rsidRDefault="009F2200">
            <w:pPr>
              <w:pStyle w:val="ProductList-TableBody"/>
            </w:pPr>
            <w:r>
              <w:t>Microsoft Dynamics AX Self Serve</w:t>
            </w:r>
            <w:r>
              <w:fldChar w:fldCharType="begin"/>
            </w:r>
            <w:r>
              <w:instrText xml:space="preserve"> XE "Microsoft Dynamics AX Self 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5C4218D"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47F52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94348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AFFFC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F43BD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A9DE4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C07AB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31B30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13C1B32" w14:textId="77777777">
        <w:tc>
          <w:tcPr>
            <w:tcW w:w="5020" w:type="dxa"/>
            <w:tcBorders>
              <w:top w:val="dashed" w:sz="4" w:space="0" w:color="BFBFBF"/>
              <w:left w:val="none" w:sz="4" w:space="0" w:color="6E6E6E"/>
              <w:bottom w:val="dashed" w:sz="4" w:space="0" w:color="BFBFBF"/>
              <w:right w:val="none" w:sz="4" w:space="0" w:color="6E6E6E"/>
            </w:tcBorders>
          </w:tcPr>
          <w:p w14:paraId="3A6554BB" w14:textId="77777777" w:rsidR="00236E54" w:rsidRDefault="009F2200">
            <w:pPr>
              <w:pStyle w:val="ProductList-TableBody"/>
            </w:pPr>
            <w:r>
              <w:t>Microsoft Dynamics AX Self Serve for SA</w:t>
            </w:r>
            <w:r>
              <w:fldChar w:fldCharType="begin"/>
            </w:r>
            <w:r>
              <w:instrText xml:space="preserve"> XE "Microsoft Dynamics AX Self Serve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C70693E"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824B2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8A435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46BD4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D7D74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6ACF7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A671D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6AC60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DBC87CF" w14:textId="77777777">
        <w:tc>
          <w:tcPr>
            <w:tcW w:w="5020" w:type="dxa"/>
            <w:tcBorders>
              <w:top w:val="dashed" w:sz="4" w:space="0" w:color="BFBFBF"/>
              <w:left w:val="none" w:sz="4" w:space="0" w:color="6E6E6E"/>
              <w:bottom w:val="dashed" w:sz="4" w:space="0" w:color="BFBFBF"/>
              <w:right w:val="none" w:sz="4" w:space="0" w:color="6E6E6E"/>
            </w:tcBorders>
          </w:tcPr>
          <w:p w14:paraId="79EBEB0F" w14:textId="77777777" w:rsidR="00236E54" w:rsidRDefault="009F2200">
            <w:pPr>
              <w:pStyle w:val="ProductList-TableBody"/>
            </w:pPr>
            <w:r>
              <w:t>Microsoft Dynamics AX Device</w:t>
            </w:r>
            <w:r>
              <w:fldChar w:fldCharType="begin"/>
            </w:r>
            <w:r>
              <w:instrText xml:space="preserve"> XE "Microsoft Dynamics AX Device"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14:paraId="6AA58A7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BF0CA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55D07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2C39A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ABB6B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8E8E6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F92D0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404C5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8CA0A7A" w14:textId="77777777">
        <w:tc>
          <w:tcPr>
            <w:tcW w:w="5020" w:type="dxa"/>
            <w:tcBorders>
              <w:top w:val="dashed" w:sz="4" w:space="0" w:color="BFBFBF"/>
              <w:left w:val="none" w:sz="4" w:space="0" w:color="6E6E6E"/>
              <w:bottom w:val="dashed" w:sz="4" w:space="0" w:color="BFBFBF"/>
              <w:right w:val="none" w:sz="4" w:space="0" w:color="6E6E6E"/>
            </w:tcBorders>
          </w:tcPr>
          <w:p w14:paraId="04B2D583" w14:textId="77777777" w:rsidR="00236E54" w:rsidRDefault="009F2200">
            <w:pPr>
              <w:pStyle w:val="ProductList-TableBody"/>
            </w:pPr>
            <w:r>
              <w:t xml:space="preserve">Microsoft Dynamics AX Device for SA </w:t>
            </w:r>
            <w:r>
              <w:fldChar w:fldCharType="begin"/>
            </w:r>
            <w:r>
              <w:instrText xml:space="preserve"> XE "Microsoft Dynamics AX Device for SA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14:paraId="5BB5C520"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5841D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E3313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E50AB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D7E2B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2286F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9F7EF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D6215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BC75C32" w14:textId="77777777">
        <w:tc>
          <w:tcPr>
            <w:tcW w:w="5020" w:type="dxa"/>
            <w:tcBorders>
              <w:top w:val="dashed" w:sz="4" w:space="0" w:color="BFBFBF"/>
              <w:left w:val="none" w:sz="4" w:space="0" w:color="6E6E6E"/>
              <w:bottom w:val="dashed" w:sz="4" w:space="0" w:color="BFBFBF"/>
              <w:right w:val="none" w:sz="4" w:space="0" w:color="6E6E6E"/>
            </w:tcBorders>
          </w:tcPr>
          <w:p w14:paraId="2A00DE89" w14:textId="77777777" w:rsidR="00236E54" w:rsidRDefault="009F2200">
            <w:pPr>
              <w:pStyle w:val="ProductList-TableBody"/>
            </w:pPr>
            <w:r>
              <w:t>Microsoft Dynamics AX Additional Storage</w:t>
            </w:r>
            <w:r>
              <w:fldChar w:fldCharType="begin"/>
            </w:r>
            <w:r>
              <w:instrText xml:space="preserve"> XE "Microsoft Dynamics AX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7E65FD0A"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A96F9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2A5FD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ABF4E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E013E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6906D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37881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6BF5F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49AABA9" w14:textId="77777777">
        <w:tc>
          <w:tcPr>
            <w:tcW w:w="5020" w:type="dxa"/>
            <w:tcBorders>
              <w:top w:val="dashed" w:sz="4" w:space="0" w:color="BFBFBF"/>
              <w:left w:val="none" w:sz="4" w:space="0" w:color="6E6E6E"/>
              <w:bottom w:val="dashed" w:sz="4" w:space="0" w:color="BFBFBF"/>
              <w:right w:val="none" w:sz="4" w:space="0" w:color="6E6E6E"/>
            </w:tcBorders>
          </w:tcPr>
          <w:p w14:paraId="4A28B9D0" w14:textId="77777777" w:rsidR="00236E54" w:rsidRDefault="009F2200">
            <w:pPr>
              <w:pStyle w:val="ProductList-TableBody"/>
            </w:pPr>
            <w:r>
              <w:t>Microsoft Dynamics AX Sandbox Tier 1: Developer &amp; Test Instance</w:t>
            </w:r>
            <w:r>
              <w:fldChar w:fldCharType="begin"/>
            </w:r>
            <w:r>
              <w:instrText xml:space="preserve"> XE "Microsoft Dynamics AX Sandbox Tier 1: Developer &amp; Test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76D3DA0"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E1ED8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623C0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A6505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649AB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90C73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371CF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5FDC7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EC5AB57" w14:textId="77777777">
        <w:tc>
          <w:tcPr>
            <w:tcW w:w="5020" w:type="dxa"/>
            <w:tcBorders>
              <w:top w:val="dashed" w:sz="4" w:space="0" w:color="BFBFBF"/>
              <w:left w:val="none" w:sz="4" w:space="0" w:color="6E6E6E"/>
              <w:bottom w:val="dashed" w:sz="4" w:space="0" w:color="BFBFBF"/>
              <w:right w:val="none" w:sz="4" w:space="0" w:color="6E6E6E"/>
            </w:tcBorders>
          </w:tcPr>
          <w:p w14:paraId="0CB83CBA" w14:textId="77777777" w:rsidR="00236E54" w:rsidRDefault="009F2200">
            <w:pPr>
              <w:pStyle w:val="ProductList-TableBody"/>
            </w:pPr>
            <w:r>
              <w:t>Microsoft Dynamics AX Sandbox Tier 2: Standard Acceptance testing</w:t>
            </w:r>
            <w:r>
              <w:fldChar w:fldCharType="begin"/>
            </w:r>
            <w:r>
              <w:instrText xml:space="preserve"> XE "Microsoft Dynamics AX Sandbox Tier 2: Standard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2FE663E"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A5149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14BEC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E88A4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0E7EE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27DA2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E81F6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0945C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FB142C7" w14:textId="77777777">
        <w:tc>
          <w:tcPr>
            <w:tcW w:w="5020" w:type="dxa"/>
            <w:tcBorders>
              <w:top w:val="dashed" w:sz="4" w:space="0" w:color="BFBFBF"/>
              <w:left w:val="none" w:sz="4" w:space="0" w:color="6E6E6E"/>
              <w:bottom w:val="dashed" w:sz="4" w:space="0" w:color="BFBFBF"/>
              <w:right w:val="none" w:sz="4" w:space="0" w:color="6E6E6E"/>
            </w:tcBorders>
          </w:tcPr>
          <w:p w14:paraId="004B2B96" w14:textId="77777777" w:rsidR="00236E54" w:rsidRDefault="009F2200">
            <w:pPr>
              <w:pStyle w:val="ProductList-TableBody"/>
            </w:pPr>
            <w:r>
              <w:t>Microsoft Dynamics AX Sandbox Tier 3: Premier Acceptance testing</w:t>
            </w:r>
            <w:r>
              <w:fldChar w:fldCharType="begin"/>
            </w:r>
            <w:r>
              <w:instrText xml:space="preserve"> XE "Microsoft Dynamics AX Sandbox Tier 3: Premier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5ED3C7D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A7A08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C7816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BC95E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CF82F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DFA1C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4E590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B99C6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44958B7" w14:textId="77777777">
        <w:tc>
          <w:tcPr>
            <w:tcW w:w="5020" w:type="dxa"/>
            <w:tcBorders>
              <w:top w:val="dashed" w:sz="4" w:space="0" w:color="BFBFBF"/>
              <w:left w:val="none" w:sz="4" w:space="0" w:color="6E6E6E"/>
              <w:bottom w:val="dashed" w:sz="4" w:space="0" w:color="BFBFBF"/>
              <w:right w:val="none" w:sz="4" w:space="0" w:color="6E6E6E"/>
            </w:tcBorders>
          </w:tcPr>
          <w:p w14:paraId="3E5BAAB4" w14:textId="77777777" w:rsidR="00236E54" w:rsidRDefault="009F2200">
            <w:pPr>
              <w:pStyle w:val="ProductList-TableBody"/>
            </w:pPr>
            <w:r>
              <w:rPr>
                <w:color w:val="000000"/>
              </w:rPr>
              <w:t>Microsoft Dynamics AX Sandbox Tier 4: Standard Performance testing (Add-on SL)</w:t>
            </w:r>
            <w:r>
              <w:fldChar w:fldCharType="begin"/>
            </w:r>
            <w:r>
              <w:instrText xml:space="preserve"> XE "Microsoft Dynamics AX Sandbox Tier 4: Standard Performance testing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DB09022"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9652E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F726A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91EFF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AFABC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5DAAF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75978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4229C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E00B40D" w14:textId="77777777">
        <w:tc>
          <w:tcPr>
            <w:tcW w:w="5020" w:type="dxa"/>
            <w:tcBorders>
              <w:top w:val="dashed" w:sz="4" w:space="0" w:color="BFBFBF"/>
              <w:left w:val="none" w:sz="4" w:space="0" w:color="6E6E6E"/>
              <w:bottom w:val="dashed" w:sz="4" w:space="0" w:color="BFBFBF"/>
              <w:right w:val="none" w:sz="4" w:space="0" w:color="6E6E6E"/>
            </w:tcBorders>
          </w:tcPr>
          <w:p w14:paraId="2CDD1868" w14:textId="77777777" w:rsidR="00236E54" w:rsidRDefault="009F2200">
            <w:pPr>
              <w:pStyle w:val="ProductList-TableBody"/>
            </w:pPr>
            <w:r>
              <w:t>Microsoft Dynamics AX Sandbox Tier 5: Premier Performance testing</w:t>
            </w:r>
            <w:r>
              <w:fldChar w:fldCharType="begin"/>
            </w:r>
            <w:r>
              <w:instrText xml:space="preserve"> XE "Microsoft Dynamics AX Sandbox Tier 5: Premier Performance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38FE22E7"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8DB89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EEFC9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5D7CE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8EA04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A6F01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55CD1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AAD02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2ED1BED" w14:textId="77777777">
        <w:tc>
          <w:tcPr>
            <w:tcW w:w="5020" w:type="dxa"/>
            <w:tcBorders>
              <w:top w:val="dashed" w:sz="4" w:space="0" w:color="BFBFBF"/>
              <w:left w:val="none" w:sz="4" w:space="0" w:color="6E6E6E"/>
              <w:bottom w:val="dashed" w:sz="4" w:space="0" w:color="BFBFBF"/>
              <w:right w:val="none" w:sz="4" w:space="0" w:color="6E6E6E"/>
            </w:tcBorders>
          </w:tcPr>
          <w:p w14:paraId="6C081390" w14:textId="77777777" w:rsidR="00236E54" w:rsidRDefault="009F2200">
            <w:pPr>
              <w:pStyle w:val="ProductList-TableBody"/>
            </w:pPr>
            <w:r>
              <w:t>Microsoft Dynamics AX Professional Direct Support</w:t>
            </w:r>
            <w:r>
              <w:fldChar w:fldCharType="begin"/>
            </w:r>
            <w:r>
              <w:instrText xml:space="preserve"> XE "Microsoft Dynamics AX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CE36809"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1AEA5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9C4FD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AEBA5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2FD5B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2721E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4C72E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E02B6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D553E53" w14:textId="77777777" w:rsidR="00236E54" w:rsidRDefault="009F2200">
      <w:pPr>
        <w:pStyle w:val="ProductList-Offering1SubSection"/>
        <w:outlineLvl w:val="3"/>
      </w:pPr>
      <w:bookmarkStart w:id="282" w:name="_Sec898"/>
      <w:r>
        <w:t>2. Product Conditions</w:t>
      </w:r>
      <w:bookmarkEnd w:id="282"/>
    </w:p>
    <w:tbl>
      <w:tblPr>
        <w:tblStyle w:val="PURTable"/>
        <w:tblW w:w="0" w:type="dxa"/>
        <w:tblLook w:val="04A0" w:firstRow="1" w:lastRow="0" w:firstColumn="1" w:lastColumn="0" w:noHBand="0" w:noVBand="1"/>
      </w:tblPr>
      <w:tblGrid>
        <w:gridCol w:w="3589"/>
        <w:gridCol w:w="3603"/>
        <w:gridCol w:w="3598"/>
      </w:tblGrid>
      <w:tr w:rsidR="00236E54" w14:paraId="63020C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44A6EF"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6C4DBD1"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31B538" w14:textId="77777777" w:rsidR="00236E54" w:rsidRDefault="009F2200">
            <w:pPr>
              <w:pStyle w:val="ProductList-TableBody"/>
            </w:pPr>
            <w:r>
              <w:rPr>
                <w:color w:val="404040"/>
              </w:rPr>
              <w:t>Extended Term Eligible: N/A</w:t>
            </w:r>
          </w:p>
        </w:tc>
      </w:tr>
      <w:tr w:rsidR="00236E54" w14:paraId="3D3675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A448DB"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8BD26D" w14:textId="77777777" w:rsidR="00236E54" w:rsidRDefault="009F220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46369" w14:textId="77777777" w:rsidR="00236E54" w:rsidRDefault="009F2200">
            <w:pPr>
              <w:pStyle w:val="ProductList-TableBody"/>
            </w:pPr>
            <w:r>
              <w:rPr>
                <w:color w:val="404040"/>
              </w:rPr>
              <w:t>Promotions: N/A</w:t>
            </w:r>
          </w:p>
        </w:tc>
      </w:tr>
      <w:tr w:rsidR="00236E54" w14:paraId="22338A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41F9F4"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71EFF2D"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302CCE" w14:textId="77777777" w:rsidR="00236E54" w:rsidRDefault="009F2200">
            <w:pPr>
              <w:pStyle w:val="ProductList-TableBody"/>
            </w:pPr>
            <w:r>
              <w:rPr>
                <w:color w:val="404040"/>
              </w:rPr>
              <w:t>Reduction Eligible (SCE): N/A</w:t>
            </w:r>
          </w:p>
        </w:tc>
      </w:tr>
      <w:tr w:rsidR="00236E54" w14:paraId="1267D2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660A8E"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BAFBC9C"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E36A0A" w14:textId="77777777" w:rsidR="00236E54" w:rsidRDefault="009F2200">
            <w:pPr>
              <w:pStyle w:val="ProductList-TableBody"/>
            </w:pPr>
            <w:r>
              <w:t xml:space="preserve"> </w:t>
            </w:r>
          </w:p>
        </w:tc>
      </w:tr>
    </w:tbl>
    <w:p w14:paraId="33FFB247" w14:textId="77777777" w:rsidR="00236E54" w:rsidRDefault="009F2200">
      <w:pPr>
        <w:pStyle w:val="ProductList-Body"/>
      </w:pPr>
      <w:r>
        <w:t xml:space="preserve"> </w:t>
      </w:r>
    </w:p>
    <w:p w14:paraId="7367271B" w14:textId="77777777" w:rsidR="00236E54" w:rsidRDefault="009F2200">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6"/>
        <w:gridCol w:w="5394"/>
      </w:tblGrid>
      <w:tr w:rsidR="00236E54" w14:paraId="599A403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754246D" w14:textId="77777777" w:rsidR="00236E54" w:rsidRDefault="009F220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2065FE9" w14:textId="77777777" w:rsidR="00236E54" w:rsidRDefault="009F2200">
            <w:pPr>
              <w:pStyle w:val="ProductList-TableBody"/>
            </w:pPr>
            <w:r>
              <w:rPr>
                <w:color w:val="FFFFFF"/>
              </w:rPr>
              <w:t>Add-on User SL</w:t>
            </w:r>
          </w:p>
        </w:tc>
      </w:tr>
      <w:tr w:rsidR="00236E54" w14:paraId="19531D5B" w14:textId="77777777">
        <w:tc>
          <w:tcPr>
            <w:tcW w:w="6120" w:type="dxa"/>
            <w:tcBorders>
              <w:top w:val="single" w:sz="4" w:space="0" w:color="000000"/>
              <w:left w:val="single" w:sz="4" w:space="0" w:color="000000"/>
              <w:bottom w:val="single" w:sz="4" w:space="0" w:color="000000"/>
              <w:right w:val="single" w:sz="4" w:space="0" w:color="000000"/>
            </w:tcBorders>
          </w:tcPr>
          <w:p w14:paraId="0D9E5E44" w14:textId="77777777" w:rsidR="00236E54" w:rsidRDefault="009F2200">
            <w:pPr>
              <w:pStyle w:val="ProductList-TableBody"/>
            </w:pPr>
            <w:r>
              <w:t>Microsoft Dynamics AX Self Serve CAL</w:t>
            </w:r>
            <w:r>
              <w:fldChar w:fldCharType="begin"/>
            </w:r>
            <w:r>
              <w:instrText xml:space="preserve"> XE "Microsoft Dynamics AX Self Serve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F9319D8" w14:textId="77777777" w:rsidR="00236E54" w:rsidRDefault="009F2200">
            <w:pPr>
              <w:pStyle w:val="ProductList-TableBody"/>
            </w:pPr>
            <w:r>
              <w:t>Microsoft Dynamics AX Self Serve for SA User SL</w:t>
            </w:r>
          </w:p>
        </w:tc>
      </w:tr>
      <w:tr w:rsidR="00236E54" w14:paraId="78B6C909" w14:textId="77777777">
        <w:tc>
          <w:tcPr>
            <w:tcW w:w="6120" w:type="dxa"/>
            <w:tcBorders>
              <w:top w:val="single" w:sz="4" w:space="0" w:color="000000"/>
              <w:left w:val="single" w:sz="4" w:space="0" w:color="000000"/>
              <w:bottom w:val="single" w:sz="4" w:space="0" w:color="000000"/>
              <w:right w:val="single" w:sz="4" w:space="0" w:color="000000"/>
            </w:tcBorders>
          </w:tcPr>
          <w:p w14:paraId="2499F424" w14:textId="77777777" w:rsidR="00236E54" w:rsidRDefault="009F2200">
            <w:pPr>
              <w:pStyle w:val="ProductList-TableBody"/>
            </w:pPr>
            <w:r>
              <w:t>Microsoft Dynamics AX Task User CAL</w:t>
            </w:r>
            <w:r>
              <w:fldChar w:fldCharType="begin"/>
            </w:r>
            <w:r>
              <w:instrText xml:space="preserve"> XE "Microsoft Dynamics AX Task User CAL" </w:instrText>
            </w:r>
            <w:r>
              <w:fldChar w:fldCharType="end"/>
            </w:r>
            <w:r>
              <w:rPr>
                <w:i/>
                <w:vertAlign w:val="superscript"/>
              </w:rPr>
              <w:t>1</w:t>
            </w:r>
            <w:r>
              <w:t>, or</w:t>
            </w:r>
          </w:p>
          <w:p w14:paraId="4137D8E1" w14:textId="77777777" w:rsidR="00236E54" w:rsidRDefault="009F2200">
            <w:pPr>
              <w:pStyle w:val="ProductList-TableBody"/>
            </w:pPr>
            <w:r>
              <w:t>Microsoft Dynamics AX Task Additive User CAL</w:t>
            </w:r>
            <w:r>
              <w:fldChar w:fldCharType="begin"/>
            </w:r>
            <w:r>
              <w:instrText xml:space="preserve"> XE "Microsoft Dynamics AX Task Additive User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1687F460" w14:textId="77777777" w:rsidR="00236E54" w:rsidRDefault="009F2200">
            <w:pPr>
              <w:pStyle w:val="ProductList-TableBody"/>
            </w:pPr>
            <w:r>
              <w:t>Microsoft Dynamics AX Task SA User SL</w:t>
            </w:r>
          </w:p>
        </w:tc>
      </w:tr>
      <w:tr w:rsidR="00236E54" w14:paraId="47706C65" w14:textId="77777777">
        <w:tc>
          <w:tcPr>
            <w:tcW w:w="6120" w:type="dxa"/>
            <w:tcBorders>
              <w:top w:val="single" w:sz="4" w:space="0" w:color="000000"/>
              <w:left w:val="single" w:sz="4" w:space="0" w:color="000000"/>
              <w:bottom w:val="single" w:sz="4" w:space="0" w:color="000000"/>
              <w:right w:val="single" w:sz="4" w:space="0" w:color="000000"/>
            </w:tcBorders>
          </w:tcPr>
          <w:p w14:paraId="174B4706" w14:textId="77777777" w:rsidR="00236E54" w:rsidRDefault="009F2200">
            <w:pPr>
              <w:pStyle w:val="ProductList-TableBody"/>
            </w:pPr>
            <w:r>
              <w:t>Microsoft Dynamics AX Task Device CAL</w:t>
            </w:r>
            <w:r>
              <w:fldChar w:fldCharType="begin"/>
            </w:r>
            <w:r>
              <w:instrText xml:space="preserve"> XE "Microsoft Dynamics AX Task Device CAL" </w:instrText>
            </w:r>
            <w:r>
              <w:fldChar w:fldCharType="end"/>
            </w:r>
            <w:r>
              <w:rPr>
                <w:i/>
                <w:vertAlign w:val="superscript"/>
              </w:rPr>
              <w:t>1</w:t>
            </w:r>
            <w:r>
              <w:t>, or</w:t>
            </w:r>
          </w:p>
          <w:p w14:paraId="3DF06242" w14:textId="77777777" w:rsidR="00236E54" w:rsidRDefault="009F2200">
            <w:pPr>
              <w:pStyle w:val="ProductList-TableBody"/>
            </w:pPr>
            <w:r>
              <w:t>Microsoft Dynamics AX Task Additive Device CAL</w:t>
            </w:r>
            <w:r>
              <w:fldChar w:fldCharType="begin"/>
            </w:r>
            <w:r>
              <w:instrText xml:space="preserve"> XE "Microsoft Dynamics AX Task Additive Device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9F656D7" w14:textId="77777777" w:rsidR="00236E54" w:rsidRDefault="009F2200">
            <w:pPr>
              <w:pStyle w:val="ProductList-TableBody"/>
            </w:pPr>
            <w:r>
              <w:t>Microsoft Dynamics AX Task for SA Device SL</w:t>
            </w:r>
          </w:p>
          <w:p w14:paraId="0A6E6048" w14:textId="77777777" w:rsidR="00236E54" w:rsidRDefault="009F2200">
            <w:pPr>
              <w:pStyle w:val="ProductList-TableBody"/>
            </w:pPr>
            <w:r>
              <w:t xml:space="preserve"> </w:t>
            </w:r>
          </w:p>
        </w:tc>
      </w:tr>
      <w:tr w:rsidR="00236E54" w14:paraId="6601AB91" w14:textId="77777777">
        <w:tc>
          <w:tcPr>
            <w:tcW w:w="6120" w:type="dxa"/>
            <w:tcBorders>
              <w:top w:val="single" w:sz="4" w:space="0" w:color="000000"/>
              <w:left w:val="single" w:sz="4" w:space="0" w:color="000000"/>
              <w:bottom w:val="single" w:sz="4" w:space="0" w:color="000000"/>
              <w:right w:val="single" w:sz="4" w:space="0" w:color="000000"/>
            </w:tcBorders>
          </w:tcPr>
          <w:p w14:paraId="3EFB280C" w14:textId="77777777" w:rsidR="00236E54" w:rsidRDefault="009F2200">
            <w:pPr>
              <w:pStyle w:val="ProductList-TableBody"/>
            </w:pPr>
            <w:r>
              <w:t>Microsoft Dynamics AX Functional CAL</w:t>
            </w:r>
            <w:r>
              <w:fldChar w:fldCharType="begin"/>
            </w:r>
            <w:r>
              <w:instrText xml:space="preserve"> XE "Microsoft Dynamics AX Functional CAL" </w:instrText>
            </w:r>
            <w:r>
              <w:fldChar w:fldCharType="end"/>
            </w:r>
            <w:r>
              <w:rPr>
                <w:i/>
                <w:vertAlign w:val="superscript"/>
              </w:rPr>
              <w:t>1</w:t>
            </w:r>
            <w:r>
              <w:t xml:space="preserve">, or </w:t>
            </w:r>
          </w:p>
          <w:p w14:paraId="443C2788" w14:textId="77777777" w:rsidR="00236E54" w:rsidRDefault="009F2200">
            <w:pPr>
              <w:pStyle w:val="ProductList-TableBody"/>
            </w:pPr>
            <w:r>
              <w:t>Microsoft Dynamics AX Functional Additive CAL</w:t>
            </w:r>
            <w:r>
              <w:fldChar w:fldCharType="begin"/>
            </w:r>
            <w:r>
              <w:instrText xml:space="preserve"> XE "Microsoft Dynamics AX Functional Additive CAL" </w:instrText>
            </w:r>
            <w:r>
              <w:fldChar w:fldCharType="end"/>
            </w:r>
            <w:r>
              <w:rPr>
                <w:i/>
                <w:vertAlign w:val="superscript"/>
              </w:rPr>
              <w:t>1</w:t>
            </w:r>
            <w:r>
              <w:t>, or</w:t>
            </w:r>
          </w:p>
          <w:p w14:paraId="52C557B5" w14:textId="77777777" w:rsidR="00236E54" w:rsidRDefault="009F2200">
            <w:pPr>
              <w:pStyle w:val="ProductList-TableBody"/>
            </w:pPr>
            <w:r>
              <w:t>Microsoft Dynamics AX Enterprise CAL</w:t>
            </w:r>
            <w:r>
              <w:fldChar w:fldCharType="begin"/>
            </w:r>
            <w:r>
              <w:instrText xml:space="preserve"> XE "Microsoft Dynamics AX Enterprise CAL" </w:instrText>
            </w:r>
            <w:r>
              <w:fldChar w:fldCharType="end"/>
            </w:r>
            <w:r>
              <w:rPr>
                <w:i/>
                <w:vertAlign w:val="superscript"/>
              </w:rPr>
              <w:t>1</w:t>
            </w:r>
            <w:r>
              <w:t>, or</w:t>
            </w:r>
          </w:p>
          <w:p w14:paraId="77C2A9A5" w14:textId="77777777" w:rsidR="00236E54" w:rsidRDefault="009F2200">
            <w:pPr>
              <w:pStyle w:val="ProductList-TableBody"/>
            </w:pPr>
            <w:r>
              <w:t>Microsoft Dynamics AX Enterprise Additive CAL</w:t>
            </w:r>
            <w:r>
              <w:fldChar w:fldCharType="begin"/>
            </w:r>
            <w:r>
              <w:instrText xml:space="preserve"> XE "Microsoft Dynamics AX Enterprise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1F3188E" w14:textId="77777777" w:rsidR="00236E54" w:rsidRDefault="009F2200">
            <w:pPr>
              <w:pStyle w:val="ProductList-TableBody"/>
            </w:pPr>
            <w:r>
              <w:t>Dynamics AX Enterprise for SA User SL</w:t>
            </w:r>
          </w:p>
        </w:tc>
      </w:tr>
    </w:tbl>
    <w:p w14:paraId="691FCB6B" w14:textId="77777777" w:rsidR="00236E54" w:rsidRDefault="009F2200">
      <w:pPr>
        <w:pStyle w:val="ProductList-Body"/>
      </w:pPr>
      <w:r>
        <w:rPr>
          <w:i/>
          <w:vertAlign w:val="superscript"/>
        </w:rPr>
        <w:t>1</w:t>
      </w:r>
      <w:r>
        <w:rPr>
          <w:i/>
        </w:rPr>
        <w:t>With active SA</w:t>
      </w:r>
    </w:p>
    <w:p w14:paraId="03CBAE61" w14:textId="77777777" w:rsidR="00236E54" w:rsidRDefault="009F2200">
      <w:pPr>
        <w:pStyle w:val="ProductList-Body"/>
      </w:pPr>
      <w:r>
        <w:t xml:space="preserve"> </w:t>
      </w:r>
    </w:p>
    <w:p w14:paraId="37ED5EEF" w14:textId="77777777" w:rsidR="00236E54" w:rsidRDefault="009F2200">
      <w:pPr>
        <w:pStyle w:val="ProductList-ClauseHeading"/>
        <w:outlineLvl w:val="4"/>
      </w:pPr>
      <w:r>
        <w:t>2.2 Microsoft Dynamics AX Support Offerings</w:t>
      </w:r>
    </w:p>
    <w:p w14:paraId="285FCA4C" w14:textId="77777777" w:rsidR="00236E54" w:rsidRDefault="009F2200">
      <w:pPr>
        <w:pStyle w:val="ProductList-Body"/>
      </w:pPr>
      <w:r>
        <w:t xml:space="preserve">Details about support offerings for Microsoft Dynamics AX are available at </w:t>
      </w:r>
      <w:hyperlink r:id="rId103">
        <w:r>
          <w:rPr>
            <w:color w:val="00467F"/>
            <w:u w:val="single"/>
          </w:rPr>
          <w:t>http://www.microsoft.com/en-us/dynamics/dynamics-online-support.aspx</w:t>
        </w:r>
      </w:hyperlink>
      <w:r>
        <w:t xml:space="preserve">. </w:t>
      </w:r>
    </w:p>
    <w:p w14:paraId="7DE0866B"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6D87DA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91BBA5"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A5A8D1F" w14:textId="77777777" w:rsidR="00236E54" w:rsidRDefault="00236E54">
      <w:pPr>
        <w:pStyle w:val="ProductList-Body"/>
      </w:pPr>
    </w:p>
    <w:p w14:paraId="0EE4C358" w14:textId="77777777" w:rsidR="00236E54" w:rsidRDefault="009F2200">
      <w:pPr>
        <w:pStyle w:val="ProductList-Offering2HeadingNoBorder"/>
        <w:outlineLvl w:val="2"/>
      </w:pPr>
      <w:bookmarkStart w:id="283" w:name="_Sec661"/>
      <w:r>
        <w:t>Microsoft Dynamics CRM Online</w:t>
      </w:r>
      <w:bookmarkEnd w:id="283"/>
      <w:r>
        <w:fldChar w:fldCharType="begin"/>
      </w:r>
      <w:r>
        <w:instrText xml:space="preserve"> TC "</w:instrText>
      </w:r>
      <w:bookmarkStart w:id="284" w:name="_Toc445381425"/>
      <w:r>
        <w:instrText>Microsoft Dynamics CRM Online</w:instrText>
      </w:r>
      <w:bookmarkEnd w:id="284"/>
      <w:r>
        <w:instrText>" \l 3</w:instrText>
      </w:r>
      <w:r>
        <w:fldChar w:fldCharType="end"/>
      </w:r>
    </w:p>
    <w:p w14:paraId="7926BBB7" w14:textId="77777777" w:rsidR="00236E54" w:rsidRDefault="009F2200">
      <w:pPr>
        <w:pStyle w:val="ProductList-Offering1SubSection"/>
        <w:outlineLvl w:val="3"/>
      </w:pPr>
      <w:bookmarkStart w:id="285" w:name="_Sec715"/>
      <w:r>
        <w:t>1. Program Availability</w:t>
      </w:r>
      <w:bookmarkEnd w:id="285"/>
    </w:p>
    <w:tbl>
      <w:tblPr>
        <w:tblStyle w:val="PURTable"/>
        <w:tblW w:w="0" w:type="dxa"/>
        <w:tblLook w:val="04A0" w:firstRow="1" w:lastRow="0" w:firstColumn="1" w:lastColumn="0" w:noHBand="0" w:noVBand="1"/>
      </w:tblPr>
      <w:tblGrid>
        <w:gridCol w:w="4449"/>
        <w:gridCol w:w="803"/>
        <w:gridCol w:w="782"/>
        <w:gridCol w:w="796"/>
        <w:gridCol w:w="706"/>
        <w:gridCol w:w="829"/>
        <w:gridCol w:w="822"/>
        <w:gridCol w:w="801"/>
        <w:gridCol w:w="796"/>
      </w:tblGrid>
      <w:tr w:rsidR="00236E54" w14:paraId="3847D87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DFC56E3"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49E2299"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A22325"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2B1AEF"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B50A27"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53775F"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17656E"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9B18B6"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0FB963"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8874F52" w14:textId="77777777">
        <w:tc>
          <w:tcPr>
            <w:tcW w:w="5020" w:type="dxa"/>
            <w:tcBorders>
              <w:top w:val="single" w:sz="6" w:space="0" w:color="FFFFFF"/>
              <w:left w:val="none" w:sz="4" w:space="0" w:color="6E6E6E"/>
              <w:bottom w:val="dashed" w:sz="4" w:space="0" w:color="BFBFBF"/>
              <w:right w:val="none" w:sz="4" w:space="0" w:color="6E6E6E"/>
            </w:tcBorders>
          </w:tcPr>
          <w:p w14:paraId="374739D9" w14:textId="77777777" w:rsidR="00236E54" w:rsidRDefault="009F2200">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428308A8"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EFF22B"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2A2CF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0CF02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65E6E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570FF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0D5D5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C292D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22D5D36" w14:textId="77777777">
        <w:tc>
          <w:tcPr>
            <w:tcW w:w="5020" w:type="dxa"/>
            <w:tcBorders>
              <w:top w:val="dashed" w:sz="4" w:space="0" w:color="BFBFBF"/>
              <w:left w:val="none" w:sz="4" w:space="0" w:color="6E6E6E"/>
              <w:bottom w:val="dashed" w:sz="4" w:space="0" w:color="BFBFBF"/>
              <w:right w:val="none" w:sz="4" w:space="0" w:color="6E6E6E"/>
            </w:tcBorders>
          </w:tcPr>
          <w:p w14:paraId="49FAA5C6" w14:textId="77777777" w:rsidR="00236E54" w:rsidRDefault="009F2200">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FB6847B"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053D9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17F08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73CA8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2E7D0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80694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530DD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46335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C9FD64D" w14:textId="77777777">
        <w:tc>
          <w:tcPr>
            <w:tcW w:w="5020" w:type="dxa"/>
            <w:tcBorders>
              <w:top w:val="dashed" w:sz="4" w:space="0" w:color="BFBFBF"/>
              <w:left w:val="none" w:sz="4" w:space="0" w:color="6E6E6E"/>
              <w:bottom w:val="dashed" w:sz="4" w:space="0" w:color="BFBFBF"/>
              <w:right w:val="none" w:sz="4" w:space="0" w:color="6E6E6E"/>
            </w:tcBorders>
          </w:tcPr>
          <w:p w14:paraId="015DC613" w14:textId="77777777" w:rsidR="00236E54" w:rsidRDefault="009F2200">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5847822"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0170CB"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50E2D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1A0F9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D4FF60"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55F8E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3A15B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F49D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BB6A0C1" w14:textId="77777777">
        <w:tc>
          <w:tcPr>
            <w:tcW w:w="5020" w:type="dxa"/>
            <w:tcBorders>
              <w:top w:val="dashed" w:sz="4" w:space="0" w:color="BFBFBF"/>
              <w:left w:val="none" w:sz="4" w:space="0" w:color="6E6E6E"/>
              <w:bottom w:val="dashed" w:sz="4" w:space="0" w:color="BFBFBF"/>
              <w:right w:val="none" w:sz="4" w:space="0" w:color="6E6E6E"/>
            </w:tcBorders>
          </w:tcPr>
          <w:p w14:paraId="4AED4015" w14:textId="77777777" w:rsidR="00236E54" w:rsidRDefault="009F2200">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AC04611"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4CA4E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5E607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A7CAC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1B702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A9D6D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A4C8B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B49B4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8E84419" w14:textId="77777777">
        <w:tc>
          <w:tcPr>
            <w:tcW w:w="5020" w:type="dxa"/>
            <w:tcBorders>
              <w:top w:val="dashed" w:sz="4" w:space="0" w:color="BFBFBF"/>
              <w:left w:val="none" w:sz="4" w:space="0" w:color="6E6E6E"/>
              <w:bottom w:val="dashed" w:sz="4" w:space="0" w:color="BFBFBF"/>
              <w:right w:val="none" w:sz="4" w:space="0" w:color="6E6E6E"/>
            </w:tcBorders>
          </w:tcPr>
          <w:p w14:paraId="6841E666" w14:textId="77777777" w:rsidR="00236E54" w:rsidRDefault="009F2200">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330D289"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09B8CC"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033A9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EB431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7A9956"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593E0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AC7AF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F61DF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028FC6F" w14:textId="77777777">
        <w:tc>
          <w:tcPr>
            <w:tcW w:w="5020" w:type="dxa"/>
            <w:tcBorders>
              <w:top w:val="dashed" w:sz="4" w:space="0" w:color="BFBFBF"/>
              <w:left w:val="none" w:sz="4" w:space="0" w:color="6E6E6E"/>
              <w:bottom w:val="dashed" w:sz="4" w:space="0" w:color="BFBFBF"/>
              <w:right w:val="none" w:sz="4" w:space="0" w:color="6E6E6E"/>
            </w:tcBorders>
          </w:tcPr>
          <w:p w14:paraId="01897C34" w14:textId="77777777" w:rsidR="00236E54" w:rsidRDefault="009F2200">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26E99F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14EEEC"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1EAB7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A3C5C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E8025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AEBEA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D456F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1852B0" w14:textId="77777777" w:rsidR="00236E54" w:rsidRDefault="009F2200">
            <w:pPr>
              <w:pStyle w:val="ProductList-TableBody"/>
              <w:jc w:val="center"/>
            </w:pPr>
            <w:r>
              <w:t xml:space="preserve"> </w:t>
            </w:r>
          </w:p>
        </w:tc>
      </w:tr>
      <w:tr w:rsidR="00236E54" w14:paraId="01F1ECC4" w14:textId="77777777">
        <w:tc>
          <w:tcPr>
            <w:tcW w:w="5020" w:type="dxa"/>
            <w:tcBorders>
              <w:top w:val="dashed" w:sz="4" w:space="0" w:color="BFBFBF"/>
              <w:left w:val="none" w:sz="4" w:space="0" w:color="6E6E6E"/>
              <w:bottom w:val="dashed" w:sz="4" w:space="0" w:color="BFBFBF"/>
              <w:right w:val="none" w:sz="4" w:space="0" w:color="6E6E6E"/>
            </w:tcBorders>
          </w:tcPr>
          <w:p w14:paraId="1F6907A4" w14:textId="77777777" w:rsidR="00236E54" w:rsidRDefault="009F2200">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B56E5D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BC129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23030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36FB7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5A676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3E1D2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F1649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ACE5A0" w14:textId="77777777" w:rsidR="00236E54" w:rsidRDefault="009F2200">
            <w:pPr>
              <w:pStyle w:val="ProductList-TableBody"/>
              <w:jc w:val="center"/>
            </w:pPr>
            <w:r>
              <w:t xml:space="preserve"> </w:t>
            </w:r>
          </w:p>
        </w:tc>
      </w:tr>
      <w:tr w:rsidR="00236E54" w14:paraId="444FF5D4" w14:textId="77777777">
        <w:tc>
          <w:tcPr>
            <w:tcW w:w="5020" w:type="dxa"/>
            <w:tcBorders>
              <w:top w:val="dashed" w:sz="4" w:space="0" w:color="BFBFBF"/>
              <w:left w:val="none" w:sz="4" w:space="0" w:color="6E6E6E"/>
              <w:bottom w:val="dashed" w:sz="4" w:space="0" w:color="BFBFBF"/>
              <w:right w:val="none" w:sz="4" w:space="0" w:color="6E6E6E"/>
            </w:tcBorders>
          </w:tcPr>
          <w:p w14:paraId="3914D32D" w14:textId="77777777" w:rsidR="00236E54" w:rsidRDefault="009F2200">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EF6331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1431E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CC797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5C836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29D0A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37308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4E517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9702B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8C2D883" w14:textId="77777777">
        <w:tc>
          <w:tcPr>
            <w:tcW w:w="5020" w:type="dxa"/>
            <w:tcBorders>
              <w:top w:val="dashed" w:sz="4" w:space="0" w:color="BFBFBF"/>
              <w:left w:val="none" w:sz="4" w:space="0" w:color="6E6E6E"/>
              <w:bottom w:val="dashed" w:sz="4" w:space="0" w:color="BFBFBF"/>
              <w:right w:val="none" w:sz="4" w:space="0" w:color="6E6E6E"/>
            </w:tcBorders>
          </w:tcPr>
          <w:p w14:paraId="4A96AD91" w14:textId="77777777" w:rsidR="00236E54" w:rsidRDefault="009F2200">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18D6E91"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D770D0"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0FC7F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77E21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297A8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4D5AC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A0CC8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D2318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193C26C" w14:textId="77777777">
        <w:tc>
          <w:tcPr>
            <w:tcW w:w="5020" w:type="dxa"/>
            <w:tcBorders>
              <w:top w:val="dashed" w:sz="4" w:space="0" w:color="BFBFBF"/>
              <w:left w:val="none" w:sz="4" w:space="0" w:color="6E6E6E"/>
              <w:bottom w:val="dashed" w:sz="4" w:space="0" w:color="BFBFBF"/>
              <w:right w:val="none" w:sz="4" w:space="0" w:color="6E6E6E"/>
            </w:tcBorders>
          </w:tcPr>
          <w:p w14:paraId="65F91D16" w14:textId="77777777" w:rsidR="00236E54" w:rsidRDefault="009F2200">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0DDCCCE"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06BF5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E6876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E45EF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1B211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D030A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E7B90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B2487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7D03253" w14:textId="77777777">
        <w:tc>
          <w:tcPr>
            <w:tcW w:w="5020" w:type="dxa"/>
            <w:tcBorders>
              <w:top w:val="dashed" w:sz="4" w:space="0" w:color="BFBFBF"/>
              <w:left w:val="none" w:sz="4" w:space="0" w:color="6E6E6E"/>
              <w:bottom w:val="dashed" w:sz="4" w:space="0" w:color="BFBFBF"/>
              <w:right w:val="none" w:sz="4" w:space="0" w:color="6E6E6E"/>
            </w:tcBorders>
          </w:tcPr>
          <w:p w14:paraId="6C9668FF" w14:textId="77777777" w:rsidR="00236E54" w:rsidRDefault="009F2200">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146EE9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3B8BF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765C2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BA05B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7AAE5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8071B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9849F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5B18B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71F46F4" w14:textId="77777777">
        <w:tc>
          <w:tcPr>
            <w:tcW w:w="5020" w:type="dxa"/>
            <w:tcBorders>
              <w:top w:val="dashed" w:sz="4" w:space="0" w:color="BFBFBF"/>
              <w:left w:val="none" w:sz="4" w:space="0" w:color="6E6E6E"/>
              <w:bottom w:val="dashed" w:sz="4" w:space="0" w:color="BFBFBF"/>
              <w:right w:val="none" w:sz="4" w:space="0" w:color="6E6E6E"/>
            </w:tcBorders>
          </w:tcPr>
          <w:p w14:paraId="592747C8" w14:textId="77777777" w:rsidR="00236E54" w:rsidRDefault="009F2200">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2F9B53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AB19D0"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0A17E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44D75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06AC5A"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0EE0E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D78A9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ED6A9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9B132AC" w14:textId="77777777">
        <w:tc>
          <w:tcPr>
            <w:tcW w:w="5020" w:type="dxa"/>
            <w:tcBorders>
              <w:top w:val="dashed" w:sz="4" w:space="0" w:color="BFBFBF"/>
              <w:left w:val="none" w:sz="4" w:space="0" w:color="6E6E6E"/>
              <w:bottom w:val="dashed" w:sz="4" w:space="0" w:color="BFBFBF"/>
              <w:right w:val="none" w:sz="4" w:space="0" w:color="6E6E6E"/>
            </w:tcBorders>
          </w:tcPr>
          <w:p w14:paraId="55F1AA2C" w14:textId="77777777" w:rsidR="00236E54" w:rsidRDefault="009F2200">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331A4848"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3B405"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2DF0B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779E1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F82EB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243CC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3D720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4BF2D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C732B91" w14:textId="77777777">
        <w:tc>
          <w:tcPr>
            <w:tcW w:w="5020" w:type="dxa"/>
            <w:tcBorders>
              <w:top w:val="dashed" w:sz="4" w:space="0" w:color="BFBFBF"/>
              <w:left w:val="none" w:sz="4" w:space="0" w:color="6E6E6E"/>
              <w:bottom w:val="dashed" w:sz="4" w:space="0" w:color="BFBFBF"/>
              <w:right w:val="none" w:sz="4" w:space="0" w:color="6E6E6E"/>
            </w:tcBorders>
          </w:tcPr>
          <w:p w14:paraId="5DF1CC45" w14:textId="77777777" w:rsidR="00236E54" w:rsidRDefault="009F2200">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20366077"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1F7033"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202C7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57C10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96036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0DBE5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4CF33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1B615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2469441" w14:textId="77777777">
        <w:tc>
          <w:tcPr>
            <w:tcW w:w="5020" w:type="dxa"/>
            <w:tcBorders>
              <w:top w:val="dashed" w:sz="4" w:space="0" w:color="BFBFBF"/>
              <w:left w:val="none" w:sz="4" w:space="0" w:color="6E6E6E"/>
              <w:bottom w:val="dashed" w:sz="4" w:space="0" w:color="BFBFBF"/>
              <w:right w:val="none" w:sz="4" w:space="0" w:color="6E6E6E"/>
            </w:tcBorders>
          </w:tcPr>
          <w:p w14:paraId="595B1A0A" w14:textId="77777777" w:rsidR="00236E54" w:rsidRDefault="009F2200">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702CC99"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6FD0B0"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A5D83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65700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86BA0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9B1B9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7F797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63372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BAEC430" w14:textId="77777777">
        <w:tc>
          <w:tcPr>
            <w:tcW w:w="5020" w:type="dxa"/>
            <w:tcBorders>
              <w:top w:val="dashed" w:sz="4" w:space="0" w:color="BFBFBF"/>
              <w:left w:val="none" w:sz="4" w:space="0" w:color="6E6E6E"/>
              <w:bottom w:val="none" w:sz="4" w:space="0" w:color="BFBFBF"/>
              <w:right w:val="none" w:sz="4" w:space="0" w:color="6E6E6E"/>
            </w:tcBorders>
          </w:tcPr>
          <w:p w14:paraId="68B23BFB" w14:textId="77777777" w:rsidR="00236E54" w:rsidRDefault="009F2200">
            <w:pPr>
              <w:pStyle w:val="ProductList-TableBody"/>
            </w:pPr>
            <w:r>
              <w:rPr>
                <w:color w:val="000000"/>
              </w:rPr>
              <w:t>Microsoft Dynamics Employee Self Service (User SL)</w:t>
            </w:r>
            <w:r>
              <w:fldChar w:fldCharType="begin"/>
            </w:r>
            <w:r>
              <w:instrText xml:space="preserve"> XE "Microsoft Dynamics Employee Self Service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8B3F922"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695BE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F6880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CC49D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3A38F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A73BF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B5027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2D94B5" w14:textId="77777777" w:rsidR="00236E54" w:rsidRDefault="009F2200">
            <w:pPr>
              <w:pStyle w:val="ProductList-TableBody"/>
              <w:jc w:val="center"/>
            </w:pPr>
            <w:r>
              <w:t xml:space="preserve"> </w:t>
            </w:r>
          </w:p>
        </w:tc>
      </w:tr>
    </w:tbl>
    <w:p w14:paraId="3AA93683" w14:textId="77777777" w:rsidR="00236E54" w:rsidRDefault="009F2200">
      <w:pPr>
        <w:pStyle w:val="ProductList-Offering1SubSection"/>
        <w:outlineLvl w:val="3"/>
      </w:pPr>
      <w:bookmarkStart w:id="286" w:name="_Sec770"/>
      <w:r>
        <w:t>2. Product Conditions</w:t>
      </w:r>
      <w:bookmarkEnd w:id="286"/>
    </w:p>
    <w:tbl>
      <w:tblPr>
        <w:tblStyle w:val="PURTable"/>
        <w:tblW w:w="0" w:type="dxa"/>
        <w:tblLook w:val="04A0" w:firstRow="1" w:lastRow="0" w:firstColumn="1" w:lastColumn="0" w:noHBand="0" w:noVBand="1"/>
      </w:tblPr>
      <w:tblGrid>
        <w:gridCol w:w="3589"/>
        <w:gridCol w:w="3603"/>
        <w:gridCol w:w="3598"/>
      </w:tblGrid>
      <w:tr w:rsidR="00236E54" w14:paraId="49D41A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9D079A"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39416A"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8F4844" w14:textId="77777777" w:rsidR="00236E54" w:rsidRDefault="009F2200">
            <w:pPr>
              <w:pStyle w:val="ProductList-TableBody"/>
            </w:pPr>
            <w:r>
              <w:rPr>
                <w:color w:val="404040"/>
              </w:rPr>
              <w:t>Extended Term Eligible: N/A</w:t>
            </w:r>
          </w:p>
        </w:tc>
      </w:tr>
      <w:tr w:rsidR="00236E54" w14:paraId="161971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0919AE"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1D2B141C" w14:textId="77777777" w:rsidR="00236E54" w:rsidRDefault="009F220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AF3F3B" w14:textId="77777777" w:rsidR="00236E54" w:rsidRDefault="009F2200">
            <w:pPr>
              <w:pStyle w:val="ProductList-TableBody"/>
            </w:pPr>
            <w:r>
              <w:rPr>
                <w:color w:val="404040"/>
              </w:rPr>
              <w:t>Promotions: N/A</w:t>
            </w:r>
          </w:p>
        </w:tc>
      </w:tr>
      <w:tr w:rsidR="00236E54" w14:paraId="41FAB0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2CEEB8"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BCEF63C"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C9637E" w14:textId="77777777" w:rsidR="00236E54" w:rsidRDefault="009F2200">
            <w:pPr>
              <w:pStyle w:val="ProductList-TableBody"/>
            </w:pPr>
            <w:r>
              <w:rPr>
                <w:color w:val="404040"/>
              </w:rPr>
              <w:t>Reduction Eligible (SCE): N/A</w:t>
            </w:r>
          </w:p>
        </w:tc>
      </w:tr>
      <w:tr w:rsidR="00236E54" w14:paraId="16E91B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5E05D0"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711C5C5"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DCDBCD" w14:textId="77777777" w:rsidR="00236E54" w:rsidRDefault="009F2200">
            <w:pPr>
              <w:pStyle w:val="ProductList-TableBody"/>
            </w:pPr>
            <w:r>
              <w:t xml:space="preserve"> </w:t>
            </w:r>
          </w:p>
        </w:tc>
      </w:tr>
    </w:tbl>
    <w:p w14:paraId="07BE569A" w14:textId="77777777" w:rsidR="00236E54" w:rsidRDefault="009F2200">
      <w:pPr>
        <w:pStyle w:val="ProductList-Body"/>
      </w:pPr>
      <w:r>
        <w:t xml:space="preserve"> </w:t>
      </w:r>
    </w:p>
    <w:p w14:paraId="2C0D05DF" w14:textId="77777777" w:rsidR="00236E54" w:rsidRDefault="009F2200">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5"/>
        <w:gridCol w:w="5395"/>
      </w:tblGrid>
      <w:tr w:rsidR="00236E54" w14:paraId="7A7897E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AA71122" w14:textId="77777777" w:rsidR="00236E54" w:rsidRDefault="009F220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6490604" w14:textId="77777777" w:rsidR="00236E54" w:rsidRDefault="009F2200">
            <w:pPr>
              <w:pStyle w:val="ProductList-TableBody"/>
            </w:pPr>
            <w:r>
              <w:rPr>
                <w:color w:val="FFFFFF"/>
              </w:rPr>
              <w:t>Add-on User SL</w:t>
            </w:r>
          </w:p>
        </w:tc>
      </w:tr>
      <w:tr w:rsidR="00236E54" w14:paraId="511BB0AA" w14:textId="77777777">
        <w:tc>
          <w:tcPr>
            <w:tcW w:w="6120" w:type="dxa"/>
            <w:tcBorders>
              <w:top w:val="single" w:sz="4" w:space="0" w:color="000000"/>
              <w:left w:val="single" w:sz="4" w:space="0" w:color="000000"/>
              <w:bottom w:val="single" w:sz="4" w:space="0" w:color="000000"/>
              <w:right w:val="single" w:sz="4" w:space="0" w:color="000000"/>
            </w:tcBorders>
          </w:tcPr>
          <w:p w14:paraId="7F693C15" w14:textId="77777777" w:rsidR="00236E54" w:rsidRDefault="009F2200">
            <w:pPr>
              <w:pStyle w:val="ProductList-TableBody"/>
            </w:pPr>
            <w:r>
              <w:t>Microsoft Dynamics CRM Essential CAL</w:t>
            </w:r>
            <w:r>
              <w:fldChar w:fldCharType="begin"/>
            </w:r>
            <w:r>
              <w:instrText xml:space="preserve"> XE "Microsoft Dynamics CRM Essential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332DB82" w14:textId="77777777" w:rsidR="00236E54" w:rsidRDefault="009F2200">
            <w:pPr>
              <w:pStyle w:val="ProductList-TableBody"/>
            </w:pPr>
            <w:r>
              <w:t>Dynamics CRM Online Essentials for SA User SL</w:t>
            </w:r>
          </w:p>
        </w:tc>
      </w:tr>
      <w:tr w:rsidR="00236E54" w14:paraId="2EEC34E1" w14:textId="77777777">
        <w:tc>
          <w:tcPr>
            <w:tcW w:w="6120" w:type="dxa"/>
            <w:tcBorders>
              <w:top w:val="single" w:sz="4" w:space="0" w:color="000000"/>
              <w:left w:val="single" w:sz="4" w:space="0" w:color="000000"/>
              <w:bottom w:val="single" w:sz="4" w:space="0" w:color="000000"/>
              <w:right w:val="single" w:sz="4" w:space="0" w:color="000000"/>
            </w:tcBorders>
          </w:tcPr>
          <w:p w14:paraId="2E554A92" w14:textId="77777777" w:rsidR="00236E54" w:rsidRDefault="009F2200">
            <w:pPr>
              <w:pStyle w:val="ProductList-TableBody"/>
            </w:pPr>
            <w:r>
              <w:t>Microsoft Dynamics CRM Basic CAL</w:t>
            </w:r>
            <w:r>
              <w:fldChar w:fldCharType="begin"/>
            </w:r>
            <w:r>
              <w:instrText xml:space="preserve"> XE "Microsoft Dynamics CRM Basic CAL" </w:instrText>
            </w:r>
            <w:r>
              <w:fldChar w:fldCharType="end"/>
            </w:r>
            <w:r>
              <w:rPr>
                <w:i/>
                <w:vertAlign w:val="superscript"/>
              </w:rPr>
              <w:t>1</w:t>
            </w:r>
            <w:r>
              <w:t>, or</w:t>
            </w:r>
          </w:p>
          <w:p w14:paraId="191A813B" w14:textId="77777777" w:rsidR="00236E54" w:rsidRDefault="009F2200">
            <w:pPr>
              <w:pStyle w:val="ProductList-TableBody"/>
            </w:pPr>
            <w:r>
              <w:t>Microsoft Dynamics CRM Basic Additive CAL</w:t>
            </w:r>
            <w:r>
              <w:fldChar w:fldCharType="begin"/>
            </w:r>
            <w:r>
              <w:instrText xml:space="preserve"> XE "Microsoft Dynamics CRM Basic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28DC8522" w14:textId="77777777" w:rsidR="00236E54" w:rsidRDefault="009F2200">
            <w:pPr>
              <w:pStyle w:val="ProductList-TableBody"/>
            </w:pPr>
            <w:r>
              <w:t>Dynamics CRM Online Basic for SA User SL</w:t>
            </w:r>
          </w:p>
        </w:tc>
      </w:tr>
      <w:tr w:rsidR="00236E54" w14:paraId="67731A1B" w14:textId="77777777">
        <w:tc>
          <w:tcPr>
            <w:tcW w:w="6120" w:type="dxa"/>
            <w:tcBorders>
              <w:top w:val="single" w:sz="4" w:space="0" w:color="000000"/>
              <w:left w:val="single" w:sz="4" w:space="0" w:color="000000"/>
              <w:bottom w:val="single" w:sz="4" w:space="0" w:color="000000"/>
              <w:right w:val="single" w:sz="4" w:space="0" w:color="000000"/>
            </w:tcBorders>
          </w:tcPr>
          <w:p w14:paraId="36B5792D" w14:textId="77777777" w:rsidR="00236E54" w:rsidRDefault="009F2200">
            <w:pPr>
              <w:pStyle w:val="ProductList-TableBody"/>
            </w:pPr>
            <w:r>
              <w:t>Microsoft Dynamics CRM Professional CAL</w:t>
            </w:r>
            <w:r>
              <w:fldChar w:fldCharType="begin"/>
            </w:r>
            <w:r>
              <w:instrText xml:space="preserve"> XE "Microsoft Dynamics CRM Professional CAL" </w:instrText>
            </w:r>
            <w:r>
              <w:fldChar w:fldCharType="end"/>
            </w:r>
            <w:r>
              <w:rPr>
                <w:i/>
                <w:vertAlign w:val="superscript"/>
              </w:rPr>
              <w:t>1</w:t>
            </w:r>
            <w:r>
              <w:t>, or</w:t>
            </w:r>
          </w:p>
          <w:p w14:paraId="6AF67A3A" w14:textId="77777777" w:rsidR="00236E54" w:rsidRDefault="009F2200">
            <w:pPr>
              <w:pStyle w:val="ProductList-TableBody"/>
            </w:pPr>
            <w:r>
              <w:t>Microsoft Dynamics CRM Professional Additive CAL</w:t>
            </w:r>
            <w:r>
              <w:fldChar w:fldCharType="begin"/>
            </w:r>
            <w:r>
              <w:instrText xml:space="preserve"> XE "Microsoft Dynamics CRM Professional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CBBFCD5" w14:textId="77777777" w:rsidR="00236E54" w:rsidRDefault="009F2200">
            <w:pPr>
              <w:pStyle w:val="ProductList-TableBody"/>
            </w:pPr>
            <w:r>
              <w:t>Dynamics CRM Online Professional for SA User SL</w:t>
            </w:r>
          </w:p>
          <w:p w14:paraId="22DF314D" w14:textId="77777777" w:rsidR="00236E54" w:rsidRDefault="009F2200">
            <w:pPr>
              <w:pStyle w:val="ProductList-TableBody"/>
            </w:pPr>
            <w:r>
              <w:t>Dynamics CRM Online Enterprise for SA User SL</w:t>
            </w:r>
          </w:p>
        </w:tc>
      </w:tr>
    </w:tbl>
    <w:p w14:paraId="45BD746C" w14:textId="77777777" w:rsidR="00236E54" w:rsidRDefault="009F2200">
      <w:pPr>
        <w:pStyle w:val="ProductList-Body"/>
      </w:pPr>
      <w:r>
        <w:rPr>
          <w:i/>
          <w:vertAlign w:val="superscript"/>
        </w:rPr>
        <w:t>1</w:t>
      </w:r>
      <w:r>
        <w:rPr>
          <w:i/>
        </w:rPr>
        <w:t>With active SA</w:t>
      </w:r>
    </w:p>
    <w:p w14:paraId="10281B52" w14:textId="77777777" w:rsidR="00236E54" w:rsidRDefault="009F2200">
      <w:pPr>
        <w:pStyle w:val="ProductList-Body"/>
      </w:pPr>
      <w:r>
        <w:t xml:space="preserve"> </w:t>
      </w:r>
    </w:p>
    <w:p w14:paraId="6DACC239" w14:textId="77777777" w:rsidR="00236E54" w:rsidRDefault="009F2200">
      <w:pPr>
        <w:pStyle w:val="ProductList-ClauseHeading"/>
        <w:outlineLvl w:val="4"/>
      </w:pPr>
      <w:r>
        <w:t>2.2 Microsoft Dynamics CRM Online Professional for Government</w:t>
      </w:r>
    </w:p>
    <w:p w14:paraId="17A3EFB5" w14:textId="77777777" w:rsidR="00236E54" w:rsidRDefault="009F2200">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14:paraId="072FB4EB" w14:textId="77777777" w:rsidR="00236E54" w:rsidRDefault="009F2200">
      <w:pPr>
        <w:pStyle w:val="ProductList-Body"/>
      </w:pPr>
      <w:r>
        <w:t xml:space="preserve"> </w:t>
      </w:r>
    </w:p>
    <w:p w14:paraId="4C3C5DC2" w14:textId="77777777" w:rsidR="00236E54" w:rsidRDefault="009F2200">
      <w:pPr>
        <w:pStyle w:val="ProductList-ClauseHeading"/>
        <w:outlineLvl w:val="4"/>
      </w:pPr>
      <w:r>
        <w:t>2.3 Microsoft Dynamics CRM Online Support Offerings</w:t>
      </w:r>
    </w:p>
    <w:p w14:paraId="42E5B2C5" w14:textId="77777777" w:rsidR="00236E54" w:rsidRDefault="009F2200">
      <w:pPr>
        <w:pStyle w:val="ProductList-Body"/>
      </w:pPr>
      <w:r>
        <w:t xml:space="preserve">Details about support offerings for Microsoft Dynamics CRM Online are available at </w:t>
      </w:r>
      <w:hyperlink r:id="rId105">
        <w:r>
          <w:rPr>
            <w:color w:val="00467F"/>
            <w:u w:val="single"/>
          </w:rPr>
          <w:t>http://www.microsoft.com/en-us/dynamics/dynamics-online-support.aspx</w:t>
        </w:r>
      </w:hyperlink>
      <w:r>
        <w:t xml:space="preserve">. </w:t>
      </w:r>
    </w:p>
    <w:p w14:paraId="0107FA80"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67F167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21A631"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3145DC9" w14:textId="77777777" w:rsidR="00236E54" w:rsidRDefault="00236E54">
      <w:pPr>
        <w:pStyle w:val="ProductList-Body"/>
      </w:pPr>
    </w:p>
    <w:p w14:paraId="2F5EA65C" w14:textId="77777777" w:rsidR="00236E54" w:rsidRDefault="009F2200">
      <w:pPr>
        <w:pStyle w:val="ProductList-Offering2HeadingNoBorder"/>
        <w:outlineLvl w:val="2"/>
      </w:pPr>
      <w:bookmarkStart w:id="287" w:name="_Sec662"/>
      <w:r>
        <w:t>Microsoft Dynamics Marketing</w:t>
      </w:r>
      <w:bookmarkEnd w:id="287"/>
      <w:r>
        <w:fldChar w:fldCharType="begin"/>
      </w:r>
      <w:r>
        <w:instrText xml:space="preserve"> TC "</w:instrText>
      </w:r>
      <w:bookmarkStart w:id="288" w:name="_Toc445381426"/>
      <w:r>
        <w:instrText>Microsoft Dynamics Marketing</w:instrText>
      </w:r>
      <w:bookmarkEnd w:id="288"/>
      <w:r>
        <w:instrText>" \l 3</w:instrText>
      </w:r>
      <w:r>
        <w:fldChar w:fldCharType="end"/>
      </w:r>
    </w:p>
    <w:p w14:paraId="5D20F60E" w14:textId="77777777" w:rsidR="00236E54" w:rsidRDefault="009F2200">
      <w:pPr>
        <w:pStyle w:val="ProductList-Offering1SubSection"/>
        <w:outlineLvl w:val="3"/>
      </w:pPr>
      <w:bookmarkStart w:id="289" w:name="_Sec716"/>
      <w:r>
        <w:t>1. Program Availability</w:t>
      </w:r>
      <w:bookmarkEnd w:id="289"/>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236E54" w14:paraId="45C718B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48C60BC"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867EA7C"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9B56E3"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611304"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233E0B"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1011AD"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82DFFB"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D77A9F"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88808D1"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08CD40E" w14:textId="77777777">
        <w:tc>
          <w:tcPr>
            <w:tcW w:w="5020" w:type="dxa"/>
            <w:tcBorders>
              <w:top w:val="single" w:sz="6" w:space="0" w:color="FFFFFF"/>
              <w:left w:val="none" w:sz="4" w:space="0" w:color="6E6E6E"/>
              <w:bottom w:val="dashed" w:sz="4" w:space="0" w:color="BFBFBF"/>
              <w:right w:val="none" w:sz="4" w:space="0" w:color="6E6E6E"/>
            </w:tcBorders>
          </w:tcPr>
          <w:p w14:paraId="020BCF58" w14:textId="77777777" w:rsidR="00236E54" w:rsidRDefault="009F2200">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1A1E128D"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BA6BD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C6EB1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34E99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F1BD0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ED0BA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E517A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C84F0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BC37DCF" w14:textId="77777777">
        <w:tc>
          <w:tcPr>
            <w:tcW w:w="5020" w:type="dxa"/>
            <w:tcBorders>
              <w:top w:val="dashed" w:sz="4" w:space="0" w:color="BFBFBF"/>
              <w:left w:val="none" w:sz="4" w:space="0" w:color="6E6E6E"/>
              <w:bottom w:val="dashed" w:sz="4" w:space="0" w:color="BFBFBF"/>
              <w:right w:val="none" w:sz="4" w:space="0" w:color="6E6E6E"/>
            </w:tcBorders>
          </w:tcPr>
          <w:p w14:paraId="35AFD103" w14:textId="77777777" w:rsidR="00236E54" w:rsidRDefault="009F2200">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34F23536"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F024B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BE7BD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A1D9C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2B4AE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E65E6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C1973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D349D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5EA64E5" w14:textId="77777777">
        <w:tc>
          <w:tcPr>
            <w:tcW w:w="5020" w:type="dxa"/>
            <w:tcBorders>
              <w:top w:val="dashed" w:sz="4" w:space="0" w:color="BFBFBF"/>
              <w:left w:val="none" w:sz="4" w:space="0" w:color="6E6E6E"/>
              <w:bottom w:val="dashed" w:sz="4" w:space="0" w:color="BFBFBF"/>
              <w:right w:val="none" w:sz="4" w:space="0" w:color="6E6E6E"/>
            </w:tcBorders>
          </w:tcPr>
          <w:p w14:paraId="15BE78D2" w14:textId="77777777" w:rsidR="00236E54" w:rsidRDefault="009F2200">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472DC543"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F5854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073B9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85727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85D11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B3729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3FE1C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C5376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08E6665" w14:textId="77777777">
        <w:tc>
          <w:tcPr>
            <w:tcW w:w="5020" w:type="dxa"/>
            <w:tcBorders>
              <w:top w:val="dashed" w:sz="4" w:space="0" w:color="BFBFBF"/>
              <w:left w:val="none" w:sz="4" w:space="0" w:color="6E6E6E"/>
              <w:bottom w:val="dashed" w:sz="4" w:space="0" w:color="BFBFBF"/>
              <w:right w:val="none" w:sz="4" w:space="0" w:color="6E6E6E"/>
            </w:tcBorders>
          </w:tcPr>
          <w:p w14:paraId="3C2D8B2B" w14:textId="77777777" w:rsidR="00236E54" w:rsidRDefault="009F2200">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A40D2B4"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E0145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78217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A9D63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8B9DA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2ACBF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DF3EC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7780A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2582789E" w14:textId="77777777">
        <w:tc>
          <w:tcPr>
            <w:tcW w:w="5020" w:type="dxa"/>
            <w:tcBorders>
              <w:top w:val="dashed" w:sz="4" w:space="0" w:color="BFBFBF"/>
              <w:left w:val="none" w:sz="4" w:space="0" w:color="6E6E6E"/>
              <w:bottom w:val="dashed" w:sz="4" w:space="0" w:color="BFBFBF"/>
              <w:right w:val="none" w:sz="4" w:space="0" w:color="6E6E6E"/>
            </w:tcBorders>
          </w:tcPr>
          <w:p w14:paraId="51FB1C97" w14:textId="77777777" w:rsidR="00236E54" w:rsidRDefault="009F2200">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984A160"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2FB58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537A6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8B4EA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5648D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34717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F0A4B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ECB25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6AC2D18" w14:textId="77777777">
        <w:tc>
          <w:tcPr>
            <w:tcW w:w="5020" w:type="dxa"/>
            <w:tcBorders>
              <w:top w:val="dashed" w:sz="4" w:space="0" w:color="BFBFBF"/>
              <w:left w:val="none" w:sz="4" w:space="0" w:color="6E6E6E"/>
              <w:bottom w:val="none" w:sz="4" w:space="0" w:color="BFBFBF"/>
              <w:right w:val="none" w:sz="4" w:space="0" w:color="6E6E6E"/>
            </w:tcBorders>
          </w:tcPr>
          <w:p w14:paraId="195A040B" w14:textId="77777777" w:rsidR="00236E54" w:rsidRDefault="009F2200">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2D59C7C7"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51F67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68C63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87F78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30CD7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462D3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413D3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D5731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5C30BDDA" w14:textId="77777777">
        <w:tc>
          <w:tcPr>
            <w:tcW w:w="5020" w:type="dxa"/>
            <w:tcBorders>
              <w:top w:val="none" w:sz="4" w:space="0" w:color="BFBFBF"/>
              <w:left w:val="none" w:sz="4" w:space="0" w:color="6E6E6E"/>
              <w:bottom w:val="none" w:sz="4" w:space="0" w:color="BFBFBF"/>
              <w:right w:val="none" w:sz="4" w:space="0" w:color="6E6E6E"/>
            </w:tcBorders>
          </w:tcPr>
          <w:p w14:paraId="664AA3FE" w14:textId="77777777" w:rsidR="00236E54" w:rsidRDefault="009F2200">
            <w:pPr>
              <w:pStyle w:val="ProductList-TableBody"/>
            </w:pPr>
            <w:r>
              <w:rPr>
                <w:color w:val="000000"/>
              </w:rPr>
              <w:t>Microsoft Dynamics Marketing SMS Credit (Add-on SL)</w:t>
            </w:r>
            <w:r>
              <w:fldChar w:fldCharType="begin"/>
            </w:r>
            <w:r>
              <w:instrText xml:space="preserve"> XE "Microsoft Dynamics Marketing SMS Credit (Add-on SL)"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14:paraId="588242E7"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4D8CE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22825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EED49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5F6DD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06A78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55C3A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3ECC4F" w14:textId="77777777" w:rsidR="00236E54" w:rsidRDefault="009F2200">
            <w:pPr>
              <w:pStyle w:val="ProductList-TableBody"/>
              <w:jc w:val="center"/>
            </w:pPr>
            <w:r>
              <w:t xml:space="preserve"> </w:t>
            </w:r>
          </w:p>
        </w:tc>
      </w:tr>
    </w:tbl>
    <w:p w14:paraId="54F03527" w14:textId="77777777" w:rsidR="00236E54" w:rsidRDefault="009F2200">
      <w:pPr>
        <w:pStyle w:val="ProductList-Offering1SubSection"/>
        <w:outlineLvl w:val="3"/>
      </w:pPr>
      <w:bookmarkStart w:id="290" w:name="_Sec771"/>
      <w:r>
        <w:t>2. Product Conditions</w:t>
      </w:r>
      <w:bookmarkEnd w:id="290"/>
    </w:p>
    <w:tbl>
      <w:tblPr>
        <w:tblStyle w:val="PURTable"/>
        <w:tblW w:w="0" w:type="dxa"/>
        <w:tblLook w:val="04A0" w:firstRow="1" w:lastRow="0" w:firstColumn="1" w:lastColumn="0" w:noHBand="0" w:noVBand="1"/>
      </w:tblPr>
      <w:tblGrid>
        <w:gridCol w:w="3589"/>
        <w:gridCol w:w="3603"/>
        <w:gridCol w:w="3598"/>
      </w:tblGrid>
      <w:tr w:rsidR="00236E54" w14:paraId="2E3F6F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33F4A8"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A3DA28E"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991ED0A" w14:textId="77777777" w:rsidR="00236E54" w:rsidRDefault="009F2200">
            <w:pPr>
              <w:pStyle w:val="ProductList-TableBody"/>
            </w:pPr>
            <w:r>
              <w:rPr>
                <w:color w:val="404040"/>
              </w:rPr>
              <w:t>Extended Term Eligible: N/A</w:t>
            </w:r>
          </w:p>
        </w:tc>
      </w:tr>
      <w:tr w:rsidR="00236E54" w14:paraId="228996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960373"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0F25CC"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9E6D7" w14:textId="77777777" w:rsidR="00236E54" w:rsidRDefault="009F2200">
            <w:pPr>
              <w:pStyle w:val="ProductList-TableBody"/>
            </w:pPr>
            <w:r>
              <w:rPr>
                <w:color w:val="404040"/>
              </w:rPr>
              <w:t>Promotions: N/A</w:t>
            </w:r>
          </w:p>
        </w:tc>
      </w:tr>
      <w:tr w:rsidR="00236E54" w14:paraId="374475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6E083D"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F3EBF1C"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3682CB" w14:textId="77777777" w:rsidR="00236E54" w:rsidRDefault="009F2200">
            <w:pPr>
              <w:pStyle w:val="ProductList-TableBody"/>
            </w:pPr>
            <w:r>
              <w:rPr>
                <w:color w:val="404040"/>
              </w:rPr>
              <w:t>Reduction Eligible (SCE): N/A</w:t>
            </w:r>
          </w:p>
        </w:tc>
      </w:tr>
      <w:tr w:rsidR="00236E54" w14:paraId="3166C574" w14:textId="77777777">
        <w:tc>
          <w:tcPr>
            <w:tcW w:w="4040" w:type="dxa"/>
            <w:tcBorders>
              <w:top w:val="single" w:sz="4" w:space="0" w:color="000000"/>
              <w:left w:val="single" w:sz="4" w:space="0" w:color="000000"/>
              <w:bottom w:val="single" w:sz="4" w:space="0" w:color="000000"/>
              <w:right w:val="single" w:sz="4" w:space="0" w:color="000000"/>
            </w:tcBorders>
          </w:tcPr>
          <w:p w14:paraId="5864003C" w14:textId="77777777" w:rsidR="00236E54" w:rsidRDefault="009F2200">
            <w:pPr>
              <w:pStyle w:val="ProductList-TableBody"/>
            </w:pPr>
            <w:r>
              <w:t>Student Use Benefit: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69DE15"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798EC3" w14:textId="77777777" w:rsidR="00236E54" w:rsidRDefault="00236E54">
            <w:pPr>
              <w:pStyle w:val="ProductList-TableBody"/>
            </w:pPr>
          </w:p>
        </w:tc>
      </w:tr>
    </w:tbl>
    <w:p w14:paraId="4EB1BB4C" w14:textId="77777777" w:rsidR="00236E54" w:rsidRDefault="009F2200">
      <w:pPr>
        <w:pStyle w:val="ProductList-Body"/>
      </w:pPr>
      <w:r>
        <w:t xml:space="preserve"> </w:t>
      </w:r>
    </w:p>
    <w:p w14:paraId="136B2961" w14:textId="77777777" w:rsidR="00236E54" w:rsidRDefault="009F2200">
      <w:pPr>
        <w:pStyle w:val="ProductList-ClauseHeading"/>
        <w:outlineLvl w:val="4"/>
      </w:pPr>
      <w:r>
        <w:t>2.1 Microsoft Dynamics Marketing Support Offerings</w:t>
      </w:r>
    </w:p>
    <w:p w14:paraId="111F2EC1" w14:textId="77777777" w:rsidR="00236E54" w:rsidRDefault="009F2200">
      <w:pPr>
        <w:pStyle w:val="ProductList-Body"/>
      </w:pPr>
      <w:r>
        <w:t xml:space="preserve">Details about support offerings for Microsoft Dynamics Marketing are available at </w:t>
      </w:r>
      <w:hyperlink r:id="rId107">
        <w:r>
          <w:rPr>
            <w:color w:val="00467F"/>
            <w:u w:val="single"/>
          </w:rPr>
          <w:t>http://www.microsoft.com/en-us/dynamics/dynamics-online-support.aspx</w:t>
        </w:r>
      </w:hyperlink>
      <w:r>
        <w:t xml:space="preserve">. </w:t>
      </w:r>
    </w:p>
    <w:p w14:paraId="745164A6"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9D35F8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8F1988"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D04B840" w14:textId="77777777" w:rsidR="00236E54" w:rsidRDefault="00236E54">
      <w:pPr>
        <w:pStyle w:val="ProductList-Body"/>
      </w:pPr>
    </w:p>
    <w:p w14:paraId="191D52E8" w14:textId="77777777" w:rsidR="00236E54" w:rsidRDefault="009F2200">
      <w:pPr>
        <w:pStyle w:val="ProductList-Offering2HeadingNoBorder"/>
        <w:outlineLvl w:val="2"/>
      </w:pPr>
      <w:bookmarkStart w:id="291" w:name="_Sec663"/>
      <w:r>
        <w:t>Microsoft Social Engagement</w:t>
      </w:r>
      <w:bookmarkEnd w:id="291"/>
      <w:r>
        <w:fldChar w:fldCharType="begin"/>
      </w:r>
      <w:r>
        <w:instrText xml:space="preserve"> TC "</w:instrText>
      </w:r>
      <w:bookmarkStart w:id="292" w:name="_Toc445381427"/>
      <w:r>
        <w:instrText>Microsoft Social Engagement</w:instrText>
      </w:r>
      <w:bookmarkEnd w:id="292"/>
      <w:r>
        <w:instrText>" \l 3</w:instrText>
      </w:r>
      <w:r>
        <w:fldChar w:fldCharType="end"/>
      </w:r>
    </w:p>
    <w:p w14:paraId="15025817" w14:textId="77777777" w:rsidR="00236E54" w:rsidRDefault="009F2200">
      <w:pPr>
        <w:pStyle w:val="ProductList-Offering1SubSection"/>
        <w:outlineLvl w:val="3"/>
      </w:pPr>
      <w:bookmarkStart w:id="293" w:name="_Sec717"/>
      <w:r>
        <w:t>1. Program Availability</w:t>
      </w:r>
      <w:bookmarkEnd w:id="293"/>
    </w:p>
    <w:tbl>
      <w:tblPr>
        <w:tblStyle w:val="PURTable"/>
        <w:tblW w:w="0" w:type="dxa"/>
        <w:tblLook w:val="04A0" w:firstRow="1" w:lastRow="0" w:firstColumn="1" w:lastColumn="0" w:noHBand="0" w:noVBand="1"/>
      </w:tblPr>
      <w:tblGrid>
        <w:gridCol w:w="4450"/>
        <w:gridCol w:w="803"/>
        <w:gridCol w:w="782"/>
        <w:gridCol w:w="796"/>
        <w:gridCol w:w="706"/>
        <w:gridCol w:w="829"/>
        <w:gridCol w:w="822"/>
        <w:gridCol w:w="800"/>
        <w:gridCol w:w="796"/>
      </w:tblGrid>
      <w:tr w:rsidR="00236E54" w14:paraId="79F1053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5FA1A9D"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6DBAB9D"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5370D1"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1BC00B"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A32FB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6AC239"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A9BB68"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874F2F"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F5A613"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4B0FEAEF" w14:textId="77777777">
        <w:tc>
          <w:tcPr>
            <w:tcW w:w="5020" w:type="dxa"/>
            <w:tcBorders>
              <w:top w:val="single" w:sz="6" w:space="0" w:color="FFFFFF"/>
              <w:left w:val="none" w:sz="4" w:space="0" w:color="6E6E6E"/>
              <w:bottom w:val="dashed" w:sz="4" w:space="0" w:color="BFBFBF"/>
              <w:right w:val="none" w:sz="4" w:space="0" w:color="6E6E6E"/>
            </w:tcBorders>
          </w:tcPr>
          <w:p w14:paraId="2E62C2F0" w14:textId="77777777" w:rsidR="00236E54" w:rsidRDefault="009F2200">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1DDD39A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F93B3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61A9B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B97BB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CB32C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68EC4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3CC7F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D031B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13A6750" w14:textId="77777777">
        <w:tc>
          <w:tcPr>
            <w:tcW w:w="5020" w:type="dxa"/>
            <w:tcBorders>
              <w:top w:val="dashed" w:sz="4" w:space="0" w:color="BFBFBF"/>
              <w:left w:val="none" w:sz="4" w:space="0" w:color="6E6E6E"/>
              <w:bottom w:val="dashed" w:sz="4" w:space="0" w:color="BFBFBF"/>
              <w:right w:val="none" w:sz="4" w:space="0" w:color="6E6E6E"/>
            </w:tcBorders>
          </w:tcPr>
          <w:p w14:paraId="3CB4A82B" w14:textId="77777777" w:rsidR="00236E54" w:rsidRDefault="009F2200">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9A44F3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7ECEE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D49ED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DE113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4761E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834BC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FF1D5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5326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2D08F02" w14:textId="77777777">
        <w:tc>
          <w:tcPr>
            <w:tcW w:w="5020" w:type="dxa"/>
            <w:tcBorders>
              <w:top w:val="dashed" w:sz="4" w:space="0" w:color="BFBFBF"/>
              <w:left w:val="none" w:sz="4" w:space="0" w:color="6E6E6E"/>
              <w:bottom w:val="dashed" w:sz="4" w:space="0" w:color="BFBFBF"/>
              <w:right w:val="none" w:sz="4" w:space="0" w:color="6E6E6E"/>
            </w:tcBorders>
          </w:tcPr>
          <w:p w14:paraId="689A4B1E" w14:textId="77777777" w:rsidR="00236E54" w:rsidRDefault="009F2200">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2409CD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CD768B"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4959D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083F1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688C7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E0FBB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261A9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D7BF3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121ED13" w14:textId="77777777">
        <w:tc>
          <w:tcPr>
            <w:tcW w:w="5020" w:type="dxa"/>
            <w:tcBorders>
              <w:top w:val="dashed" w:sz="4" w:space="0" w:color="BFBFBF"/>
              <w:left w:val="none" w:sz="4" w:space="0" w:color="6E6E6E"/>
              <w:bottom w:val="dashed" w:sz="4" w:space="0" w:color="BFBFBF"/>
              <w:right w:val="none" w:sz="4" w:space="0" w:color="6E6E6E"/>
            </w:tcBorders>
          </w:tcPr>
          <w:p w14:paraId="160AFF45" w14:textId="77777777" w:rsidR="00236E54" w:rsidRDefault="009F2200">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EEFAEBE"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0F941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B1848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3736F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458E5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72277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61299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848CF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1A5D600" w14:textId="77777777">
        <w:tc>
          <w:tcPr>
            <w:tcW w:w="5020" w:type="dxa"/>
            <w:tcBorders>
              <w:top w:val="dashed" w:sz="4" w:space="0" w:color="BFBFBF"/>
              <w:left w:val="none" w:sz="4" w:space="0" w:color="6E6E6E"/>
              <w:bottom w:val="dashed" w:sz="4" w:space="0" w:color="BFBFBF"/>
              <w:right w:val="none" w:sz="4" w:space="0" w:color="6E6E6E"/>
            </w:tcBorders>
          </w:tcPr>
          <w:p w14:paraId="3D90D4F5" w14:textId="77777777" w:rsidR="00236E54" w:rsidRDefault="009F2200">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84699E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8C6B5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FF032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29F15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1CC41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9A86C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30B55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AA986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D7DD653" w14:textId="77777777">
        <w:tc>
          <w:tcPr>
            <w:tcW w:w="5020" w:type="dxa"/>
            <w:tcBorders>
              <w:top w:val="dashed" w:sz="4" w:space="0" w:color="BFBFBF"/>
              <w:left w:val="none" w:sz="4" w:space="0" w:color="6E6E6E"/>
              <w:bottom w:val="none" w:sz="4" w:space="0" w:color="BFBFBF"/>
              <w:right w:val="none" w:sz="4" w:space="0" w:color="6E6E6E"/>
            </w:tcBorders>
          </w:tcPr>
          <w:p w14:paraId="120FA062" w14:textId="77777777" w:rsidR="00236E54" w:rsidRDefault="009F2200">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7C88960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F0A73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4BE1F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298E2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3FA04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46E0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2ED3A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7A50E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F942164" w14:textId="77777777" w:rsidR="00236E54" w:rsidRDefault="009F2200">
      <w:pPr>
        <w:pStyle w:val="ProductList-Offering1SubSection"/>
        <w:outlineLvl w:val="3"/>
      </w:pPr>
      <w:bookmarkStart w:id="294" w:name="_Sec772"/>
      <w:r>
        <w:t>2. Product Conditions</w:t>
      </w:r>
      <w:bookmarkEnd w:id="294"/>
    </w:p>
    <w:tbl>
      <w:tblPr>
        <w:tblStyle w:val="PURTable"/>
        <w:tblW w:w="0" w:type="dxa"/>
        <w:tblLook w:val="04A0" w:firstRow="1" w:lastRow="0" w:firstColumn="1" w:lastColumn="0" w:noHBand="0" w:noVBand="1"/>
      </w:tblPr>
      <w:tblGrid>
        <w:gridCol w:w="3589"/>
        <w:gridCol w:w="3603"/>
        <w:gridCol w:w="3598"/>
      </w:tblGrid>
      <w:tr w:rsidR="00236E54" w14:paraId="53BBD9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D1E141"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EBB51FB"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44DC15" w14:textId="77777777" w:rsidR="00236E54" w:rsidRDefault="009F2200">
            <w:pPr>
              <w:pStyle w:val="ProductList-TableBody"/>
            </w:pPr>
            <w:r>
              <w:rPr>
                <w:color w:val="404040"/>
              </w:rPr>
              <w:t>Extended Term Eligible: N/A</w:t>
            </w:r>
          </w:p>
        </w:tc>
      </w:tr>
      <w:tr w:rsidR="00236E54" w14:paraId="5353C2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962B2C"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032A39"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77B47B" w14:textId="77777777" w:rsidR="00236E54" w:rsidRDefault="009F2200">
            <w:pPr>
              <w:pStyle w:val="ProductList-TableBody"/>
            </w:pPr>
            <w:r>
              <w:rPr>
                <w:color w:val="404040"/>
              </w:rPr>
              <w:t>Promotions: N/A</w:t>
            </w:r>
          </w:p>
        </w:tc>
      </w:tr>
      <w:tr w:rsidR="00236E54" w14:paraId="4BE491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589C75"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577220D"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6215A1" w14:textId="77777777" w:rsidR="00236E54" w:rsidRDefault="009F2200">
            <w:pPr>
              <w:pStyle w:val="ProductList-TableBody"/>
            </w:pPr>
            <w:r>
              <w:rPr>
                <w:color w:val="404040"/>
              </w:rPr>
              <w:t>Reduction Eligible (SCE): N/A</w:t>
            </w:r>
          </w:p>
        </w:tc>
      </w:tr>
      <w:tr w:rsidR="00236E54" w14:paraId="062457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A3A8A6"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89AE97"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FB98DF" w14:textId="77777777" w:rsidR="00236E54" w:rsidRDefault="009F2200">
            <w:pPr>
              <w:pStyle w:val="ProductList-TableBody"/>
            </w:pPr>
            <w:r>
              <w:t xml:space="preserve"> </w:t>
            </w:r>
          </w:p>
        </w:tc>
      </w:tr>
    </w:tbl>
    <w:p w14:paraId="3B3C2967" w14:textId="77777777" w:rsidR="00236E54" w:rsidRDefault="009F2200">
      <w:pPr>
        <w:pStyle w:val="ProductList-Body"/>
      </w:pPr>
      <w:r>
        <w:t xml:space="preserve"> </w:t>
      </w:r>
    </w:p>
    <w:p w14:paraId="0E0D1E9A" w14:textId="77777777" w:rsidR="00236E54" w:rsidRDefault="009F2200">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3"/>
        <w:gridCol w:w="5397"/>
      </w:tblGrid>
      <w:tr w:rsidR="00236E54" w14:paraId="6FAB388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85BA6AE" w14:textId="77777777" w:rsidR="00236E54" w:rsidRDefault="009F2200">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F16258B" w14:textId="77777777" w:rsidR="00236E54" w:rsidRDefault="009F2200">
            <w:pPr>
              <w:pStyle w:val="ProductList-TableBody"/>
            </w:pPr>
            <w:r>
              <w:rPr>
                <w:color w:val="FFFFFF"/>
              </w:rPr>
              <w:t>Add-on User SL</w:t>
            </w:r>
          </w:p>
        </w:tc>
      </w:tr>
      <w:tr w:rsidR="00236E54" w14:paraId="190F9098" w14:textId="77777777">
        <w:tc>
          <w:tcPr>
            <w:tcW w:w="6120" w:type="dxa"/>
            <w:tcBorders>
              <w:top w:val="single" w:sz="4" w:space="0" w:color="000000"/>
              <w:left w:val="single" w:sz="4" w:space="0" w:color="000000"/>
              <w:bottom w:val="single" w:sz="4" w:space="0" w:color="000000"/>
              <w:right w:val="single" w:sz="4" w:space="0" w:color="000000"/>
            </w:tcBorders>
          </w:tcPr>
          <w:p w14:paraId="16A3CC77" w14:textId="77777777" w:rsidR="00236E54" w:rsidRDefault="009F2200">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24E7A0D0" w14:textId="77777777" w:rsidR="00236E54" w:rsidRDefault="009F2200">
            <w:pPr>
              <w:pStyle w:val="ProductList-TableBody"/>
            </w:pPr>
            <w:r>
              <w:t>Microsoft Social Engagement Professional Add-on</w:t>
            </w:r>
          </w:p>
          <w:p w14:paraId="65110C26" w14:textId="77777777" w:rsidR="00236E54" w:rsidRDefault="009F2200">
            <w:pPr>
              <w:pStyle w:val="ProductList-TableBody"/>
            </w:pPr>
            <w:r>
              <w:t>Microsoft Social Engagement Professional Additional Posts</w:t>
            </w:r>
          </w:p>
          <w:p w14:paraId="5A0BFDAC" w14:textId="77777777" w:rsidR="00236E54" w:rsidRDefault="009F2200">
            <w:pPr>
              <w:pStyle w:val="ProductList-TableBody"/>
            </w:pPr>
            <w:r>
              <w:t>Microsoft Social Engagement Professional Education Additional Posts</w:t>
            </w:r>
          </w:p>
        </w:tc>
      </w:tr>
    </w:tbl>
    <w:p w14:paraId="052ADA49" w14:textId="77777777" w:rsidR="00236E54" w:rsidRDefault="009F2200">
      <w:pPr>
        <w:pStyle w:val="ProductList-Body"/>
      </w:pPr>
      <w:r>
        <w:rPr>
          <w:i/>
          <w:vertAlign w:val="superscript"/>
        </w:rPr>
        <w:t>1</w:t>
      </w:r>
      <w:r>
        <w:rPr>
          <w:i/>
        </w:rPr>
        <w:t>Each Qualifying License must have active SA</w:t>
      </w:r>
    </w:p>
    <w:p w14:paraId="5804C56F" w14:textId="77777777" w:rsidR="00236E54" w:rsidRDefault="009F2200">
      <w:pPr>
        <w:pStyle w:val="ProductList-Body"/>
      </w:pPr>
      <w:r>
        <w:t xml:space="preserve"> </w:t>
      </w:r>
    </w:p>
    <w:p w14:paraId="4A1725E4" w14:textId="77777777" w:rsidR="00236E54" w:rsidRDefault="009F2200">
      <w:pPr>
        <w:pStyle w:val="ProductList-ClauseHeading"/>
        <w:outlineLvl w:val="4"/>
      </w:pPr>
      <w:r>
        <w:t>2.2 Microsoft Social Engagement Support Offerings</w:t>
      </w:r>
    </w:p>
    <w:p w14:paraId="75156B40" w14:textId="77777777" w:rsidR="00236E54" w:rsidRDefault="009F2200">
      <w:pPr>
        <w:pStyle w:val="ProductList-Body"/>
      </w:pPr>
      <w:r>
        <w:t xml:space="preserve">Details about support offerings for Microsoft Social Engagement are available at </w:t>
      </w:r>
      <w:hyperlink r:id="rId109">
        <w:r>
          <w:rPr>
            <w:color w:val="00467F"/>
            <w:u w:val="single"/>
          </w:rPr>
          <w:t>http://www.microsoft.com/en-us/dynamics/dynamics-online-support.aspx</w:t>
        </w:r>
      </w:hyperlink>
      <w:r>
        <w:t xml:space="preserve">. </w:t>
      </w:r>
    </w:p>
    <w:p w14:paraId="51C064C5"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90A73A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E6B068"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102A5E7" w14:textId="77777777" w:rsidR="00236E54" w:rsidRDefault="00236E54">
      <w:pPr>
        <w:pStyle w:val="ProductList-Body"/>
      </w:pPr>
    </w:p>
    <w:p w14:paraId="1DA37486" w14:textId="77777777" w:rsidR="00236E54" w:rsidRDefault="009F2200">
      <w:pPr>
        <w:pStyle w:val="ProductList-Offering2HeadingNoBorder"/>
        <w:outlineLvl w:val="2"/>
      </w:pPr>
      <w:bookmarkStart w:id="295" w:name="_Sec664"/>
      <w:r>
        <w:t>Parature, from Microsoft</w:t>
      </w:r>
      <w:bookmarkEnd w:id="295"/>
      <w:r>
        <w:fldChar w:fldCharType="begin"/>
      </w:r>
      <w:r>
        <w:instrText xml:space="preserve"> TC "</w:instrText>
      </w:r>
      <w:bookmarkStart w:id="296" w:name="_Toc445381428"/>
      <w:r>
        <w:instrText>Parature, from Microsoft</w:instrText>
      </w:r>
      <w:bookmarkEnd w:id="296"/>
      <w:r>
        <w:instrText>" \l 3</w:instrText>
      </w:r>
      <w:r>
        <w:fldChar w:fldCharType="end"/>
      </w:r>
    </w:p>
    <w:p w14:paraId="22B9F7D9" w14:textId="77777777" w:rsidR="00236E54" w:rsidRDefault="009F2200">
      <w:pPr>
        <w:pStyle w:val="ProductList-Offering1SubSection"/>
        <w:outlineLvl w:val="3"/>
      </w:pPr>
      <w:bookmarkStart w:id="297" w:name="_Sec718"/>
      <w:r>
        <w:t>1. Program Availability</w:t>
      </w:r>
      <w:bookmarkEnd w:id="297"/>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236E54" w14:paraId="49195C5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365F807"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9E9073A"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C6F803"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2570EB"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69BB71"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48B040"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9E44B1"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EBE120A"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C6FE60"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613346AC" w14:textId="77777777">
        <w:tc>
          <w:tcPr>
            <w:tcW w:w="5020" w:type="dxa"/>
            <w:tcBorders>
              <w:top w:val="single" w:sz="6" w:space="0" w:color="FFFFFF"/>
              <w:left w:val="none" w:sz="4" w:space="0" w:color="6E6E6E"/>
              <w:bottom w:val="dashed" w:sz="4" w:space="0" w:color="BFBFBF"/>
              <w:right w:val="none" w:sz="4" w:space="0" w:color="6E6E6E"/>
            </w:tcBorders>
          </w:tcPr>
          <w:p w14:paraId="6CF8BA5D" w14:textId="77777777" w:rsidR="00236E54" w:rsidRDefault="009F2200">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1D12818A"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00596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73CA0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1AF63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647D3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255E2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9A0BE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C89CC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6BCEB46C" w14:textId="77777777">
        <w:tc>
          <w:tcPr>
            <w:tcW w:w="5020" w:type="dxa"/>
            <w:tcBorders>
              <w:top w:val="dashed" w:sz="4" w:space="0" w:color="BFBFBF"/>
              <w:left w:val="none" w:sz="4" w:space="0" w:color="6E6E6E"/>
              <w:bottom w:val="dashed" w:sz="4" w:space="0" w:color="BFBFBF"/>
              <w:right w:val="none" w:sz="4" w:space="0" w:color="6E6E6E"/>
            </w:tcBorders>
          </w:tcPr>
          <w:p w14:paraId="072B2029" w14:textId="77777777" w:rsidR="00236E54" w:rsidRDefault="009F2200">
            <w:pPr>
              <w:pStyle w:val="ProductList-TableBody"/>
            </w:pPr>
            <w:r>
              <w:t>Parature Additional Records</w:t>
            </w:r>
            <w:r>
              <w:fldChar w:fldCharType="begin"/>
            </w:r>
            <w:r>
              <w:instrText xml:space="preserve"> XE "Parature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C7D790C"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99850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90EB7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A69F4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395F9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14831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F6BAE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6D728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C4A6C8A" w14:textId="77777777">
        <w:tc>
          <w:tcPr>
            <w:tcW w:w="5020" w:type="dxa"/>
            <w:tcBorders>
              <w:top w:val="dashed" w:sz="4" w:space="0" w:color="BFBFBF"/>
              <w:left w:val="none" w:sz="4" w:space="0" w:color="6E6E6E"/>
              <w:bottom w:val="dashed" w:sz="4" w:space="0" w:color="BFBFBF"/>
              <w:right w:val="none" w:sz="4" w:space="0" w:color="6E6E6E"/>
            </w:tcBorders>
          </w:tcPr>
          <w:p w14:paraId="73EC9349" w14:textId="77777777" w:rsidR="00236E54" w:rsidRDefault="009F2200">
            <w:pPr>
              <w:pStyle w:val="ProductList-TableBody"/>
            </w:pPr>
            <w:r>
              <w:t>Parature Additional Page Views</w:t>
            </w:r>
            <w:r>
              <w:fldChar w:fldCharType="begin"/>
            </w:r>
            <w:r>
              <w:instrText xml:space="preserve"> XE "Parature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55DB41B1"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740BF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FC462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1BC87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E7557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C6084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393E8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21732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5AFA15A6" w14:textId="77777777">
        <w:tc>
          <w:tcPr>
            <w:tcW w:w="5020" w:type="dxa"/>
            <w:tcBorders>
              <w:top w:val="dashed" w:sz="4" w:space="0" w:color="BFBFBF"/>
              <w:left w:val="none" w:sz="4" w:space="0" w:color="6E6E6E"/>
              <w:bottom w:val="dashed" w:sz="4" w:space="0" w:color="BFBFBF"/>
              <w:right w:val="none" w:sz="4" w:space="0" w:color="6E6E6E"/>
            </w:tcBorders>
          </w:tcPr>
          <w:p w14:paraId="0E32C2C7" w14:textId="77777777" w:rsidR="00236E54" w:rsidRDefault="009F2200">
            <w:pPr>
              <w:pStyle w:val="ProductList-TableBody"/>
            </w:pPr>
            <w:r>
              <w:t>Parature Additional Departments</w:t>
            </w:r>
            <w:r>
              <w:fldChar w:fldCharType="begin"/>
            </w:r>
            <w:r>
              <w:instrText xml:space="preserve"> XE "Parature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4C66FB33"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BFA22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BB943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32061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20100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13791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19491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14BF4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44DEE98" w14:textId="77777777">
        <w:tc>
          <w:tcPr>
            <w:tcW w:w="5020" w:type="dxa"/>
            <w:tcBorders>
              <w:top w:val="dashed" w:sz="4" w:space="0" w:color="BFBFBF"/>
              <w:left w:val="none" w:sz="4" w:space="0" w:color="6E6E6E"/>
              <w:bottom w:val="dashed" w:sz="4" w:space="0" w:color="BFBFBF"/>
              <w:right w:val="none" w:sz="4" w:space="0" w:color="6E6E6E"/>
            </w:tcBorders>
          </w:tcPr>
          <w:p w14:paraId="471D7704" w14:textId="77777777" w:rsidR="00236E54" w:rsidRDefault="009F2200">
            <w:pPr>
              <w:pStyle w:val="ProductList-TableBody"/>
            </w:pPr>
            <w:r>
              <w:t>Parature Additional File Storage</w:t>
            </w:r>
            <w:r>
              <w:fldChar w:fldCharType="begin"/>
            </w:r>
            <w:r>
              <w:instrText xml:space="preserve"> XE "Parature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506BBC01"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184D4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5876C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D0902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37BB7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1F385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C059D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433B7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ED87A0F" w14:textId="77777777">
        <w:tc>
          <w:tcPr>
            <w:tcW w:w="5020" w:type="dxa"/>
            <w:tcBorders>
              <w:top w:val="dashed" w:sz="4" w:space="0" w:color="BFBFBF"/>
              <w:left w:val="none" w:sz="4" w:space="0" w:color="6E6E6E"/>
              <w:bottom w:val="dashed" w:sz="4" w:space="0" w:color="BFBFBF"/>
              <w:right w:val="none" w:sz="4" w:space="0" w:color="6E6E6E"/>
            </w:tcBorders>
          </w:tcPr>
          <w:p w14:paraId="6CC72272" w14:textId="77777777" w:rsidR="00236E54" w:rsidRDefault="009F2200">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E81588A"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2E79F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0A4F7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97C52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72333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24AA7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AC620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38CB3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605CFAE" w14:textId="77777777">
        <w:tc>
          <w:tcPr>
            <w:tcW w:w="5020" w:type="dxa"/>
            <w:tcBorders>
              <w:top w:val="dashed" w:sz="4" w:space="0" w:color="BFBFBF"/>
              <w:left w:val="none" w:sz="4" w:space="0" w:color="6E6E6E"/>
              <w:bottom w:val="none" w:sz="4" w:space="0" w:color="BFBFBF"/>
              <w:right w:val="none" w:sz="4" w:space="0" w:color="6E6E6E"/>
            </w:tcBorders>
          </w:tcPr>
          <w:p w14:paraId="61CF6811" w14:textId="77777777" w:rsidR="00236E54" w:rsidRDefault="009F2200">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CD82D1D"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47A2A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38AB7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173EF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D8375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CEFC3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AF738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EF9A7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7FCF0C4" w14:textId="77777777" w:rsidR="00236E54" w:rsidRDefault="009F2200">
      <w:pPr>
        <w:pStyle w:val="ProductList-Offering1SubSection"/>
        <w:outlineLvl w:val="3"/>
      </w:pPr>
      <w:bookmarkStart w:id="298" w:name="_Sec773"/>
      <w:r>
        <w:t>2. Product Conditions</w:t>
      </w:r>
      <w:bookmarkEnd w:id="298"/>
    </w:p>
    <w:tbl>
      <w:tblPr>
        <w:tblStyle w:val="PURTable"/>
        <w:tblW w:w="0" w:type="dxa"/>
        <w:tblLook w:val="04A0" w:firstRow="1" w:lastRow="0" w:firstColumn="1" w:lastColumn="0" w:noHBand="0" w:noVBand="1"/>
      </w:tblPr>
      <w:tblGrid>
        <w:gridCol w:w="3589"/>
        <w:gridCol w:w="3603"/>
        <w:gridCol w:w="3598"/>
      </w:tblGrid>
      <w:tr w:rsidR="00236E54" w14:paraId="45D444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AD9600"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7604F26"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4C933C7" w14:textId="77777777" w:rsidR="00236E54" w:rsidRDefault="009F2200">
            <w:pPr>
              <w:pStyle w:val="ProductList-TableBody"/>
            </w:pPr>
            <w:r>
              <w:rPr>
                <w:color w:val="404040"/>
              </w:rPr>
              <w:t>Extended Term Eligible: N/A</w:t>
            </w:r>
          </w:p>
        </w:tc>
      </w:tr>
      <w:tr w:rsidR="00236E54" w14:paraId="1CE91A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F9346"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1EF6C"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DAD9FA" w14:textId="77777777" w:rsidR="00236E54" w:rsidRDefault="009F2200">
            <w:pPr>
              <w:pStyle w:val="ProductList-TableBody"/>
            </w:pPr>
            <w:r>
              <w:rPr>
                <w:color w:val="404040"/>
              </w:rPr>
              <w:t>Promotions: N/A</w:t>
            </w:r>
          </w:p>
        </w:tc>
      </w:tr>
      <w:tr w:rsidR="00236E54" w14:paraId="745255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9EC9DB"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7B29A4C"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D610E2" w14:textId="77777777" w:rsidR="00236E54" w:rsidRDefault="009F2200">
            <w:pPr>
              <w:pStyle w:val="ProductList-TableBody"/>
            </w:pPr>
            <w:r>
              <w:rPr>
                <w:color w:val="404040"/>
              </w:rPr>
              <w:t>Reduction Eligible (SCE): N/A</w:t>
            </w:r>
          </w:p>
        </w:tc>
      </w:tr>
      <w:tr w:rsidR="00236E54" w14:paraId="41F41E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9BF1C7"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972E32"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D3F1E8" w14:textId="77777777" w:rsidR="00236E54" w:rsidRDefault="009F2200">
            <w:pPr>
              <w:pStyle w:val="ProductList-TableBody"/>
            </w:pPr>
            <w:r>
              <w:t xml:space="preserve"> </w:t>
            </w:r>
          </w:p>
        </w:tc>
      </w:tr>
    </w:tbl>
    <w:p w14:paraId="4D442BA9" w14:textId="77777777" w:rsidR="00236E54" w:rsidRDefault="009F2200">
      <w:pPr>
        <w:pStyle w:val="ProductList-Body"/>
      </w:pPr>
      <w:r>
        <w:t xml:space="preserve"> </w:t>
      </w:r>
    </w:p>
    <w:p w14:paraId="4B4BCD95" w14:textId="77777777" w:rsidR="00236E54" w:rsidRDefault="009F2200">
      <w:pPr>
        <w:pStyle w:val="ProductList-ClauseHeading"/>
        <w:outlineLvl w:val="4"/>
      </w:pPr>
      <w:r>
        <w:t>2.1 Parature Support Offerings</w:t>
      </w:r>
    </w:p>
    <w:p w14:paraId="361AA924" w14:textId="77777777" w:rsidR="00236E54" w:rsidRDefault="009F2200">
      <w:pPr>
        <w:pStyle w:val="ProductList-Body"/>
      </w:pPr>
      <w:r>
        <w:t xml:space="preserve">Details about support offerings for Parature are available at </w:t>
      </w:r>
      <w:hyperlink r:id="rId111">
        <w:r>
          <w:rPr>
            <w:color w:val="00467F"/>
            <w:u w:val="single"/>
          </w:rPr>
          <w:t>http://www.microsoft.com/en-us/dynamics/dynamics-online-support.aspx</w:t>
        </w:r>
      </w:hyperlink>
      <w:r>
        <w:t xml:space="preserve">. </w:t>
      </w:r>
    </w:p>
    <w:p w14:paraId="37D7A604"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531545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08BC6B"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07CCCDE" w14:textId="77777777" w:rsidR="00236E54" w:rsidRDefault="00236E54">
      <w:pPr>
        <w:pStyle w:val="ProductList-Body"/>
      </w:pPr>
    </w:p>
    <w:p w14:paraId="2ECC3CE3" w14:textId="77777777" w:rsidR="00236E54" w:rsidRDefault="009F2200">
      <w:pPr>
        <w:pStyle w:val="ProductList-OfferingGroupHeading"/>
        <w:outlineLvl w:val="1"/>
      </w:pPr>
      <w:bookmarkStart w:id="299" w:name="_Sec632"/>
      <w:r>
        <w:t>Office 365 Services</w:t>
      </w:r>
      <w:bookmarkEnd w:id="299"/>
      <w:r>
        <w:fldChar w:fldCharType="begin"/>
      </w:r>
      <w:r>
        <w:instrText xml:space="preserve"> TC "</w:instrText>
      </w:r>
      <w:bookmarkStart w:id="300" w:name="_Toc445381429"/>
      <w:r>
        <w:instrText>Office 365 Services</w:instrText>
      </w:r>
      <w:bookmarkEnd w:id="300"/>
      <w:r>
        <w:instrText>" \l 2</w:instrText>
      </w:r>
      <w:r>
        <w:fldChar w:fldCharType="end"/>
      </w:r>
    </w:p>
    <w:p w14:paraId="6C489AF1" w14:textId="77777777" w:rsidR="00236E54" w:rsidRDefault="009F2200">
      <w:pPr>
        <w:pStyle w:val="ProductList-Offering2HeadingNoBorder"/>
        <w:outlineLvl w:val="2"/>
      </w:pPr>
      <w:bookmarkStart w:id="301" w:name="_Sec633"/>
      <w:r>
        <w:t>Office 365 Applications</w:t>
      </w:r>
      <w:bookmarkEnd w:id="301"/>
      <w:r>
        <w:fldChar w:fldCharType="begin"/>
      </w:r>
      <w:r>
        <w:instrText xml:space="preserve"> TC "</w:instrText>
      </w:r>
      <w:bookmarkStart w:id="302" w:name="_Toc445381430"/>
      <w:r>
        <w:instrText>Office 365 Applications</w:instrText>
      </w:r>
      <w:bookmarkEnd w:id="302"/>
      <w:r>
        <w:instrText>" \l 3</w:instrText>
      </w:r>
      <w:r>
        <w:fldChar w:fldCharType="end"/>
      </w:r>
    </w:p>
    <w:p w14:paraId="386CFE85" w14:textId="77777777" w:rsidR="00236E54" w:rsidRDefault="009F2200">
      <w:pPr>
        <w:pStyle w:val="ProductList-Offering1SubSection"/>
        <w:outlineLvl w:val="3"/>
      </w:pPr>
      <w:bookmarkStart w:id="303" w:name="_Sec719"/>
      <w:r>
        <w:t>1. Program Availability</w:t>
      </w:r>
      <w:bookmarkEnd w:id="303"/>
    </w:p>
    <w:tbl>
      <w:tblPr>
        <w:tblStyle w:val="PURTable"/>
        <w:tblW w:w="0" w:type="dxa"/>
        <w:tblLook w:val="04A0" w:firstRow="1" w:lastRow="0" w:firstColumn="1" w:lastColumn="0" w:noHBand="0" w:noVBand="1"/>
      </w:tblPr>
      <w:tblGrid>
        <w:gridCol w:w="4429"/>
        <w:gridCol w:w="805"/>
        <w:gridCol w:w="783"/>
        <w:gridCol w:w="797"/>
        <w:gridCol w:w="707"/>
        <w:gridCol w:w="829"/>
        <w:gridCol w:w="823"/>
        <w:gridCol w:w="802"/>
        <w:gridCol w:w="809"/>
      </w:tblGrid>
      <w:tr w:rsidR="00236E54" w14:paraId="32EE12D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86D0E9B"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AD6256E"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66ADA0"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1FA39A"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D40191"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4D0179"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3E6B13"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9EBC4D"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AAAE50"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9865212" w14:textId="77777777">
        <w:tc>
          <w:tcPr>
            <w:tcW w:w="5020" w:type="dxa"/>
            <w:tcBorders>
              <w:top w:val="single" w:sz="6" w:space="0" w:color="FFFFFF"/>
              <w:left w:val="none" w:sz="4" w:space="0" w:color="6E6E6E"/>
              <w:bottom w:val="dashed" w:sz="4" w:space="0" w:color="BFBFBF"/>
              <w:right w:val="none" w:sz="4" w:space="0" w:color="6E6E6E"/>
            </w:tcBorders>
          </w:tcPr>
          <w:p w14:paraId="7254E15F" w14:textId="77777777" w:rsidR="00236E54" w:rsidRDefault="009F2200">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3D56E69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D9B421"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E03E7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C8307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F8470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C8E24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9DB3B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04E307" w14:textId="77777777" w:rsidR="00236E54" w:rsidRDefault="009F2200">
            <w:pPr>
              <w:pStyle w:val="ProductList-TableBody"/>
              <w:jc w:val="center"/>
            </w:pPr>
            <w:r>
              <w:t xml:space="preserve"> </w:t>
            </w:r>
          </w:p>
        </w:tc>
      </w:tr>
      <w:tr w:rsidR="00236E54" w14:paraId="404A1E1B" w14:textId="77777777">
        <w:tc>
          <w:tcPr>
            <w:tcW w:w="5020" w:type="dxa"/>
            <w:tcBorders>
              <w:top w:val="dashed" w:sz="4" w:space="0" w:color="BFBFBF"/>
              <w:left w:val="none" w:sz="4" w:space="0" w:color="6E6E6E"/>
              <w:bottom w:val="dashed" w:sz="4" w:space="0" w:color="BFBFBF"/>
              <w:right w:val="none" w:sz="4" w:space="0" w:color="6E6E6E"/>
            </w:tcBorders>
          </w:tcPr>
          <w:p w14:paraId="51073DCD" w14:textId="77777777" w:rsidR="00236E54" w:rsidRDefault="009F2200">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DDAC355" w14:textId="77777777" w:rsidR="00236E54" w:rsidRDefault="009F2200">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844FE5"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F9F0F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9EE9D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7E6F7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88150F"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9CA39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3C81BE"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C1B7499" w14:textId="77777777">
        <w:tc>
          <w:tcPr>
            <w:tcW w:w="5020" w:type="dxa"/>
            <w:tcBorders>
              <w:top w:val="dashed" w:sz="4" w:space="0" w:color="BFBFBF"/>
              <w:left w:val="none" w:sz="4" w:space="0" w:color="6E6E6E"/>
              <w:bottom w:val="dashed" w:sz="4" w:space="0" w:color="BFBFBF"/>
              <w:right w:val="none" w:sz="4" w:space="0" w:color="6E6E6E"/>
            </w:tcBorders>
          </w:tcPr>
          <w:p w14:paraId="7671C19B" w14:textId="77777777" w:rsidR="00236E54" w:rsidRDefault="009F2200">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51D424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8592D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5FEAA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BA9FC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90604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CB16B4" w14:textId="77777777" w:rsidR="00236E54" w:rsidRDefault="009F220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32E21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185903" w14:textId="77777777" w:rsidR="00236E54" w:rsidRDefault="009F2200">
            <w:pPr>
              <w:pStyle w:val="ProductList-TableBody"/>
              <w:jc w:val="center"/>
            </w:pPr>
            <w:r>
              <w:t xml:space="preserve"> </w:t>
            </w:r>
          </w:p>
        </w:tc>
      </w:tr>
      <w:tr w:rsidR="00236E54" w14:paraId="3015432C" w14:textId="77777777">
        <w:tc>
          <w:tcPr>
            <w:tcW w:w="5020" w:type="dxa"/>
            <w:tcBorders>
              <w:top w:val="dashed" w:sz="4" w:space="0" w:color="BFBFBF"/>
              <w:left w:val="none" w:sz="4" w:space="0" w:color="6E6E6E"/>
              <w:bottom w:val="dashed" w:sz="4" w:space="0" w:color="BFBFBF"/>
              <w:right w:val="none" w:sz="4" w:space="0" w:color="6E6E6E"/>
            </w:tcBorders>
          </w:tcPr>
          <w:p w14:paraId="5454E760" w14:textId="77777777" w:rsidR="00236E54" w:rsidRDefault="009F2200">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83D26E3"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09CA9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AD49C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F387F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B31B0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213D7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3F6E6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7BF28F" w14:textId="77777777" w:rsidR="00236E54" w:rsidRDefault="009F2200">
            <w:pPr>
              <w:pStyle w:val="ProductList-TableBody"/>
              <w:jc w:val="center"/>
            </w:pPr>
            <w:r>
              <w:t xml:space="preserve"> </w:t>
            </w:r>
          </w:p>
        </w:tc>
      </w:tr>
      <w:tr w:rsidR="00236E54" w14:paraId="19DEA0A3" w14:textId="77777777">
        <w:tc>
          <w:tcPr>
            <w:tcW w:w="5020" w:type="dxa"/>
            <w:tcBorders>
              <w:top w:val="dashed" w:sz="4" w:space="0" w:color="BFBFBF"/>
              <w:left w:val="none" w:sz="4" w:space="0" w:color="6E6E6E"/>
              <w:bottom w:val="dashed" w:sz="4" w:space="0" w:color="BFBFBF"/>
              <w:right w:val="none" w:sz="4" w:space="0" w:color="6E6E6E"/>
            </w:tcBorders>
          </w:tcPr>
          <w:p w14:paraId="3ABEC60D" w14:textId="77777777" w:rsidR="00236E54" w:rsidRDefault="009F2200">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3C0BD1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23B39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AD683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84074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1928F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450EE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58997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0542C0" w14:textId="77777777" w:rsidR="00236E54" w:rsidRDefault="009F2200">
            <w:pPr>
              <w:pStyle w:val="ProductList-TableBody"/>
              <w:jc w:val="center"/>
            </w:pPr>
            <w:r>
              <w:t xml:space="preserve"> </w:t>
            </w:r>
          </w:p>
        </w:tc>
      </w:tr>
      <w:tr w:rsidR="00236E54" w14:paraId="4C3D4D59" w14:textId="77777777">
        <w:tc>
          <w:tcPr>
            <w:tcW w:w="5020" w:type="dxa"/>
            <w:tcBorders>
              <w:top w:val="dashed" w:sz="4" w:space="0" w:color="BFBFBF"/>
              <w:left w:val="none" w:sz="4" w:space="0" w:color="6E6E6E"/>
              <w:bottom w:val="dashed" w:sz="4" w:space="0" w:color="BFBFBF"/>
              <w:right w:val="none" w:sz="4" w:space="0" w:color="6E6E6E"/>
            </w:tcBorders>
          </w:tcPr>
          <w:p w14:paraId="0CC53B60" w14:textId="77777777" w:rsidR="00236E54" w:rsidRDefault="009F2200">
            <w:pPr>
              <w:pStyle w:val="ProductList-TableBody"/>
            </w:pPr>
            <w:r>
              <w:rPr>
                <w:color w:val="000000"/>
              </w:rPr>
              <w:t>Project Pro for Office 365</w:t>
            </w:r>
            <w:r>
              <w:fldChar w:fldCharType="begin"/>
            </w:r>
            <w:r>
              <w:instrText xml:space="preserve"> XE "Project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5838129"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FEA69D"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4A88A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699B0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6C468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D9DE9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3C256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73101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12BB6560" w14:textId="77777777">
        <w:tc>
          <w:tcPr>
            <w:tcW w:w="5020" w:type="dxa"/>
            <w:tcBorders>
              <w:top w:val="dashed" w:sz="4" w:space="0" w:color="BFBFBF"/>
              <w:left w:val="none" w:sz="4" w:space="0" w:color="6E6E6E"/>
              <w:bottom w:val="dashed" w:sz="4" w:space="0" w:color="BFBFBF"/>
              <w:right w:val="none" w:sz="4" w:space="0" w:color="6E6E6E"/>
            </w:tcBorders>
          </w:tcPr>
          <w:p w14:paraId="66CD26FF" w14:textId="77777777" w:rsidR="00236E54" w:rsidRDefault="009F2200">
            <w:pPr>
              <w:pStyle w:val="ProductList-TableBody"/>
            </w:pPr>
            <w:r>
              <w:rPr>
                <w:color w:val="000000"/>
              </w:rPr>
              <w:t>Project Pro for Office 365 From SA</w:t>
            </w:r>
            <w:r>
              <w:fldChar w:fldCharType="begin"/>
            </w:r>
            <w:r>
              <w:instrText xml:space="preserve"> XE "Project Pro for Office 365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75DF26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295D9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F8539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AB39E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D9CE7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D2091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B28B3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94C0F6" w14:textId="77777777" w:rsidR="00236E54" w:rsidRDefault="009F2200">
            <w:pPr>
              <w:pStyle w:val="ProductList-TableBody"/>
              <w:jc w:val="center"/>
            </w:pPr>
            <w:r>
              <w:t xml:space="preserve"> </w:t>
            </w:r>
          </w:p>
        </w:tc>
      </w:tr>
      <w:tr w:rsidR="00236E54" w14:paraId="3669BF1D" w14:textId="77777777">
        <w:tc>
          <w:tcPr>
            <w:tcW w:w="5020" w:type="dxa"/>
            <w:tcBorders>
              <w:top w:val="dashed" w:sz="4" w:space="0" w:color="BFBFBF"/>
              <w:left w:val="none" w:sz="4" w:space="0" w:color="6E6E6E"/>
              <w:bottom w:val="dashed" w:sz="4" w:space="0" w:color="BFBFBF"/>
              <w:right w:val="none" w:sz="4" w:space="0" w:color="6E6E6E"/>
            </w:tcBorders>
          </w:tcPr>
          <w:p w14:paraId="3A2CDCB5" w14:textId="77777777" w:rsidR="00236E54" w:rsidRDefault="009F2200">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61BD482"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B46760"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EEBA2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68095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3B17AA"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078C0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94D0E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1DE86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6C24CD2" w14:textId="77777777">
        <w:tc>
          <w:tcPr>
            <w:tcW w:w="5020" w:type="dxa"/>
            <w:tcBorders>
              <w:top w:val="dashed" w:sz="4" w:space="0" w:color="BFBFBF"/>
              <w:left w:val="none" w:sz="4" w:space="0" w:color="6E6E6E"/>
              <w:bottom w:val="none" w:sz="4" w:space="0" w:color="BFBFBF"/>
              <w:right w:val="none" w:sz="4" w:space="0" w:color="6E6E6E"/>
            </w:tcBorders>
          </w:tcPr>
          <w:p w14:paraId="11D59381" w14:textId="77777777" w:rsidR="00236E54" w:rsidRDefault="009F2200">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498878C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8E5DF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B8516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17D9D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0D363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E5DAC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062B3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B444DB" w14:textId="77777777" w:rsidR="00236E54" w:rsidRDefault="009F2200">
            <w:pPr>
              <w:pStyle w:val="ProductList-TableBody"/>
              <w:jc w:val="center"/>
            </w:pPr>
            <w:r>
              <w:t xml:space="preserve"> </w:t>
            </w:r>
          </w:p>
        </w:tc>
      </w:tr>
    </w:tbl>
    <w:p w14:paraId="6709BDCC" w14:textId="77777777" w:rsidR="00236E54" w:rsidRDefault="009F2200">
      <w:pPr>
        <w:pStyle w:val="ProductList-Offering1SubSection"/>
        <w:outlineLvl w:val="3"/>
      </w:pPr>
      <w:bookmarkStart w:id="304" w:name="_Sec774"/>
      <w:r>
        <w:t>2. Product Conditions</w:t>
      </w:r>
      <w:bookmarkEnd w:id="304"/>
    </w:p>
    <w:tbl>
      <w:tblPr>
        <w:tblStyle w:val="PURTable"/>
        <w:tblW w:w="0" w:type="dxa"/>
        <w:tblLook w:val="04A0" w:firstRow="1" w:lastRow="0" w:firstColumn="1" w:lastColumn="0" w:noHBand="0" w:noVBand="1"/>
      </w:tblPr>
      <w:tblGrid>
        <w:gridCol w:w="3589"/>
        <w:gridCol w:w="3603"/>
        <w:gridCol w:w="3598"/>
      </w:tblGrid>
      <w:tr w:rsidR="00236E54" w14:paraId="77A05D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C32D12"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9A5164F"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D559776"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Project Pro for Office 365 and Visio Pro for Office 365</w:t>
            </w:r>
          </w:p>
        </w:tc>
      </w:tr>
      <w:tr w:rsidR="00236E54" w14:paraId="70E5CD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3512E6"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522F5EB" w14:textId="77777777" w:rsidR="00236E54" w:rsidRDefault="009F220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411596" w14:textId="77777777" w:rsidR="00236E54" w:rsidRDefault="009F2200">
            <w:pPr>
              <w:pStyle w:val="ProductList-TableBody"/>
            </w:pPr>
            <w:r>
              <w:rPr>
                <w:color w:val="404040"/>
              </w:rPr>
              <w:t>Promotions: N/A</w:t>
            </w:r>
          </w:p>
        </w:tc>
      </w:tr>
      <w:tr w:rsidR="00236E54" w14:paraId="35340F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8545A"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998DFEE"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D38222" w14:textId="77777777" w:rsidR="00236E54" w:rsidRDefault="009F2200">
            <w:pPr>
              <w:pStyle w:val="ProductList-TableBody"/>
            </w:pPr>
            <w:r>
              <w:rPr>
                <w:color w:val="404040"/>
              </w:rPr>
              <w:t>Reduction Eligible (SCE): N/A</w:t>
            </w:r>
          </w:p>
        </w:tc>
      </w:tr>
      <w:tr w:rsidR="00236E54" w14:paraId="6052BABF" w14:textId="77777777">
        <w:tc>
          <w:tcPr>
            <w:tcW w:w="4040" w:type="dxa"/>
            <w:tcBorders>
              <w:top w:val="single" w:sz="4" w:space="0" w:color="000000"/>
              <w:left w:val="single" w:sz="4" w:space="0" w:color="000000"/>
              <w:bottom w:val="single" w:sz="4" w:space="0" w:color="000000"/>
              <w:right w:val="single" w:sz="4" w:space="0" w:color="000000"/>
            </w:tcBorders>
          </w:tcPr>
          <w:p w14:paraId="294616E0" w14:textId="77777777" w:rsidR="00236E54" w:rsidRDefault="009F220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0E86A1E"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F3BB319" w14:textId="77777777" w:rsidR="00236E54" w:rsidRDefault="009F2200">
            <w:pPr>
              <w:pStyle w:val="ProductList-TableBody"/>
            </w:pPr>
            <w:r>
              <w:t xml:space="preserve"> </w:t>
            </w:r>
          </w:p>
        </w:tc>
      </w:tr>
    </w:tbl>
    <w:p w14:paraId="60D30FB8" w14:textId="77777777" w:rsidR="00236E54" w:rsidRDefault="009F2200">
      <w:pPr>
        <w:pStyle w:val="ProductList-Body"/>
      </w:pPr>
      <w:r>
        <w:t xml:space="preserve"> </w:t>
      </w:r>
    </w:p>
    <w:p w14:paraId="1C0EF9FC" w14:textId="77777777" w:rsidR="00236E54" w:rsidRDefault="009F2200">
      <w:pPr>
        <w:pStyle w:val="ProductList-ClauseHeading"/>
        <w:outlineLvl w:val="4"/>
      </w:pPr>
      <w:r>
        <w:t>2.1 Purchase Eligibility for Office 365 Applications From SA User SLs</w:t>
      </w:r>
    </w:p>
    <w:p w14:paraId="059900DB" w14:textId="77777777" w:rsidR="00236E54" w:rsidRDefault="009F2200">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236E54" w14:paraId="505FA01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9C28FE6" w14:textId="77777777" w:rsidR="00236E54" w:rsidRDefault="009F2200">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8174931" w14:textId="77777777" w:rsidR="00236E54" w:rsidRDefault="009F2200">
            <w:pPr>
              <w:pStyle w:val="ProductList-TableBody"/>
            </w:pPr>
            <w:r>
              <w:rPr>
                <w:color w:val="FFFFFF"/>
              </w:rPr>
              <w:t>Corresponding from SA User SL</w:t>
            </w:r>
          </w:p>
        </w:tc>
      </w:tr>
      <w:tr w:rsidR="00236E54" w14:paraId="072D9FC6" w14:textId="77777777">
        <w:tc>
          <w:tcPr>
            <w:tcW w:w="6120" w:type="dxa"/>
            <w:tcBorders>
              <w:top w:val="single" w:sz="4" w:space="0" w:color="000000"/>
              <w:left w:val="single" w:sz="4" w:space="0" w:color="000000"/>
              <w:bottom w:val="single" w:sz="4" w:space="0" w:color="000000"/>
              <w:right w:val="single" w:sz="4" w:space="0" w:color="000000"/>
            </w:tcBorders>
          </w:tcPr>
          <w:p w14:paraId="7F8D4A2C" w14:textId="77777777" w:rsidR="00236E54" w:rsidRDefault="009F2200">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A63868C" w14:textId="77777777" w:rsidR="00236E54" w:rsidRDefault="009F2200">
            <w:pPr>
              <w:pStyle w:val="ProductList-TableBody"/>
            </w:pPr>
            <w:r>
              <w:t>Office 365 ProPlus From SA</w:t>
            </w:r>
          </w:p>
        </w:tc>
      </w:tr>
      <w:tr w:rsidR="00236E54" w14:paraId="255F2FD9" w14:textId="77777777">
        <w:tc>
          <w:tcPr>
            <w:tcW w:w="6120" w:type="dxa"/>
            <w:tcBorders>
              <w:top w:val="single" w:sz="4" w:space="0" w:color="000000"/>
              <w:left w:val="single" w:sz="4" w:space="0" w:color="000000"/>
              <w:bottom w:val="single" w:sz="4" w:space="0" w:color="000000"/>
              <w:right w:val="single" w:sz="4" w:space="0" w:color="000000"/>
            </w:tcBorders>
          </w:tcPr>
          <w:p w14:paraId="7C572C84" w14:textId="77777777" w:rsidR="00236E54" w:rsidRDefault="009F2200">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753CFFF" w14:textId="77777777" w:rsidR="00236E54" w:rsidRDefault="009F2200">
            <w:pPr>
              <w:pStyle w:val="ProductList-TableBody"/>
            </w:pPr>
            <w:r>
              <w:t>Project Pro for Office 365</w:t>
            </w:r>
          </w:p>
        </w:tc>
      </w:tr>
      <w:tr w:rsidR="00236E54" w14:paraId="7334C7DB" w14:textId="77777777">
        <w:tc>
          <w:tcPr>
            <w:tcW w:w="6120" w:type="dxa"/>
            <w:tcBorders>
              <w:top w:val="single" w:sz="4" w:space="0" w:color="000000"/>
              <w:left w:val="single" w:sz="4" w:space="0" w:color="000000"/>
              <w:bottom w:val="single" w:sz="4" w:space="0" w:color="000000"/>
              <w:right w:val="single" w:sz="4" w:space="0" w:color="000000"/>
            </w:tcBorders>
          </w:tcPr>
          <w:p w14:paraId="4FBB52E0" w14:textId="77777777" w:rsidR="00236E54" w:rsidRDefault="009F2200">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0673A4F" w14:textId="77777777" w:rsidR="00236E54" w:rsidRDefault="009F2200">
            <w:pPr>
              <w:pStyle w:val="ProductList-TableBody"/>
            </w:pPr>
            <w:r>
              <w:t>Visio Pro for Office 365</w:t>
            </w:r>
          </w:p>
        </w:tc>
      </w:tr>
    </w:tbl>
    <w:p w14:paraId="4AE4109F" w14:textId="77777777" w:rsidR="00236E54" w:rsidRDefault="009F2200">
      <w:pPr>
        <w:pStyle w:val="ProductList-Body"/>
      </w:pPr>
      <w:r>
        <w:t xml:space="preserve"> </w:t>
      </w:r>
    </w:p>
    <w:p w14:paraId="2A5E8B8A" w14:textId="77777777" w:rsidR="00236E54" w:rsidRDefault="009F2200">
      <w:pPr>
        <w:pStyle w:val="ProductList-ClauseHeading"/>
        <w:outlineLvl w:val="4"/>
      </w:pPr>
      <w:r>
        <w:t>2.2 Customers who have Previously Applied the Media Eligibility with Remote Desktop Services (RDS) right for Office 365 Pro Plus, Visio Pro for Office 365, or Project Pro for Office 365</w:t>
      </w:r>
    </w:p>
    <w:p w14:paraId="081BF691" w14:textId="77777777" w:rsidR="00236E54" w:rsidRDefault="009F2200">
      <w:pPr>
        <w:pStyle w:val="ProductList-Body"/>
      </w:pPr>
      <w:r>
        <w:t>If Customer has previously installed a copy of the corresponding 2013 on-premises software on a network server in order to use the software on a network server with RDS role enabled, it may continue to do so until no later than March 31, 2016, after which it must instead use the corresponding Office 365 software as described in the Use of Applications on a Network Server or Microsoft Azure Platform with shared computer activation, noted below.</w:t>
      </w:r>
    </w:p>
    <w:p w14:paraId="33CECC74" w14:textId="77777777" w:rsidR="00236E54" w:rsidRDefault="009F2200">
      <w:pPr>
        <w:pStyle w:val="ProductList-Body"/>
      </w:pPr>
      <w:r>
        <w:t xml:space="preserve"> </w:t>
      </w:r>
    </w:p>
    <w:p w14:paraId="1F864553" w14:textId="77777777" w:rsidR="00236E54" w:rsidRDefault="009F2200">
      <w:pPr>
        <w:pStyle w:val="ProductList-ClauseHeading"/>
        <w:outlineLvl w:val="4"/>
      </w:pPr>
      <w:r>
        <w:t>2.3 Media Eligibility for Office 365 Pro Plus with Windows To Go Rights</w:t>
      </w:r>
    </w:p>
    <w:p w14:paraId="7D1E4A0E" w14:textId="77777777" w:rsidR="00236E54" w:rsidRDefault="009F2200">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0E0BF12D" w14:textId="77777777" w:rsidR="00236E54" w:rsidRDefault="009F2200">
      <w:pPr>
        <w:pStyle w:val="ProductList-Body"/>
      </w:pPr>
      <w:r>
        <w:t xml:space="preserve"> </w:t>
      </w:r>
    </w:p>
    <w:p w14:paraId="7B300903" w14:textId="77777777" w:rsidR="00236E54" w:rsidRDefault="009F2200">
      <w:pPr>
        <w:pStyle w:val="ProductList-ClauseHeading"/>
        <w:outlineLvl w:val="4"/>
      </w:pPr>
      <w:r>
        <w:t>2.4 Campus and School Agreement, Enrollment for Education Solutions and Open Value Subscriptions – Education Solutions</w:t>
      </w:r>
    </w:p>
    <w:p w14:paraId="7CD6A4BC" w14:textId="77777777" w:rsidR="00236E54" w:rsidRDefault="009F2200">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14:paraId="517AA8D2" w14:textId="77777777" w:rsidR="00236E54" w:rsidRDefault="009F2200">
      <w:pPr>
        <w:pStyle w:val="ProductList-Body"/>
      </w:pPr>
      <w:r>
        <w:t xml:space="preserve"> </w:t>
      </w:r>
    </w:p>
    <w:p w14:paraId="69AB691D" w14:textId="77777777" w:rsidR="00236E54" w:rsidRDefault="009F2200">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14:paraId="6FEC5BCB" w14:textId="77777777" w:rsidR="00236E54" w:rsidRDefault="009F2200">
      <w:pPr>
        <w:pStyle w:val="ProductList-Body"/>
      </w:pPr>
      <w:r>
        <w:t xml:space="preserve"> </w:t>
      </w:r>
    </w:p>
    <w:p w14:paraId="598A67EA" w14:textId="77777777" w:rsidR="00236E54" w:rsidRDefault="009F2200">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14:paraId="2DC16EE0" w14:textId="77777777" w:rsidR="00236E54" w:rsidRDefault="009F2200">
      <w:pPr>
        <w:pStyle w:val="ProductList-Body"/>
      </w:pPr>
      <w:r>
        <w:t xml:space="preserve"> </w:t>
      </w:r>
    </w:p>
    <w:p w14:paraId="70C74C4E" w14:textId="77777777" w:rsidR="00236E54" w:rsidRDefault="009F2200">
      <w:pPr>
        <w:pStyle w:val="ProductList-ClauseHeading"/>
        <w:outlineLvl w:val="4"/>
      </w:pPr>
      <w:r>
        <w:t>2.5 Office Multi Language Pack</w:t>
      </w:r>
    </w:p>
    <w:p w14:paraId="28C750BC" w14:textId="77777777" w:rsidR="00236E54" w:rsidRDefault="009F2200">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017114A4" w14:textId="77777777" w:rsidR="00236E54" w:rsidRDefault="009F2200">
      <w:pPr>
        <w:pStyle w:val="ProductList-Body"/>
      </w:pPr>
      <w:r>
        <w:t xml:space="preserve"> </w:t>
      </w:r>
    </w:p>
    <w:p w14:paraId="6A3190F9" w14:textId="77777777" w:rsidR="00236E54" w:rsidRDefault="009F2200">
      <w:pPr>
        <w:pStyle w:val="ProductList-ClauseHeading"/>
        <w:outlineLvl w:val="4"/>
      </w:pPr>
      <w:r>
        <w:t>2.6 E-Learning</w:t>
      </w:r>
    </w:p>
    <w:p w14:paraId="0A937F8C" w14:textId="77777777" w:rsidR="00236E54" w:rsidRDefault="009F2200">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 </w:t>
      </w:r>
    </w:p>
    <w:p w14:paraId="5790C9B1" w14:textId="77777777" w:rsidR="00236E54" w:rsidRDefault="009F2200">
      <w:pPr>
        <w:pStyle w:val="ProductList-Body"/>
      </w:pPr>
      <w:r>
        <w:t xml:space="preserve"> </w:t>
      </w:r>
    </w:p>
    <w:p w14:paraId="68966F1A" w14:textId="77777777" w:rsidR="00236E54" w:rsidRDefault="009F2200">
      <w:pPr>
        <w:pStyle w:val="ProductList-ClauseHeading"/>
        <w:outlineLvl w:val="4"/>
      </w:pPr>
      <w:r>
        <w:t>2.7 Office Online</w:t>
      </w:r>
    </w:p>
    <w:p w14:paraId="6E31368C" w14:textId="77777777" w:rsidR="00236E54" w:rsidRDefault="009F2200">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71068D98" w14:textId="77777777" w:rsidR="00236E54" w:rsidRDefault="009F2200">
      <w:pPr>
        <w:pStyle w:val="ProductList-Body"/>
      </w:pPr>
      <w:r>
        <w:t xml:space="preserve"> </w:t>
      </w:r>
    </w:p>
    <w:p w14:paraId="2373006C" w14:textId="77777777" w:rsidR="00236E54" w:rsidRDefault="009F2200">
      <w:pPr>
        <w:pStyle w:val="ProductList-ClauseHeading"/>
        <w:outlineLvl w:val="4"/>
      </w:pPr>
      <w:r>
        <w:t>2.8 Open Value Subscription Migration Period</w:t>
      </w:r>
    </w:p>
    <w:p w14:paraId="0DE400FC" w14:textId="77777777" w:rsidR="00236E54" w:rsidRDefault="009F2200">
      <w:pPr>
        <w:pStyle w:val="ProductList-Body"/>
      </w:pPr>
      <w:r>
        <w:t>For each unit of Office 365 ProPlus, Midsize Business, Enterprise E3-E4, or Education E3-E4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7F067D8A"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D2F6B2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70B079A"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F2E603A" w14:textId="77777777" w:rsidR="00236E54" w:rsidRDefault="00236E54">
      <w:pPr>
        <w:pStyle w:val="ProductList-Body"/>
      </w:pPr>
    </w:p>
    <w:p w14:paraId="112E7F98" w14:textId="77777777" w:rsidR="00236E54" w:rsidRDefault="009F2200">
      <w:pPr>
        <w:pStyle w:val="ProductList-Offering2HeadingNoBorder"/>
        <w:outlineLvl w:val="2"/>
      </w:pPr>
      <w:bookmarkStart w:id="305" w:name="_Sec634"/>
      <w:r>
        <w:t>Office 365 Suites</w:t>
      </w:r>
      <w:bookmarkEnd w:id="305"/>
      <w:r>
        <w:fldChar w:fldCharType="begin"/>
      </w:r>
      <w:r>
        <w:instrText xml:space="preserve"> TC "</w:instrText>
      </w:r>
      <w:bookmarkStart w:id="306" w:name="_Toc445381431"/>
      <w:r>
        <w:instrText>Office 365 Suites</w:instrText>
      </w:r>
      <w:bookmarkEnd w:id="306"/>
      <w:r>
        <w:instrText>" \l 3</w:instrText>
      </w:r>
      <w:r>
        <w:fldChar w:fldCharType="end"/>
      </w:r>
    </w:p>
    <w:p w14:paraId="3FE19A9F" w14:textId="77777777" w:rsidR="00236E54" w:rsidRDefault="009F2200">
      <w:pPr>
        <w:pStyle w:val="ProductList-Offering1SubSection"/>
        <w:outlineLvl w:val="3"/>
      </w:pPr>
      <w:bookmarkStart w:id="307" w:name="_Sec720"/>
      <w:r>
        <w:t>1. Program Availability</w:t>
      </w:r>
      <w:bookmarkEnd w:id="307"/>
    </w:p>
    <w:tbl>
      <w:tblPr>
        <w:tblStyle w:val="PURTable"/>
        <w:tblW w:w="0" w:type="dxa"/>
        <w:tblLook w:val="04A0" w:firstRow="1" w:lastRow="0" w:firstColumn="1" w:lastColumn="0" w:noHBand="0" w:noVBand="1"/>
      </w:tblPr>
      <w:tblGrid>
        <w:gridCol w:w="4434"/>
        <w:gridCol w:w="804"/>
        <w:gridCol w:w="782"/>
        <w:gridCol w:w="796"/>
        <w:gridCol w:w="706"/>
        <w:gridCol w:w="829"/>
        <w:gridCol w:w="822"/>
        <w:gridCol w:w="801"/>
        <w:gridCol w:w="810"/>
      </w:tblGrid>
      <w:tr w:rsidR="00236E54" w14:paraId="5153ADA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CF5ACA3"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7ECD21E"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4587C4"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762CE4"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A4F3A0"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23484C"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99592A"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FE53A8"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DC4519"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EF336B9" w14:textId="77777777">
        <w:tc>
          <w:tcPr>
            <w:tcW w:w="5020" w:type="dxa"/>
            <w:tcBorders>
              <w:top w:val="single" w:sz="6" w:space="0" w:color="FFFFFF"/>
              <w:left w:val="none" w:sz="4" w:space="0" w:color="6E6E6E"/>
              <w:bottom w:val="dashed" w:sz="4" w:space="0" w:color="BFBFBF"/>
              <w:right w:val="none" w:sz="4" w:space="0" w:color="6E6E6E"/>
            </w:tcBorders>
          </w:tcPr>
          <w:p w14:paraId="123A4DF1" w14:textId="77777777" w:rsidR="00236E54" w:rsidRDefault="009F2200">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1CCE1B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FB975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A0CD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FAA5D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B7E80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4CB7E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38A3E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F41C6C" w14:textId="77777777" w:rsidR="00236E54" w:rsidRDefault="009F2200">
            <w:pPr>
              <w:pStyle w:val="ProductList-TableBody"/>
              <w:jc w:val="center"/>
            </w:pPr>
            <w:r>
              <w:t xml:space="preserve"> </w:t>
            </w:r>
          </w:p>
        </w:tc>
      </w:tr>
      <w:tr w:rsidR="00236E54" w14:paraId="48DD01AC" w14:textId="77777777">
        <w:tc>
          <w:tcPr>
            <w:tcW w:w="5020" w:type="dxa"/>
            <w:tcBorders>
              <w:top w:val="dashed" w:sz="4" w:space="0" w:color="BFBFBF"/>
              <w:left w:val="none" w:sz="4" w:space="0" w:color="6E6E6E"/>
              <w:bottom w:val="dashed" w:sz="4" w:space="0" w:color="BFBFBF"/>
              <w:right w:val="none" w:sz="4" w:space="0" w:color="6E6E6E"/>
            </w:tcBorders>
          </w:tcPr>
          <w:p w14:paraId="138728BB" w14:textId="77777777" w:rsidR="00236E54" w:rsidRDefault="009F2200">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332596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9C016E"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EFCA5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31CB9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5D0A5F"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63AB2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AA3D2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F7F0C8" w14:textId="77777777" w:rsidR="00236E54" w:rsidRDefault="009F2200">
            <w:pPr>
              <w:pStyle w:val="ProductList-TableBody"/>
              <w:jc w:val="center"/>
            </w:pPr>
            <w:r>
              <w:t xml:space="preserve"> </w:t>
            </w:r>
          </w:p>
        </w:tc>
      </w:tr>
      <w:tr w:rsidR="00236E54" w14:paraId="2473AB57" w14:textId="77777777">
        <w:tc>
          <w:tcPr>
            <w:tcW w:w="5020" w:type="dxa"/>
            <w:tcBorders>
              <w:top w:val="dashed" w:sz="4" w:space="0" w:color="BFBFBF"/>
              <w:left w:val="none" w:sz="4" w:space="0" w:color="6E6E6E"/>
              <w:bottom w:val="dashed" w:sz="4" w:space="0" w:color="BFBFBF"/>
              <w:right w:val="none" w:sz="4" w:space="0" w:color="6E6E6E"/>
            </w:tcBorders>
          </w:tcPr>
          <w:p w14:paraId="6195F53B" w14:textId="77777777" w:rsidR="00236E54" w:rsidRDefault="009F2200">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0EDB8CA"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D70DD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3B305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B9A89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8634F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AA24D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535E4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53FF3E" w14:textId="77777777" w:rsidR="00236E54" w:rsidRDefault="009F220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EE35EA1" w14:textId="77777777">
        <w:tc>
          <w:tcPr>
            <w:tcW w:w="5020" w:type="dxa"/>
            <w:tcBorders>
              <w:top w:val="dashed" w:sz="4" w:space="0" w:color="BFBFBF"/>
              <w:left w:val="none" w:sz="4" w:space="0" w:color="6E6E6E"/>
              <w:bottom w:val="dashed" w:sz="4" w:space="0" w:color="BFBFBF"/>
              <w:right w:val="none" w:sz="4" w:space="0" w:color="6E6E6E"/>
            </w:tcBorders>
          </w:tcPr>
          <w:p w14:paraId="0480FCD4" w14:textId="77777777" w:rsidR="00236E54" w:rsidRDefault="009F2200">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3700AC9"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5A9C95"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35D89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C41317"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1D5690"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8E99DE"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B1C56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EE9554" w14:textId="77777777" w:rsidR="00236E54" w:rsidRDefault="009F2200">
            <w:pPr>
              <w:pStyle w:val="ProductList-TableBody"/>
              <w:jc w:val="center"/>
            </w:pPr>
            <w:r>
              <w:t xml:space="preserve"> </w:t>
            </w:r>
          </w:p>
        </w:tc>
      </w:tr>
      <w:tr w:rsidR="00236E54" w14:paraId="751E1092" w14:textId="77777777">
        <w:tc>
          <w:tcPr>
            <w:tcW w:w="5020" w:type="dxa"/>
            <w:tcBorders>
              <w:top w:val="dashed" w:sz="4" w:space="0" w:color="BFBFBF"/>
              <w:left w:val="none" w:sz="4" w:space="0" w:color="6E6E6E"/>
              <w:bottom w:val="dashed" w:sz="4" w:space="0" w:color="BFBFBF"/>
              <w:right w:val="none" w:sz="4" w:space="0" w:color="6E6E6E"/>
            </w:tcBorders>
          </w:tcPr>
          <w:p w14:paraId="03B2194A" w14:textId="77777777" w:rsidR="00236E54" w:rsidRDefault="009F2200">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280D45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5F111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200A2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336A9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8D01A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84C1E0"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0E8B4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025259" w14:textId="77777777" w:rsidR="00236E54" w:rsidRDefault="009F2200">
            <w:pPr>
              <w:pStyle w:val="ProductList-TableBody"/>
              <w:jc w:val="center"/>
            </w:pPr>
            <w:r>
              <w:t xml:space="preserve"> </w:t>
            </w:r>
          </w:p>
        </w:tc>
      </w:tr>
      <w:tr w:rsidR="00236E54" w14:paraId="01941E79" w14:textId="77777777">
        <w:tc>
          <w:tcPr>
            <w:tcW w:w="5020" w:type="dxa"/>
            <w:tcBorders>
              <w:top w:val="dashed" w:sz="4" w:space="0" w:color="BFBFBF"/>
              <w:left w:val="none" w:sz="4" w:space="0" w:color="6E6E6E"/>
              <w:bottom w:val="dashed" w:sz="4" w:space="0" w:color="BFBFBF"/>
              <w:right w:val="none" w:sz="4" w:space="0" w:color="6E6E6E"/>
            </w:tcBorders>
          </w:tcPr>
          <w:p w14:paraId="1D6EB524" w14:textId="77777777" w:rsidR="00236E54" w:rsidRDefault="009F2200">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B27E28C"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2ADEBE"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AFD63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BB03B5"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8A01E8"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78023D"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FAB9A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B0E6D4" w14:textId="77777777" w:rsidR="00236E54" w:rsidRDefault="009F2200">
            <w:pPr>
              <w:pStyle w:val="ProductList-TableBody"/>
              <w:jc w:val="center"/>
            </w:pPr>
            <w:r>
              <w:t xml:space="preserve"> </w:t>
            </w:r>
          </w:p>
        </w:tc>
      </w:tr>
      <w:tr w:rsidR="00236E54" w14:paraId="61D81B00" w14:textId="77777777">
        <w:tc>
          <w:tcPr>
            <w:tcW w:w="5020" w:type="dxa"/>
            <w:tcBorders>
              <w:top w:val="dashed" w:sz="4" w:space="0" w:color="BFBFBF"/>
              <w:left w:val="none" w:sz="4" w:space="0" w:color="6E6E6E"/>
              <w:bottom w:val="dashed" w:sz="4" w:space="0" w:color="BFBFBF"/>
              <w:right w:val="none" w:sz="4" w:space="0" w:color="6E6E6E"/>
            </w:tcBorders>
          </w:tcPr>
          <w:p w14:paraId="2A61B810" w14:textId="77777777" w:rsidR="00236E54" w:rsidRDefault="009F2200">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1DF08D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62187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50BFC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DAB6E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A75B7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6CA9C3"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B98D4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6CFAA4" w14:textId="77777777" w:rsidR="00236E54" w:rsidRDefault="009F2200">
            <w:pPr>
              <w:pStyle w:val="ProductList-TableBody"/>
              <w:jc w:val="center"/>
            </w:pPr>
            <w:r>
              <w:t xml:space="preserve"> </w:t>
            </w:r>
          </w:p>
        </w:tc>
      </w:tr>
      <w:tr w:rsidR="00236E54" w14:paraId="58249964" w14:textId="77777777">
        <w:tc>
          <w:tcPr>
            <w:tcW w:w="5020" w:type="dxa"/>
            <w:tcBorders>
              <w:top w:val="dashed" w:sz="4" w:space="0" w:color="BFBFBF"/>
              <w:left w:val="none" w:sz="4" w:space="0" w:color="6E6E6E"/>
              <w:bottom w:val="dashed" w:sz="4" w:space="0" w:color="BFBFBF"/>
              <w:right w:val="none" w:sz="4" w:space="0" w:color="6E6E6E"/>
            </w:tcBorders>
          </w:tcPr>
          <w:p w14:paraId="3A90BC65" w14:textId="77777777" w:rsidR="00236E54" w:rsidRDefault="009F2200">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D985006"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42CE25"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EB44B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B83A89"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AA5EA0"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FD1D8D"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63AD2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F564B0" w14:textId="77777777" w:rsidR="00236E54" w:rsidRDefault="009F2200">
            <w:pPr>
              <w:pStyle w:val="ProductList-TableBody"/>
              <w:jc w:val="center"/>
            </w:pPr>
            <w:r>
              <w:t xml:space="preserve"> </w:t>
            </w:r>
          </w:p>
        </w:tc>
      </w:tr>
      <w:tr w:rsidR="00236E54" w14:paraId="5C88FA90" w14:textId="77777777">
        <w:tc>
          <w:tcPr>
            <w:tcW w:w="5020" w:type="dxa"/>
            <w:tcBorders>
              <w:top w:val="dashed" w:sz="4" w:space="0" w:color="BFBFBF"/>
              <w:left w:val="none" w:sz="4" w:space="0" w:color="6E6E6E"/>
              <w:bottom w:val="dashed" w:sz="4" w:space="0" w:color="BFBFBF"/>
              <w:right w:val="none" w:sz="4" w:space="0" w:color="6E6E6E"/>
            </w:tcBorders>
          </w:tcPr>
          <w:p w14:paraId="0F1D68EC" w14:textId="77777777" w:rsidR="00236E54" w:rsidRDefault="009F2200">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64EE62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E107E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F9856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80BC9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D0528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FA3B04"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B6D09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6DC771" w14:textId="77777777" w:rsidR="00236E54" w:rsidRDefault="009F2200">
            <w:pPr>
              <w:pStyle w:val="ProductList-TableBody"/>
              <w:jc w:val="center"/>
            </w:pPr>
            <w:r>
              <w:t xml:space="preserve"> </w:t>
            </w:r>
          </w:p>
        </w:tc>
      </w:tr>
      <w:tr w:rsidR="00236E54" w14:paraId="40B89E2F" w14:textId="77777777">
        <w:tc>
          <w:tcPr>
            <w:tcW w:w="5020" w:type="dxa"/>
            <w:tcBorders>
              <w:top w:val="dashed" w:sz="4" w:space="0" w:color="BFBFBF"/>
              <w:left w:val="none" w:sz="4" w:space="0" w:color="6E6E6E"/>
              <w:bottom w:val="dashed" w:sz="4" w:space="0" w:color="BFBFBF"/>
              <w:right w:val="none" w:sz="4" w:space="0" w:color="6E6E6E"/>
            </w:tcBorders>
          </w:tcPr>
          <w:p w14:paraId="0E014F37" w14:textId="77777777" w:rsidR="00236E54" w:rsidRDefault="009F2200">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348AFD8" w14:textId="77777777" w:rsidR="00236E54" w:rsidRDefault="009F220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8EDA84"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61ED1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D278C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70652E"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E644FF"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F18F5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1549AE" w14:textId="77777777" w:rsidR="00236E54" w:rsidRDefault="009F2200">
            <w:pPr>
              <w:pStyle w:val="ProductList-TableBody"/>
              <w:jc w:val="center"/>
            </w:pPr>
            <w:r>
              <w:t xml:space="preserve"> </w:t>
            </w:r>
          </w:p>
        </w:tc>
      </w:tr>
      <w:tr w:rsidR="00236E54" w14:paraId="37090928" w14:textId="77777777">
        <w:tc>
          <w:tcPr>
            <w:tcW w:w="5020" w:type="dxa"/>
            <w:tcBorders>
              <w:top w:val="dashed" w:sz="4" w:space="0" w:color="BFBFBF"/>
              <w:left w:val="none" w:sz="4" w:space="0" w:color="6E6E6E"/>
              <w:bottom w:val="dashed" w:sz="4" w:space="0" w:color="BFBFBF"/>
              <w:right w:val="none" w:sz="4" w:space="0" w:color="6E6E6E"/>
            </w:tcBorders>
          </w:tcPr>
          <w:p w14:paraId="0599423A" w14:textId="77777777" w:rsidR="00236E54" w:rsidRDefault="009F2200">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38E53A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2D254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FC2AA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FD06F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FFD69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D7470D"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CD976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36813F" w14:textId="77777777" w:rsidR="00236E54" w:rsidRDefault="009F2200">
            <w:pPr>
              <w:pStyle w:val="ProductList-TableBody"/>
              <w:jc w:val="center"/>
            </w:pPr>
            <w:r>
              <w:t xml:space="preserve"> </w:t>
            </w:r>
          </w:p>
        </w:tc>
      </w:tr>
      <w:tr w:rsidR="00236E54" w14:paraId="0464CDEA" w14:textId="77777777">
        <w:tc>
          <w:tcPr>
            <w:tcW w:w="5020" w:type="dxa"/>
            <w:tcBorders>
              <w:top w:val="dashed" w:sz="4" w:space="0" w:color="BFBFBF"/>
              <w:left w:val="none" w:sz="4" w:space="0" w:color="6E6E6E"/>
              <w:bottom w:val="dashed" w:sz="4" w:space="0" w:color="BFBFBF"/>
              <w:right w:val="none" w:sz="4" w:space="0" w:color="6E6E6E"/>
            </w:tcBorders>
          </w:tcPr>
          <w:p w14:paraId="70B11101" w14:textId="77777777" w:rsidR="00236E54" w:rsidRDefault="009F2200">
            <w:pPr>
              <w:pStyle w:val="ProductList-TableBody"/>
            </w:pPr>
            <w:r>
              <w:t>Office 365 Enterprise E1, E3Add-on</w:t>
            </w:r>
            <w:r>
              <w:fldChar w:fldCharType="begin"/>
            </w:r>
            <w:r>
              <w:instrText xml:space="preserve"> XE "Office 365 Enterprise E1, E3Add-on"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3E64C85"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127F9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B534D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BA1C43"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DB1AAC" w14:textId="77777777" w:rsidR="00236E54" w:rsidRDefault="009F220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9AF447"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9A1FA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BE58E3" w14:textId="77777777" w:rsidR="00236E54" w:rsidRDefault="009F2200">
            <w:pPr>
              <w:pStyle w:val="ProductList-TableBody"/>
              <w:jc w:val="center"/>
            </w:pPr>
            <w:r>
              <w:t xml:space="preserve"> </w:t>
            </w:r>
          </w:p>
        </w:tc>
      </w:tr>
      <w:tr w:rsidR="00236E54" w14:paraId="3B444A24" w14:textId="77777777">
        <w:tc>
          <w:tcPr>
            <w:tcW w:w="5020" w:type="dxa"/>
            <w:tcBorders>
              <w:top w:val="dashed" w:sz="4" w:space="0" w:color="BFBFBF"/>
              <w:left w:val="none" w:sz="4" w:space="0" w:color="6E6E6E"/>
              <w:bottom w:val="dashed" w:sz="4" w:space="0" w:color="BFBFBF"/>
              <w:right w:val="none" w:sz="4" w:space="0" w:color="6E6E6E"/>
            </w:tcBorders>
          </w:tcPr>
          <w:p w14:paraId="2A3C4E7E" w14:textId="77777777" w:rsidR="00236E54" w:rsidRDefault="009F2200">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69C125C"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79446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426D0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5E5DB2"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3D449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7C2C6B"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C0D22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49D384" w14:textId="77777777" w:rsidR="00236E54" w:rsidRDefault="009F2200">
            <w:pPr>
              <w:pStyle w:val="ProductList-TableBody"/>
              <w:jc w:val="center"/>
            </w:pPr>
            <w:r>
              <w:t xml:space="preserve"> </w:t>
            </w:r>
          </w:p>
        </w:tc>
      </w:tr>
      <w:tr w:rsidR="00236E54" w14:paraId="1734293B" w14:textId="77777777">
        <w:tc>
          <w:tcPr>
            <w:tcW w:w="5020" w:type="dxa"/>
            <w:tcBorders>
              <w:top w:val="dashed" w:sz="4" w:space="0" w:color="BFBFBF"/>
              <w:left w:val="none" w:sz="4" w:space="0" w:color="6E6E6E"/>
              <w:bottom w:val="dashed" w:sz="4" w:space="0" w:color="BFBFBF"/>
              <w:right w:val="none" w:sz="4" w:space="0" w:color="6E6E6E"/>
            </w:tcBorders>
          </w:tcPr>
          <w:p w14:paraId="45DD2317" w14:textId="77777777" w:rsidR="00236E54" w:rsidRDefault="009F2200">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F98054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0FE33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8C8E1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33214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8F96DA" w14:textId="77777777" w:rsidR="00236E54" w:rsidRDefault="009F220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9AF3BF"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85DC5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623266" w14:textId="77777777" w:rsidR="00236E54" w:rsidRDefault="009F2200">
            <w:pPr>
              <w:pStyle w:val="ProductList-TableBody"/>
              <w:jc w:val="center"/>
            </w:pPr>
            <w:r>
              <w:t xml:space="preserve"> </w:t>
            </w:r>
          </w:p>
        </w:tc>
      </w:tr>
      <w:tr w:rsidR="00236E54" w14:paraId="01052D24" w14:textId="77777777">
        <w:tc>
          <w:tcPr>
            <w:tcW w:w="5020" w:type="dxa"/>
            <w:tcBorders>
              <w:top w:val="dashed" w:sz="4" w:space="0" w:color="BFBFBF"/>
              <w:left w:val="none" w:sz="4" w:space="0" w:color="6E6E6E"/>
              <w:bottom w:val="dashed" w:sz="4" w:space="0" w:color="BFBFBF"/>
              <w:right w:val="none" w:sz="4" w:space="0" w:color="6E6E6E"/>
            </w:tcBorders>
          </w:tcPr>
          <w:p w14:paraId="471E7C6C" w14:textId="77777777" w:rsidR="00236E54" w:rsidRDefault="009F2200">
            <w:pPr>
              <w:pStyle w:val="ProductList-TableBody"/>
            </w:pPr>
            <w:r>
              <w:t>Office 365 Enterprise E3, E4 without ProPlus Add-on</w:t>
            </w:r>
            <w:r>
              <w:fldChar w:fldCharType="begin"/>
            </w:r>
            <w:r>
              <w:instrText xml:space="preserve"> XE "Office 365 Enterprise E3,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79819B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1F838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06C50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C0E98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CC511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4F9FCA" w14:textId="77777777" w:rsidR="00236E54" w:rsidRDefault="009F220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B210A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36BD33" w14:textId="77777777" w:rsidR="00236E54" w:rsidRDefault="009F2200">
            <w:pPr>
              <w:pStyle w:val="ProductList-TableBody"/>
              <w:jc w:val="center"/>
            </w:pPr>
            <w:r>
              <w:t xml:space="preserve"> </w:t>
            </w:r>
          </w:p>
        </w:tc>
      </w:tr>
      <w:tr w:rsidR="00236E54" w14:paraId="64BEC919" w14:textId="77777777">
        <w:tc>
          <w:tcPr>
            <w:tcW w:w="5020" w:type="dxa"/>
            <w:tcBorders>
              <w:top w:val="dashed" w:sz="4" w:space="0" w:color="BFBFBF"/>
              <w:left w:val="none" w:sz="4" w:space="0" w:color="6E6E6E"/>
              <w:bottom w:val="dashed" w:sz="4" w:space="0" w:color="BFBFBF"/>
              <w:right w:val="none" w:sz="4" w:space="0" w:color="6E6E6E"/>
            </w:tcBorders>
          </w:tcPr>
          <w:p w14:paraId="3EA168DD" w14:textId="77777777" w:rsidR="00236E54" w:rsidRDefault="009F2200">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140B543"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769B8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38D81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C5D818"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FFFB5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5A24A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3CF1A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0FB5D0" w14:textId="77777777" w:rsidR="00236E54" w:rsidRDefault="009F2200">
            <w:pPr>
              <w:pStyle w:val="ProductList-TableBody"/>
              <w:jc w:val="center"/>
            </w:pPr>
            <w:r>
              <w:t xml:space="preserve"> </w:t>
            </w:r>
          </w:p>
        </w:tc>
      </w:tr>
      <w:tr w:rsidR="00236E54" w14:paraId="2829AE66" w14:textId="77777777">
        <w:tc>
          <w:tcPr>
            <w:tcW w:w="5020" w:type="dxa"/>
            <w:tcBorders>
              <w:top w:val="dashed" w:sz="4" w:space="0" w:color="BFBFBF"/>
              <w:left w:val="none" w:sz="4" w:space="0" w:color="6E6E6E"/>
              <w:bottom w:val="none" w:sz="4" w:space="0" w:color="BFBFBF"/>
              <w:right w:val="none" w:sz="4" w:space="0" w:color="6E6E6E"/>
            </w:tcBorders>
          </w:tcPr>
          <w:p w14:paraId="0635AA70" w14:textId="77777777" w:rsidR="00236E54" w:rsidRDefault="009F2200">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53D842C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87DAE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E6031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10AEF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161DDD"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848E2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4EA3D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F167D8" w14:textId="77777777" w:rsidR="00236E54" w:rsidRDefault="009F2200">
            <w:pPr>
              <w:pStyle w:val="ProductList-TableBody"/>
              <w:jc w:val="center"/>
            </w:pPr>
            <w:r>
              <w:t xml:space="preserve"> </w:t>
            </w:r>
          </w:p>
        </w:tc>
      </w:tr>
    </w:tbl>
    <w:p w14:paraId="62144C3B" w14:textId="77777777" w:rsidR="00236E54" w:rsidRDefault="009F2200">
      <w:pPr>
        <w:pStyle w:val="ProductList-Offering1SubSection"/>
        <w:outlineLvl w:val="3"/>
      </w:pPr>
      <w:bookmarkStart w:id="308" w:name="_Sec775"/>
      <w:r>
        <w:t>2. Product Conditions</w:t>
      </w:r>
      <w:bookmarkEnd w:id="308"/>
    </w:p>
    <w:tbl>
      <w:tblPr>
        <w:tblStyle w:val="PURTable"/>
        <w:tblW w:w="0" w:type="dxa"/>
        <w:tblLook w:val="04A0" w:firstRow="1" w:lastRow="0" w:firstColumn="1" w:lastColumn="0" w:noHBand="0" w:noVBand="1"/>
      </w:tblPr>
      <w:tblGrid>
        <w:gridCol w:w="3586"/>
        <w:gridCol w:w="3602"/>
        <w:gridCol w:w="3602"/>
      </w:tblGrid>
      <w:tr w:rsidR="00236E54" w14:paraId="09A6D7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BD50B8"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CCE8227"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963EDCD"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236E54" w14:paraId="5BB9D1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9E41F8"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55AC40"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DCEF8" w14:textId="77777777" w:rsidR="00236E54" w:rsidRDefault="009F2200">
            <w:pPr>
              <w:pStyle w:val="ProductList-TableBody"/>
            </w:pPr>
            <w:r>
              <w:rPr>
                <w:color w:val="404040"/>
              </w:rPr>
              <w:t>Promotions: N/A</w:t>
            </w:r>
          </w:p>
        </w:tc>
      </w:tr>
      <w:tr w:rsidR="00236E54" w14:paraId="525A5DE9" w14:textId="77777777">
        <w:tc>
          <w:tcPr>
            <w:tcW w:w="4040" w:type="dxa"/>
            <w:tcBorders>
              <w:top w:val="single" w:sz="4" w:space="0" w:color="000000"/>
              <w:left w:val="single" w:sz="4" w:space="0" w:color="000000"/>
              <w:bottom w:val="single" w:sz="4" w:space="0" w:color="000000"/>
              <w:right w:val="single" w:sz="4" w:space="0" w:color="000000"/>
            </w:tcBorders>
          </w:tcPr>
          <w:p w14:paraId="029466E4"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123BE38A"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94ED25" w14:textId="77777777" w:rsidR="00236E54" w:rsidRDefault="009F2200">
            <w:pPr>
              <w:pStyle w:val="ProductList-TableBody"/>
            </w:pPr>
            <w:r>
              <w:rPr>
                <w:color w:val="404040"/>
              </w:rPr>
              <w:t>Reduction Eligible (SCE): N/A</w:t>
            </w:r>
          </w:p>
        </w:tc>
      </w:tr>
      <w:tr w:rsidR="00236E54" w14:paraId="429BCF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D199B2"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7022AA3"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A9B7D" w14:textId="77777777" w:rsidR="00236E54" w:rsidRDefault="009F2200">
            <w:pPr>
              <w:pStyle w:val="ProductList-TableBody"/>
            </w:pPr>
            <w:r>
              <w:t xml:space="preserve"> </w:t>
            </w:r>
          </w:p>
        </w:tc>
      </w:tr>
    </w:tbl>
    <w:p w14:paraId="6E853FF7" w14:textId="77777777" w:rsidR="00236E54" w:rsidRDefault="009F2200">
      <w:pPr>
        <w:pStyle w:val="ProductList-Body"/>
      </w:pPr>
      <w:r>
        <w:t xml:space="preserve"> </w:t>
      </w:r>
    </w:p>
    <w:p w14:paraId="08F3EAC2" w14:textId="77777777" w:rsidR="00236E54" w:rsidRDefault="009F2200">
      <w:pPr>
        <w:pStyle w:val="ProductList-ClauseHeading"/>
        <w:outlineLvl w:val="4"/>
      </w:pPr>
      <w:r>
        <w:t>2.1 United States Government Community Cloud Service</w:t>
      </w:r>
    </w:p>
    <w:p w14:paraId="1081CA0E" w14:textId="77777777" w:rsidR="00236E54" w:rsidRDefault="009F2200">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5E3129B1" w14:textId="77777777" w:rsidR="00236E54" w:rsidRDefault="009F2200">
      <w:pPr>
        <w:pStyle w:val="ProductList-Body"/>
      </w:pPr>
      <w:r>
        <w:t xml:space="preserve"> </w:t>
      </w:r>
    </w:p>
    <w:p w14:paraId="1F194465" w14:textId="77777777" w:rsidR="00236E54" w:rsidRDefault="009F2200">
      <w:pPr>
        <w:pStyle w:val="ProductList-ClauseHeading"/>
        <w:outlineLvl w:val="4"/>
      </w:pPr>
      <w:r>
        <w:t>2.2 Campus and School Acquisitions</w:t>
      </w:r>
    </w:p>
    <w:p w14:paraId="2761890C" w14:textId="77777777" w:rsidR="00236E54" w:rsidRDefault="009F2200">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14:paraId="63D3473B" w14:textId="77777777" w:rsidR="00236E54" w:rsidRDefault="009F2200">
      <w:pPr>
        <w:pStyle w:val="ProductList-Body"/>
      </w:pPr>
      <w:r>
        <w:t xml:space="preserve"> </w:t>
      </w:r>
    </w:p>
    <w:p w14:paraId="3B609347" w14:textId="77777777" w:rsidR="00236E54" w:rsidRDefault="009F2200">
      <w:pPr>
        <w:pStyle w:val="ProductList-ClauseHeading"/>
        <w:outlineLvl w:val="4"/>
      </w:pPr>
      <w:r>
        <w:t>2.3 No cost Office 365 ProPlus Student Licensing Based on Faculty/Staff Coverage</w:t>
      </w:r>
    </w:p>
    <w:p w14:paraId="02FED367" w14:textId="77777777" w:rsidR="00236E54" w:rsidRDefault="009F2200">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0500CA46" w14:textId="77777777" w:rsidR="00236E54" w:rsidRDefault="009F2200">
      <w:pPr>
        <w:pStyle w:val="ProductList-Body"/>
      </w:pPr>
      <w:r>
        <w:t xml:space="preserve"> </w:t>
      </w:r>
    </w:p>
    <w:p w14:paraId="0A5C8739" w14:textId="77777777" w:rsidR="00236E54" w:rsidRDefault="009F2200">
      <w:pPr>
        <w:pStyle w:val="ProductList-ClauseHeading"/>
        <w:outlineLvl w:val="4"/>
      </w:pPr>
      <w:r>
        <w:t>2.4 Campus and School Lab or Library Use</w:t>
      </w:r>
    </w:p>
    <w:p w14:paraId="1ABC4B20" w14:textId="77777777" w:rsidR="00236E54" w:rsidRDefault="009F2200">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14:paraId="449AC266" w14:textId="77777777" w:rsidR="00236E54" w:rsidRDefault="009F2200">
      <w:pPr>
        <w:pStyle w:val="ProductList-Body"/>
      </w:pPr>
      <w:r>
        <w:t xml:space="preserve"> </w:t>
      </w:r>
    </w:p>
    <w:p w14:paraId="0020A9B6" w14:textId="77777777" w:rsidR="00236E54" w:rsidRDefault="009F2200">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89"/>
        <w:gridCol w:w="5401"/>
      </w:tblGrid>
      <w:tr w:rsidR="00236E54" w14:paraId="121BD51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01B58C1" w14:textId="77777777" w:rsidR="00236E54" w:rsidRDefault="009F220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42888FB" w14:textId="77777777" w:rsidR="00236E54" w:rsidRDefault="009F2200">
            <w:pPr>
              <w:pStyle w:val="ProductList-TableBody"/>
            </w:pPr>
            <w:r>
              <w:rPr>
                <w:color w:val="FFFFFF"/>
              </w:rPr>
              <w:t>Add-on User SL</w:t>
            </w:r>
          </w:p>
        </w:tc>
      </w:tr>
      <w:tr w:rsidR="00236E54" w14:paraId="6181631A" w14:textId="77777777">
        <w:tc>
          <w:tcPr>
            <w:tcW w:w="6120" w:type="dxa"/>
            <w:tcBorders>
              <w:top w:val="single" w:sz="4" w:space="0" w:color="000000"/>
              <w:left w:val="single" w:sz="4" w:space="0" w:color="000000"/>
              <w:bottom w:val="single" w:sz="4" w:space="0" w:color="000000"/>
              <w:right w:val="single" w:sz="4" w:space="0" w:color="000000"/>
            </w:tcBorders>
          </w:tcPr>
          <w:p w14:paraId="50CBD32D" w14:textId="77777777" w:rsidR="00236E54" w:rsidRDefault="009F2200">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36713D6D" w14:textId="77777777" w:rsidR="00236E54" w:rsidRDefault="009F2200">
            <w:pPr>
              <w:pStyle w:val="ProductList-TableBody"/>
            </w:pPr>
            <w:r>
              <w:t>- Office 365 Enterprise E1 Add-on</w:t>
            </w:r>
            <w:r>
              <w:rPr>
                <w:vertAlign w:val="superscript"/>
              </w:rPr>
              <w:t>2</w:t>
            </w:r>
          </w:p>
          <w:p w14:paraId="314E591D" w14:textId="77777777" w:rsidR="00236E54" w:rsidRDefault="009F2200">
            <w:pPr>
              <w:pStyle w:val="ProductList-TableBody"/>
            </w:pPr>
            <w:r>
              <w:t>- Office 365 Enterprise E1 w/Exchange Online Archiving Add-on</w:t>
            </w:r>
            <w:r>
              <w:rPr>
                <w:vertAlign w:val="superscript"/>
              </w:rPr>
              <w:t>2,3,4</w:t>
            </w:r>
          </w:p>
          <w:p w14:paraId="25BD7133" w14:textId="77777777" w:rsidR="00236E54" w:rsidRDefault="009F2200">
            <w:pPr>
              <w:pStyle w:val="ProductList-TableBody"/>
            </w:pPr>
            <w:r>
              <w:t>- Office 365 Government E1 Add-on</w:t>
            </w:r>
          </w:p>
          <w:p w14:paraId="6FAC65D3" w14:textId="77777777" w:rsidR="00236E54" w:rsidRDefault="009F2200">
            <w:pPr>
              <w:pStyle w:val="ProductList-TableBody"/>
            </w:pPr>
            <w:r>
              <w:t>- Office 365 Enterprise &amp; Government E3 without ProPlus Add-ons</w:t>
            </w:r>
          </w:p>
          <w:p w14:paraId="43CB479D" w14:textId="77777777" w:rsidR="00236E54" w:rsidRDefault="009F2200">
            <w:pPr>
              <w:pStyle w:val="ProductList-TableBody"/>
            </w:pPr>
            <w:r>
              <w:t>- Office 365 Enterprise &amp; Government E4 without ProPlus Add-ons</w:t>
            </w:r>
          </w:p>
          <w:p w14:paraId="68872487" w14:textId="77777777" w:rsidR="00236E54" w:rsidRDefault="009F2200">
            <w:pPr>
              <w:pStyle w:val="ProductList-TableBody"/>
            </w:pPr>
            <w:r>
              <w:t>- Exchange Online Plan 1 Add-on</w:t>
            </w:r>
            <w:r>
              <w:fldChar w:fldCharType="begin"/>
            </w:r>
            <w:r>
              <w:instrText xml:space="preserve"> XE "Exchange Online Plan 1 Add-on" </w:instrText>
            </w:r>
            <w:r>
              <w:fldChar w:fldCharType="end"/>
            </w:r>
          </w:p>
          <w:p w14:paraId="23914EB9" w14:textId="77777777" w:rsidR="00236E54" w:rsidRDefault="009F2200">
            <w:pPr>
              <w:pStyle w:val="ProductList-TableBody"/>
            </w:pPr>
            <w:r>
              <w:t>- Skype for Business Online Plan 1 Add-on</w:t>
            </w:r>
            <w:r>
              <w:fldChar w:fldCharType="begin"/>
            </w:r>
            <w:r>
              <w:instrText xml:space="preserve"> XE "Skype for Business Online Plan 1 Add-on" </w:instrText>
            </w:r>
            <w:r>
              <w:fldChar w:fldCharType="end"/>
            </w:r>
          </w:p>
          <w:p w14:paraId="1885D677" w14:textId="77777777" w:rsidR="00236E54" w:rsidRDefault="009F2200">
            <w:pPr>
              <w:pStyle w:val="ProductList-TableBody"/>
            </w:pPr>
            <w:r>
              <w:t>- SharePoint Online Plan 1 Add-on</w:t>
            </w:r>
          </w:p>
        </w:tc>
      </w:tr>
      <w:tr w:rsidR="00236E54" w14:paraId="1159DAAE" w14:textId="77777777">
        <w:tc>
          <w:tcPr>
            <w:tcW w:w="6120" w:type="dxa"/>
            <w:tcBorders>
              <w:top w:val="single" w:sz="4" w:space="0" w:color="000000"/>
              <w:left w:val="single" w:sz="4" w:space="0" w:color="000000"/>
              <w:bottom w:val="single" w:sz="4" w:space="0" w:color="000000"/>
              <w:right w:val="single" w:sz="4" w:space="0" w:color="000000"/>
            </w:tcBorders>
          </w:tcPr>
          <w:p w14:paraId="3BC3CE69" w14:textId="77777777" w:rsidR="00236E54" w:rsidRDefault="009F2200">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61D2768C" w14:textId="77777777" w:rsidR="00236E54" w:rsidRDefault="009F2200">
            <w:pPr>
              <w:pStyle w:val="ProductList-TableBody"/>
            </w:pPr>
            <w:r>
              <w:t>- Office 365 Enterprise E1 / Government E1 Add-ons</w:t>
            </w:r>
          </w:p>
          <w:p w14:paraId="621AC1FB" w14:textId="77777777" w:rsidR="00236E54" w:rsidRDefault="009F2200">
            <w:pPr>
              <w:pStyle w:val="ProductList-TableBody"/>
            </w:pPr>
            <w:r>
              <w:t>- Office 365 Enterprise E3 Add-on</w:t>
            </w:r>
            <w:r>
              <w:rPr>
                <w:vertAlign w:val="superscript"/>
              </w:rPr>
              <w:t>2</w:t>
            </w:r>
          </w:p>
          <w:p w14:paraId="3790B451" w14:textId="77777777" w:rsidR="00236E54" w:rsidRDefault="009F2200">
            <w:pPr>
              <w:pStyle w:val="ProductList-TableBody"/>
            </w:pPr>
            <w:r>
              <w:t>- Office 365 Government E3 Add-on</w:t>
            </w:r>
            <w:r>
              <w:rPr>
                <w:vertAlign w:val="superscript"/>
              </w:rPr>
              <w:t>4</w:t>
            </w:r>
          </w:p>
          <w:p w14:paraId="4562641D" w14:textId="77777777" w:rsidR="00236E54" w:rsidRDefault="009F2200">
            <w:pPr>
              <w:pStyle w:val="ProductList-TableBody"/>
            </w:pPr>
            <w:r>
              <w:t>- Office 365 Enterprise &amp; Government E4, E5 Add-ons</w:t>
            </w:r>
          </w:p>
          <w:p w14:paraId="6AA77A75" w14:textId="77777777" w:rsidR="00236E54" w:rsidRDefault="009F2200">
            <w:pPr>
              <w:pStyle w:val="ProductList-TableBody"/>
            </w:pPr>
            <w:r>
              <w:t>- Office 365 Enterprise &amp; Government E3 without ProPlus Add-ons</w:t>
            </w:r>
          </w:p>
          <w:p w14:paraId="3611D71C" w14:textId="77777777" w:rsidR="00236E54" w:rsidRDefault="009F2200">
            <w:pPr>
              <w:pStyle w:val="ProductList-TableBody"/>
            </w:pPr>
            <w:r>
              <w:t>- Office 365 Enterprise &amp; Government E4 without ProPlus Add-ons</w:t>
            </w:r>
          </w:p>
          <w:p w14:paraId="657629A2" w14:textId="77777777" w:rsidR="00236E54" w:rsidRDefault="009F2200">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01280B3D" w14:textId="77777777" w:rsidR="00236E54" w:rsidRDefault="009F2200">
            <w:pPr>
              <w:pStyle w:val="ProductList-TableBody"/>
            </w:pPr>
            <w:r>
              <w:t xml:space="preserve">- Exchange Online Plan 1 Add-on </w:t>
            </w:r>
          </w:p>
          <w:p w14:paraId="7843DF66" w14:textId="77777777" w:rsidR="00236E54" w:rsidRDefault="009F2200">
            <w:pPr>
              <w:pStyle w:val="ProductList-TableBody"/>
            </w:pPr>
            <w:r>
              <w:t>- Skype for Business Online Plan 1 Add-on</w:t>
            </w:r>
          </w:p>
          <w:p w14:paraId="5EDE4DC1" w14:textId="77777777" w:rsidR="00236E54" w:rsidRDefault="009F2200">
            <w:pPr>
              <w:pStyle w:val="ProductList-TableBody"/>
            </w:pPr>
            <w:r>
              <w:t>- SharePoint Online Plan 1 Add-on</w:t>
            </w:r>
          </w:p>
        </w:tc>
      </w:tr>
      <w:tr w:rsidR="00236E54" w14:paraId="3751A047" w14:textId="77777777">
        <w:tc>
          <w:tcPr>
            <w:tcW w:w="6120" w:type="dxa"/>
            <w:tcBorders>
              <w:top w:val="single" w:sz="4" w:space="0" w:color="000000"/>
              <w:left w:val="single" w:sz="4" w:space="0" w:color="000000"/>
              <w:bottom w:val="single" w:sz="4" w:space="0" w:color="000000"/>
              <w:right w:val="single" w:sz="4" w:space="0" w:color="000000"/>
            </w:tcBorders>
          </w:tcPr>
          <w:p w14:paraId="3F26F876" w14:textId="77777777" w:rsidR="00236E54" w:rsidRDefault="009F2200">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5516A9FF" w14:textId="77777777" w:rsidR="00236E54" w:rsidRDefault="009F2200">
            <w:pPr>
              <w:pStyle w:val="ProductList-TableBody"/>
            </w:pPr>
            <w:r>
              <w:t>- Office 365 Enterprise &amp; Government E3 without ProPlus Add-ons</w:t>
            </w:r>
          </w:p>
          <w:p w14:paraId="61848163" w14:textId="77777777" w:rsidR="00236E54" w:rsidRDefault="009F2200">
            <w:pPr>
              <w:pStyle w:val="ProductList-TableBody"/>
            </w:pPr>
            <w:r>
              <w:t>- Office 365 Enterprise &amp; Government E4 without ProPlus Add-ons</w:t>
            </w:r>
          </w:p>
          <w:p w14:paraId="3364A66E" w14:textId="77777777" w:rsidR="00236E54" w:rsidRDefault="009F2200">
            <w:pPr>
              <w:pStyle w:val="ProductList-TableBody"/>
            </w:pPr>
            <w:r>
              <w:t>- Azure Rights Management Premium Add-on</w:t>
            </w:r>
            <w:r>
              <w:fldChar w:fldCharType="begin"/>
            </w:r>
            <w:r>
              <w:instrText xml:space="preserve"> XE "Azure Rights Management Premium Add-on" </w:instrText>
            </w:r>
            <w:r>
              <w:fldChar w:fldCharType="end"/>
            </w:r>
          </w:p>
        </w:tc>
      </w:tr>
      <w:tr w:rsidR="00236E54" w14:paraId="037AF9BA" w14:textId="77777777">
        <w:tc>
          <w:tcPr>
            <w:tcW w:w="6120" w:type="dxa"/>
            <w:tcBorders>
              <w:top w:val="single" w:sz="4" w:space="0" w:color="000000"/>
              <w:left w:val="single" w:sz="4" w:space="0" w:color="000000"/>
              <w:bottom w:val="single" w:sz="4" w:space="0" w:color="000000"/>
              <w:right w:val="single" w:sz="4" w:space="0" w:color="000000"/>
            </w:tcBorders>
          </w:tcPr>
          <w:p w14:paraId="517EA739" w14:textId="77777777" w:rsidR="00236E54" w:rsidRDefault="009F2200">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2E210F9" w14:textId="77777777" w:rsidR="00236E54" w:rsidRDefault="009F2200">
            <w:pPr>
              <w:pStyle w:val="ProductList-TableBody"/>
            </w:pPr>
            <w:r>
              <w:t>- Office 365 Enterprise &amp; Government E3</w:t>
            </w:r>
            <w:r>
              <w:rPr>
                <w:vertAlign w:val="superscript"/>
              </w:rPr>
              <w:t>2</w:t>
            </w:r>
            <w:r>
              <w:t>,E4, or E5 Add-ons</w:t>
            </w:r>
          </w:p>
          <w:p w14:paraId="35B1DD13" w14:textId="77777777" w:rsidR="00236E54" w:rsidRDefault="009F2200">
            <w:pPr>
              <w:pStyle w:val="ProductList-TableBody"/>
            </w:pPr>
            <w:r>
              <w:t>- Office 365 Enterprise &amp; Government E3</w:t>
            </w:r>
            <w:r>
              <w:rPr>
                <w:vertAlign w:val="superscript"/>
              </w:rPr>
              <w:t>2</w:t>
            </w:r>
            <w:r>
              <w:t xml:space="preserve"> or E4 without ProPlus Add-ons</w:t>
            </w:r>
          </w:p>
        </w:tc>
      </w:tr>
      <w:tr w:rsidR="00236E54" w14:paraId="5B52BE1A" w14:textId="77777777">
        <w:tc>
          <w:tcPr>
            <w:tcW w:w="6120" w:type="dxa"/>
            <w:tcBorders>
              <w:top w:val="single" w:sz="4" w:space="0" w:color="000000"/>
              <w:left w:val="single" w:sz="4" w:space="0" w:color="000000"/>
              <w:bottom w:val="single" w:sz="4" w:space="0" w:color="000000"/>
              <w:right w:val="single" w:sz="4" w:space="0" w:color="000000"/>
            </w:tcBorders>
          </w:tcPr>
          <w:p w14:paraId="1FCAF431" w14:textId="77777777" w:rsidR="00236E54" w:rsidRDefault="009F2200">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806C84D" w14:textId="77777777" w:rsidR="00236E54" w:rsidRDefault="009F2200">
            <w:pPr>
              <w:pStyle w:val="ProductList-TableBody"/>
            </w:pPr>
            <w:r>
              <w:t>- Office 365 Midsize Business Add-on</w:t>
            </w:r>
            <w:r>
              <w:rPr>
                <w:vertAlign w:val="superscript"/>
              </w:rPr>
              <w:t>2,3</w:t>
            </w:r>
          </w:p>
          <w:p w14:paraId="473F1D45" w14:textId="77777777" w:rsidR="00236E54" w:rsidRDefault="009F2200">
            <w:pPr>
              <w:pStyle w:val="ProductList-TableBody"/>
            </w:pPr>
            <w:r>
              <w:t>- Office 365 Enterprise E3 Add-on</w:t>
            </w:r>
            <w:r>
              <w:rPr>
                <w:vertAlign w:val="superscript"/>
              </w:rPr>
              <w:t>2,3</w:t>
            </w:r>
          </w:p>
        </w:tc>
      </w:tr>
    </w:tbl>
    <w:p w14:paraId="1053C3B7" w14:textId="77777777" w:rsidR="00236E54" w:rsidRDefault="009F2200">
      <w:pPr>
        <w:pStyle w:val="ProductList-Body"/>
      </w:pPr>
      <w:r>
        <w:rPr>
          <w:i/>
          <w:vertAlign w:val="superscript"/>
        </w:rPr>
        <w:t>1</w:t>
      </w:r>
      <w:r>
        <w:rPr>
          <w:i/>
        </w:rPr>
        <w:t>1Each Qualifying License must have active SA</w:t>
      </w:r>
    </w:p>
    <w:p w14:paraId="7887F5E7" w14:textId="77777777" w:rsidR="00236E54" w:rsidRDefault="009F2200">
      <w:pPr>
        <w:pStyle w:val="ProductList-Body"/>
      </w:pPr>
      <w:r>
        <w:rPr>
          <w:i/>
          <w:vertAlign w:val="superscript"/>
        </w:rPr>
        <w:t>2</w:t>
      </w:r>
      <w:r>
        <w:rPr>
          <w:i/>
        </w:rPr>
        <w:t>These are the only offerings available to Open Value and Open Value Subscription customers.</w:t>
      </w:r>
    </w:p>
    <w:p w14:paraId="12F1A87D" w14:textId="77777777" w:rsidR="00236E54" w:rsidRDefault="009F2200">
      <w:pPr>
        <w:pStyle w:val="ProductList-Body"/>
      </w:pPr>
      <w:r>
        <w:rPr>
          <w:i/>
          <w:vertAlign w:val="superscript"/>
        </w:rPr>
        <w:t>3</w:t>
      </w:r>
      <w:r>
        <w:rPr>
          <w:i/>
        </w:rPr>
        <w:t>This Add-on User SL may only be purchased under an Open Value (Organization Wide) or Open Value Subscription agreement.</w:t>
      </w:r>
    </w:p>
    <w:p w14:paraId="5BD989C4" w14:textId="77777777" w:rsidR="00236E54" w:rsidRDefault="009F2200">
      <w:pPr>
        <w:pStyle w:val="ProductList-Body"/>
      </w:pPr>
      <w:r>
        <w:rPr>
          <w:i/>
          <w:vertAlign w:val="superscript"/>
        </w:rPr>
        <w:t>4</w:t>
      </w:r>
      <w:r>
        <w:rPr>
          <w:i/>
        </w:rPr>
        <w:t>Only Government customers as defined in Customer’s volume licensing agreement may purchase this Add-on User SL.</w:t>
      </w:r>
    </w:p>
    <w:p w14:paraId="4387138C" w14:textId="77777777" w:rsidR="00236E54" w:rsidRDefault="009F2200">
      <w:pPr>
        <w:pStyle w:val="ProductList-Body"/>
      </w:pPr>
      <w:r>
        <w:t xml:space="preserve"> </w:t>
      </w:r>
    </w:p>
    <w:p w14:paraId="3005B88D" w14:textId="77777777" w:rsidR="00236E54" w:rsidRDefault="009F2200">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6685D921" w14:textId="77777777" w:rsidR="00236E54" w:rsidRDefault="009F2200">
      <w:pPr>
        <w:pStyle w:val="ProductList-Body"/>
      </w:pPr>
      <w:r>
        <w:t xml:space="preserve"> </w:t>
      </w:r>
    </w:p>
    <w:p w14:paraId="37E7B402" w14:textId="77777777" w:rsidR="00236E54" w:rsidRDefault="009F2200">
      <w:pPr>
        <w:pStyle w:val="ProductList-ClauseHeading"/>
        <w:outlineLvl w:val="4"/>
      </w:pPr>
      <w:r>
        <w:t>2.6 Purchase Restrictions</w:t>
      </w:r>
    </w:p>
    <w:p w14:paraId="4EF19594" w14:textId="77777777" w:rsidR="00236E54" w:rsidRDefault="009F2200">
      <w:pPr>
        <w:pStyle w:val="ProductList-Body"/>
      </w:pPr>
      <w:r>
        <w:t xml:space="preserve">Only one Add-on User SL may be purchased for each Qualifying License (or set of Qualifying Licenses). </w:t>
      </w:r>
    </w:p>
    <w:p w14:paraId="25043B57" w14:textId="77777777" w:rsidR="00236E54" w:rsidRDefault="009F2200">
      <w:pPr>
        <w:pStyle w:val="ProductList-Body"/>
      </w:pPr>
      <w:r>
        <w:t xml:space="preserve"> </w:t>
      </w:r>
    </w:p>
    <w:p w14:paraId="2E6533A6" w14:textId="77777777" w:rsidR="00236E54" w:rsidRDefault="009F2200">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7B7B463C" w14:textId="77777777" w:rsidR="00236E54" w:rsidRDefault="009F2200">
      <w:pPr>
        <w:pStyle w:val="ProductList-Body"/>
      </w:pPr>
      <w:r>
        <w:t xml:space="preserve"> </w:t>
      </w:r>
    </w:p>
    <w:p w14:paraId="43427152" w14:textId="77777777" w:rsidR="00236E54" w:rsidRDefault="009F2200">
      <w:pPr>
        <w:pStyle w:val="ProductList-ClauseHeading"/>
        <w:outlineLvl w:val="4"/>
      </w:pPr>
      <w:r>
        <w:t>2.7 Volume Licensing Program Terms</w:t>
      </w:r>
    </w:p>
    <w:p w14:paraId="670224A3" w14:textId="77777777" w:rsidR="00236E54" w:rsidRDefault="009F2200">
      <w:pPr>
        <w:pStyle w:val="ProductList-Body"/>
      </w:pPr>
      <w:r>
        <w:t xml:space="preserve">Programs terms applicable to the corresponding Online Service User SL also apply to the Add-on User SLs. </w:t>
      </w:r>
    </w:p>
    <w:p w14:paraId="584476DA" w14:textId="77777777" w:rsidR="00236E54" w:rsidRDefault="009F2200">
      <w:pPr>
        <w:pStyle w:val="ProductList-Body"/>
      </w:pPr>
      <w:r>
        <w:t xml:space="preserve"> </w:t>
      </w:r>
    </w:p>
    <w:p w14:paraId="559069C7" w14:textId="77777777" w:rsidR="00236E54" w:rsidRDefault="009F2200">
      <w:pPr>
        <w:pStyle w:val="ProductList-ClauseHeading"/>
        <w:outlineLvl w:val="4"/>
      </w:pPr>
      <w:r>
        <w:t>2.8 Purchase eligibility for Office 365 From SA User SLs</w:t>
      </w:r>
    </w:p>
    <w:p w14:paraId="2036D64E" w14:textId="77777777" w:rsidR="00236E54" w:rsidRDefault="009F2200">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236E54" w14:paraId="29D985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2C82E19" w14:textId="77777777" w:rsidR="00236E54" w:rsidRDefault="009F2200">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49D6507" w14:textId="77777777" w:rsidR="00236E54" w:rsidRDefault="009F2200">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5397F68" w14:textId="77777777" w:rsidR="00236E54" w:rsidRDefault="009F2200">
            <w:pPr>
              <w:pStyle w:val="ProductList-TableBody"/>
            </w:pPr>
            <w:r>
              <w:rPr>
                <w:color w:val="FFFFFF"/>
              </w:rPr>
              <w:t>Required CAL Suite Bridge</w:t>
            </w:r>
          </w:p>
        </w:tc>
      </w:tr>
      <w:tr w:rsidR="00236E54" w14:paraId="65A170AB" w14:textId="77777777">
        <w:tc>
          <w:tcPr>
            <w:tcW w:w="4040" w:type="dxa"/>
            <w:tcBorders>
              <w:top w:val="single" w:sz="4" w:space="0" w:color="000000"/>
              <w:left w:val="single" w:sz="4" w:space="0" w:color="000000"/>
              <w:bottom w:val="single" w:sz="4" w:space="0" w:color="000000"/>
              <w:right w:val="single" w:sz="4" w:space="0" w:color="000000"/>
            </w:tcBorders>
          </w:tcPr>
          <w:p w14:paraId="18E965CF" w14:textId="77777777" w:rsidR="00236E54" w:rsidRDefault="009F220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CF37FA1" w14:textId="77777777" w:rsidR="00236E54" w:rsidRDefault="009F2200">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34741DA1" w14:textId="77777777" w:rsidR="00236E54" w:rsidRDefault="009F2200">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236E54" w14:paraId="1715D766" w14:textId="77777777">
        <w:tc>
          <w:tcPr>
            <w:tcW w:w="4040" w:type="dxa"/>
            <w:tcBorders>
              <w:top w:val="single" w:sz="4" w:space="0" w:color="000000"/>
              <w:left w:val="single" w:sz="4" w:space="0" w:color="000000"/>
              <w:bottom w:val="single" w:sz="4" w:space="0" w:color="000000"/>
              <w:right w:val="single" w:sz="4" w:space="0" w:color="000000"/>
            </w:tcBorders>
          </w:tcPr>
          <w:p w14:paraId="7D6C3F63" w14:textId="77777777" w:rsidR="00236E54" w:rsidRDefault="009F2200">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3CC8AF0D" w14:textId="77777777" w:rsidR="00236E54" w:rsidRDefault="009F2200">
            <w:pPr>
              <w:pStyle w:val="ProductList-TableBody"/>
            </w:pPr>
            <w:r>
              <w:t>Office 365 (Enterprise E3, E4,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9F069C0" w14:textId="77777777" w:rsidR="00236E54" w:rsidRDefault="009F2200">
            <w:pPr>
              <w:pStyle w:val="ProductList-TableBody"/>
            </w:pPr>
            <w:r>
              <w:t>Core CAL Bridge for Office 365</w:t>
            </w:r>
            <w:r>
              <w:rPr>
                <w:vertAlign w:val="superscript"/>
              </w:rPr>
              <w:t>2,3</w:t>
            </w:r>
          </w:p>
        </w:tc>
      </w:tr>
      <w:tr w:rsidR="00236E54" w14:paraId="47DE5900" w14:textId="77777777">
        <w:tc>
          <w:tcPr>
            <w:tcW w:w="4040" w:type="dxa"/>
            <w:tcBorders>
              <w:top w:val="single" w:sz="4" w:space="0" w:color="000000"/>
              <w:left w:val="single" w:sz="4" w:space="0" w:color="000000"/>
              <w:bottom w:val="single" w:sz="4" w:space="0" w:color="000000"/>
              <w:right w:val="single" w:sz="4" w:space="0" w:color="000000"/>
            </w:tcBorders>
          </w:tcPr>
          <w:p w14:paraId="3BF52638" w14:textId="77777777" w:rsidR="00236E54" w:rsidRDefault="009F2200">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46C7F4BB" w14:textId="77777777" w:rsidR="00236E54" w:rsidRDefault="009F2200">
            <w:pPr>
              <w:pStyle w:val="ProductList-TableBody"/>
            </w:pPr>
            <w:r>
              <w:t>Office 365 (Enterprise E3, E4,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004813B" w14:textId="77777777" w:rsidR="00236E54" w:rsidRDefault="009F2200">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3809210E" w14:textId="77777777" w:rsidR="00236E54" w:rsidRDefault="009F2200">
      <w:pPr>
        <w:pStyle w:val="ProductList-Body"/>
      </w:pPr>
      <w:r>
        <w:rPr>
          <w:i/>
          <w:vertAlign w:val="superscript"/>
        </w:rPr>
        <w:t>1</w:t>
      </w:r>
      <w:r>
        <w:rPr>
          <w:i/>
        </w:rPr>
        <w:t>Available for purchase at enrollment anniversary or beginning of a new enrollment term only.</w:t>
      </w:r>
    </w:p>
    <w:p w14:paraId="5145E56F" w14:textId="77777777" w:rsidR="00236E54" w:rsidRDefault="009F2200">
      <w:pPr>
        <w:pStyle w:val="ProductList-Body"/>
      </w:pPr>
      <w:r>
        <w:rPr>
          <w:i/>
          <w:vertAlign w:val="superscript"/>
        </w:rPr>
        <w:t>2</w:t>
      </w:r>
      <w:r>
        <w:rPr>
          <w:i/>
        </w:rPr>
        <w:t>Required for Purchase at enrollment anniversary only.</w:t>
      </w:r>
    </w:p>
    <w:p w14:paraId="017FBAE1" w14:textId="77777777" w:rsidR="00236E54" w:rsidRDefault="009F2200">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14:paraId="1C30FE44" w14:textId="77777777" w:rsidR="00236E54" w:rsidRDefault="009F2200">
      <w:pPr>
        <w:pStyle w:val="ProductList-Body"/>
      </w:pPr>
      <w:r>
        <w:t xml:space="preserve"> </w:t>
      </w:r>
    </w:p>
    <w:p w14:paraId="1E9736D8" w14:textId="77777777" w:rsidR="00236E54" w:rsidRDefault="009F2200">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2A1FCE08" w14:textId="77777777" w:rsidR="00236E54" w:rsidRDefault="009F2200">
      <w:pPr>
        <w:pStyle w:val="ProductList-Body"/>
      </w:pPr>
      <w:r>
        <w:t xml:space="preserve"> </w:t>
      </w:r>
    </w:p>
    <w:p w14:paraId="212FC4AA" w14:textId="77777777" w:rsidR="00236E54" w:rsidRDefault="009F2200">
      <w:pPr>
        <w:pStyle w:val="ProductList-ClauseHeading"/>
        <w:outlineLvl w:val="4"/>
      </w:pPr>
      <w:r>
        <w:t>2.9 From SA User SLs purchases</w:t>
      </w:r>
    </w:p>
    <w:p w14:paraId="40986EFC" w14:textId="77777777" w:rsidR="00236E54" w:rsidRDefault="009F2200">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14:paraId="32E684BD" w14:textId="77777777" w:rsidR="00236E54" w:rsidRDefault="009F2200">
      <w:pPr>
        <w:pStyle w:val="ProductList-Body"/>
      </w:pPr>
      <w:r>
        <w:t xml:space="preserve"> </w:t>
      </w:r>
    </w:p>
    <w:p w14:paraId="507F17E2" w14:textId="77777777" w:rsidR="00236E54" w:rsidRDefault="009F2200">
      <w:pPr>
        <w:pStyle w:val="ProductList-ClauseHeading"/>
        <w:outlineLvl w:val="4"/>
      </w:pPr>
      <w:r>
        <w:t>2.10 SA Benefits for Office 365 From SA User SLs</w:t>
      </w:r>
    </w:p>
    <w:p w14:paraId="36C40F0C" w14:textId="77777777" w:rsidR="00236E54" w:rsidRDefault="009F2200">
      <w:pPr>
        <w:pStyle w:val="ProductList-Body"/>
      </w:pPr>
      <w:r>
        <w:t>Office 365 (Enterprise and Government E1, E3, E4) From SA User SLs provide the same SA Benefits as the Qualifying Products in section 2.8 above.</w:t>
      </w:r>
    </w:p>
    <w:p w14:paraId="1A81FFF3" w14:textId="77777777" w:rsidR="00236E54" w:rsidRDefault="009F2200">
      <w:pPr>
        <w:pStyle w:val="ProductList-Body"/>
      </w:pPr>
      <w:r>
        <w:t xml:space="preserve"> </w:t>
      </w:r>
    </w:p>
    <w:p w14:paraId="0844D6C9" w14:textId="77777777" w:rsidR="00236E54" w:rsidRDefault="009F2200">
      <w:pPr>
        <w:pStyle w:val="ProductList-ClauseHeading"/>
        <w:outlineLvl w:val="4"/>
      </w:pPr>
      <w:r>
        <w:t>2.11 Office 365 Enterprise K1</w:t>
      </w:r>
    </w:p>
    <w:p w14:paraId="53F097C3" w14:textId="77777777" w:rsidR="00236E54" w:rsidRDefault="009F2200">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14:paraId="4FFAFD43" w14:textId="77777777" w:rsidR="00236E54" w:rsidRDefault="009F2200">
      <w:pPr>
        <w:pStyle w:val="ProductList-Body"/>
      </w:pPr>
      <w:r>
        <w:t xml:space="preserve"> </w:t>
      </w:r>
    </w:p>
    <w:p w14:paraId="6AD2E2FB" w14:textId="77777777" w:rsidR="00236E54" w:rsidRDefault="009F2200">
      <w:pPr>
        <w:pStyle w:val="ProductList-ClauseHeading"/>
        <w:outlineLvl w:val="4"/>
      </w:pPr>
      <w:r>
        <w:t>2.12 Office Multi Language Pack</w:t>
      </w:r>
    </w:p>
    <w:p w14:paraId="375AA9C0" w14:textId="77777777" w:rsidR="00236E54" w:rsidRDefault="009F2200">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2C2EFA40" w14:textId="77777777" w:rsidR="00236E54" w:rsidRDefault="009F2200">
      <w:pPr>
        <w:pStyle w:val="ProductList-Body"/>
      </w:pPr>
      <w:r>
        <w:t xml:space="preserve"> </w:t>
      </w:r>
    </w:p>
    <w:p w14:paraId="21433860" w14:textId="77777777" w:rsidR="00236E54" w:rsidRDefault="009F2200">
      <w:pPr>
        <w:pStyle w:val="ProductList-ClauseHeading"/>
        <w:outlineLvl w:val="4"/>
      </w:pPr>
      <w:r>
        <w:t>2.13 E-Learning</w:t>
      </w:r>
    </w:p>
    <w:p w14:paraId="2AD68D86" w14:textId="77777777" w:rsidR="00236E54" w:rsidRDefault="009F2200">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w:t>
      </w:r>
    </w:p>
    <w:p w14:paraId="04000E92" w14:textId="77777777" w:rsidR="00236E54" w:rsidRDefault="009F2200">
      <w:pPr>
        <w:pStyle w:val="ProductList-Body"/>
      </w:pPr>
      <w:r>
        <w:t xml:space="preserve"> </w:t>
      </w:r>
    </w:p>
    <w:p w14:paraId="113BB60F" w14:textId="77777777" w:rsidR="00236E54" w:rsidRDefault="009F2200">
      <w:pPr>
        <w:pStyle w:val="ProductList-ClauseHeading"/>
        <w:outlineLvl w:val="4"/>
      </w:pPr>
      <w:r>
        <w:t>2.14 Office 365 Midsize Business Product Key Redemption</w:t>
      </w:r>
    </w:p>
    <w:p w14:paraId="3AC407B6" w14:textId="77777777" w:rsidR="00236E54" w:rsidRDefault="009F2200">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0D6895AE"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2E72F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42EF69"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A0E00CE" w14:textId="77777777" w:rsidR="00236E54" w:rsidRDefault="00236E54">
      <w:pPr>
        <w:pStyle w:val="ProductList-Body"/>
      </w:pPr>
    </w:p>
    <w:p w14:paraId="26419550" w14:textId="77777777" w:rsidR="00236E54" w:rsidRDefault="009F2200">
      <w:pPr>
        <w:pStyle w:val="ProductList-Offering2HeadingNoBorder"/>
        <w:outlineLvl w:val="2"/>
      </w:pPr>
      <w:bookmarkStart w:id="309" w:name="_Sec874"/>
      <w:r>
        <w:t>Office 365 Customer Lockbox</w:t>
      </w:r>
      <w:bookmarkEnd w:id="309"/>
      <w:r>
        <w:fldChar w:fldCharType="begin"/>
      </w:r>
      <w:r>
        <w:instrText xml:space="preserve"> TC "</w:instrText>
      </w:r>
      <w:bookmarkStart w:id="310" w:name="_Toc445381432"/>
      <w:r>
        <w:instrText>Office 365 Customer Lockbox</w:instrText>
      </w:r>
      <w:bookmarkEnd w:id="310"/>
      <w:r>
        <w:instrText>" \l 3</w:instrText>
      </w:r>
      <w:r>
        <w:fldChar w:fldCharType="end"/>
      </w:r>
    </w:p>
    <w:p w14:paraId="3D09D390" w14:textId="77777777" w:rsidR="00236E54" w:rsidRDefault="009F2200">
      <w:pPr>
        <w:pStyle w:val="ProductList-Offering1SubSection"/>
        <w:outlineLvl w:val="3"/>
      </w:pPr>
      <w:bookmarkStart w:id="311" w:name="_Sec875"/>
      <w:r>
        <w:t>1. Program Availability</w:t>
      </w:r>
      <w:bookmarkEnd w:id="311"/>
    </w:p>
    <w:tbl>
      <w:tblPr>
        <w:tblStyle w:val="PURTable"/>
        <w:tblW w:w="0" w:type="dxa"/>
        <w:tblLook w:val="04A0" w:firstRow="1" w:lastRow="0" w:firstColumn="1" w:lastColumn="0" w:noHBand="0" w:noVBand="1"/>
      </w:tblPr>
      <w:tblGrid>
        <w:gridCol w:w="4440"/>
        <w:gridCol w:w="805"/>
        <w:gridCol w:w="783"/>
        <w:gridCol w:w="798"/>
        <w:gridCol w:w="707"/>
        <w:gridCol w:w="829"/>
        <w:gridCol w:w="823"/>
        <w:gridCol w:w="802"/>
        <w:gridCol w:w="797"/>
      </w:tblGrid>
      <w:tr w:rsidR="00236E54" w14:paraId="3AFB9FA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D060950"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BA01F46"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DC98C5"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DD9D54"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E9583D"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EAE2E4"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0F47A8"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3CB134"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66E212"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45535112" w14:textId="77777777">
        <w:tc>
          <w:tcPr>
            <w:tcW w:w="5020" w:type="dxa"/>
            <w:tcBorders>
              <w:top w:val="single" w:sz="6" w:space="0" w:color="FFFFFF"/>
              <w:left w:val="none" w:sz="4" w:space="0" w:color="6E6E6E"/>
              <w:bottom w:val="none" w:sz="4" w:space="0" w:color="BFBFBF"/>
              <w:right w:val="none" w:sz="4" w:space="0" w:color="6E6E6E"/>
            </w:tcBorders>
          </w:tcPr>
          <w:p w14:paraId="6227F48C" w14:textId="77777777" w:rsidR="00236E54" w:rsidRDefault="009F2200">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31DD91E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321140"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CC73A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7EB33B"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AE89D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E9F74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C0759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6D474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2859EBD1" w14:textId="77777777" w:rsidR="00236E54" w:rsidRDefault="009F2200">
      <w:pPr>
        <w:pStyle w:val="ProductList-Body"/>
      </w:pPr>
      <w:r>
        <w:t xml:space="preserve"> </w:t>
      </w:r>
    </w:p>
    <w:p w14:paraId="1CB88752" w14:textId="77777777" w:rsidR="00236E54" w:rsidRDefault="009F2200">
      <w:pPr>
        <w:pStyle w:val="ProductList-Offering1SubSection"/>
        <w:outlineLvl w:val="3"/>
      </w:pPr>
      <w:bookmarkStart w:id="312" w:name="_Sec876"/>
      <w:r>
        <w:t>2. Product Conditions</w:t>
      </w:r>
      <w:bookmarkEnd w:id="312"/>
    </w:p>
    <w:tbl>
      <w:tblPr>
        <w:tblStyle w:val="PURTable"/>
        <w:tblW w:w="0" w:type="dxa"/>
        <w:tblLook w:val="04A0" w:firstRow="1" w:lastRow="0" w:firstColumn="1" w:lastColumn="0" w:noHBand="0" w:noVBand="1"/>
      </w:tblPr>
      <w:tblGrid>
        <w:gridCol w:w="3589"/>
        <w:gridCol w:w="3603"/>
        <w:gridCol w:w="3598"/>
      </w:tblGrid>
      <w:tr w:rsidR="00236E54" w14:paraId="3C6EA1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2C18D2"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CC12DCC"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06A82E" w14:textId="77777777" w:rsidR="00236E54" w:rsidRDefault="009F2200">
            <w:pPr>
              <w:pStyle w:val="ProductList-TableBody"/>
            </w:pPr>
            <w:r>
              <w:rPr>
                <w:color w:val="404040"/>
              </w:rPr>
              <w:t>Extended Term Eligible: N/A</w:t>
            </w:r>
          </w:p>
        </w:tc>
      </w:tr>
      <w:tr w:rsidR="00236E54" w14:paraId="150861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3AC0A6"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FD9E7D"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B5D063" w14:textId="77777777" w:rsidR="00236E54" w:rsidRDefault="009F2200">
            <w:pPr>
              <w:pStyle w:val="ProductList-TableBody"/>
            </w:pPr>
            <w:r>
              <w:rPr>
                <w:color w:val="404040"/>
              </w:rPr>
              <w:t>Promotions: N/A</w:t>
            </w:r>
          </w:p>
        </w:tc>
      </w:tr>
      <w:tr w:rsidR="00236E54" w14:paraId="1CF970EB" w14:textId="77777777">
        <w:tc>
          <w:tcPr>
            <w:tcW w:w="4040" w:type="dxa"/>
            <w:tcBorders>
              <w:top w:val="single" w:sz="4" w:space="0" w:color="000000"/>
              <w:left w:val="single" w:sz="4" w:space="0" w:color="000000"/>
              <w:bottom w:val="single" w:sz="4" w:space="0" w:color="000000"/>
              <w:right w:val="single" w:sz="4" w:space="0" w:color="000000"/>
            </w:tcBorders>
          </w:tcPr>
          <w:p w14:paraId="7DA078D0"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47AF9D" w14:textId="77777777" w:rsidR="00236E54" w:rsidRDefault="009F220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28CAD1" w14:textId="77777777" w:rsidR="00236E54" w:rsidRDefault="009F2200">
            <w:pPr>
              <w:pStyle w:val="ProductList-TableBody"/>
            </w:pPr>
            <w:r>
              <w:rPr>
                <w:color w:val="404040"/>
              </w:rPr>
              <w:t>Reduction Eligible (SCE): N/A</w:t>
            </w:r>
          </w:p>
        </w:tc>
      </w:tr>
      <w:tr w:rsidR="00236E54" w14:paraId="32B702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6DBBAB"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C54FDD"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95825C" w14:textId="77777777" w:rsidR="00236E54" w:rsidRDefault="009F2200">
            <w:pPr>
              <w:pStyle w:val="ProductList-TableBody"/>
            </w:pPr>
            <w:r>
              <w:t xml:space="preserve"> </w:t>
            </w:r>
          </w:p>
        </w:tc>
      </w:tr>
    </w:tbl>
    <w:p w14:paraId="31ED84A1"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7D220ED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05E4AA"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EA154EF" w14:textId="77777777" w:rsidR="00236E54" w:rsidRDefault="00236E54">
      <w:pPr>
        <w:pStyle w:val="ProductList-Body"/>
      </w:pPr>
    </w:p>
    <w:p w14:paraId="2E442706" w14:textId="77777777" w:rsidR="00236E54" w:rsidRDefault="009F2200">
      <w:pPr>
        <w:pStyle w:val="ProductList-Offering2HeadingNoBorder"/>
        <w:outlineLvl w:val="2"/>
      </w:pPr>
      <w:bookmarkStart w:id="313" w:name="_Sec877"/>
      <w:r>
        <w:t>Office 365 Delve Analytics</w:t>
      </w:r>
      <w:bookmarkEnd w:id="313"/>
      <w:r>
        <w:fldChar w:fldCharType="begin"/>
      </w:r>
      <w:r>
        <w:instrText xml:space="preserve"> TC "</w:instrText>
      </w:r>
      <w:bookmarkStart w:id="314" w:name="_Toc445381433"/>
      <w:r>
        <w:instrText>Office 365 Delve Analytics</w:instrText>
      </w:r>
      <w:bookmarkEnd w:id="314"/>
      <w:r>
        <w:instrText>" \l 3</w:instrText>
      </w:r>
      <w:r>
        <w:fldChar w:fldCharType="end"/>
      </w:r>
    </w:p>
    <w:p w14:paraId="0799CEA0" w14:textId="77777777" w:rsidR="00236E54" w:rsidRDefault="009F2200">
      <w:pPr>
        <w:pStyle w:val="ProductList-Offering1SubSection"/>
        <w:outlineLvl w:val="3"/>
      </w:pPr>
      <w:bookmarkStart w:id="315" w:name="_Sec878"/>
      <w:r>
        <w:t>1. Program Availability</w:t>
      </w:r>
      <w:bookmarkEnd w:id="315"/>
    </w:p>
    <w:tbl>
      <w:tblPr>
        <w:tblStyle w:val="PURTable"/>
        <w:tblW w:w="0" w:type="dxa"/>
        <w:tblLook w:val="04A0" w:firstRow="1" w:lastRow="0" w:firstColumn="1" w:lastColumn="0" w:noHBand="0" w:noVBand="1"/>
      </w:tblPr>
      <w:tblGrid>
        <w:gridCol w:w="4442"/>
        <w:gridCol w:w="805"/>
        <w:gridCol w:w="785"/>
        <w:gridCol w:w="798"/>
        <w:gridCol w:w="707"/>
        <w:gridCol w:w="830"/>
        <w:gridCol w:w="823"/>
        <w:gridCol w:w="803"/>
        <w:gridCol w:w="791"/>
      </w:tblGrid>
      <w:tr w:rsidR="00236E54" w14:paraId="29CDA99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2988181"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FAD003E"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EEFDD9"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8D57EE"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2732718"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AF913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61FDF6"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589531"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6055F0"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3218AF48" w14:textId="77777777">
        <w:tc>
          <w:tcPr>
            <w:tcW w:w="5020" w:type="dxa"/>
            <w:tcBorders>
              <w:top w:val="single" w:sz="6" w:space="0" w:color="FFFFFF"/>
              <w:left w:val="none" w:sz="4" w:space="0" w:color="6E6E6E"/>
              <w:bottom w:val="none" w:sz="4" w:space="0" w:color="BFBFBF"/>
              <w:right w:val="none" w:sz="4" w:space="0" w:color="6E6E6E"/>
            </w:tcBorders>
          </w:tcPr>
          <w:p w14:paraId="51EEB6D4" w14:textId="77777777" w:rsidR="00236E54" w:rsidRDefault="009F2200">
            <w:pPr>
              <w:pStyle w:val="ProductList-TableBody"/>
            </w:pPr>
            <w:r>
              <w:t>Office 365 Delve Analytics</w:t>
            </w:r>
            <w:r>
              <w:fldChar w:fldCharType="begin"/>
            </w:r>
            <w:r>
              <w:instrText xml:space="preserve"> XE "Office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4DE8C1B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5CC6D2"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4466B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25613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0F093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E1878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192C3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C33D6F" w14:textId="77777777" w:rsidR="00236E54" w:rsidRDefault="009F2200">
            <w:pPr>
              <w:pStyle w:val="ProductList-TableBody"/>
              <w:jc w:val="center"/>
            </w:pPr>
            <w:r>
              <w:t xml:space="preserve"> </w:t>
            </w:r>
          </w:p>
        </w:tc>
      </w:tr>
    </w:tbl>
    <w:p w14:paraId="78091C78" w14:textId="77777777" w:rsidR="00236E54" w:rsidRDefault="009F2200">
      <w:pPr>
        <w:pStyle w:val="ProductList-Offering1SubSection"/>
        <w:outlineLvl w:val="3"/>
      </w:pPr>
      <w:bookmarkStart w:id="316" w:name="_Sec879"/>
      <w:r>
        <w:t>2. Product Conditions</w:t>
      </w:r>
      <w:bookmarkEnd w:id="316"/>
    </w:p>
    <w:tbl>
      <w:tblPr>
        <w:tblStyle w:val="PURTable"/>
        <w:tblW w:w="0" w:type="dxa"/>
        <w:tblLook w:val="04A0" w:firstRow="1" w:lastRow="0" w:firstColumn="1" w:lastColumn="0" w:noHBand="0" w:noVBand="1"/>
      </w:tblPr>
      <w:tblGrid>
        <w:gridCol w:w="3589"/>
        <w:gridCol w:w="3603"/>
        <w:gridCol w:w="3598"/>
      </w:tblGrid>
      <w:tr w:rsidR="00236E54" w14:paraId="71F0FD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961418"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88D90CB"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F89ECE" w14:textId="77777777" w:rsidR="00236E54" w:rsidRDefault="009F2200">
            <w:pPr>
              <w:pStyle w:val="ProductList-TableBody"/>
            </w:pPr>
            <w:r>
              <w:rPr>
                <w:color w:val="404040"/>
              </w:rPr>
              <w:t>Extended Term Eligible: N/A</w:t>
            </w:r>
          </w:p>
        </w:tc>
      </w:tr>
      <w:tr w:rsidR="00236E54" w14:paraId="016EBE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309E33"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31E078"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7D428C" w14:textId="77777777" w:rsidR="00236E54" w:rsidRDefault="009F2200">
            <w:pPr>
              <w:pStyle w:val="ProductList-TableBody"/>
            </w:pPr>
            <w:r>
              <w:rPr>
                <w:color w:val="404040"/>
              </w:rPr>
              <w:t>Promotions: N/A</w:t>
            </w:r>
          </w:p>
        </w:tc>
      </w:tr>
      <w:tr w:rsidR="00236E54" w14:paraId="42D89851" w14:textId="77777777">
        <w:tc>
          <w:tcPr>
            <w:tcW w:w="4040" w:type="dxa"/>
            <w:tcBorders>
              <w:top w:val="single" w:sz="4" w:space="0" w:color="000000"/>
              <w:left w:val="single" w:sz="4" w:space="0" w:color="000000"/>
              <w:bottom w:val="single" w:sz="4" w:space="0" w:color="000000"/>
              <w:right w:val="single" w:sz="4" w:space="0" w:color="000000"/>
            </w:tcBorders>
          </w:tcPr>
          <w:p w14:paraId="108F96A3"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92A608" w14:textId="77777777" w:rsidR="00236E54" w:rsidRDefault="009F220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F87CCC" w14:textId="77777777" w:rsidR="00236E54" w:rsidRDefault="009F2200">
            <w:pPr>
              <w:pStyle w:val="ProductList-TableBody"/>
            </w:pPr>
            <w:r>
              <w:rPr>
                <w:color w:val="404040"/>
              </w:rPr>
              <w:t>Reduction Eligible (SCE): N/A</w:t>
            </w:r>
          </w:p>
        </w:tc>
      </w:tr>
      <w:tr w:rsidR="00236E54" w14:paraId="3A9C70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583F16"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8D26E"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2DC2F2" w14:textId="77777777" w:rsidR="00236E54" w:rsidRDefault="009F2200">
            <w:pPr>
              <w:pStyle w:val="ProductList-TableBody"/>
            </w:pPr>
            <w:r>
              <w:t xml:space="preserve"> </w:t>
            </w:r>
          </w:p>
        </w:tc>
      </w:tr>
    </w:tbl>
    <w:p w14:paraId="1E945C8E"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1A9D01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CAF71B4"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AA204E9" w14:textId="77777777" w:rsidR="00236E54" w:rsidRDefault="00236E54">
      <w:pPr>
        <w:pStyle w:val="ProductList-Body"/>
      </w:pPr>
    </w:p>
    <w:p w14:paraId="14A33BB5" w14:textId="77777777" w:rsidR="00236E54" w:rsidRDefault="009F2200">
      <w:pPr>
        <w:pStyle w:val="ProductList-Offering2HeadingNoBorder"/>
        <w:outlineLvl w:val="2"/>
      </w:pPr>
      <w:bookmarkStart w:id="317" w:name="_Sec880"/>
      <w:r>
        <w:t>Office 365 Advanced eDiscovery</w:t>
      </w:r>
      <w:bookmarkEnd w:id="317"/>
      <w:r>
        <w:fldChar w:fldCharType="begin"/>
      </w:r>
      <w:r>
        <w:instrText xml:space="preserve"> TC "</w:instrText>
      </w:r>
      <w:bookmarkStart w:id="318" w:name="_Toc445381434"/>
      <w:r>
        <w:instrText>Office 365 Advanced eDiscovery</w:instrText>
      </w:r>
      <w:bookmarkEnd w:id="318"/>
      <w:r>
        <w:instrText>" \l 3</w:instrText>
      </w:r>
      <w:r>
        <w:fldChar w:fldCharType="end"/>
      </w:r>
    </w:p>
    <w:p w14:paraId="55365928" w14:textId="77777777" w:rsidR="00236E54" w:rsidRDefault="009F2200">
      <w:pPr>
        <w:pStyle w:val="ProductList-Offering1SubSection"/>
        <w:outlineLvl w:val="3"/>
      </w:pPr>
      <w:bookmarkStart w:id="319" w:name="_Sec881"/>
      <w:r>
        <w:t>1. Program Availability</w:t>
      </w:r>
      <w:bookmarkEnd w:id="319"/>
    </w:p>
    <w:tbl>
      <w:tblPr>
        <w:tblStyle w:val="PURTable"/>
        <w:tblW w:w="0" w:type="dxa"/>
        <w:tblLook w:val="04A0" w:firstRow="1" w:lastRow="0" w:firstColumn="1" w:lastColumn="0" w:noHBand="0" w:noVBand="1"/>
      </w:tblPr>
      <w:tblGrid>
        <w:gridCol w:w="4469"/>
        <w:gridCol w:w="802"/>
        <w:gridCol w:w="779"/>
        <w:gridCol w:w="794"/>
        <w:gridCol w:w="705"/>
        <w:gridCol w:w="828"/>
        <w:gridCol w:w="821"/>
        <w:gridCol w:w="799"/>
        <w:gridCol w:w="787"/>
      </w:tblGrid>
      <w:tr w:rsidR="00236E54" w14:paraId="2C2AD9E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1073B89"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D83AEBE"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FD37CCD"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678CC7"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909300"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641F46"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1083B7"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99E1AB"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731CF7"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7611D4F" w14:textId="77777777">
        <w:tc>
          <w:tcPr>
            <w:tcW w:w="5020" w:type="dxa"/>
            <w:tcBorders>
              <w:top w:val="single" w:sz="6" w:space="0" w:color="FFFFFF"/>
              <w:left w:val="none" w:sz="4" w:space="0" w:color="6E6E6E"/>
              <w:bottom w:val="none" w:sz="4" w:space="0" w:color="BFBFBF"/>
              <w:right w:val="none" w:sz="4" w:space="0" w:color="6E6E6E"/>
            </w:tcBorders>
          </w:tcPr>
          <w:p w14:paraId="02F6C9F7" w14:textId="77777777" w:rsidR="00236E54" w:rsidRDefault="009F2200">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14:paraId="50AEC80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3D3A7E"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F9E53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DB48F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8B31B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FE978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08581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28EEE2" w14:textId="77777777" w:rsidR="00236E54" w:rsidRDefault="009F2200">
            <w:pPr>
              <w:pStyle w:val="ProductList-TableBody"/>
              <w:jc w:val="center"/>
            </w:pPr>
            <w:r>
              <w:t xml:space="preserve"> </w:t>
            </w:r>
          </w:p>
        </w:tc>
      </w:tr>
    </w:tbl>
    <w:p w14:paraId="03AE24F0" w14:textId="77777777" w:rsidR="00236E54" w:rsidRDefault="009F2200">
      <w:pPr>
        <w:pStyle w:val="ProductList-Offering1SubSection"/>
        <w:outlineLvl w:val="3"/>
      </w:pPr>
      <w:bookmarkStart w:id="320" w:name="_Sec882"/>
      <w:r>
        <w:t>2. Product Conditions</w:t>
      </w:r>
      <w:bookmarkEnd w:id="320"/>
    </w:p>
    <w:tbl>
      <w:tblPr>
        <w:tblStyle w:val="PURTable"/>
        <w:tblW w:w="0" w:type="dxa"/>
        <w:tblLook w:val="04A0" w:firstRow="1" w:lastRow="0" w:firstColumn="1" w:lastColumn="0" w:noHBand="0" w:noVBand="1"/>
      </w:tblPr>
      <w:tblGrid>
        <w:gridCol w:w="3589"/>
        <w:gridCol w:w="3603"/>
        <w:gridCol w:w="3598"/>
      </w:tblGrid>
      <w:tr w:rsidR="00236E54" w14:paraId="023073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CBB85E"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46CDC4C"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F4C0388" w14:textId="77777777" w:rsidR="00236E54" w:rsidRDefault="009F2200">
            <w:pPr>
              <w:pStyle w:val="ProductList-TableBody"/>
            </w:pPr>
            <w:r>
              <w:rPr>
                <w:color w:val="404040"/>
              </w:rPr>
              <w:t>Extended Term Eligible: N/A</w:t>
            </w:r>
          </w:p>
        </w:tc>
      </w:tr>
      <w:tr w:rsidR="00236E54" w14:paraId="4DCB02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DAB27E"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FE5C40"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25D0E1" w14:textId="77777777" w:rsidR="00236E54" w:rsidRDefault="009F2200">
            <w:pPr>
              <w:pStyle w:val="ProductList-TableBody"/>
            </w:pPr>
            <w:r>
              <w:rPr>
                <w:color w:val="404040"/>
              </w:rPr>
              <w:t>Promotions: N/A</w:t>
            </w:r>
          </w:p>
        </w:tc>
      </w:tr>
      <w:tr w:rsidR="00236E54" w14:paraId="5A4BFBEF" w14:textId="77777777">
        <w:tc>
          <w:tcPr>
            <w:tcW w:w="4040" w:type="dxa"/>
            <w:tcBorders>
              <w:top w:val="single" w:sz="4" w:space="0" w:color="000000"/>
              <w:left w:val="single" w:sz="4" w:space="0" w:color="000000"/>
              <w:bottom w:val="single" w:sz="4" w:space="0" w:color="000000"/>
              <w:right w:val="single" w:sz="4" w:space="0" w:color="000000"/>
            </w:tcBorders>
          </w:tcPr>
          <w:p w14:paraId="001CB2C2"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0273FF" w14:textId="77777777" w:rsidR="00236E54" w:rsidRDefault="009F220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28EE55" w14:textId="77777777" w:rsidR="00236E54" w:rsidRDefault="009F2200">
            <w:pPr>
              <w:pStyle w:val="ProductList-TableBody"/>
            </w:pPr>
            <w:r>
              <w:rPr>
                <w:color w:val="404040"/>
              </w:rPr>
              <w:t>Reduction Eligible (SCE): N/A</w:t>
            </w:r>
          </w:p>
        </w:tc>
      </w:tr>
      <w:tr w:rsidR="00236E54" w14:paraId="57CC46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0CDD7C"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9B9D5"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7B0DC6" w14:textId="77777777" w:rsidR="00236E54" w:rsidRDefault="009F2200">
            <w:pPr>
              <w:pStyle w:val="ProductList-TableBody"/>
            </w:pPr>
            <w:r>
              <w:t xml:space="preserve"> </w:t>
            </w:r>
          </w:p>
        </w:tc>
      </w:tr>
    </w:tbl>
    <w:p w14:paraId="52B0504E" w14:textId="77777777" w:rsidR="00236E54" w:rsidRDefault="009F2200">
      <w:pPr>
        <w:pStyle w:val="ProductList-Body"/>
      </w:pPr>
      <w:r>
        <w:t xml:space="preserve">                                                                                                                                                                                                        </w:t>
      </w:r>
    </w:p>
    <w:tbl>
      <w:tblPr>
        <w:tblStyle w:val="PURTable"/>
        <w:tblW w:w="0" w:type="dxa"/>
        <w:tblLook w:val="04A0" w:firstRow="1" w:lastRow="0" w:firstColumn="1" w:lastColumn="0" w:noHBand="0" w:noVBand="1"/>
      </w:tblPr>
      <w:tblGrid>
        <w:gridCol w:w="10800"/>
      </w:tblGrid>
      <w:tr w:rsidR="00236E54" w14:paraId="6062B1B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05A39D"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548F16E" w14:textId="77777777" w:rsidR="00236E54" w:rsidRDefault="00236E54">
      <w:pPr>
        <w:pStyle w:val="ProductList-Body"/>
      </w:pPr>
    </w:p>
    <w:p w14:paraId="1A62E008" w14:textId="77777777" w:rsidR="00236E54" w:rsidRDefault="009F2200">
      <w:pPr>
        <w:pStyle w:val="ProductList-Offering2HeadingNoBorder"/>
        <w:outlineLvl w:val="2"/>
      </w:pPr>
      <w:bookmarkStart w:id="321" w:name="_Sec665"/>
      <w:r>
        <w:t>Exchange Online</w:t>
      </w:r>
      <w:bookmarkEnd w:id="321"/>
      <w:r>
        <w:fldChar w:fldCharType="begin"/>
      </w:r>
      <w:r>
        <w:instrText xml:space="preserve"> TC "</w:instrText>
      </w:r>
      <w:bookmarkStart w:id="322" w:name="_Toc445381435"/>
      <w:r>
        <w:instrText>Exchange Online</w:instrText>
      </w:r>
      <w:bookmarkEnd w:id="322"/>
      <w:r>
        <w:instrText>" \l 3</w:instrText>
      </w:r>
      <w:r>
        <w:fldChar w:fldCharType="end"/>
      </w:r>
    </w:p>
    <w:p w14:paraId="5E3948EE" w14:textId="77777777" w:rsidR="00236E54" w:rsidRDefault="009F2200">
      <w:pPr>
        <w:pStyle w:val="ProductList-Offering1SubSection"/>
        <w:outlineLvl w:val="3"/>
      </w:pPr>
      <w:bookmarkStart w:id="323" w:name="_Sec721"/>
      <w:r>
        <w:t>1. Program Availability</w:t>
      </w:r>
      <w:bookmarkEnd w:id="323"/>
    </w:p>
    <w:tbl>
      <w:tblPr>
        <w:tblStyle w:val="PURTable"/>
        <w:tblW w:w="0" w:type="dxa"/>
        <w:tblLook w:val="04A0" w:firstRow="1" w:lastRow="0" w:firstColumn="1" w:lastColumn="0" w:noHBand="0" w:noVBand="1"/>
      </w:tblPr>
      <w:tblGrid>
        <w:gridCol w:w="4444"/>
        <w:gridCol w:w="804"/>
        <w:gridCol w:w="783"/>
        <w:gridCol w:w="797"/>
        <w:gridCol w:w="707"/>
        <w:gridCol w:w="829"/>
        <w:gridCol w:w="822"/>
        <w:gridCol w:w="801"/>
        <w:gridCol w:w="797"/>
      </w:tblGrid>
      <w:tr w:rsidR="00236E54" w14:paraId="3558442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6AFAAE0"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C3B3A1A"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30D268"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04CD41"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42F89F"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48ECF0"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B692BA"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278D64"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67E210"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EACA701" w14:textId="77777777">
        <w:tc>
          <w:tcPr>
            <w:tcW w:w="5020" w:type="dxa"/>
            <w:tcBorders>
              <w:top w:val="single" w:sz="6" w:space="0" w:color="FFFFFF"/>
              <w:left w:val="none" w:sz="4" w:space="0" w:color="6E6E6E"/>
              <w:bottom w:val="dashed" w:sz="4" w:space="0" w:color="BFBFBF"/>
              <w:right w:val="none" w:sz="4" w:space="0" w:color="6E6E6E"/>
            </w:tcBorders>
          </w:tcPr>
          <w:p w14:paraId="163B3276" w14:textId="77777777" w:rsidR="00236E54" w:rsidRDefault="009F2200">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780B855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0889A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963E3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DD7668"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145710"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5CCE2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5CFFF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D3714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414D9BB" w14:textId="77777777">
        <w:tc>
          <w:tcPr>
            <w:tcW w:w="5020" w:type="dxa"/>
            <w:tcBorders>
              <w:top w:val="dashed" w:sz="4" w:space="0" w:color="BFBFBF"/>
              <w:left w:val="none" w:sz="4" w:space="0" w:color="6E6E6E"/>
              <w:bottom w:val="dashed" w:sz="4" w:space="0" w:color="BFBFBF"/>
              <w:right w:val="none" w:sz="4" w:space="0" w:color="6E6E6E"/>
            </w:tcBorders>
          </w:tcPr>
          <w:p w14:paraId="108F836B" w14:textId="77777777" w:rsidR="00236E54" w:rsidRDefault="009F2200">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CB1603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C5B8C2"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4DD81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680709"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E2907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CD789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98958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ACE688" w14:textId="77777777" w:rsidR="00236E54" w:rsidRDefault="009F2200">
            <w:pPr>
              <w:pStyle w:val="ProductList-TableBody"/>
              <w:jc w:val="center"/>
            </w:pPr>
            <w:r>
              <w:t xml:space="preserve"> </w:t>
            </w:r>
          </w:p>
        </w:tc>
      </w:tr>
      <w:tr w:rsidR="00236E54" w14:paraId="3CDB5665" w14:textId="77777777">
        <w:tc>
          <w:tcPr>
            <w:tcW w:w="5020" w:type="dxa"/>
            <w:tcBorders>
              <w:top w:val="dashed" w:sz="4" w:space="0" w:color="BFBFBF"/>
              <w:left w:val="none" w:sz="4" w:space="0" w:color="6E6E6E"/>
              <w:bottom w:val="dashed" w:sz="4" w:space="0" w:color="BFBFBF"/>
              <w:right w:val="none" w:sz="4" w:space="0" w:color="6E6E6E"/>
            </w:tcBorders>
          </w:tcPr>
          <w:p w14:paraId="1EF1AB2F" w14:textId="77777777" w:rsidR="00236E54" w:rsidRDefault="009F2200">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840F22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96B85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2A598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B8DF1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54444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CC7BD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B6A59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FA7EB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536902F" w14:textId="77777777">
        <w:tc>
          <w:tcPr>
            <w:tcW w:w="5020" w:type="dxa"/>
            <w:tcBorders>
              <w:top w:val="dashed" w:sz="4" w:space="0" w:color="BFBFBF"/>
              <w:left w:val="none" w:sz="4" w:space="0" w:color="6E6E6E"/>
              <w:bottom w:val="dashed" w:sz="4" w:space="0" w:color="BFBFBF"/>
              <w:right w:val="none" w:sz="4" w:space="0" w:color="6E6E6E"/>
            </w:tcBorders>
          </w:tcPr>
          <w:p w14:paraId="458E318A" w14:textId="77777777" w:rsidR="00236E54" w:rsidRDefault="009F2200">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B0F5498"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2D46C7"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0107F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9CBB52"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CB1208"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7F7D3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F2BB2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02DF1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7D5C7E3F" w14:textId="77777777">
        <w:tc>
          <w:tcPr>
            <w:tcW w:w="5020" w:type="dxa"/>
            <w:tcBorders>
              <w:top w:val="dashed" w:sz="4" w:space="0" w:color="BFBFBF"/>
              <w:left w:val="none" w:sz="4" w:space="0" w:color="6E6E6E"/>
              <w:bottom w:val="dashed" w:sz="4" w:space="0" w:color="BFBFBF"/>
              <w:right w:val="none" w:sz="4" w:space="0" w:color="6E6E6E"/>
            </w:tcBorders>
          </w:tcPr>
          <w:p w14:paraId="494658CE" w14:textId="77777777" w:rsidR="00236E54" w:rsidRDefault="009F2200">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AC9A8E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60BBF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17F91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BB41E5"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DBA89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DE62E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84C91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22CE99" w14:textId="77777777" w:rsidR="00236E54" w:rsidRDefault="009F2200">
            <w:pPr>
              <w:pStyle w:val="ProductList-TableBody"/>
              <w:jc w:val="center"/>
            </w:pPr>
            <w:r>
              <w:t xml:space="preserve"> </w:t>
            </w:r>
          </w:p>
        </w:tc>
      </w:tr>
      <w:tr w:rsidR="00236E54" w14:paraId="40773BA1" w14:textId="77777777">
        <w:tc>
          <w:tcPr>
            <w:tcW w:w="5020" w:type="dxa"/>
            <w:tcBorders>
              <w:top w:val="dashed" w:sz="4" w:space="0" w:color="BFBFBF"/>
              <w:left w:val="none" w:sz="4" w:space="0" w:color="6E6E6E"/>
              <w:bottom w:val="dashed" w:sz="4" w:space="0" w:color="BFBFBF"/>
              <w:right w:val="none" w:sz="4" w:space="0" w:color="6E6E6E"/>
            </w:tcBorders>
          </w:tcPr>
          <w:p w14:paraId="60643FB4" w14:textId="77777777" w:rsidR="00236E54" w:rsidRDefault="009F2200">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0ECD04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001A1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F6222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88F4D1"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24D26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A7FF5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FBDBF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31618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488BFB14" w14:textId="77777777">
        <w:tc>
          <w:tcPr>
            <w:tcW w:w="5020" w:type="dxa"/>
            <w:tcBorders>
              <w:top w:val="dashed" w:sz="4" w:space="0" w:color="BFBFBF"/>
              <w:left w:val="none" w:sz="4" w:space="0" w:color="6E6E6E"/>
              <w:bottom w:val="dashed" w:sz="4" w:space="0" w:color="BFBFBF"/>
              <w:right w:val="none" w:sz="4" w:space="0" w:color="6E6E6E"/>
            </w:tcBorders>
          </w:tcPr>
          <w:p w14:paraId="3937632F" w14:textId="77777777" w:rsidR="00236E54" w:rsidRDefault="009F2200">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CE4D7CB"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3758CC"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56399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ED1C05"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58B984"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D1E4A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3DC37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81970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0F2758C4" w14:textId="77777777">
        <w:tc>
          <w:tcPr>
            <w:tcW w:w="5020" w:type="dxa"/>
            <w:tcBorders>
              <w:top w:val="dashed" w:sz="4" w:space="0" w:color="BFBFBF"/>
              <w:left w:val="none" w:sz="4" w:space="0" w:color="6E6E6E"/>
              <w:bottom w:val="dashed" w:sz="4" w:space="0" w:color="BFBFBF"/>
              <w:right w:val="none" w:sz="4" w:space="0" w:color="6E6E6E"/>
            </w:tcBorders>
          </w:tcPr>
          <w:p w14:paraId="3D2BFAB1" w14:textId="77777777" w:rsidR="00236E54" w:rsidRDefault="009F2200">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B3D3CA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4BCEA5"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4367D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F332B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EC81C0"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3A673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97436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00F79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604EAAA4" w14:textId="77777777">
        <w:tc>
          <w:tcPr>
            <w:tcW w:w="5020" w:type="dxa"/>
            <w:tcBorders>
              <w:top w:val="dashed" w:sz="4" w:space="0" w:color="BFBFBF"/>
              <w:left w:val="none" w:sz="4" w:space="0" w:color="6E6E6E"/>
              <w:bottom w:val="dashed" w:sz="4" w:space="0" w:color="BFBFBF"/>
              <w:right w:val="none" w:sz="4" w:space="0" w:color="6E6E6E"/>
            </w:tcBorders>
          </w:tcPr>
          <w:p w14:paraId="738502CF" w14:textId="77777777" w:rsidR="00236E54" w:rsidRDefault="009F2200">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0C9B47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1CF70B"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3E5B9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4C1CE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FD7F1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027A6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1E15A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31CB3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C780B39" w14:textId="77777777">
        <w:tc>
          <w:tcPr>
            <w:tcW w:w="5020" w:type="dxa"/>
            <w:tcBorders>
              <w:top w:val="dashed" w:sz="4" w:space="0" w:color="BFBFBF"/>
              <w:left w:val="none" w:sz="4" w:space="0" w:color="6E6E6E"/>
              <w:bottom w:val="none" w:sz="4" w:space="0" w:color="BFBFBF"/>
              <w:right w:val="none" w:sz="4" w:space="0" w:color="6E6E6E"/>
            </w:tcBorders>
          </w:tcPr>
          <w:p w14:paraId="44F53A5B" w14:textId="77777777" w:rsidR="00236E54" w:rsidRDefault="009F2200">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ECC9AA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562AE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B97E4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2EE5E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37976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B8303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1FB50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70CD13" w14:textId="77777777" w:rsidR="00236E54" w:rsidRDefault="009F2200">
            <w:pPr>
              <w:pStyle w:val="ProductList-TableBody"/>
              <w:jc w:val="center"/>
            </w:pPr>
            <w:r>
              <w:t xml:space="preserve"> </w:t>
            </w:r>
          </w:p>
        </w:tc>
      </w:tr>
    </w:tbl>
    <w:p w14:paraId="645361D3" w14:textId="77777777" w:rsidR="00236E54" w:rsidRDefault="009F2200">
      <w:pPr>
        <w:pStyle w:val="ProductList-Offering1SubSection"/>
        <w:outlineLvl w:val="3"/>
      </w:pPr>
      <w:bookmarkStart w:id="324" w:name="_Sec776"/>
      <w:r>
        <w:t>2. Product Conditions</w:t>
      </w:r>
      <w:bookmarkEnd w:id="324"/>
    </w:p>
    <w:tbl>
      <w:tblPr>
        <w:tblStyle w:val="PURTable"/>
        <w:tblW w:w="0" w:type="dxa"/>
        <w:tblLook w:val="04A0" w:firstRow="1" w:lastRow="0" w:firstColumn="1" w:lastColumn="0" w:noHBand="0" w:noVBand="1"/>
      </w:tblPr>
      <w:tblGrid>
        <w:gridCol w:w="3589"/>
        <w:gridCol w:w="3603"/>
        <w:gridCol w:w="3598"/>
      </w:tblGrid>
      <w:tr w:rsidR="00236E54" w14:paraId="49099C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DCBD82"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85F069B"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08D552F"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236E54" w14:paraId="7615C5B0"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0CA9AF1" w14:textId="77777777" w:rsidR="00236E54" w:rsidRDefault="009F220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18">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A6D54F"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5215A8" w14:textId="77777777" w:rsidR="00236E54" w:rsidRDefault="009F2200">
            <w:pPr>
              <w:pStyle w:val="ProductList-TableBody"/>
            </w:pPr>
            <w:r>
              <w:rPr>
                <w:color w:val="404040"/>
              </w:rPr>
              <w:t>Promotions: N/A</w:t>
            </w:r>
          </w:p>
        </w:tc>
      </w:tr>
      <w:tr w:rsidR="00236E54" w14:paraId="5FFBE99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4DF436"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159E9E73"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316BA9" w14:textId="77777777" w:rsidR="00236E54" w:rsidRDefault="009F2200">
            <w:pPr>
              <w:pStyle w:val="ProductList-TableBody"/>
            </w:pPr>
            <w:r>
              <w:rPr>
                <w:color w:val="404040"/>
              </w:rPr>
              <w:t>Reduction Eligible (SCE): N/A</w:t>
            </w:r>
          </w:p>
        </w:tc>
      </w:tr>
      <w:tr w:rsidR="00236E54" w14:paraId="1D570C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3E2738"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17365F7"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1B674F" w14:textId="77777777" w:rsidR="00236E54" w:rsidRDefault="00236E54">
            <w:pPr>
              <w:pStyle w:val="ProductList-TableBody"/>
            </w:pPr>
          </w:p>
        </w:tc>
      </w:tr>
    </w:tbl>
    <w:p w14:paraId="2F8688CD" w14:textId="77777777" w:rsidR="00236E54" w:rsidRDefault="009F2200">
      <w:pPr>
        <w:pStyle w:val="ProductList-Body"/>
      </w:pPr>
      <w:r>
        <w:t xml:space="preserve"> </w:t>
      </w:r>
    </w:p>
    <w:p w14:paraId="573AEA33" w14:textId="77777777" w:rsidR="00236E54" w:rsidRDefault="009F2200">
      <w:pPr>
        <w:pStyle w:val="ProductList-ClauseHeading"/>
        <w:outlineLvl w:val="4"/>
      </w:pPr>
      <w:r>
        <w:t>2.1 Exchange Online Archiving for Exchange Server</w:t>
      </w:r>
    </w:p>
    <w:p w14:paraId="0A379C8B" w14:textId="77777777" w:rsidR="00236E54" w:rsidRDefault="009F2200">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127D3732" w14:textId="77777777" w:rsidR="00236E54" w:rsidRDefault="009F2200">
      <w:pPr>
        <w:pStyle w:val="ProductList-Body"/>
      </w:pPr>
      <w:r>
        <w:t xml:space="preserve"> </w:t>
      </w:r>
    </w:p>
    <w:p w14:paraId="68BB4391" w14:textId="77777777" w:rsidR="00236E54" w:rsidRDefault="009F2200">
      <w:pPr>
        <w:pStyle w:val="ProductList-ClauseHeading"/>
        <w:outlineLvl w:val="4"/>
      </w:pPr>
      <w:r>
        <w:t>2.2 Exchange Online Archiving for Exchange Server A</w:t>
      </w:r>
    </w:p>
    <w:p w14:paraId="731BF9AC" w14:textId="77777777" w:rsidR="00236E54" w:rsidRDefault="009F2200">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1346402F" w14:textId="77777777" w:rsidR="00236E54" w:rsidRDefault="009F2200">
      <w:pPr>
        <w:pStyle w:val="ProductList-Body"/>
      </w:pPr>
      <w:r>
        <w:t xml:space="preserve"> </w:t>
      </w:r>
    </w:p>
    <w:p w14:paraId="091918EE" w14:textId="77777777" w:rsidR="00236E54" w:rsidRDefault="009F2200">
      <w:pPr>
        <w:pStyle w:val="ProductList-ClauseHeading"/>
        <w:outlineLvl w:val="4"/>
      </w:pPr>
      <w:r>
        <w:t>2.3 Exchange Online Protection</w:t>
      </w:r>
    </w:p>
    <w:p w14:paraId="22DE0B60" w14:textId="77777777" w:rsidR="00236E54" w:rsidRDefault="009F2200">
      <w:pPr>
        <w:pStyle w:val="ProductList-Body"/>
      </w:pPr>
      <w:r>
        <w:t>Because this Online Service is provisioned by domain, Customer must assign User SLs to all users on any covered domain (or subdomain).</w:t>
      </w:r>
    </w:p>
    <w:p w14:paraId="3B671C18" w14:textId="77777777" w:rsidR="00236E54" w:rsidRDefault="009F2200">
      <w:pPr>
        <w:pStyle w:val="ProductList-Body"/>
      </w:pPr>
      <w:r>
        <w:t xml:space="preserve"> </w:t>
      </w:r>
    </w:p>
    <w:p w14:paraId="7DADA3B9" w14:textId="77777777" w:rsidR="00236E54" w:rsidRDefault="009F2200">
      <w:pPr>
        <w:pStyle w:val="ProductList-Body"/>
      </w:pPr>
      <w:r>
        <w:t>Academic Institutions that are licensed for Enterprise CAL Suite or Exchange Enterprise CAL with Services</w:t>
      </w:r>
      <w:r>
        <w:fldChar w:fldCharType="begin"/>
      </w:r>
      <w:r>
        <w:instrText xml:space="preserve"> XE "Exchange Enterprise CAL with Services" </w:instrText>
      </w:r>
      <w:r>
        <w:fldChar w:fldCharType="end"/>
      </w:r>
      <w:r>
        <w:t xml:space="preserve">, with active SA coverage under an EES or OVS-ES, are fully licensed for Exchange Online Protection regardless of their number of Enterprise CAL Suite or Exchange Enterprise CAL with Services licenses. </w:t>
      </w:r>
    </w:p>
    <w:p w14:paraId="096EFCB4" w14:textId="77777777" w:rsidR="00236E54" w:rsidRDefault="009F2200">
      <w:pPr>
        <w:pStyle w:val="ProductList-Body"/>
      </w:pPr>
      <w:r>
        <w:t xml:space="preserve"> </w:t>
      </w:r>
    </w:p>
    <w:p w14:paraId="01E128B0" w14:textId="77777777" w:rsidR="00236E54" w:rsidRDefault="009F2200">
      <w:pPr>
        <w:pStyle w:val="ProductList-ClauseHeading"/>
        <w:outlineLvl w:val="4"/>
      </w:pPr>
      <w:r>
        <w:t>2.4 Prerequisite: Add-on User SLs</w:t>
      </w:r>
    </w:p>
    <w:p w14:paraId="35E28A41" w14:textId="77777777" w:rsidR="00236E54" w:rsidRDefault="009F2200">
      <w:pPr>
        <w:pStyle w:val="ProductList-Body"/>
      </w:pPr>
      <w:r>
        <w:t xml:space="preserve">Refer to Add-on User SLs in </w:t>
      </w:r>
      <w:hyperlink w:anchor="_Sec634">
        <w:r>
          <w:rPr>
            <w:color w:val="00467F"/>
            <w:u w:val="single"/>
          </w:rPr>
          <w:t>Office 365 Suites</w:t>
        </w:r>
      </w:hyperlink>
      <w:r>
        <w:t xml:space="preserve"> for information on Add-ons.</w:t>
      </w:r>
    </w:p>
    <w:p w14:paraId="4EDEC0CC"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0D91CE8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2973324"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DAD2B2C" w14:textId="77777777" w:rsidR="00236E54" w:rsidRDefault="00236E54">
      <w:pPr>
        <w:pStyle w:val="ProductList-Body"/>
      </w:pPr>
    </w:p>
    <w:p w14:paraId="675E02CF" w14:textId="77777777" w:rsidR="00236E54" w:rsidRDefault="009F2200">
      <w:pPr>
        <w:pStyle w:val="ProductList-Offering2HeadingNoBorder"/>
        <w:outlineLvl w:val="2"/>
      </w:pPr>
      <w:bookmarkStart w:id="325" w:name="_Sec666"/>
      <w:r>
        <w:t>OneDrive for Business</w:t>
      </w:r>
      <w:bookmarkEnd w:id="325"/>
      <w:r>
        <w:fldChar w:fldCharType="begin"/>
      </w:r>
      <w:r>
        <w:instrText xml:space="preserve"> TC "</w:instrText>
      </w:r>
      <w:bookmarkStart w:id="326" w:name="_Toc445381436"/>
      <w:r>
        <w:instrText>OneDrive for Business</w:instrText>
      </w:r>
      <w:bookmarkEnd w:id="326"/>
      <w:r>
        <w:instrText>" \l 3</w:instrText>
      </w:r>
      <w:r>
        <w:fldChar w:fldCharType="end"/>
      </w:r>
    </w:p>
    <w:p w14:paraId="1C9EB883" w14:textId="77777777" w:rsidR="00236E54" w:rsidRDefault="009F2200">
      <w:pPr>
        <w:pStyle w:val="ProductList-Offering1SubSection"/>
        <w:outlineLvl w:val="3"/>
      </w:pPr>
      <w:bookmarkStart w:id="327" w:name="_Sec722"/>
      <w:r>
        <w:t>1. Program Availability</w:t>
      </w:r>
      <w:bookmarkEnd w:id="327"/>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236E54" w14:paraId="7922948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0192FFE"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152D1CE"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479DF5"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839CD7"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24BFF8"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BE55B18"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8E484ED"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1CC76CE"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BF6763B"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641683C6" w14:textId="77777777">
        <w:tc>
          <w:tcPr>
            <w:tcW w:w="5020" w:type="dxa"/>
            <w:tcBorders>
              <w:top w:val="single" w:sz="6" w:space="0" w:color="FFFFFF"/>
              <w:left w:val="none" w:sz="4" w:space="0" w:color="6E6E6E"/>
              <w:bottom w:val="dashed" w:sz="4" w:space="0" w:color="7F7F7F"/>
              <w:right w:val="none" w:sz="4" w:space="0" w:color="6E6E6E"/>
            </w:tcBorders>
          </w:tcPr>
          <w:p w14:paraId="3EA8790D" w14:textId="77777777" w:rsidR="00236E54" w:rsidRDefault="009F2200">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14:paraId="6038AD2E"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58A628"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EB54A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1C4C56"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A950C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8C3AA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B3159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4F7A5F" w14:textId="77777777" w:rsidR="00236E54" w:rsidRDefault="009F2200">
            <w:pPr>
              <w:pStyle w:val="ProductList-TableBody"/>
              <w:jc w:val="center"/>
            </w:pPr>
            <w:r>
              <w:t xml:space="preserve"> </w:t>
            </w:r>
          </w:p>
        </w:tc>
      </w:tr>
      <w:tr w:rsidR="00236E54" w14:paraId="05BAC601" w14:textId="77777777">
        <w:tc>
          <w:tcPr>
            <w:tcW w:w="5020" w:type="dxa"/>
            <w:tcBorders>
              <w:top w:val="dashed" w:sz="4" w:space="0" w:color="7F7F7F"/>
              <w:left w:val="none" w:sz="4" w:space="0" w:color="6E6E6E"/>
              <w:bottom w:val="none" w:sz="4" w:space="0" w:color="BFBFBF"/>
              <w:right w:val="none" w:sz="4" w:space="0" w:color="6E6E6E"/>
            </w:tcBorders>
          </w:tcPr>
          <w:p w14:paraId="4ECA2709" w14:textId="77777777" w:rsidR="00236E54" w:rsidRDefault="009F2200">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14:paraId="3C485185"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6C3F92"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CF9F3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1C5015"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39119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63BCA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48DF0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A10E9F" w14:textId="77777777" w:rsidR="00236E54" w:rsidRDefault="009F2200">
            <w:pPr>
              <w:pStyle w:val="ProductList-TableBody"/>
              <w:jc w:val="center"/>
            </w:pPr>
            <w:r>
              <w:t xml:space="preserve"> </w:t>
            </w:r>
          </w:p>
        </w:tc>
      </w:tr>
    </w:tbl>
    <w:p w14:paraId="694AB87A" w14:textId="77777777" w:rsidR="00236E54" w:rsidRDefault="009F2200">
      <w:pPr>
        <w:pStyle w:val="ProductList-Offering1SubSection"/>
        <w:outlineLvl w:val="3"/>
      </w:pPr>
      <w:bookmarkStart w:id="328" w:name="_Sec777"/>
      <w:r>
        <w:t>2. Product Conditions</w:t>
      </w:r>
      <w:bookmarkEnd w:id="328"/>
    </w:p>
    <w:tbl>
      <w:tblPr>
        <w:tblStyle w:val="PURTable"/>
        <w:tblW w:w="0" w:type="dxa"/>
        <w:tblLook w:val="04A0" w:firstRow="1" w:lastRow="0" w:firstColumn="1" w:lastColumn="0" w:noHBand="0" w:noVBand="1"/>
      </w:tblPr>
      <w:tblGrid>
        <w:gridCol w:w="3589"/>
        <w:gridCol w:w="3603"/>
        <w:gridCol w:w="3598"/>
      </w:tblGrid>
      <w:tr w:rsidR="00236E54" w14:paraId="6C5C7F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940F49"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51B6419"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6DBE13B"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33E9E0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974761"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9A1C65"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02576" w14:textId="77777777" w:rsidR="00236E54" w:rsidRDefault="009F2200">
            <w:pPr>
              <w:pStyle w:val="ProductList-TableBody"/>
            </w:pPr>
            <w:r>
              <w:rPr>
                <w:color w:val="404040"/>
              </w:rPr>
              <w:t>Promotions: N/A</w:t>
            </w:r>
          </w:p>
        </w:tc>
      </w:tr>
      <w:tr w:rsidR="00236E54" w14:paraId="6E94A3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51D224"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3F76DF2"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419F9A" w14:textId="77777777" w:rsidR="00236E54" w:rsidRDefault="009F2200">
            <w:pPr>
              <w:pStyle w:val="ProductList-TableBody"/>
            </w:pPr>
            <w:r>
              <w:rPr>
                <w:color w:val="404040"/>
              </w:rPr>
              <w:t>Reduction Eligible (SCE): N/A</w:t>
            </w:r>
          </w:p>
        </w:tc>
      </w:tr>
      <w:tr w:rsidR="00236E54" w14:paraId="0F271F9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5AB731"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E32C6B7"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FE343F" w14:textId="77777777" w:rsidR="00236E54" w:rsidRDefault="00236E54">
            <w:pPr>
              <w:pStyle w:val="ProductList-TableBody"/>
            </w:pPr>
          </w:p>
        </w:tc>
      </w:tr>
    </w:tbl>
    <w:p w14:paraId="6AF3C15D"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F892C5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4E0100"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C7739E2" w14:textId="77777777" w:rsidR="00236E54" w:rsidRDefault="00236E54">
      <w:pPr>
        <w:pStyle w:val="ProductList-Body"/>
      </w:pPr>
    </w:p>
    <w:p w14:paraId="74F46DFD" w14:textId="77777777" w:rsidR="00236E54" w:rsidRDefault="009F2200">
      <w:pPr>
        <w:pStyle w:val="ProductList-Offering2HeadingNoBorder"/>
        <w:outlineLvl w:val="2"/>
      </w:pPr>
      <w:bookmarkStart w:id="329" w:name="_Sec667"/>
      <w:r>
        <w:t>Project Online</w:t>
      </w:r>
      <w:bookmarkEnd w:id="329"/>
      <w:r>
        <w:fldChar w:fldCharType="begin"/>
      </w:r>
      <w:r>
        <w:instrText xml:space="preserve"> TC "</w:instrText>
      </w:r>
      <w:bookmarkStart w:id="330" w:name="_Toc445381437"/>
      <w:r>
        <w:instrText>Project Online</w:instrText>
      </w:r>
      <w:bookmarkEnd w:id="330"/>
      <w:r>
        <w:instrText>" \l 3</w:instrText>
      </w:r>
      <w:r>
        <w:fldChar w:fldCharType="end"/>
      </w:r>
    </w:p>
    <w:p w14:paraId="602C6969" w14:textId="77777777" w:rsidR="00236E54" w:rsidRDefault="009F2200">
      <w:pPr>
        <w:pStyle w:val="ProductList-Offering1SubSection"/>
        <w:outlineLvl w:val="3"/>
      </w:pPr>
      <w:bookmarkStart w:id="331" w:name="_Sec723"/>
      <w:r>
        <w:t>1. Program Availability</w:t>
      </w:r>
      <w:bookmarkEnd w:id="331"/>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236E54" w14:paraId="1DC557B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2D4CD91"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8DF0725"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21FD9D"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0B74CF"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8CFDF2"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F6F11A"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8C312A"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46CD01"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339AC4"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0D4C677D" w14:textId="77777777">
        <w:tc>
          <w:tcPr>
            <w:tcW w:w="5020" w:type="dxa"/>
            <w:tcBorders>
              <w:top w:val="single" w:sz="6" w:space="0" w:color="FFFFFF"/>
              <w:left w:val="none" w:sz="4" w:space="0" w:color="6E6E6E"/>
              <w:bottom w:val="dashed" w:sz="4" w:space="0" w:color="BFBFBF"/>
              <w:right w:val="none" w:sz="4" w:space="0" w:color="6E6E6E"/>
            </w:tcBorders>
          </w:tcPr>
          <w:p w14:paraId="36C249AA" w14:textId="77777777" w:rsidR="00236E54" w:rsidRDefault="009F2200">
            <w:pPr>
              <w:pStyle w:val="ProductList-TableBody"/>
            </w:pPr>
            <w:r>
              <w:t>Project Online</w:t>
            </w:r>
            <w:r>
              <w:fldChar w:fldCharType="begin"/>
            </w:r>
            <w:r>
              <w:instrText xml:space="preserve"> XE "Project Online"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5690DE37"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A9CD8F"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3F97C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AF7DC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79CB48"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7870A2"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85CAC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C0D23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36E54" w14:paraId="306EE6F9" w14:textId="77777777">
        <w:tc>
          <w:tcPr>
            <w:tcW w:w="5020" w:type="dxa"/>
            <w:tcBorders>
              <w:top w:val="dashed" w:sz="4" w:space="0" w:color="BFBFBF"/>
              <w:left w:val="none" w:sz="4" w:space="0" w:color="6E6E6E"/>
              <w:bottom w:val="none" w:sz="4" w:space="0" w:color="BFBFBF"/>
              <w:right w:val="none" w:sz="4" w:space="0" w:color="6E6E6E"/>
            </w:tcBorders>
          </w:tcPr>
          <w:p w14:paraId="472AD730" w14:textId="77777777" w:rsidR="00236E54" w:rsidRDefault="009F2200">
            <w:pPr>
              <w:pStyle w:val="ProductList-TableBody"/>
            </w:pPr>
            <w:r>
              <w:t>Project Lite</w:t>
            </w:r>
            <w:r>
              <w:fldChar w:fldCharType="begin"/>
            </w:r>
            <w:r>
              <w:instrText xml:space="preserve"> XE "Project Lite"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518E2FCB"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CC530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9A8DB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3C3CB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F2F79A"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1199C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46128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42BD8F" w14:textId="77777777" w:rsidR="00236E54" w:rsidRDefault="009F2200">
            <w:pPr>
              <w:pStyle w:val="ProductList-TableBody"/>
              <w:jc w:val="center"/>
            </w:pPr>
            <w:r>
              <w:t xml:space="preserve"> </w:t>
            </w:r>
          </w:p>
        </w:tc>
      </w:tr>
    </w:tbl>
    <w:p w14:paraId="299FB7FF" w14:textId="77777777" w:rsidR="00236E54" w:rsidRDefault="009F2200">
      <w:pPr>
        <w:pStyle w:val="ProductList-Offering1SubSection"/>
        <w:outlineLvl w:val="3"/>
      </w:pPr>
      <w:bookmarkStart w:id="332" w:name="_Sec778"/>
      <w:r>
        <w:t>2. Product Conditions</w:t>
      </w:r>
      <w:bookmarkEnd w:id="332"/>
    </w:p>
    <w:tbl>
      <w:tblPr>
        <w:tblStyle w:val="PURTable"/>
        <w:tblW w:w="0" w:type="dxa"/>
        <w:tblLook w:val="04A0" w:firstRow="1" w:lastRow="0" w:firstColumn="1" w:lastColumn="0" w:noHBand="0" w:noVBand="1"/>
      </w:tblPr>
      <w:tblGrid>
        <w:gridCol w:w="3589"/>
        <w:gridCol w:w="3603"/>
        <w:gridCol w:w="3598"/>
      </w:tblGrid>
      <w:tr w:rsidR="00236E54" w14:paraId="13DFDB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628DCC"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2E6B4FC"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7B9F459"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0C5C77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E6C1A2"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9F1740"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4BE351" w14:textId="77777777" w:rsidR="00236E54" w:rsidRDefault="009F2200">
            <w:pPr>
              <w:pStyle w:val="ProductList-TableBody"/>
            </w:pPr>
            <w:r>
              <w:rPr>
                <w:color w:val="404040"/>
              </w:rPr>
              <w:t>Promotions: N/A</w:t>
            </w:r>
          </w:p>
        </w:tc>
      </w:tr>
      <w:tr w:rsidR="00236E54" w14:paraId="39DFCF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72000A"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A784EE7"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77FADC" w14:textId="77777777" w:rsidR="00236E54" w:rsidRDefault="009F2200">
            <w:pPr>
              <w:pStyle w:val="ProductList-TableBody"/>
            </w:pPr>
            <w:r>
              <w:rPr>
                <w:color w:val="404040"/>
              </w:rPr>
              <w:t>Reduction Eligible (SCE): N/A</w:t>
            </w:r>
          </w:p>
        </w:tc>
      </w:tr>
      <w:tr w:rsidR="00236E54" w14:paraId="11A266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233651"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3E7B438"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F9864F" w14:textId="77777777" w:rsidR="00236E54" w:rsidRDefault="009F2200">
            <w:pPr>
              <w:pStyle w:val="ProductList-TableBody"/>
            </w:pPr>
            <w:r>
              <w:t xml:space="preserve"> </w:t>
            </w:r>
          </w:p>
        </w:tc>
      </w:tr>
    </w:tbl>
    <w:p w14:paraId="1E50B774"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A09AAC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9A9317"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FEA6552" w14:textId="77777777" w:rsidR="00236E54" w:rsidRDefault="00236E54">
      <w:pPr>
        <w:pStyle w:val="ProductList-Body"/>
      </w:pPr>
    </w:p>
    <w:p w14:paraId="1E3DD561" w14:textId="77777777" w:rsidR="00236E54" w:rsidRDefault="009F2200">
      <w:pPr>
        <w:pStyle w:val="ProductList-Offering2HeadingNoBorder"/>
        <w:outlineLvl w:val="2"/>
      </w:pPr>
      <w:bookmarkStart w:id="333" w:name="_Sec668"/>
      <w:r>
        <w:t>SharePoint Online</w:t>
      </w:r>
      <w:bookmarkEnd w:id="333"/>
      <w:r>
        <w:fldChar w:fldCharType="begin"/>
      </w:r>
      <w:r>
        <w:instrText xml:space="preserve"> TC "</w:instrText>
      </w:r>
      <w:bookmarkStart w:id="334" w:name="_Toc445381438"/>
      <w:r>
        <w:instrText>SharePoint Online</w:instrText>
      </w:r>
      <w:bookmarkEnd w:id="334"/>
      <w:r>
        <w:instrText>" \l 3</w:instrText>
      </w:r>
      <w:r>
        <w:fldChar w:fldCharType="end"/>
      </w:r>
    </w:p>
    <w:p w14:paraId="452FB4DE" w14:textId="77777777" w:rsidR="00236E54" w:rsidRDefault="009F2200">
      <w:pPr>
        <w:pStyle w:val="ProductList-Offering1SubSection"/>
        <w:outlineLvl w:val="3"/>
      </w:pPr>
      <w:bookmarkStart w:id="335" w:name="_Sec724"/>
      <w:r>
        <w:t>1. Program Availability</w:t>
      </w:r>
      <w:bookmarkEnd w:id="335"/>
    </w:p>
    <w:tbl>
      <w:tblPr>
        <w:tblStyle w:val="PURTable"/>
        <w:tblW w:w="0" w:type="dxa"/>
        <w:tblLook w:val="04A0" w:firstRow="1" w:lastRow="0" w:firstColumn="1" w:lastColumn="0" w:noHBand="0" w:noVBand="1"/>
      </w:tblPr>
      <w:tblGrid>
        <w:gridCol w:w="4446"/>
        <w:gridCol w:w="804"/>
        <w:gridCol w:w="783"/>
        <w:gridCol w:w="797"/>
        <w:gridCol w:w="706"/>
        <w:gridCol w:w="829"/>
        <w:gridCol w:w="822"/>
        <w:gridCol w:w="801"/>
        <w:gridCol w:w="796"/>
      </w:tblGrid>
      <w:tr w:rsidR="00236E54" w14:paraId="2EB8903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23A7F31"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92E4CC6"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4416D4"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2CA71E"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141D83"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BD0EEB"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F22F99"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1905E0"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0367F9"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69BB397" w14:textId="77777777">
        <w:tc>
          <w:tcPr>
            <w:tcW w:w="5020" w:type="dxa"/>
            <w:tcBorders>
              <w:top w:val="single" w:sz="6" w:space="0" w:color="FFFFFF"/>
              <w:left w:val="none" w:sz="4" w:space="0" w:color="6E6E6E"/>
              <w:bottom w:val="dashed" w:sz="4" w:space="0" w:color="7F7F7F"/>
              <w:right w:val="none" w:sz="4" w:space="0" w:color="6E6E6E"/>
            </w:tcBorders>
          </w:tcPr>
          <w:p w14:paraId="7980DF12" w14:textId="77777777" w:rsidR="00236E54" w:rsidRDefault="009F2200">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14:paraId="5FFAC0FB"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CA385F"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E1708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A6A09E"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6CA25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9DC93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3E01D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DACA9C" w14:textId="77777777" w:rsidR="00236E54" w:rsidRDefault="009F2200">
            <w:pPr>
              <w:pStyle w:val="ProductList-TableBody"/>
              <w:jc w:val="center"/>
            </w:pPr>
            <w:r>
              <w:t xml:space="preserve"> </w:t>
            </w:r>
          </w:p>
        </w:tc>
      </w:tr>
      <w:tr w:rsidR="00236E54" w14:paraId="23209B72" w14:textId="77777777">
        <w:tc>
          <w:tcPr>
            <w:tcW w:w="5020" w:type="dxa"/>
            <w:tcBorders>
              <w:top w:val="dashed" w:sz="4" w:space="0" w:color="7F7F7F"/>
              <w:left w:val="none" w:sz="4" w:space="0" w:color="6E6E6E"/>
              <w:bottom w:val="dashed" w:sz="4" w:space="0" w:color="7F7F7F"/>
              <w:right w:val="none" w:sz="4" w:space="0" w:color="6E6E6E"/>
            </w:tcBorders>
          </w:tcPr>
          <w:p w14:paraId="6E45776D" w14:textId="77777777" w:rsidR="00236E54" w:rsidRDefault="009F2200">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14:paraId="7A038D0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4720A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BDC83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B7D74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CB8A9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900EE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999F0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76657F" w14:textId="77777777" w:rsidR="00236E54" w:rsidRDefault="009F2200">
            <w:pPr>
              <w:pStyle w:val="ProductList-TableBody"/>
              <w:jc w:val="center"/>
            </w:pPr>
            <w:r>
              <w:t xml:space="preserve"> </w:t>
            </w:r>
          </w:p>
        </w:tc>
      </w:tr>
      <w:tr w:rsidR="00236E54" w14:paraId="66E674D4" w14:textId="77777777">
        <w:tc>
          <w:tcPr>
            <w:tcW w:w="5020" w:type="dxa"/>
            <w:tcBorders>
              <w:top w:val="dashed" w:sz="4" w:space="0" w:color="7F7F7F"/>
              <w:left w:val="none" w:sz="4" w:space="0" w:color="6E6E6E"/>
              <w:bottom w:val="dashed" w:sz="4" w:space="0" w:color="7F7F7F"/>
              <w:right w:val="none" w:sz="4" w:space="0" w:color="6E6E6E"/>
            </w:tcBorders>
          </w:tcPr>
          <w:p w14:paraId="34F823E1" w14:textId="77777777" w:rsidR="00236E54" w:rsidRDefault="009F2200">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2E8542C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60D165"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4DF37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8326E1"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77541C"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E2B63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7592E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90AA6A" w14:textId="77777777" w:rsidR="00236E54" w:rsidRDefault="009F2200">
            <w:pPr>
              <w:pStyle w:val="ProductList-TableBody"/>
              <w:jc w:val="center"/>
            </w:pPr>
            <w:r>
              <w:t xml:space="preserve"> </w:t>
            </w:r>
          </w:p>
        </w:tc>
      </w:tr>
      <w:tr w:rsidR="00236E54" w14:paraId="01597ADC" w14:textId="77777777">
        <w:tc>
          <w:tcPr>
            <w:tcW w:w="5020" w:type="dxa"/>
            <w:tcBorders>
              <w:top w:val="dashed" w:sz="4" w:space="0" w:color="7F7F7F"/>
              <w:left w:val="none" w:sz="4" w:space="0" w:color="6E6E6E"/>
              <w:bottom w:val="none" w:sz="4" w:space="0" w:color="BFBFBF"/>
              <w:right w:val="none" w:sz="4" w:space="0" w:color="6E6E6E"/>
            </w:tcBorders>
          </w:tcPr>
          <w:p w14:paraId="321CDE6E" w14:textId="77777777" w:rsidR="00236E54" w:rsidRDefault="009F2200">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14:paraId="188DEDA4"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E27197"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2C6C7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4B1847"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EF5B5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8F38A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7C11E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C7216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0CB08DC" w14:textId="77777777" w:rsidR="00236E54" w:rsidRDefault="009F2200">
      <w:pPr>
        <w:pStyle w:val="ProductList-Offering1SubSection"/>
        <w:outlineLvl w:val="3"/>
      </w:pPr>
      <w:bookmarkStart w:id="336" w:name="_Sec779"/>
      <w:r>
        <w:t>2. Product Conditions</w:t>
      </w:r>
      <w:bookmarkEnd w:id="336"/>
    </w:p>
    <w:tbl>
      <w:tblPr>
        <w:tblStyle w:val="PURTable"/>
        <w:tblW w:w="0" w:type="dxa"/>
        <w:tblLook w:val="04A0" w:firstRow="1" w:lastRow="0" w:firstColumn="1" w:lastColumn="0" w:noHBand="0" w:noVBand="1"/>
      </w:tblPr>
      <w:tblGrid>
        <w:gridCol w:w="3589"/>
        <w:gridCol w:w="3603"/>
        <w:gridCol w:w="3598"/>
      </w:tblGrid>
      <w:tr w:rsidR="00236E54" w14:paraId="1FF739B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1FCFF0"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77924B2"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D8199D4"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2830B0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6D6037"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11162B"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8C3096" w14:textId="77777777" w:rsidR="00236E54" w:rsidRDefault="009F2200">
            <w:pPr>
              <w:pStyle w:val="ProductList-TableBody"/>
            </w:pPr>
            <w:r>
              <w:rPr>
                <w:color w:val="404040"/>
              </w:rPr>
              <w:t>Promotions: N/A</w:t>
            </w:r>
          </w:p>
        </w:tc>
      </w:tr>
      <w:tr w:rsidR="00236E54" w14:paraId="1A07615F" w14:textId="77777777">
        <w:tc>
          <w:tcPr>
            <w:tcW w:w="4040" w:type="dxa"/>
            <w:tcBorders>
              <w:top w:val="single" w:sz="4" w:space="0" w:color="000000"/>
              <w:left w:val="single" w:sz="4" w:space="0" w:color="000000"/>
              <w:bottom w:val="single" w:sz="4" w:space="0" w:color="000000"/>
              <w:right w:val="single" w:sz="4" w:space="0" w:color="000000"/>
            </w:tcBorders>
          </w:tcPr>
          <w:p w14:paraId="6EEF1052"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645213BC"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CBF1C8" w14:textId="77777777" w:rsidR="00236E54" w:rsidRDefault="009F2200">
            <w:pPr>
              <w:pStyle w:val="ProductList-TableBody"/>
            </w:pPr>
            <w:r>
              <w:rPr>
                <w:color w:val="404040"/>
              </w:rPr>
              <w:t>Reduction Eligible (SCE): N/A</w:t>
            </w:r>
          </w:p>
        </w:tc>
      </w:tr>
      <w:tr w:rsidR="00236E54" w14:paraId="14DA66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2F3994"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6C0A1DB"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0E2627" w14:textId="77777777" w:rsidR="00236E54" w:rsidRDefault="00236E54">
            <w:pPr>
              <w:pStyle w:val="ProductList-TableBody"/>
            </w:pPr>
          </w:p>
        </w:tc>
      </w:tr>
    </w:tbl>
    <w:p w14:paraId="199F2A3E" w14:textId="77777777" w:rsidR="00236E54" w:rsidRDefault="009F2200">
      <w:pPr>
        <w:pStyle w:val="ProductList-Body"/>
      </w:pPr>
      <w:r>
        <w:t xml:space="preserve"> </w:t>
      </w:r>
    </w:p>
    <w:p w14:paraId="0A244F83" w14:textId="77777777" w:rsidR="00236E54" w:rsidRDefault="009F2200">
      <w:pPr>
        <w:pStyle w:val="ProductList-ClauseHeading"/>
        <w:outlineLvl w:val="4"/>
      </w:pPr>
      <w:r>
        <w:t>2.1 Prerequisite: Add-on User SLs</w:t>
      </w:r>
    </w:p>
    <w:p w14:paraId="2E0B16E7" w14:textId="77777777" w:rsidR="00236E54" w:rsidRDefault="009F2200">
      <w:pPr>
        <w:pStyle w:val="ProductList-Body"/>
      </w:pPr>
      <w:r>
        <w:t xml:space="preserve">Refer to Add-on User SLs in </w:t>
      </w:r>
      <w:hyperlink w:anchor="_Sec634">
        <w:r>
          <w:rPr>
            <w:color w:val="00467F"/>
            <w:u w:val="single"/>
          </w:rPr>
          <w:t>Office 365 Suites</w:t>
        </w:r>
      </w:hyperlink>
      <w:r>
        <w:t xml:space="preserve"> for information on Add-ons.</w:t>
      </w:r>
    </w:p>
    <w:p w14:paraId="7A7A6C3D" w14:textId="77777777" w:rsidR="00236E54" w:rsidRDefault="009F2200">
      <w:pPr>
        <w:pStyle w:val="ProductList-Body"/>
      </w:pPr>
      <w:r>
        <w:t xml:space="preserve"> </w:t>
      </w:r>
    </w:p>
    <w:p w14:paraId="45975593" w14:textId="77777777" w:rsidR="00236E54" w:rsidRDefault="009F2200">
      <w:pPr>
        <w:pStyle w:val="ProductList-ClauseHeading"/>
        <w:outlineLvl w:val="4"/>
      </w:pPr>
      <w:r>
        <w:t>2.2 SharePoint Online Plan 1 with Yammer and SharePoint Online Plan 2 with Yammer Key Redemption</w:t>
      </w:r>
    </w:p>
    <w:p w14:paraId="59BAB427" w14:textId="77777777" w:rsidR="00236E54" w:rsidRDefault="009F2200">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6A9E2E82"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3A290B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6B121C"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5E95ABF1" w14:textId="77777777" w:rsidR="00236E54" w:rsidRDefault="00236E54">
      <w:pPr>
        <w:pStyle w:val="ProductList-Body"/>
      </w:pPr>
    </w:p>
    <w:p w14:paraId="2EF22DFE" w14:textId="77777777" w:rsidR="00236E54" w:rsidRDefault="009F2200">
      <w:pPr>
        <w:pStyle w:val="ProductList-Offering2HeadingNoBorder"/>
        <w:outlineLvl w:val="2"/>
      </w:pPr>
      <w:bookmarkStart w:id="337" w:name="_Sec669"/>
      <w:r>
        <w:t>Skype for Business Online</w:t>
      </w:r>
      <w:bookmarkEnd w:id="337"/>
      <w:r>
        <w:fldChar w:fldCharType="begin"/>
      </w:r>
      <w:r>
        <w:instrText xml:space="preserve"> TC "</w:instrText>
      </w:r>
      <w:bookmarkStart w:id="338" w:name="_Toc445381439"/>
      <w:r>
        <w:instrText>Skype for Business Online</w:instrText>
      </w:r>
      <w:bookmarkEnd w:id="338"/>
      <w:r>
        <w:instrText>" \l 3</w:instrText>
      </w:r>
      <w:r>
        <w:fldChar w:fldCharType="end"/>
      </w:r>
    </w:p>
    <w:p w14:paraId="1BDB4344" w14:textId="77777777" w:rsidR="00236E54" w:rsidRDefault="009F2200">
      <w:pPr>
        <w:pStyle w:val="ProductList-Offering1SubSection"/>
        <w:outlineLvl w:val="3"/>
      </w:pPr>
      <w:bookmarkStart w:id="339" w:name="_Sec725"/>
      <w:r>
        <w:t>1. Program Availability</w:t>
      </w:r>
      <w:bookmarkEnd w:id="339"/>
    </w:p>
    <w:tbl>
      <w:tblPr>
        <w:tblStyle w:val="PURTable"/>
        <w:tblW w:w="0" w:type="dxa"/>
        <w:tblLook w:val="04A0" w:firstRow="1" w:lastRow="0" w:firstColumn="1" w:lastColumn="0" w:noHBand="0" w:noVBand="1"/>
      </w:tblPr>
      <w:tblGrid>
        <w:gridCol w:w="4458"/>
        <w:gridCol w:w="803"/>
        <w:gridCol w:w="782"/>
        <w:gridCol w:w="796"/>
        <w:gridCol w:w="706"/>
        <w:gridCol w:w="829"/>
        <w:gridCol w:w="822"/>
        <w:gridCol w:w="800"/>
        <w:gridCol w:w="788"/>
      </w:tblGrid>
      <w:tr w:rsidR="00236E54" w14:paraId="2971DEA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5B040F3"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5B87B6D"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63D392"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B8731C"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24E8AA"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FEA66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41FBA2"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5F3D68"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C3AA87"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B49B444" w14:textId="77777777">
        <w:tc>
          <w:tcPr>
            <w:tcW w:w="5020" w:type="dxa"/>
            <w:tcBorders>
              <w:top w:val="single" w:sz="6" w:space="0" w:color="FFFFFF"/>
              <w:left w:val="none" w:sz="4" w:space="0" w:color="6E6E6E"/>
              <w:bottom w:val="dashed" w:sz="4" w:space="0" w:color="A5A5A5"/>
              <w:right w:val="none" w:sz="4" w:space="0" w:color="6E6E6E"/>
            </w:tcBorders>
          </w:tcPr>
          <w:p w14:paraId="10786067" w14:textId="77777777" w:rsidR="00236E54" w:rsidRDefault="009F2200">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14:paraId="751702D1"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D3FCFF"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9D79D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58C1BE"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0D612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55DC4F"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F177D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8EAB2D" w14:textId="77777777" w:rsidR="00236E54" w:rsidRDefault="009F2200">
            <w:pPr>
              <w:pStyle w:val="ProductList-TableBody"/>
              <w:jc w:val="center"/>
            </w:pPr>
            <w:r>
              <w:t xml:space="preserve"> </w:t>
            </w:r>
          </w:p>
        </w:tc>
      </w:tr>
      <w:tr w:rsidR="00236E54" w14:paraId="33A38849" w14:textId="77777777">
        <w:tc>
          <w:tcPr>
            <w:tcW w:w="5020" w:type="dxa"/>
            <w:tcBorders>
              <w:top w:val="dashed" w:sz="4" w:space="0" w:color="A5A5A5"/>
              <w:left w:val="none" w:sz="4" w:space="0" w:color="6E6E6E"/>
              <w:bottom w:val="dashed" w:sz="4" w:space="0" w:color="A5A5A5"/>
              <w:right w:val="none" w:sz="4" w:space="0" w:color="6E6E6E"/>
            </w:tcBorders>
          </w:tcPr>
          <w:p w14:paraId="75956326" w14:textId="77777777" w:rsidR="00236E54" w:rsidRDefault="009F2200">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7F09AFD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AB17C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BC1D5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BD4EB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82B03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AEAB4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EDD4A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04E3CB" w14:textId="77777777" w:rsidR="00236E54" w:rsidRDefault="009F2200">
            <w:pPr>
              <w:pStyle w:val="ProductList-TableBody"/>
              <w:jc w:val="center"/>
            </w:pPr>
            <w:r>
              <w:t xml:space="preserve"> </w:t>
            </w:r>
          </w:p>
        </w:tc>
      </w:tr>
      <w:tr w:rsidR="00236E54" w14:paraId="647A9E44" w14:textId="77777777">
        <w:tc>
          <w:tcPr>
            <w:tcW w:w="5020" w:type="dxa"/>
            <w:tcBorders>
              <w:top w:val="dashed" w:sz="4" w:space="0" w:color="A5A5A5"/>
              <w:left w:val="none" w:sz="4" w:space="0" w:color="6E6E6E"/>
              <w:bottom w:val="dashed" w:sz="4" w:space="0" w:color="A5A5A5"/>
              <w:right w:val="none" w:sz="4" w:space="0" w:color="6E6E6E"/>
            </w:tcBorders>
          </w:tcPr>
          <w:p w14:paraId="23B03270" w14:textId="77777777" w:rsidR="00236E54" w:rsidRDefault="009F2200">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398BB077"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FDA926"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4EE5C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D1EE5F"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B2554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7E696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9F42E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D67CB2" w14:textId="77777777" w:rsidR="00236E54" w:rsidRDefault="009F2200">
            <w:pPr>
              <w:pStyle w:val="ProductList-TableBody"/>
              <w:jc w:val="center"/>
            </w:pPr>
            <w:r>
              <w:t xml:space="preserve"> </w:t>
            </w:r>
          </w:p>
        </w:tc>
      </w:tr>
      <w:tr w:rsidR="00236E54" w14:paraId="1855D49B" w14:textId="77777777">
        <w:tc>
          <w:tcPr>
            <w:tcW w:w="5020" w:type="dxa"/>
            <w:tcBorders>
              <w:top w:val="dashed" w:sz="4" w:space="0" w:color="A5A5A5"/>
              <w:left w:val="none" w:sz="4" w:space="0" w:color="6E6E6E"/>
              <w:bottom w:val="dashed" w:sz="4" w:space="0" w:color="A5A5A5"/>
              <w:right w:val="none" w:sz="4" w:space="0" w:color="6E6E6E"/>
            </w:tcBorders>
          </w:tcPr>
          <w:p w14:paraId="4F167C3B" w14:textId="77777777" w:rsidR="00236E54" w:rsidRDefault="009F2200">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2CA8C1F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270FF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9BE5F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D15AB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92FF1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510DE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8FADE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0EBC2C" w14:textId="77777777" w:rsidR="00236E54" w:rsidRDefault="009F2200">
            <w:pPr>
              <w:pStyle w:val="ProductList-TableBody"/>
              <w:jc w:val="center"/>
            </w:pPr>
            <w:r>
              <w:t xml:space="preserve"> </w:t>
            </w:r>
          </w:p>
        </w:tc>
      </w:tr>
      <w:tr w:rsidR="00236E54" w14:paraId="558B7173" w14:textId="77777777">
        <w:tc>
          <w:tcPr>
            <w:tcW w:w="5020" w:type="dxa"/>
            <w:tcBorders>
              <w:top w:val="dashed" w:sz="4" w:space="0" w:color="A5A5A5"/>
              <w:left w:val="none" w:sz="4" w:space="0" w:color="6E6E6E"/>
              <w:bottom w:val="dashed" w:sz="4" w:space="0" w:color="A5A5A5"/>
              <w:right w:val="none" w:sz="4" w:space="0" w:color="6E6E6E"/>
            </w:tcBorders>
          </w:tcPr>
          <w:p w14:paraId="2FC9F203" w14:textId="77777777" w:rsidR="00236E54" w:rsidRDefault="009F2200">
            <w:pPr>
              <w:pStyle w:val="ProductList-TableBody"/>
            </w:pPr>
            <w:r>
              <w:t xml:space="preserve">Skype for Business Online PSTN Conferencing </w:t>
            </w:r>
            <w:r>
              <w:fldChar w:fldCharType="begin"/>
            </w:r>
            <w:r>
              <w:instrText xml:space="preserve"> XE "Skype for Business Online PSTN Conferencing " </w:instrText>
            </w:r>
            <w:r>
              <w:fldChar w:fldCharType="end"/>
            </w:r>
            <w:r>
              <w:t>(User SL)</w:t>
            </w:r>
          </w:p>
        </w:tc>
        <w:tc>
          <w:tcPr>
            <w:tcW w:w="860" w:type="dxa"/>
            <w:tcBorders>
              <w:top w:val="dashed" w:sz="4" w:space="0" w:color="A5A5A5"/>
              <w:left w:val="none" w:sz="4" w:space="0" w:color="6E6E6E"/>
              <w:bottom w:val="dashed" w:sz="4" w:space="0" w:color="A5A5A5"/>
              <w:right w:val="single" w:sz="6" w:space="0" w:color="FFFFFF"/>
            </w:tcBorders>
          </w:tcPr>
          <w:p w14:paraId="71561D4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AF065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93ED2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FD18E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B130C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AA356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CFF08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4B871D" w14:textId="77777777" w:rsidR="00236E54" w:rsidRDefault="009F2200">
            <w:pPr>
              <w:pStyle w:val="ProductList-TableBody"/>
              <w:jc w:val="center"/>
            </w:pPr>
            <w:r>
              <w:t xml:space="preserve"> </w:t>
            </w:r>
          </w:p>
        </w:tc>
      </w:tr>
      <w:tr w:rsidR="00236E54" w14:paraId="2190CFDE" w14:textId="77777777">
        <w:tc>
          <w:tcPr>
            <w:tcW w:w="5020" w:type="dxa"/>
            <w:tcBorders>
              <w:top w:val="dashed" w:sz="4" w:space="0" w:color="A5A5A5"/>
              <w:left w:val="none" w:sz="4" w:space="0" w:color="6E6E6E"/>
              <w:bottom w:val="dashed" w:sz="4" w:space="0" w:color="A5A5A5"/>
              <w:right w:val="none" w:sz="4" w:space="0" w:color="6E6E6E"/>
            </w:tcBorders>
          </w:tcPr>
          <w:p w14:paraId="618C23D0" w14:textId="77777777" w:rsidR="00236E54" w:rsidRDefault="009F2200">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5846D700"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B2FF2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F45BE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77999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4C37C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04CC2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18AC2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90AEDB" w14:textId="77777777" w:rsidR="00236E54" w:rsidRDefault="009F2200">
            <w:pPr>
              <w:pStyle w:val="ProductList-TableBody"/>
              <w:jc w:val="center"/>
            </w:pPr>
            <w:r>
              <w:t xml:space="preserve"> </w:t>
            </w:r>
          </w:p>
        </w:tc>
      </w:tr>
      <w:tr w:rsidR="00236E54" w14:paraId="10A4343D" w14:textId="77777777">
        <w:tc>
          <w:tcPr>
            <w:tcW w:w="5020" w:type="dxa"/>
            <w:tcBorders>
              <w:top w:val="dashed" w:sz="4" w:space="0" w:color="A5A5A5"/>
              <w:left w:val="none" w:sz="4" w:space="0" w:color="6E6E6E"/>
              <w:bottom w:val="none" w:sz="4" w:space="0" w:color="BFBFBF"/>
              <w:right w:val="none" w:sz="4" w:space="0" w:color="6E6E6E"/>
            </w:tcBorders>
          </w:tcPr>
          <w:p w14:paraId="4B8335FD" w14:textId="77777777" w:rsidR="00236E54" w:rsidRDefault="009F2200">
            <w:pPr>
              <w:pStyle w:val="ProductList-TableBody"/>
            </w:pPr>
            <w:r>
              <w:t xml:space="preserve">Skype for Business Plus CAL </w:t>
            </w:r>
            <w:r>
              <w:fldChar w:fldCharType="begin"/>
            </w:r>
            <w:r>
              <w:instrText xml:space="preserve"> XE "Skype for Business Plus CAL " </w:instrText>
            </w:r>
            <w:r>
              <w:fldChar w:fldCharType="end"/>
            </w:r>
            <w:r>
              <w:t>(User SL)</w:t>
            </w:r>
          </w:p>
        </w:tc>
        <w:tc>
          <w:tcPr>
            <w:tcW w:w="860" w:type="dxa"/>
            <w:tcBorders>
              <w:top w:val="dashed" w:sz="4" w:space="0" w:color="A5A5A5"/>
              <w:left w:val="none" w:sz="4" w:space="0" w:color="6E6E6E"/>
              <w:bottom w:val="none" w:sz="4" w:space="0" w:color="BFBFBF"/>
              <w:right w:val="single" w:sz="6" w:space="0" w:color="FFFFFF"/>
            </w:tcBorders>
          </w:tcPr>
          <w:p w14:paraId="03BB098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6A032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0780A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DE6054" w14:textId="77777777" w:rsidR="00236E54" w:rsidRDefault="009F220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224711"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0D14C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E288E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AA0C3C" w14:textId="77777777" w:rsidR="00236E54" w:rsidRDefault="009F2200">
            <w:pPr>
              <w:pStyle w:val="ProductList-TableBody"/>
              <w:jc w:val="center"/>
            </w:pPr>
            <w:r>
              <w:t xml:space="preserve"> </w:t>
            </w:r>
          </w:p>
        </w:tc>
      </w:tr>
    </w:tbl>
    <w:p w14:paraId="0674C4DB" w14:textId="77777777" w:rsidR="00236E54" w:rsidRDefault="009F2200">
      <w:pPr>
        <w:pStyle w:val="ProductList-Offering1SubSection"/>
        <w:outlineLvl w:val="3"/>
      </w:pPr>
      <w:bookmarkStart w:id="340" w:name="_Sec780"/>
      <w:r>
        <w:t>2. Product Conditions</w:t>
      </w:r>
      <w:bookmarkEnd w:id="340"/>
    </w:p>
    <w:tbl>
      <w:tblPr>
        <w:tblStyle w:val="PURTable"/>
        <w:tblW w:w="0" w:type="dxa"/>
        <w:tblLook w:val="04A0" w:firstRow="1" w:lastRow="0" w:firstColumn="1" w:lastColumn="0" w:noHBand="0" w:noVBand="1"/>
      </w:tblPr>
      <w:tblGrid>
        <w:gridCol w:w="3589"/>
        <w:gridCol w:w="3603"/>
        <w:gridCol w:w="3598"/>
      </w:tblGrid>
      <w:tr w:rsidR="00236E54" w14:paraId="1A478E2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B0BDFB"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F751768"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A0FC6BA" w14:textId="77777777" w:rsidR="00236E54" w:rsidRDefault="009F220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36E54" w14:paraId="2913B7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258466"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551E2A"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2F451" w14:textId="77777777" w:rsidR="00236E54" w:rsidRDefault="009F2200">
            <w:pPr>
              <w:pStyle w:val="ProductList-TableBody"/>
            </w:pPr>
            <w:r>
              <w:rPr>
                <w:color w:val="404040"/>
              </w:rPr>
              <w:t>Promotions: N/A</w:t>
            </w:r>
          </w:p>
        </w:tc>
      </w:tr>
      <w:tr w:rsidR="00236E54" w14:paraId="429223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62F9BD"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413BD73"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57ACEF" w14:textId="77777777" w:rsidR="00236E54" w:rsidRDefault="009F2200">
            <w:pPr>
              <w:pStyle w:val="ProductList-TableBody"/>
            </w:pPr>
            <w:r>
              <w:rPr>
                <w:color w:val="404040"/>
              </w:rPr>
              <w:t>Reduction Eligible (SCE): N/A</w:t>
            </w:r>
          </w:p>
        </w:tc>
      </w:tr>
      <w:tr w:rsidR="00236E54" w14:paraId="51B1C7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6C3EBB"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2AF74D6"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21F49C" w14:textId="77777777" w:rsidR="00236E54" w:rsidRDefault="00236E54">
            <w:pPr>
              <w:pStyle w:val="ProductList-TableBody"/>
            </w:pPr>
          </w:p>
        </w:tc>
      </w:tr>
    </w:tbl>
    <w:p w14:paraId="2C39F83A" w14:textId="77777777" w:rsidR="00236E54" w:rsidRDefault="009F2200">
      <w:pPr>
        <w:pStyle w:val="ProductList-Body"/>
      </w:pPr>
      <w:r>
        <w:t xml:space="preserve"> </w:t>
      </w:r>
    </w:p>
    <w:p w14:paraId="46F4A0D0" w14:textId="77777777" w:rsidR="00236E54" w:rsidRDefault="009F2200">
      <w:pPr>
        <w:pStyle w:val="ProductList-ClauseHeading"/>
        <w:outlineLvl w:val="4"/>
      </w:pPr>
      <w:r>
        <w:t>2.1 Lync for Mac 2011</w:t>
      </w:r>
    </w:p>
    <w:p w14:paraId="31CA19F0" w14:textId="77777777" w:rsidR="00236E54" w:rsidRDefault="009F2200">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3151E5E1" w14:textId="77777777" w:rsidR="00236E54" w:rsidRDefault="009F2200">
      <w:pPr>
        <w:pStyle w:val="ProductList-Body"/>
      </w:pPr>
      <w:r>
        <w:t xml:space="preserve"> </w:t>
      </w:r>
    </w:p>
    <w:p w14:paraId="2DECAC7A" w14:textId="77777777" w:rsidR="00236E54" w:rsidRDefault="009F2200">
      <w:pPr>
        <w:pStyle w:val="ProductList-ClauseHeading"/>
        <w:outlineLvl w:val="4"/>
      </w:pPr>
      <w:r>
        <w:t>2.2 Prerequisite: Add-on User SLs</w:t>
      </w:r>
    </w:p>
    <w:p w14:paraId="6BA17F96" w14:textId="77777777" w:rsidR="00236E54" w:rsidRDefault="009F2200">
      <w:pPr>
        <w:pStyle w:val="ProductList-Body"/>
      </w:pPr>
      <w:r>
        <w:t xml:space="preserve">Refer to Add-on User SLs in </w:t>
      </w:r>
      <w:hyperlink w:anchor="_Sec634">
        <w:r>
          <w:rPr>
            <w:color w:val="00467F"/>
            <w:u w:val="single"/>
          </w:rPr>
          <w:t>Office 365 Suites</w:t>
        </w:r>
      </w:hyperlink>
      <w:r>
        <w:t xml:space="preserve"> for information on Add-ons.</w:t>
      </w:r>
    </w:p>
    <w:p w14:paraId="2DA89155"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A16476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DC3CD3"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03BE8268" w14:textId="77777777" w:rsidR="00236E54" w:rsidRDefault="00236E54">
      <w:pPr>
        <w:pStyle w:val="ProductList-Body"/>
      </w:pPr>
    </w:p>
    <w:p w14:paraId="3E9D7B8A" w14:textId="77777777" w:rsidR="00236E54" w:rsidRDefault="009F2200">
      <w:pPr>
        <w:pStyle w:val="ProductList-OfferingGroupHeading"/>
        <w:outlineLvl w:val="1"/>
      </w:pPr>
      <w:bookmarkStart w:id="341" w:name="_Sec635"/>
      <w:r>
        <w:t>Other Online Services</w:t>
      </w:r>
      <w:bookmarkEnd w:id="341"/>
      <w:r>
        <w:fldChar w:fldCharType="begin"/>
      </w:r>
      <w:r>
        <w:instrText xml:space="preserve"> TC "</w:instrText>
      </w:r>
      <w:bookmarkStart w:id="342" w:name="_Toc445381440"/>
      <w:r>
        <w:instrText>Other Online Services</w:instrText>
      </w:r>
      <w:bookmarkEnd w:id="342"/>
      <w:r>
        <w:instrText>" \l 2</w:instrText>
      </w:r>
      <w:r>
        <w:fldChar w:fldCharType="end"/>
      </w:r>
    </w:p>
    <w:p w14:paraId="3A9939F8" w14:textId="77777777" w:rsidR="00236E54" w:rsidRDefault="009F2200">
      <w:pPr>
        <w:pStyle w:val="ProductList-Offering2HeadingNoBorder"/>
        <w:outlineLvl w:val="2"/>
      </w:pPr>
      <w:bookmarkStart w:id="343" w:name="_Sec670"/>
      <w:r>
        <w:t>Bing Maps</w:t>
      </w:r>
      <w:bookmarkEnd w:id="343"/>
      <w:r>
        <w:fldChar w:fldCharType="begin"/>
      </w:r>
      <w:r>
        <w:instrText xml:space="preserve"> TC "</w:instrText>
      </w:r>
      <w:bookmarkStart w:id="344" w:name="_Toc445381441"/>
      <w:r>
        <w:instrText>Bing Maps</w:instrText>
      </w:r>
      <w:bookmarkEnd w:id="344"/>
      <w:r>
        <w:instrText>" \l 3</w:instrText>
      </w:r>
      <w:r>
        <w:fldChar w:fldCharType="end"/>
      </w:r>
    </w:p>
    <w:p w14:paraId="2351BAF5" w14:textId="77777777" w:rsidR="00236E54" w:rsidRDefault="009F2200">
      <w:pPr>
        <w:pStyle w:val="ProductList-Offering1SubSection"/>
        <w:outlineLvl w:val="3"/>
      </w:pPr>
      <w:bookmarkStart w:id="345" w:name="_Sec726"/>
      <w:r>
        <w:t>1. Program Availability</w:t>
      </w:r>
      <w:bookmarkEnd w:id="345"/>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236E54" w14:paraId="3505650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17E1702"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D455E93"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4A05BE"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CB29C9"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0EBCBE"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6B8BC2"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DD56F0"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5CF746"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871A37"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C04407A" w14:textId="77777777">
        <w:tc>
          <w:tcPr>
            <w:tcW w:w="5020" w:type="dxa"/>
            <w:tcBorders>
              <w:top w:val="single" w:sz="6" w:space="0" w:color="FFFFFF"/>
              <w:left w:val="none" w:sz="4" w:space="0" w:color="6E6E6E"/>
              <w:bottom w:val="dashed" w:sz="4" w:space="0" w:color="BFBFBF"/>
              <w:right w:val="none" w:sz="4" w:space="0" w:color="6E6E6E"/>
            </w:tcBorders>
          </w:tcPr>
          <w:p w14:paraId="2B01AE76" w14:textId="77777777" w:rsidR="00236E54" w:rsidRDefault="009F2200">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7A8EB470" w14:textId="77777777" w:rsidR="00236E54" w:rsidRDefault="009F2200">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AD2925"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103F0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4F513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EBFBCF"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27F098"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45BA2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0265B2" w14:textId="77777777" w:rsidR="00236E54" w:rsidRDefault="009F2200">
            <w:pPr>
              <w:pStyle w:val="ProductList-TableBody"/>
              <w:jc w:val="center"/>
            </w:pPr>
            <w:r>
              <w:t xml:space="preserve"> </w:t>
            </w:r>
          </w:p>
        </w:tc>
      </w:tr>
      <w:tr w:rsidR="00236E54" w14:paraId="4FFD31C8" w14:textId="77777777">
        <w:tc>
          <w:tcPr>
            <w:tcW w:w="5020" w:type="dxa"/>
            <w:tcBorders>
              <w:top w:val="dashed" w:sz="4" w:space="0" w:color="BFBFBF"/>
              <w:left w:val="none" w:sz="4" w:space="0" w:color="6E6E6E"/>
              <w:bottom w:val="dashed" w:sz="4" w:space="0" w:color="BFBFBF"/>
              <w:right w:val="none" w:sz="4" w:space="0" w:color="6E6E6E"/>
            </w:tcBorders>
          </w:tcPr>
          <w:p w14:paraId="6A2A5A11" w14:textId="77777777" w:rsidR="00236E54" w:rsidRDefault="009F2200">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5CE1E88" w14:textId="77777777" w:rsidR="00236E54" w:rsidRDefault="009F220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7637DF"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4A589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34F54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B200E7"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D9778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CB7F8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E89086" w14:textId="77777777" w:rsidR="00236E54" w:rsidRDefault="009F2200">
            <w:pPr>
              <w:pStyle w:val="ProductList-TableBody"/>
              <w:jc w:val="center"/>
            </w:pPr>
            <w:r>
              <w:t xml:space="preserve"> </w:t>
            </w:r>
          </w:p>
        </w:tc>
      </w:tr>
      <w:tr w:rsidR="00236E54" w14:paraId="1445E721" w14:textId="77777777">
        <w:tc>
          <w:tcPr>
            <w:tcW w:w="5020" w:type="dxa"/>
            <w:tcBorders>
              <w:top w:val="dashed" w:sz="4" w:space="0" w:color="BFBFBF"/>
              <w:left w:val="none" w:sz="4" w:space="0" w:color="6E6E6E"/>
              <w:bottom w:val="dashed" w:sz="4" w:space="0" w:color="BFBFBF"/>
              <w:right w:val="none" w:sz="4" w:space="0" w:color="6E6E6E"/>
            </w:tcBorders>
          </w:tcPr>
          <w:p w14:paraId="3F6B9BF9" w14:textId="77777777" w:rsidR="00236E54" w:rsidRDefault="009F2200">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E4B82E4" w14:textId="77777777" w:rsidR="00236E54" w:rsidRDefault="009F220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E919B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8CD78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36140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AB98F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18846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9BB49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6BCA89" w14:textId="77777777" w:rsidR="00236E54" w:rsidRDefault="009F2200">
            <w:pPr>
              <w:pStyle w:val="ProductList-TableBody"/>
              <w:jc w:val="center"/>
            </w:pPr>
            <w:r>
              <w:t xml:space="preserve"> </w:t>
            </w:r>
          </w:p>
        </w:tc>
      </w:tr>
      <w:tr w:rsidR="00236E54" w14:paraId="2AA63CA3" w14:textId="77777777">
        <w:tc>
          <w:tcPr>
            <w:tcW w:w="5020" w:type="dxa"/>
            <w:tcBorders>
              <w:top w:val="dashed" w:sz="4" w:space="0" w:color="BFBFBF"/>
              <w:left w:val="none" w:sz="4" w:space="0" w:color="6E6E6E"/>
              <w:bottom w:val="dashed" w:sz="4" w:space="0" w:color="BFBFBF"/>
              <w:right w:val="none" w:sz="4" w:space="0" w:color="6E6E6E"/>
            </w:tcBorders>
          </w:tcPr>
          <w:p w14:paraId="58C08C1E" w14:textId="77777777" w:rsidR="00236E54" w:rsidRDefault="009F2200">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DCC3E67" w14:textId="77777777" w:rsidR="00236E54" w:rsidRDefault="009F220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82D7A6"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97DA3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9C355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B6587D"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6D9B1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E4757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7B061D" w14:textId="77777777" w:rsidR="00236E54" w:rsidRDefault="009F2200">
            <w:pPr>
              <w:pStyle w:val="ProductList-TableBody"/>
              <w:jc w:val="center"/>
            </w:pPr>
            <w:r>
              <w:t xml:space="preserve"> </w:t>
            </w:r>
          </w:p>
        </w:tc>
      </w:tr>
      <w:tr w:rsidR="00236E54" w14:paraId="189B19C7" w14:textId="77777777">
        <w:tc>
          <w:tcPr>
            <w:tcW w:w="5020" w:type="dxa"/>
            <w:tcBorders>
              <w:top w:val="dashed" w:sz="4" w:space="0" w:color="BFBFBF"/>
              <w:left w:val="none" w:sz="4" w:space="0" w:color="6E6E6E"/>
              <w:bottom w:val="dashed" w:sz="4" w:space="0" w:color="BFBFBF"/>
              <w:right w:val="none" w:sz="4" w:space="0" w:color="6E6E6E"/>
            </w:tcBorders>
          </w:tcPr>
          <w:p w14:paraId="4670F23C" w14:textId="77777777" w:rsidR="00236E54" w:rsidRDefault="009F2200">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609CA66" w14:textId="77777777" w:rsidR="00236E54" w:rsidRDefault="009F220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A6ACC1"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3E522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E1E37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DFB1B5"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B13B0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3371C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A1F75B" w14:textId="77777777" w:rsidR="00236E54" w:rsidRDefault="009F2200">
            <w:pPr>
              <w:pStyle w:val="ProductList-TableBody"/>
              <w:jc w:val="center"/>
            </w:pPr>
            <w:r>
              <w:t xml:space="preserve"> </w:t>
            </w:r>
          </w:p>
        </w:tc>
      </w:tr>
      <w:tr w:rsidR="00236E54" w14:paraId="564AC5B4" w14:textId="77777777">
        <w:tc>
          <w:tcPr>
            <w:tcW w:w="5020" w:type="dxa"/>
            <w:tcBorders>
              <w:top w:val="dashed" w:sz="4" w:space="0" w:color="BFBFBF"/>
              <w:left w:val="none" w:sz="4" w:space="0" w:color="6E6E6E"/>
              <w:bottom w:val="dashed" w:sz="4" w:space="0" w:color="BFBFBF"/>
              <w:right w:val="none" w:sz="4" w:space="0" w:color="6E6E6E"/>
            </w:tcBorders>
          </w:tcPr>
          <w:p w14:paraId="1138B838" w14:textId="77777777" w:rsidR="00236E54" w:rsidRDefault="009F2200">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7FFF66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9D1195"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B8492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DA8C8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4E9F9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4E323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E8215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5418DE" w14:textId="77777777" w:rsidR="00236E54" w:rsidRDefault="009F2200">
            <w:pPr>
              <w:pStyle w:val="ProductList-TableBody"/>
              <w:jc w:val="center"/>
            </w:pPr>
            <w:r>
              <w:t xml:space="preserve"> </w:t>
            </w:r>
          </w:p>
        </w:tc>
      </w:tr>
      <w:tr w:rsidR="00236E54" w14:paraId="333809BB" w14:textId="77777777">
        <w:tc>
          <w:tcPr>
            <w:tcW w:w="5020" w:type="dxa"/>
            <w:tcBorders>
              <w:top w:val="dashed" w:sz="4" w:space="0" w:color="BFBFBF"/>
              <w:left w:val="none" w:sz="4" w:space="0" w:color="6E6E6E"/>
              <w:bottom w:val="dashed" w:sz="4" w:space="0" w:color="BFBFBF"/>
              <w:right w:val="none" w:sz="4" w:space="0" w:color="6E6E6E"/>
            </w:tcBorders>
          </w:tcPr>
          <w:p w14:paraId="0D8F680E" w14:textId="77777777" w:rsidR="00236E54" w:rsidRDefault="009F2200">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1979682" w14:textId="77777777" w:rsidR="00236E54" w:rsidRDefault="009F220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75E69F"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1D431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A3C7A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3067DB"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0D09E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410E5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CF5D38" w14:textId="77777777" w:rsidR="00236E54" w:rsidRDefault="009F2200">
            <w:pPr>
              <w:pStyle w:val="ProductList-TableBody"/>
              <w:jc w:val="center"/>
            </w:pPr>
            <w:r>
              <w:t xml:space="preserve"> </w:t>
            </w:r>
          </w:p>
        </w:tc>
      </w:tr>
      <w:tr w:rsidR="00236E54" w14:paraId="1F2C8C32" w14:textId="77777777">
        <w:tc>
          <w:tcPr>
            <w:tcW w:w="5020" w:type="dxa"/>
            <w:tcBorders>
              <w:top w:val="dashed" w:sz="4" w:space="0" w:color="BFBFBF"/>
              <w:left w:val="none" w:sz="4" w:space="0" w:color="6E6E6E"/>
              <w:bottom w:val="dashed" w:sz="4" w:space="0" w:color="BFBFBF"/>
              <w:right w:val="none" w:sz="4" w:space="0" w:color="6E6E6E"/>
            </w:tcBorders>
          </w:tcPr>
          <w:p w14:paraId="07DA235A" w14:textId="77777777" w:rsidR="00236E54" w:rsidRDefault="009F2200">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68AF40F"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C1BE6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B2AF9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08025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4E7116"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553CA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04761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33E6DD" w14:textId="77777777" w:rsidR="00236E54" w:rsidRDefault="009F2200">
            <w:pPr>
              <w:pStyle w:val="ProductList-TableBody"/>
              <w:jc w:val="center"/>
            </w:pPr>
            <w:r>
              <w:t xml:space="preserve"> </w:t>
            </w:r>
          </w:p>
        </w:tc>
      </w:tr>
      <w:tr w:rsidR="00236E54" w14:paraId="5375D775" w14:textId="77777777">
        <w:tc>
          <w:tcPr>
            <w:tcW w:w="5020" w:type="dxa"/>
            <w:tcBorders>
              <w:top w:val="dashed" w:sz="4" w:space="0" w:color="BFBFBF"/>
              <w:left w:val="none" w:sz="4" w:space="0" w:color="6E6E6E"/>
              <w:bottom w:val="dashed" w:sz="4" w:space="0" w:color="BFBFBF"/>
              <w:right w:val="none" w:sz="4" w:space="0" w:color="6E6E6E"/>
            </w:tcBorders>
          </w:tcPr>
          <w:p w14:paraId="0B0B20D3" w14:textId="77777777" w:rsidR="00236E54" w:rsidRDefault="009F2200">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4F6FD24" w14:textId="77777777" w:rsidR="00236E54" w:rsidRDefault="009F2200">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5A3AA6"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88D3B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2ECC0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56EDE3"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F0C4C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BAD42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6A84D0" w14:textId="77777777" w:rsidR="00236E54" w:rsidRDefault="009F2200">
            <w:pPr>
              <w:pStyle w:val="ProductList-TableBody"/>
              <w:jc w:val="center"/>
            </w:pPr>
            <w:r>
              <w:t xml:space="preserve"> </w:t>
            </w:r>
          </w:p>
        </w:tc>
      </w:tr>
      <w:tr w:rsidR="00236E54" w14:paraId="67267B53" w14:textId="77777777">
        <w:tc>
          <w:tcPr>
            <w:tcW w:w="5020" w:type="dxa"/>
            <w:tcBorders>
              <w:top w:val="dashed" w:sz="4" w:space="0" w:color="BFBFBF"/>
              <w:left w:val="none" w:sz="4" w:space="0" w:color="6E6E6E"/>
              <w:bottom w:val="dashed" w:sz="4" w:space="0" w:color="BFBFBF"/>
              <w:right w:val="none" w:sz="4" w:space="0" w:color="6E6E6E"/>
            </w:tcBorders>
          </w:tcPr>
          <w:p w14:paraId="6AD790AC" w14:textId="77777777" w:rsidR="00236E54" w:rsidRDefault="009F2200">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AD60946" w14:textId="77777777" w:rsidR="00236E54" w:rsidRDefault="009F2200">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2EA6C3"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C042B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CBF89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0D7739"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A3BDE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B8BB2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F0B398" w14:textId="77777777" w:rsidR="00236E54" w:rsidRDefault="009F2200">
            <w:pPr>
              <w:pStyle w:val="ProductList-TableBody"/>
              <w:jc w:val="center"/>
            </w:pPr>
            <w:r>
              <w:t xml:space="preserve"> </w:t>
            </w:r>
          </w:p>
        </w:tc>
      </w:tr>
      <w:tr w:rsidR="00236E54" w14:paraId="2B985934" w14:textId="77777777">
        <w:tc>
          <w:tcPr>
            <w:tcW w:w="5020" w:type="dxa"/>
            <w:tcBorders>
              <w:top w:val="dashed" w:sz="4" w:space="0" w:color="BFBFBF"/>
              <w:left w:val="none" w:sz="4" w:space="0" w:color="6E6E6E"/>
              <w:bottom w:val="none" w:sz="4" w:space="0" w:color="BFBFBF"/>
              <w:right w:val="none" w:sz="4" w:space="0" w:color="6E6E6E"/>
            </w:tcBorders>
          </w:tcPr>
          <w:p w14:paraId="4A560655" w14:textId="77777777" w:rsidR="00236E54" w:rsidRDefault="009F2200">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13DB9ED" w14:textId="77777777" w:rsidR="00236E54" w:rsidRDefault="009F220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12AB24"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3C491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CCB5F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6ECBC8"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8C90D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9CA7F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E4D3A5" w14:textId="77777777" w:rsidR="00236E54" w:rsidRDefault="009F2200">
            <w:pPr>
              <w:pStyle w:val="ProductList-TableBody"/>
              <w:jc w:val="center"/>
            </w:pPr>
            <w:r>
              <w:t xml:space="preserve"> </w:t>
            </w:r>
          </w:p>
        </w:tc>
      </w:tr>
    </w:tbl>
    <w:p w14:paraId="0EA2E7E6" w14:textId="77777777" w:rsidR="00236E54" w:rsidRDefault="009F2200">
      <w:pPr>
        <w:pStyle w:val="ProductList-Offering1SubSection"/>
        <w:outlineLvl w:val="3"/>
      </w:pPr>
      <w:bookmarkStart w:id="346" w:name="_Sec781"/>
      <w:r>
        <w:t>2. Product Conditions</w:t>
      </w:r>
      <w:bookmarkEnd w:id="346"/>
    </w:p>
    <w:tbl>
      <w:tblPr>
        <w:tblStyle w:val="PURTable"/>
        <w:tblW w:w="0" w:type="dxa"/>
        <w:tblLook w:val="04A0" w:firstRow="1" w:lastRow="0" w:firstColumn="1" w:lastColumn="0" w:noHBand="0" w:noVBand="1"/>
      </w:tblPr>
      <w:tblGrid>
        <w:gridCol w:w="3589"/>
        <w:gridCol w:w="3603"/>
        <w:gridCol w:w="3598"/>
      </w:tblGrid>
      <w:tr w:rsidR="00236E54" w14:paraId="1934338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A72B63"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A383DB9"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A4A3FE" w14:textId="77777777" w:rsidR="00236E54" w:rsidRDefault="009F2200">
            <w:pPr>
              <w:pStyle w:val="ProductList-TableBody"/>
            </w:pPr>
            <w:r>
              <w:rPr>
                <w:color w:val="404040"/>
              </w:rPr>
              <w:t>Extended Term Eligible: N/A</w:t>
            </w:r>
          </w:p>
        </w:tc>
      </w:tr>
      <w:tr w:rsidR="00236E54" w14:paraId="79315E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AA4779"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84969E"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304F1" w14:textId="77777777" w:rsidR="00236E54" w:rsidRDefault="009F2200">
            <w:pPr>
              <w:pStyle w:val="ProductList-TableBody"/>
            </w:pPr>
            <w:r>
              <w:rPr>
                <w:color w:val="404040"/>
              </w:rPr>
              <w:t>Promotions: N/A</w:t>
            </w:r>
          </w:p>
        </w:tc>
      </w:tr>
      <w:tr w:rsidR="00236E54" w14:paraId="7112B5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D8380"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AAB96B" w14:textId="77777777" w:rsidR="00236E54" w:rsidRDefault="009F220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97F159" w14:textId="77777777" w:rsidR="00236E54" w:rsidRDefault="009F2200">
            <w:pPr>
              <w:pStyle w:val="ProductList-TableBody"/>
            </w:pPr>
            <w:r>
              <w:rPr>
                <w:color w:val="404040"/>
              </w:rPr>
              <w:t>Reduction Eligible (SCE): N/A</w:t>
            </w:r>
          </w:p>
        </w:tc>
      </w:tr>
      <w:tr w:rsidR="00236E54" w14:paraId="720B0A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B6C0C0"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0D7A69"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1E074E" w14:textId="77777777" w:rsidR="00236E54" w:rsidRDefault="00236E54">
            <w:pPr>
              <w:pStyle w:val="ProductList-TableBody"/>
            </w:pPr>
          </w:p>
        </w:tc>
      </w:tr>
    </w:tbl>
    <w:p w14:paraId="2C9483E7" w14:textId="77777777" w:rsidR="00236E54" w:rsidRDefault="009F2200">
      <w:pPr>
        <w:pStyle w:val="ProductList-Body"/>
      </w:pPr>
      <w:r>
        <w:t xml:space="preserve"> </w:t>
      </w:r>
    </w:p>
    <w:p w14:paraId="5895022B" w14:textId="77777777" w:rsidR="00236E54" w:rsidRDefault="009F2200">
      <w:pPr>
        <w:pStyle w:val="ProductList-ClauseHeading"/>
        <w:outlineLvl w:val="4"/>
      </w:pPr>
      <w:r>
        <w:t>2.1 Billable Transactions</w:t>
      </w:r>
    </w:p>
    <w:p w14:paraId="67810FE0" w14:textId="77777777" w:rsidR="00236E54" w:rsidRDefault="009F2200">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14:paraId="5D4ADF90" w14:textId="77777777" w:rsidR="00236E54" w:rsidRDefault="009F2200">
      <w:pPr>
        <w:pStyle w:val="ProductList-Body"/>
      </w:pPr>
      <w:r>
        <w:t xml:space="preserve"> </w:t>
      </w:r>
    </w:p>
    <w:p w14:paraId="1C6F7354" w14:textId="77777777" w:rsidR="00236E54" w:rsidRDefault="009F2200">
      <w:pPr>
        <w:pStyle w:val="ProductList-ClauseHeading"/>
        <w:outlineLvl w:val="4"/>
      </w:pPr>
      <w:r>
        <w:t>2.2 Bing Maps Platinum Add-on SL</w:t>
      </w:r>
    </w:p>
    <w:p w14:paraId="7AA81316" w14:textId="77777777" w:rsidR="00236E54" w:rsidRDefault="009F2200">
      <w:pPr>
        <w:pStyle w:val="ProductList-Body"/>
      </w:pPr>
      <w:r>
        <w:t>The Bing Maps Platinum Add-on SL, can be purchased only once per enrollment, and has a usage cap of 400 million Billable Transactions per year. Customers who exceed this cap must purchase additional Billable Transactions.</w:t>
      </w:r>
    </w:p>
    <w:p w14:paraId="1CF12E54"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4E7485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8AFF64"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744C253" w14:textId="77777777" w:rsidR="00236E54" w:rsidRDefault="00236E54">
      <w:pPr>
        <w:pStyle w:val="ProductList-Body"/>
      </w:pPr>
    </w:p>
    <w:p w14:paraId="53DFE9AE" w14:textId="77777777" w:rsidR="00236E54" w:rsidRDefault="009F2200">
      <w:pPr>
        <w:pStyle w:val="ProductList-Offering2HeadingNoBorder"/>
        <w:outlineLvl w:val="2"/>
      </w:pPr>
      <w:bookmarkStart w:id="347" w:name="_Sec672"/>
      <w:r>
        <w:t>Microsoft Learning</w:t>
      </w:r>
      <w:bookmarkEnd w:id="347"/>
      <w:r>
        <w:fldChar w:fldCharType="begin"/>
      </w:r>
      <w:r>
        <w:instrText xml:space="preserve"> TC "</w:instrText>
      </w:r>
      <w:bookmarkStart w:id="348" w:name="_Toc445381442"/>
      <w:r>
        <w:instrText>Microsoft Learning</w:instrText>
      </w:r>
      <w:bookmarkEnd w:id="348"/>
      <w:r>
        <w:instrText>" \l 3</w:instrText>
      </w:r>
      <w:r>
        <w:fldChar w:fldCharType="end"/>
      </w:r>
    </w:p>
    <w:p w14:paraId="501497E5" w14:textId="77777777" w:rsidR="00236E54" w:rsidRDefault="009F2200">
      <w:pPr>
        <w:pStyle w:val="ProductList-Offering1SubSection"/>
        <w:outlineLvl w:val="3"/>
      </w:pPr>
      <w:bookmarkStart w:id="349" w:name="_Sec728"/>
      <w:r>
        <w:t>1. Program Availability</w:t>
      </w:r>
      <w:bookmarkEnd w:id="349"/>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236E54" w14:paraId="66BF549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114044F"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7F6158E"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A5ADAB"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046518"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A719D1"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96476E"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3F455E"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54EB1B"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CC6159"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421DCBDF" w14:textId="77777777">
        <w:tc>
          <w:tcPr>
            <w:tcW w:w="5020" w:type="dxa"/>
            <w:tcBorders>
              <w:top w:val="single" w:sz="6" w:space="0" w:color="FFFFFF"/>
              <w:left w:val="none" w:sz="4" w:space="0" w:color="6E6E6E"/>
              <w:bottom w:val="dashed" w:sz="4" w:space="0" w:color="BFBFBF"/>
              <w:right w:val="none" w:sz="4" w:space="0" w:color="6E6E6E"/>
            </w:tcBorders>
          </w:tcPr>
          <w:p w14:paraId="551D2D13" w14:textId="77777777" w:rsidR="00236E54" w:rsidRDefault="009F2200">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5B571448"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B1FAF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F5329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A29D6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7E3EE1"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3F273D"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D11F6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AEC73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D4527CB" w14:textId="77777777">
        <w:tc>
          <w:tcPr>
            <w:tcW w:w="5020" w:type="dxa"/>
            <w:tcBorders>
              <w:top w:val="dashed" w:sz="4" w:space="0" w:color="BFBFBF"/>
              <w:left w:val="none" w:sz="4" w:space="0" w:color="6E6E6E"/>
              <w:bottom w:val="dashed" w:sz="4" w:space="0" w:color="BFBFBF"/>
              <w:right w:val="none" w:sz="4" w:space="0" w:color="6E6E6E"/>
            </w:tcBorders>
          </w:tcPr>
          <w:p w14:paraId="0C22EEB9" w14:textId="77777777" w:rsidR="00236E54" w:rsidRDefault="009F2200">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32CF857" w14:textId="77777777" w:rsidR="00236E54" w:rsidRDefault="009F2200">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3FDFDF"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7C45A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89EB9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20EA36"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C5DCFA"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BB47F9"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C4FDB1"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352AD31D" w14:textId="77777777">
        <w:tc>
          <w:tcPr>
            <w:tcW w:w="5020" w:type="dxa"/>
            <w:tcBorders>
              <w:top w:val="dashed" w:sz="4" w:space="0" w:color="BFBFBF"/>
              <w:left w:val="none" w:sz="4" w:space="0" w:color="6E6E6E"/>
              <w:bottom w:val="dashed" w:sz="4" w:space="0" w:color="BFBFBF"/>
              <w:right w:val="none" w:sz="4" w:space="0" w:color="6E6E6E"/>
            </w:tcBorders>
          </w:tcPr>
          <w:p w14:paraId="6114954D" w14:textId="77777777" w:rsidR="00236E54" w:rsidRDefault="009F2200">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6DB093CB"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22D75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AD1E7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76BBF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158217"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2C8F4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80CE30"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72E0E7"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6929A3EE" w14:textId="77777777">
        <w:tc>
          <w:tcPr>
            <w:tcW w:w="5020" w:type="dxa"/>
            <w:tcBorders>
              <w:top w:val="dashed" w:sz="4" w:space="0" w:color="BFBFBF"/>
              <w:left w:val="none" w:sz="4" w:space="0" w:color="6E6E6E"/>
              <w:bottom w:val="dashed" w:sz="4" w:space="0" w:color="BFBFBF"/>
              <w:right w:val="none" w:sz="4" w:space="0" w:color="6E6E6E"/>
            </w:tcBorders>
          </w:tcPr>
          <w:p w14:paraId="46F1C72B" w14:textId="77777777" w:rsidR="00236E54" w:rsidRDefault="009F2200">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47288F9" w14:textId="77777777" w:rsidR="00236E54" w:rsidRDefault="009F2200">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FD95D1"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69593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8FF77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16107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8346F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46CE2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60304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634DCA25" w14:textId="77777777">
        <w:tc>
          <w:tcPr>
            <w:tcW w:w="5020" w:type="dxa"/>
            <w:tcBorders>
              <w:top w:val="dashed" w:sz="4" w:space="0" w:color="BFBFBF"/>
              <w:left w:val="none" w:sz="4" w:space="0" w:color="6E6E6E"/>
              <w:bottom w:val="dashed" w:sz="4" w:space="0" w:color="BFBFBF"/>
              <w:right w:val="none" w:sz="4" w:space="0" w:color="6E6E6E"/>
            </w:tcBorders>
          </w:tcPr>
          <w:p w14:paraId="7D82D6DF" w14:textId="77777777" w:rsidR="00236E54" w:rsidRDefault="009F2200">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1F7A1B0E" w14:textId="77777777" w:rsidR="00236E54" w:rsidRDefault="009F220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6CAD3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3F167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4D9F22"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DEB54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DCCA5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4B673C"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C45DC3"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36E54" w14:paraId="7B7933C3" w14:textId="77777777">
        <w:tc>
          <w:tcPr>
            <w:tcW w:w="5020" w:type="dxa"/>
            <w:tcBorders>
              <w:top w:val="dashed" w:sz="4" w:space="0" w:color="BFBFBF"/>
              <w:left w:val="none" w:sz="4" w:space="0" w:color="6E6E6E"/>
              <w:bottom w:val="none" w:sz="4" w:space="0" w:color="BFBFBF"/>
              <w:right w:val="none" w:sz="4" w:space="0" w:color="6E6E6E"/>
            </w:tcBorders>
          </w:tcPr>
          <w:p w14:paraId="3A50D225" w14:textId="77777777" w:rsidR="00236E54" w:rsidRDefault="009F2200">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14:paraId="499AB413" w14:textId="77777777" w:rsidR="00236E54" w:rsidRDefault="009F220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FB268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02CD6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8EF4F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593818"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C9D4A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F0B02A"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A3016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3C3C941" w14:textId="77777777" w:rsidR="00236E54" w:rsidRDefault="009F2200">
      <w:pPr>
        <w:pStyle w:val="ProductList-Offering1SubSection"/>
        <w:outlineLvl w:val="3"/>
      </w:pPr>
      <w:bookmarkStart w:id="350" w:name="_Sec783"/>
      <w:r>
        <w:t>2. Product Conditions</w:t>
      </w:r>
      <w:bookmarkEnd w:id="350"/>
    </w:p>
    <w:tbl>
      <w:tblPr>
        <w:tblStyle w:val="PURTable"/>
        <w:tblW w:w="0" w:type="dxa"/>
        <w:tblLook w:val="04A0" w:firstRow="1" w:lastRow="0" w:firstColumn="1" w:lastColumn="0" w:noHBand="0" w:noVBand="1"/>
      </w:tblPr>
      <w:tblGrid>
        <w:gridCol w:w="3589"/>
        <w:gridCol w:w="3603"/>
        <w:gridCol w:w="3598"/>
      </w:tblGrid>
      <w:tr w:rsidR="00236E54" w14:paraId="186F09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0CC7E9"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A5E14E1"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53D068" w14:textId="77777777" w:rsidR="00236E54" w:rsidRDefault="009F2200">
            <w:pPr>
              <w:pStyle w:val="ProductList-TableBody"/>
            </w:pPr>
            <w:r>
              <w:rPr>
                <w:color w:val="404040"/>
              </w:rPr>
              <w:t>Extended Term Eligible: N/A</w:t>
            </w:r>
          </w:p>
        </w:tc>
      </w:tr>
      <w:tr w:rsidR="00236E54" w14:paraId="44DC36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C6F79E"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66980"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DA2C24" w14:textId="77777777" w:rsidR="00236E54" w:rsidRDefault="009F2200">
            <w:pPr>
              <w:pStyle w:val="ProductList-TableBody"/>
            </w:pPr>
            <w:r>
              <w:rPr>
                <w:color w:val="404040"/>
              </w:rPr>
              <w:t>Promotions: N/A</w:t>
            </w:r>
          </w:p>
        </w:tc>
      </w:tr>
      <w:tr w:rsidR="00236E54" w14:paraId="3A61A4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DC2EE"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CC130E" w14:textId="77777777" w:rsidR="00236E54" w:rsidRDefault="009F220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03DDD3" w14:textId="77777777" w:rsidR="00236E54" w:rsidRDefault="009F2200">
            <w:pPr>
              <w:pStyle w:val="ProductList-TableBody"/>
            </w:pPr>
            <w:r>
              <w:rPr>
                <w:color w:val="404040"/>
              </w:rPr>
              <w:t>Reduction Eligible (SCE): N/A</w:t>
            </w:r>
          </w:p>
        </w:tc>
      </w:tr>
      <w:tr w:rsidR="00236E54" w14:paraId="30D258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DF2345"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58EFC5"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F35360" w14:textId="77777777" w:rsidR="00236E54" w:rsidRDefault="00236E54">
            <w:pPr>
              <w:pStyle w:val="ProductList-TableBody"/>
            </w:pPr>
          </w:p>
        </w:tc>
      </w:tr>
    </w:tbl>
    <w:p w14:paraId="109BE86D" w14:textId="77777777" w:rsidR="00236E54" w:rsidRDefault="009F2200">
      <w:pPr>
        <w:pStyle w:val="ProductList-Body"/>
      </w:pPr>
      <w:r>
        <w:t xml:space="preserve"> </w:t>
      </w:r>
    </w:p>
    <w:p w14:paraId="483050D9" w14:textId="77777777" w:rsidR="00236E54" w:rsidRDefault="009F2200">
      <w:pPr>
        <w:pStyle w:val="ProductList-ClauseHeading"/>
        <w:outlineLvl w:val="4"/>
      </w:pPr>
      <w:r>
        <w:t>2.1 Vouchers</w:t>
      </w:r>
    </w:p>
    <w:p w14:paraId="009A77F7" w14:textId="77777777" w:rsidR="00236E54" w:rsidRDefault="009F2200">
      <w:pPr>
        <w:pStyle w:val="ProductList-Body"/>
      </w:pPr>
      <w:r>
        <w:t xml:space="preserve">Vouchers are provided upon purchase and expire 12 months from date of purchase. </w:t>
      </w:r>
    </w:p>
    <w:p w14:paraId="40F8FE1F" w14:textId="77777777" w:rsidR="00236E54" w:rsidRDefault="009F2200">
      <w:pPr>
        <w:pStyle w:val="ProductList-Body"/>
      </w:pPr>
      <w:r>
        <w:t xml:space="preserve"> </w:t>
      </w:r>
    </w:p>
    <w:p w14:paraId="2B39B85E" w14:textId="77777777" w:rsidR="00236E54" w:rsidRDefault="009F2200">
      <w:pPr>
        <w:pStyle w:val="ProductList-ClauseHeading"/>
        <w:outlineLvl w:val="4"/>
      </w:pPr>
      <w:r>
        <w:t>2.2 Microsoft Office Specialist (MOS) Microsoft Technology Associate (MTA) and Microsoft Certification Educator Exam Site License</w:t>
      </w:r>
    </w:p>
    <w:p w14:paraId="6062A991" w14:textId="77777777" w:rsidR="00236E54" w:rsidRDefault="009F2200">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14:paraId="440FFB17"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AD8993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206BE9"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27ACF70" w14:textId="77777777" w:rsidR="00236E54" w:rsidRDefault="00236E54">
      <w:pPr>
        <w:pStyle w:val="ProductList-Body"/>
      </w:pPr>
    </w:p>
    <w:p w14:paraId="7C74CA36" w14:textId="77777777" w:rsidR="00236E54" w:rsidRDefault="009F2200">
      <w:pPr>
        <w:pStyle w:val="ProductList-Offering2HeadingNoBorder"/>
        <w:outlineLvl w:val="2"/>
      </w:pPr>
      <w:bookmarkStart w:id="351" w:name="_Sec673"/>
      <w:r>
        <w:t>Microsoft Translator</w:t>
      </w:r>
      <w:bookmarkEnd w:id="351"/>
      <w:r>
        <w:fldChar w:fldCharType="begin"/>
      </w:r>
      <w:r>
        <w:instrText xml:space="preserve"> TC "</w:instrText>
      </w:r>
      <w:bookmarkStart w:id="352" w:name="_Toc445381443"/>
      <w:r>
        <w:instrText>Microsoft Translator</w:instrText>
      </w:r>
      <w:bookmarkEnd w:id="352"/>
      <w:r>
        <w:instrText>" \l 3</w:instrText>
      </w:r>
      <w:r>
        <w:fldChar w:fldCharType="end"/>
      </w:r>
    </w:p>
    <w:p w14:paraId="277E613F" w14:textId="77777777" w:rsidR="00236E54" w:rsidRDefault="009F2200">
      <w:pPr>
        <w:pStyle w:val="ProductList-Offering1SubSection"/>
        <w:outlineLvl w:val="3"/>
      </w:pPr>
      <w:bookmarkStart w:id="353" w:name="_Sec729"/>
      <w:r>
        <w:t>1. Program Availability</w:t>
      </w:r>
      <w:bookmarkEnd w:id="353"/>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236E54" w14:paraId="518BCE3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6656975"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B8B707D"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675415"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11A065"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42F259"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5807E3"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337B35"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0AA83F"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E56CCD"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1CEA0675" w14:textId="77777777">
        <w:tc>
          <w:tcPr>
            <w:tcW w:w="5020" w:type="dxa"/>
            <w:tcBorders>
              <w:top w:val="single" w:sz="6" w:space="0" w:color="FFFFFF"/>
              <w:left w:val="none" w:sz="4" w:space="0" w:color="6E6E6E"/>
              <w:bottom w:val="none" w:sz="4" w:space="0" w:color="BFBFBF"/>
              <w:right w:val="none" w:sz="4" w:space="0" w:color="6E6E6E"/>
            </w:tcBorders>
          </w:tcPr>
          <w:p w14:paraId="7B73C4DC" w14:textId="77777777" w:rsidR="00236E54" w:rsidRDefault="009F2200">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23542FCC"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BA72F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D916A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46724F"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9C2DA5"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8FF0D4"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16BF5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B77400" w14:textId="77777777" w:rsidR="00236E54" w:rsidRDefault="009F2200">
            <w:pPr>
              <w:pStyle w:val="ProductList-TableBody"/>
              <w:jc w:val="center"/>
            </w:pPr>
            <w:r>
              <w:t xml:space="preserve"> </w:t>
            </w:r>
          </w:p>
        </w:tc>
      </w:tr>
    </w:tbl>
    <w:p w14:paraId="590683E7" w14:textId="77777777" w:rsidR="00236E54" w:rsidRDefault="009F2200">
      <w:pPr>
        <w:pStyle w:val="ProductList-Offering1SubSection"/>
        <w:outlineLvl w:val="3"/>
      </w:pPr>
      <w:bookmarkStart w:id="354" w:name="_Sec784"/>
      <w:r>
        <w:t>2. Product Conditions</w:t>
      </w:r>
      <w:bookmarkEnd w:id="354"/>
    </w:p>
    <w:tbl>
      <w:tblPr>
        <w:tblStyle w:val="PURTable"/>
        <w:tblW w:w="0" w:type="dxa"/>
        <w:tblLook w:val="04A0" w:firstRow="1" w:lastRow="0" w:firstColumn="1" w:lastColumn="0" w:noHBand="0" w:noVBand="1"/>
      </w:tblPr>
      <w:tblGrid>
        <w:gridCol w:w="3589"/>
        <w:gridCol w:w="3603"/>
        <w:gridCol w:w="3598"/>
      </w:tblGrid>
      <w:tr w:rsidR="00236E54" w14:paraId="1D77E7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FF271B"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C8C301D"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1ECBA9" w14:textId="77777777" w:rsidR="00236E54" w:rsidRDefault="009F2200">
            <w:pPr>
              <w:pStyle w:val="ProductList-TableBody"/>
            </w:pPr>
            <w:r>
              <w:rPr>
                <w:color w:val="404040"/>
              </w:rPr>
              <w:t>Extended Term Eligible: N/A</w:t>
            </w:r>
          </w:p>
        </w:tc>
      </w:tr>
      <w:tr w:rsidR="00236E54" w14:paraId="0C9278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F693C0"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8EDAFB"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73ABCB" w14:textId="77777777" w:rsidR="00236E54" w:rsidRDefault="009F2200">
            <w:pPr>
              <w:pStyle w:val="ProductList-TableBody"/>
            </w:pPr>
            <w:r>
              <w:rPr>
                <w:color w:val="404040"/>
              </w:rPr>
              <w:t>Promotions: N/A</w:t>
            </w:r>
          </w:p>
        </w:tc>
      </w:tr>
      <w:tr w:rsidR="00236E54" w14:paraId="736B83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14FE89" w14:textId="77777777" w:rsidR="00236E54" w:rsidRDefault="009F220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275D038" w14:textId="77777777" w:rsidR="00236E54" w:rsidRDefault="009F220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C1D740" w14:textId="77777777" w:rsidR="00236E54" w:rsidRDefault="009F2200">
            <w:pPr>
              <w:pStyle w:val="ProductList-TableBody"/>
            </w:pPr>
            <w:r>
              <w:rPr>
                <w:color w:val="404040"/>
              </w:rPr>
              <w:t>Reduction Eligible (SCE): N/A</w:t>
            </w:r>
          </w:p>
        </w:tc>
      </w:tr>
      <w:tr w:rsidR="00236E54" w14:paraId="1809AD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12F8B"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9E334"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E1789" w14:textId="77777777" w:rsidR="00236E54" w:rsidRDefault="00236E54">
            <w:pPr>
              <w:pStyle w:val="ProductList-TableBody"/>
            </w:pPr>
          </w:p>
        </w:tc>
      </w:tr>
    </w:tbl>
    <w:p w14:paraId="465F37D2"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49212B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ED52E6"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2E4525E" w14:textId="77777777" w:rsidR="00236E54" w:rsidRDefault="00236E54">
      <w:pPr>
        <w:pStyle w:val="ProductList-Body"/>
      </w:pPr>
    </w:p>
    <w:p w14:paraId="5C38A4DB" w14:textId="77777777" w:rsidR="00236E54" w:rsidRDefault="009F2200">
      <w:pPr>
        <w:pStyle w:val="ProductList-Offering2HeadingNoBorder"/>
        <w:outlineLvl w:val="2"/>
      </w:pPr>
      <w:bookmarkStart w:id="355" w:name="_Sec674"/>
      <w:r>
        <w:t>Power BI Pro</w:t>
      </w:r>
      <w:bookmarkEnd w:id="355"/>
      <w:r>
        <w:fldChar w:fldCharType="begin"/>
      </w:r>
      <w:r>
        <w:instrText xml:space="preserve"> TC "</w:instrText>
      </w:r>
      <w:bookmarkStart w:id="356" w:name="_Toc445381444"/>
      <w:r>
        <w:instrText>Power BI Pro</w:instrText>
      </w:r>
      <w:bookmarkEnd w:id="356"/>
      <w:r>
        <w:instrText>" \l 3</w:instrText>
      </w:r>
      <w:r>
        <w:fldChar w:fldCharType="end"/>
      </w:r>
    </w:p>
    <w:p w14:paraId="0419550E" w14:textId="77777777" w:rsidR="00236E54" w:rsidRDefault="009F2200">
      <w:pPr>
        <w:pStyle w:val="ProductList-Offering1SubSection"/>
        <w:outlineLvl w:val="3"/>
      </w:pPr>
      <w:bookmarkStart w:id="357" w:name="_Sec730"/>
      <w:r>
        <w:t>1. Program Availability</w:t>
      </w:r>
      <w:bookmarkEnd w:id="357"/>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236E54" w14:paraId="5014A8CE"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AE0B85A"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A0D2C5C" w14:textId="77777777" w:rsidR="00236E54" w:rsidRDefault="009F2200">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14:paraId="666BB331"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C63CAF"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C12F644"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7E6FBD"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9161D4"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B62D663"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C75BAC"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6E747D7F" w14:textId="77777777">
        <w:tc>
          <w:tcPr>
            <w:tcW w:w="5020" w:type="dxa"/>
            <w:tcBorders>
              <w:top w:val="single" w:sz="6" w:space="0" w:color="FFFFFF"/>
              <w:left w:val="none" w:sz="4" w:space="0" w:color="6E6E6E"/>
              <w:bottom w:val="dashed" w:sz="4" w:space="0" w:color="BFBFBF"/>
              <w:right w:val="none" w:sz="4" w:space="0" w:color="6E6E6E"/>
            </w:tcBorders>
          </w:tcPr>
          <w:p w14:paraId="439CC013" w14:textId="77777777" w:rsidR="00236E54" w:rsidRDefault="009F2200">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F817F8D"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073E94"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F8A56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EF5BDB"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A3B3CE"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35B81B"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E4CE94"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D5FDC0" w14:textId="77777777" w:rsidR="00236E54" w:rsidRDefault="009F2200">
            <w:pPr>
              <w:pStyle w:val="ProductList-TableBody"/>
              <w:jc w:val="center"/>
            </w:pPr>
            <w:r>
              <w:t xml:space="preserve"> </w:t>
            </w:r>
          </w:p>
        </w:tc>
      </w:tr>
      <w:tr w:rsidR="00236E54" w14:paraId="59C8FC75" w14:textId="77777777">
        <w:tc>
          <w:tcPr>
            <w:tcW w:w="5020" w:type="dxa"/>
            <w:tcBorders>
              <w:top w:val="dashed" w:sz="4" w:space="0" w:color="BFBFBF"/>
              <w:left w:val="none" w:sz="4" w:space="0" w:color="6E6E6E"/>
              <w:bottom w:val="none" w:sz="4" w:space="0" w:color="BFBFBF"/>
              <w:right w:val="none" w:sz="4" w:space="0" w:color="6E6E6E"/>
            </w:tcBorders>
          </w:tcPr>
          <w:p w14:paraId="05FF6DAC" w14:textId="77777777" w:rsidR="00236E54" w:rsidRDefault="009F2200">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331F0EC4"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864048"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5CE42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A93F0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E4A6DE"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E287FD"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87B99E"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E8D1E5"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E89EC2C" w14:textId="77777777" w:rsidR="00236E54" w:rsidRDefault="009F2200">
      <w:pPr>
        <w:pStyle w:val="ProductList-Offering1SubSection"/>
        <w:outlineLvl w:val="3"/>
      </w:pPr>
      <w:bookmarkStart w:id="358" w:name="_Sec785"/>
      <w:r>
        <w:t>2. Product Conditions</w:t>
      </w:r>
      <w:bookmarkEnd w:id="358"/>
    </w:p>
    <w:tbl>
      <w:tblPr>
        <w:tblStyle w:val="PURTable"/>
        <w:tblW w:w="0" w:type="dxa"/>
        <w:tblLook w:val="04A0" w:firstRow="1" w:lastRow="0" w:firstColumn="1" w:lastColumn="0" w:noHBand="0" w:noVBand="1"/>
      </w:tblPr>
      <w:tblGrid>
        <w:gridCol w:w="3589"/>
        <w:gridCol w:w="3603"/>
        <w:gridCol w:w="3598"/>
      </w:tblGrid>
      <w:tr w:rsidR="00236E54" w14:paraId="749CE6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361B64"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2C5A924"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F68D71" w14:textId="77777777" w:rsidR="00236E54" w:rsidRDefault="009F2200">
            <w:pPr>
              <w:pStyle w:val="ProductList-TableBody"/>
            </w:pPr>
            <w:r>
              <w:rPr>
                <w:color w:val="404040"/>
              </w:rPr>
              <w:t>Extended Term Eligible: N/A</w:t>
            </w:r>
          </w:p>
        </w:tc>
      </w:tr>
      <w:tr w:rsidR="00236E54" w14:paraId="243C4B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0A830"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510A70"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0A2BB9" w14:textId="77777777" w:rsidR="00236E54" w:rsidRDefault="009F2200">
            <w:pPr>
              <w:pStyle w:val="ProductList-TableBody"/>
            </w:pPr>
            <w:r>
              <w:rPr>
                <w:color w:val="404040"/>
              </w:rPr>
              <w:t>Promotions: N/A</w:t>
            </w:r>
          </w:p>
        </w:tc>
      </w:tr>
      <w:tr w:rsidR="00236E54" w14:paraId="22BA07F5" w14:textId="77777777">
        <w:tc>
          <w:tcPr>
            <w:tcW w:w="4040" w:type="dxa"/>
            <w:tcBorders>
              <w:top w:val="single" w:sz="4" w:space="0" w:color="000000"/>
              <w:left w:val="single" w:sz="4" w:space="0" w:color="000000"/>
              <w:bottom w:val="single" w:sz="4" w:space="0" w:color="000000"/>
              <w:right w:val="single" w:sz="4" w:space="0" w:color="000000"/>
            </w:tcBorders>
          </w:tcPr>
          <w:p w14:paraId="382A1C10"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83571F" w14:textId="77777777" w:rsidR="00236E54" w:rsidRDefault="009F2200">
            <w:pPr>
              <w:pStyle w:val="ProductList-TableBody"/>
            </w:pPr>
            <w: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B21AC6" w14:textId="77777777" w:rsidR="00236E54" w:rsidRDefault="009F2200">
            <w:pPr>
              <w:pStyle w:val="ProductList-TableBody"/>
            </w:pPr>
            <w:r>
              <w:rPr>
                <w:color w:val="404040"/>
              </w:rPr>
              <w:t>Reduction Eligible (SCE): N/A</w:t>
            </w:r>
          </w:p>
        </w:tc>
      </w:tr>
      <w:tr w:rsidR="00236E54" w14:paraId="37AD91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CFF64E"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8DFEF" w14:textId="77777777" w:rsidR="00236E54" w:rsidRDefault="009F220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3A640" w14:textId="77777777" w:rsidR="00236E54" w:rsidRDefault="009F2200">
            <w:pPr>
              <w:pStyle w:val="ProductList-TableBody"/>
            </w:pPr>
            <w:r>
              <w:t xml:space="preserve"> </w:t>
            </w:r>
          </w:p>
        </w:tc>
      </w:tr>
    </w:tbl>
    <w:p w14:paraId="18A9762D"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B6132F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276BD9"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AECB3A7" w14:textId="77777777" w:rsidR="00236E54" w:rsidRDefault="00236E54">
      <w:pPr>
        <w:pStyle w:val="ProductList-Body"/>
      </w:pPr>
    </w:p>
    <w:p w14:paraId="25B4CE8F" w14:textId="77777777" w:rsidR="00236E54" w:rsidRDefault="009F2200">
      <w:pPr>
        <w:pStyle w:val="ProductList-Offering2HeadingNoBorder"/>
        <w:outlineLvl w:val="2"/>
      </w:pPr>
      <w:bookmarkStart w:id="359" w:name="_Sec676"/>
      <w:r>
        <w:t>Yammer Enterprise</w:t>
      </w:r>
      <w:bookmarkEnd w:id="359"/>
      <w:r>
        <w:fldChar w:fldCharType="begin"/>
      </w:r>
      <w:r>
        <w:instrText xml:space="preserve"> TC "</w:instrText>
      </w:r>
      <w:bookmarkStart w:id="360" w:name="_Toc445381445"/>
      <w:r>
        <w:instrText>Yammer Enterprise</w:instrText>
      </w:r>
      <w:bookmarkEnd w:id="360"/>
      <w:r>
        <w:instrText>" \l 3</w:instrText>
      </w:r>
      <w:r>
        <w:fldChar w:fldCharType="end"/>
      </w:r>
    </w:p>
    <w:p w14:paraId="246502F7" w14:textId="77777777" w:rsidR="00236E54" w:rsidRDefault="009F2200">
      <w:pPr>
        <w:pStyle w:val="ProductList-Offering1SubSection"/>
        <w:outlineLvl w:val="3"/>
      </w:pPr>
      <w:bookmarkStart w:id="361" w:name="_Sec732"/>
      <w:r>
        <w:t>1. Program Availability</w:t>
      </w:r>
      <w:bookmarkEnd w:id="361"/>
    </w:p>
    <w:tbl>
      <w:tblPr>
        <w:tblStyle w:val="PURTable"/>
        <w:tblW w:w="0" w:type="dxa"/>
        <w:tblLook w:val="04A0" w:firstRow="1" w:lastRow="0" w:firstColumn="1" w:lastColumn="0" w:noHBand="0" w:noVBand="1"/>
      </w:tblPr>
      <w:tblGrid>
        <w:gridCol w:w="4446"/>
        <w:gridCol w:w="805"/>
        <w:gridCol w:w="784"/>
        <w:gridCol w:w="798"/>
        <w:gridCol w:w="707"/>
        <w:gridCol w:w="829"/>
        <w:gridCol w:w="823"/>
        <w:gridCol w:w="802"/>
        <w:gridCol w:w="790"/>
      </w:tblGrid>
      <w:tr w:rsidR="00236E54" w14:paraId="51EB0B6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22F8E5A" w14:textId="77777777" w:rsidR="00236E54" w:rsidRDefault="009F220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574FD9F" w14:textId="77777777" w:rsidR="00236E54" w:rsidRDefault="009F220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3277F4" w14:textId="77777777" w:rsidR="00236E54" w:rsidRDefault="009F220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30B883" w14:textId="77777777" w:rsidR="00236E54" w:rsidRDefault="009F220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235096" w14:textId="77777777" w:rsidR="00236E54" w:rsidRDefault="009F220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D7398C" w14:textId="77777777" w:rsidR="00236E54" w:rsidRDefault="009F220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C78C65" w14:textId="77777777" w:rsidR="00236E54" w:rsidRDefault="009F220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61E50B" w14:textId="77777777" w:rsidR="00236E54" w:rsidRDefault="009F220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9CB57A" w14:textId="77777777" w:rsidR="00236E54" w:rsidRDefault="009F220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36E54" w14:paraId="488A5C62" w14:textId="77777777">
        <w:tc>
          <w:tcPr>
            <w:tcW w:w="5020" w:type="dxa"/>
            <w:tcBorders>
              <w:top w:val="single" w:sz="6" w:space="0" w:color="FFFFFF"/>
              <w:left w:val="none" w:sz="4" w:space="0" w:color="6E6E6E"/>
              <w:bottom w:val="none" w:sz="4" w:space="0" w:color="BFBFBF"/>
              <w:right w:val="none" w:sz="4" w:space="0" w:color="6E6E6E"/>
            </w:tcBorders>
          </w:tcPr>
          <w:p w14:paraId="4121081E" w14:textId="77777777" w:rsidR="00236E54" w:rsidRDefault="009F2200">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2B414C5A" w14:textId="77777777" w:rsidR="00236E54" w:rsidRDefault="009F220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1AF04A" w14:textId="77777777" w:rsidR="00236E54" w:rsidRDefault="009F220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81075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02B6B9"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28B132" w14:textId="77777777" w:rsidR="00236E54" w:rsidRDefault="009F220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22AAC6" w14:textId="77777777" w:rsidR="00236E54" w:rsidRDefault="009F220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FE3F13" w14:textId="77777777" w:rsidR="00236E54" w:rsidRDefault="009F220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C6B13E" w14:textId="77777777" w:rsidR="00236E54" w:rsidRDefault="009F2200">
            <w:pPr>
              <w:pStyle w:val="ProductList-TableBody"/>
              <w:jc w:val="center"/>
            </w:pPr>
            <w:r>
              <w:t xml:space="preserve"> </w:t>
            </w:r>
          </w:p>
        </w:tc>
      </w:tr>
    </w:tbl>
    <w:p w14:paraId="7F06F2AA" w14:textId="77777777" w:rsidR="00236E54" w:rsidRDefault="009F2200">
      <w:pPr>
        <w:pStyle w:val="ProductList-Offering1SubSection"/>
        <w:outlineLvl w:val="3"/>
      </w:pPr>
      <w:bookmarkStart w:id="362" w:name="_Sec787"/>
      <w:r>
        <w:t>2. Product Conditions</w:t>
      </w:r>
      <w:bookmarkEnd w:id="362"/>
    </w:p>
    <w:tbl>
      <w:tblPr>
        <w:tblStyle w:val="PURTable"/>
        <w:tblW w:w="0" w:type="dxa"/>
        <w:tblLook w:val="04A0" w:firstRow="1" w:lastRow="0" w:firstColumn="1" w:lastColumn="0" w:noHBand="0" w:noVBand="1"/>
      </w:tblPr>
      <w:tblGrid>
        <w:gridCol w:w="3589"/>
        <w:gridCol w:w="3603"/>
        <w:gridCol w:w="3598"/>
      </w:tblGrid>
      <w:tr w:rsidR="00236E54" w14:paraId="196A703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986682" w14:textId="77777777" w:rsidR="00236E54" w:rsidRDefault="009F220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9A161B8" w14:textId="77777777" w:rsidR="00236E54" w:rsidRDefault="009F220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F2E972D" w14:textId="77777777" w:rsidR="00236E54" w:rsidRDefault="009F2200">
            <w:pPr>
              <w:pStyle w:val="ProductList-TableBody"/>
            </w:pPr>
            <w:r>
              <w:rPr>
                <w:color w:val="404040"/>
              </w:rPr>
              <w:t>Extended Term Eligible: All</w:t>
            </w:r>
          </w:p>
        </w:tc>
      </w:tr>
      <w:tr w:rsidR="00236E54" w14:paraId="297302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5ECF49" w14:textId="77777777" w:rsidR="00236E54" w:rsidRDefault="009F220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42E1F0" w14:textId="77777777" w:rsidR="00236E54" w:rsidRDefault="009F220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E2736E" w14:textId="77777777" w:rsidR="00236E54" w:rsidRDefault="009F2200">
            <w:pPr>
              <w:pStyle w:val="ProductList-TableBody"/>
            </w:pPr>
            <w:r>
              <w:rPr>
                <w:color w:val="404040"/>
              </w:rPr>
              <w:t>Promotions: N/A</w:t>
            </w:r>
          </w:p>
        </w:tc>
      </w:tr>
      <w:tr w:rsidR="00236E54" w14:paraId="4859CDB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25642F" w14:textId="77777777" w:rsidR="00236E54" w:rsidRDefault="009F220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8141C2" w14:textId="77777777" w:rsidR="00236E54" w:rsidRDefault="009F220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C46B6B" w14:textId="77777777" w:rsidR="00236E54" w:rsidRDefault="009F2200">
            <w:pPr>
              <w:pStyle w:val="ProductList-TableBody"/>
            </w:pPr>
            <w:r>
              <w:rPr>
                <w:color w:val="404040"/>
              </w:rPr>
              <w:t>Reduction Eligible (SCE): N/A</w:t>
            </w:r>
          </w:p>
        </w:tc>
      </w:tr>
      <w:tr w:rsidR="00236E54" w14:paraId="0D6E38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352B90" w14:textId="77777777" w:rsidR="00236E54" w:rsidRDefault="009F220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AD4FD7D" w14:textId="77777777" w:rsidR="00236E54" w:rsidRDefault="009F220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0D9DDF" w14:textId="77777777" w:rsidR="00236E54" w:rsidRDefault="009F2200">
            <w:pPr>
              <w:pStyle w:val="ProductList-TableBody"/>
            </w:pPr>
            <w:r>
              <w:t xml:space="preserve"> </w:t>
            </w:r>
          </w:p>
        </w:tc>
      </w:tr>
    </w:tbl>
    <w:p w14:paraId="58775ADA"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799376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E5524E"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943F84B" w14:textId="77777777" w:rsidR="00236E54" w:rsidRDefault="00236E54">
      <w:pPr>
        <w:pStyle w:val="ProductList-Body"/>
      </w:pPr>
    </w:p>
    <w:p w14:paraId="2F992067" w14:textId="77777777" w:rsidR="00236E54" w:rsidRDefault="00236E54">
      <w:pPr>
        <w:sectPr w:rsidR="00236E54">
          <w:headerReference w:type="default" r:id="rId128"/>
          <w:footerReference w:type="default" r:id="rId129"/>
          <w:type w:val="continuous"/>
          <w:pgSz w:w="12240" w:h="15840" w:code="1"/>
          <w:pgMar w:top="1170" w:right="720" w:bottom="720" w:left="720" w:header="432" w:footer="288" w:gutter="0"/>
          <w:cols w:space="360"/>
        </w:sectPr>
      </w:pPr>
    </w:p>
    <w:p w14:paraId="207CCA04" w14:textId="77777777" w:rsidR="00236E54" w:rsidRDefault="009F2200">
      <w:pPr>
        <w:pStyle w:val="ProductList-SectionHeading"/>
        <w:pageBreakBefore/>
        <w:outlineLvl w:val="0"/>
      </w:pPr>
      <w:bookmarkStart w:id="363" w:name="_Sec549"/>
      <w:bookmarkEnd w:id="215"/>
      <w:r>
        <w:t>Glossary</w:t>
      </w:r>
      <w:r>
        <w:fldChar w:fldCharType="begin"/>
      </w:r>
      <w:r>
        <w:instrText xml:space="preserve"> TC "</w:instrText>
      </w:r>
      <w:bookmarkStart w:id="364" w:name="_Toc445381446"/>
      <w:r>
        <w:instrText>Glossary</w:instrText>
      </w:r>
      <w:bookmarkEnd w:id="364"/>
      <w:r>
        <w:instrText>" \l 1</w:instrText>
      </w:r>
      <w:r>
        <w:fldChar w:fldCharType="end"/>
      </w:r>
    </w:p>
    <w:p w14:paraId="6E5EB093" w14:textId="77777777" w:rsidR="00236E54" w:rsidRDefault="009F2200">
      <w:pPr>
        <w:pStyle w:val="ProductList-Offering1Heading"/>
        <w:outlineLvl w:val="1"/>
      </w:pPr>
      <w:bookmarkStart w:id="365" w:name="_Sec550"/>
      <w:r>
        <w:t>Attributes</w:t>
      </w:r>
      <w:bookmarkEnd w:id="365"/>
      <w:r>
        <w:fldChar w:fldCharType="begin"/>
      </w:r>
      <w:r>
        <w:instrText xml:space="preserve"> TC "</w:instrText>
      </w:r>
      <w:bookmarkStart w:id="366" w:name="_Toc445381447"/>
      <w:r>
        <w:instrText>Attributes</w:instrText>
      </w:r>
      <w:bookmarkEnd w:id="366"/>
      <w:r>
        <w:instrText>" \l 2</w:instrText>
      </w:r>
      <w:r>
        <w:fldChar w:fldCharType="end"/>
      </w:r>
    </w:p>
    <w:p w14:paraId="41A8EF4A" w14:textId="77777777" w:rsidR="00236E54" w:rsidRDefault="009F2200">
      <w:pPr>
        <w:pStyle w:val="ProductList-BodySpaced"/>
      </w:pPr>
      <w:r>
        <w:t>Attributes are identified in the tables in each Product Entry, and indicate rights or conditions applicable to the Products.</w:t>
      </w:r>
    </w:p>
    <w:p w14:paraId="08F0B557" w14:textId="77777777" w:rsidR="00236E54" w:rsidRDefault="009F2200">
      <w:pPr>
        <w:pStyle w:val="ProductList-BodySpaced"/>
      </w:pPr>
      <w:r>
        <w:t xml:space="preserve"> </w:t>
      </w:r>
    </w:p>
    <w:p w14:paraId="15697AB6" w14:textId="77777777" w:rsidR="00236E54" w:rsidRDefault="009F2200">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0A956320" w14:textId="77777777" w:rsidR="00236E54" w:rsidRDefault="009F2200">
      <w:pPr>
        <w:pStyle w:val="ProductList-BodySpaced"/>
      </w:pPr>
      <w:r>
        <w:rPr>
          <w:b/>
          <w:color w:val="00188F"/>
        </w:rPr>
        <w:t>Client Access Requirement</w:t>
      </w:r>
      <w:r>
        <w:t>: Indicates whether or not a Server Product requires CALs for access by users and devices.</w:t>
      </w:r>
    </w:p>
    <w:p w14:paraId="20086F49" w14:textId="77777777" w:rsidR="00236E54" w:rsidRDefault="009F2200">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7EA200E2" w14:textId="77777777" w:rsidR="00236E54" w:rsidRDefault="009F2200">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2808D53D" w14:textId="77777777" w:rsidR="00236E54" w:rsidRDefault="009F2200">
      <w:pPr>
        <w:pStyle w:val="ProductList-BodySpaced"/>
      </w:pPr>
      <w:r>
        <w:rPr>
          <w:b/>
          <w:color w:val="00188F"/>
        </w:rPr>
        <w:t>Extended Term Eligible</w:t>
      </w:r>
      <w:r>
        <w:t>:  Online services that are eligible for an extended term as described in the Enterprise and Enterprise Subscription licensing agreement.</w:t>
      </w:r>
    </w:p>
    <w:p w14:paraId="75E957CE" w14:textId="77777777" w:rsidR="00236E54" w:rsidRDefault="009F2200">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13DA6117" w14:textId="77777777" w:rsidR="00236E54" w:rsidRDefault="009F2200">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14:paraId="3BCB6E85" w14:textId="77777777" w:rsidR="00236E54" w:rsidRDefault="009F2200">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065BC2E1" w14:textId="77777777" w:rsidR="00236E54" w:rsidRDefault="009F2200">
      <w:pPr>
        <w:pStyle w:val="ProductList-BodySpaced"/>
      </w:pPr>
      <w:r>
        <w:rPr>
          <w:b/>
          <w:color w:val="00188F"/>
        </w:rPr>
        <w:t>Included Technologies</w:t>
      </w:r>
      <w:r>
        <w:t>:  Indicates other Microsoft components included in a Product; refer to the Included Technologies section of Universal License Terms for details.</w:t>
      </w:r>
    </w:p>
    <w:p w14:paraId="094FEE0F" w14:textId="77777777" w:rsidR="00236E54" w:rsidRDefault="009F2200">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5A6C7164" w14:textId="77777777" w:rsidR="00236E54" w:rsidRDefault="009F2200">
      <w:pPr>
        <w:pStyle w:val="ProductList-BodySpaced"/>
      </w:pPr>
      <w:r>
        <w:rPr>
          <w:b/>
          <w:color w:val="00188F"/>
        </w:rPr>
        <w:t>License Terms</w:t>
      </w:r>
      <w:r>
        <w:t>:  Terms and conditions governing deployment and use of a Product.</w:t>
      </w:r>
    </w:p>
    <w:p w14:paraId="0D46EF29" w14:textId="77777777" w:rsidR="00236E54" w:rsidRDefault="009F2200">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7551A599" w14:textId="77777777" w:rsidR="00236E54" w:rsidRDefault="009F2200">
      <w:pPr>
        <w:pStyle w:val="ProductList-BodySpaced"/>
      </w:pPr>
      <w:r>
        <w:rPr>
          <w:b/>
          <w:color w:val="00188F"/>
        </w:rPr>
        <w:t>Prerequisite</w:t>
      </w:r>
      <w:r>
        <w:t>:  Indicates that certain additional conditions must be met in order to purchase Licenses for the Product.</w:t>
      </w:r>
    </w:p>
    <w:p w14:paraId="584AD724" w14:textId="77777777" w:rsidR="00236E54" w:rsidRDefault="009F2200">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4A2C63F5" w14:textId="77777777" w:rsidR="00236E54" w:rsidRDefault="009F2200">
      <w:pPr>
        <w:pStyle w:val="ProductList-BodySpaced"/>
      </w:pPr>
      <w:r>
        <w:rPr>
          <w:b/>
          <w:color w:val="00188F"/>
        </w:rPr>
        <w:t>Prior Version</w:t>
      </w:r>
      <w:r>
        <w:t>:  Earlier versions of Product and their Date Available.</w:t>
      </w:r>
    </w:p>
    <w:p w14:paraId="24038CB7" w14:textId="77777777" w:rsidR="00236E54" w:rsidRDefault="009F2200">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373A12BC" w14:textId="77777777" w:rsidR="00236E54" w:rsidRDefault="009F2200">
      <w:pPr>
        <w:pStyle w:val="ProductList-BodySpaced"/>
      </w:pPr>
      <w:r>
        <w:rPr>
          <w:b/>
          <w:color w:val="00188F"/>
        </w:rPr>
        <w:t>Online Subscription Program (OSP)</w:t>
      </w:r>
      <w:r>
        <w:t>:  The Product is available in an Online Subscription program.</w:t>
      </w:r>
    </w:p>
    <w:p w14:paraId="49ED905C" w14:textId="77777777" w:rsidR="00236E54" w:rsidRDefault="009F2200">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39C80000" w14:textId="77777777" w:rsidR="00236E54" w:rsidRDefault="009F2200">
      <w:pPr>
        <w:pStyle w:val="ProductList-BodySpaced"/>
      </w:pPr>
      <w:r>
        <w:rPr>
          <w:b/>
          <w:color w:val="00188F"/>
        </w:rPr>
        <w:t>Product-Specific License Terms</w:t>
      </w:r>
      <w:r>
        <w:t>:  Indicates that Product-Specific terms and conditions governing deployment and use of the Product are included below the Use Rights table.</w:t>
      </w:r>
    </w:p>
    <w:p w14:paraId="48B4CD07" w14:textId="77777777" w:rsidR="00236E54" w:rsidRDefault="009F2200">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5B2A54E4" w14:textId="77777777" w:rsidR="00236E54" w:rsidRDefault="009F2200">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02079662" w14:textId="77777777" w:rsidR="00236E54" w:rsidRDefault="009F2200">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7820E220" w14:textId="77777777" w:rsidR="00236E54" w:rsidRDefault="009F2200">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208FCC22" w14:textId="77777777" w:rsidR="00236E54" w:rsidRDefault="009F2200">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Qualifying Third Party Device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4796EB20" w14:textId="77777777" w:rsidR="00236E54" w:rsidRDefault="009F2200">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03C6FC00" w14:textId="77777777" w:rsidR="00236E54" w:rsidRDefault="009F2200">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03BE4985" w14:textId="77777777" w:rsidR="00236E54" w:rsidRDefault="009F2200">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14:paraId="36172BAA" w14:textId="77777777" w:rsidR="00236E54" w:rsidRDefault="009F2200">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31F2E303" w14:textId="77777777" w:rsidR="00236E54" w:rsidRDefault="009F2200">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4DFBC427" w14:textId="77777777" w:rsidR="00236E54" w:rsidRDefault="009F2200">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4EA0F2BF" w14:textId="77777777" w:rsidR="00236E54" w:rsidRDefault="00236E54">
      <w:pPr>
        <w:pStyle w:val="ProductList-BodySpaced"/>
        <w:jc w:val="right"/>
      </w:pPr>
    </w:p>
    <w:tbl>
      <w:tblPr>
        <w:tblStyle w:val="PURTable"/>
        <w:tblW w:w="0" w:type="dxa"/>
        <w:tblLook w:val="04A0" w:firstRow="1" w:lastRow="0" w:firstColumn="1" w:lastColumn="0" w:noHBand="0" w:noVBand="1"/>
      </w:tblPr>
      <w:tblGrid>
        <w:gridCol w:w="10800"/>
      </w:tblGrid>
      <w:tr w:rsidR="00236E54" w14:paraId="3C38EFD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8D566B"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6F568C1B" w14:textId="77777777" w:rsidR="00236E54" w:rsidRDefault="00236E54">
      <w:pPr>
        <w:pStyle w:val="ProductList-BodySpaced"/>
      </w:pPr>
    </w:p>
    <w:p w14:paraId="6649E90F" w14:textId="77777777" w:rsidR="00236E54" w:rsidRDefault="009F2200">
      <w:pPr>
        <w:pStyle w:val="ProductList-Offering1Heading"/>
        <w:outlineLvl w:val="1"/>
      </w:pPr>
      <w:bookmarkStart w:id="367" w:name="_Sec551"/>
      <w:r>
        <w:t>Cell Values</w:t>
      </w:r>
      <w:bookmarkEnd w:id="367"/>
      <w:r>
        <w:fldChar w:fldCharType="begin"/>
      </w:r>
      <w:r>
        <w:instrText xml:space="preserve"> TC "</w:instrText>
      </w:r>
      <w:bookmarkStart w:id="368" w:name="_Toc445381448"/>
      <w:r>
        <w:instrText>Cell Values</w:instrText>
      </w:r>
      <w:bookmarkEnd w:id="368"/>
      <w:r>
        <w:instrText>" \l 2</w:instrText>
      </w:r>
      <w:r>
        <w:fldChar w:fldCharType="end"/>
      </w:r>
    </w:p>
    <w:p w14:paraId="3C7ECB07" w14:textId="77777777" w:rsidR="00236E54" w:rsidRDefault="009F2200">
      <w:pPr>
        <w:pStyle w:val="ProductList-BodySpaced"/>
      </w:pPr>
      <w:r>
        <w:t>Cell Values are used in the Program Availability table in each of each Product Entry to identify how the Product is offered in each program. The volume licensing program agreements define these offering types.</w:t>
      </w:r>
    </w:p>
    <w:p w14:paraId="673F9891" w14:textId="77777777" w:rsidR="00236E54" w:rsidRDefault="009F2200">
      <w:pPr>
        <w:pStyle w:val="ProductList-BodySpaced"/>
      </w:pPr>
      <w:r>
        <w:t xml:space="preserve"> </w:t>
      </w:r>
    </w:p>
    <w:p w14:paraId="0DCCE864" w14:textId="77777777" w:rsidR="00236E54" w:rsidRDefault="009F2200">
      <w:pPr>
        <w:pStyle w:val="ProductList-BodySpaced"/>
      </w:pPr>
      <w:r>
        <w:rPr>
          <w:b/>
          <w:color w:val="00188F"/>
        </w:rPr>
        <w:t>A</w:t>
      </w:r>
      <w:r>
        <w:t xml:space="preserve">= </w:t>
      </w:r>
      <w:r>
        <w:rPr>
          <w:color w:val="00188F"/>
        </w:rPr>
        <w:t>Additional Product</w:t>
      </w:r>
      <w:r>
        <w:t>:  The Product is offered as an Additional Product.</w:t>
      </w:r>
    </w:p>
    <w:p w14:paraId="08FC0585" w14:textId="77777777" w:rsidR="00236E54" w:rsidRDefault="009F2200">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14:paraId="476C73D7" w14:textId="77777777" w:rsidR="00236E54" w:rsidRDefault="009F2200">
      <w:pPr>
        <w:pStyle w:val="ProductList-BodySpaced"/>
      </w:pPr>
      <w:r>
        <w:rPr>
          <w:b/>
          <w:color w:val="00188F"/>
        </w:rPr>
        <w:t>AP</w:t>
      </w:r>
      <w:r>
        <w:t xml:space="preserve"> = </w:t>
      </w:r>
      <w:r>
        <w:rPr>
          <w:color w:val="00188F"/>
        </w:rPr>
        <w:t>Application Platform Product</w:t>
      </w:r>
      <w:r>
        <w:t>:  The Product is offered as an application platform product.</w:t>
      </w:r>
    </w:p>
    <w:p w14:paraId="26A4E59C" w14:textId="77777777" w:rsidR="00236E54" w:rsidRDefault="009F2200">
      <w:pPr>
        <w:pStyle w:val="ProductList-BodySpaced"/>
      </w:pPr>
      <w:r>
        <w:rPr>
          <w:b/>
          <w:color w:val="00188F"/>
        </w:rPr>
        <w:t>C</w:t>
      </w:r>
      <w:r>
        <w:t xml:space="preserve"> = </w:t>
      </w:r>
      <w:r>
        <w:rPr>
          <w:color w:val="00188F"/>
        </w:rPr>
        <w:t>Core Infrastructure</w:t>
      </w:r>
      <w:r>
        <w:t>:  The Product is offered as a core infrastructure product.</w:t>
      </w:r>
    </w:p>
    <w:p w14:paraId="1F0957BB" w14:textId="77777777" w:rsidR="00236E54" w:rsidRDefault="009F2200">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Organization-wide/company-wide option.</w:t>
      </w:r>
    </w:p>
    <w:p w14:paraId="44777467" w14:textId="77777777" w:rsidR="00236E54" w:rsidRDefault="009F2200">
      <w:pPr>
        <w:pStyle w:val="ProductList-BodySpaced"/>
      </w:pPr>
      <w:r>
        <w:rPr>
          <w:b/>
          <w:color w:val="00188F"/>
        </w:rPr>
        <w:t>E</w:t>
      </w:r>
      <w:r>
        <w:t xml:space="preserve"> = </w:t>
      </w:r>
      <w:r>
        <w:rPr>
          <w:color w:val="00188F"/>
        </w:rPr>
        <w:t>Enterprise Product</w:t>
      </w:r>
      <w:r>
        <w:t>:  The Product is offered as an Enterprise Product, but not a desktop.</w:t>
      </w:r>
    </w:p>
    <w:p w14:paraId="35B97A98" w14:textId="77777777" w:rsidR="00236E54" w:rsidRDefault="009F2200">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14:paraId="27A0F7A1" w14:textId="77777777" w:rsidR="00236E54" w:rsidRDefault="009F2200">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14:paraId="6548B03B" w14:textId="77777777" w:rsidR="00236E54" w:rsidRDefault="009F2200">
      <w:pPr>
        <w:pStyle w:val="ProductList-BodySpaced"/>
      </w:pPr>
      <w:r>
        <w:rPr>
          <w:b/>
          <w:color w:val="00188F"/>
        </w:rPr>
        <w:t>EP</w:t>
      </w:r>
      <w:r>
        <w:t xml:space="preserve"> = </w:t>
      </w:r>
      <w:r>
        <w:rPr>
          <w:color w:val="00188F"/>
        </w:rPr>
        <w:t>Enterprise Desktop Platform Product</w:t>
      </w:r>
      <w:r>
        <w:t>:  The Product is offered as an Enterprise Product that is also an enterprise desktop platform product.</w:t>
      </w:r>
    </w:p>
    <w:p w14:paraId="309DB1FC" w14:textId="77777777" w:rsidR="00236E54" w:rsidRDefault="009F2200">
      <w:pPr>
        <w:pStyle w:val="ProductList-BodySpaced"/>
      </w:pPr>
      <w:r>
        <w:rPr>
          <w:b/>
          <w:color w:val="00188F"/>
        </w:rPr>
        <w:t>ID</w:t>
      </w:r>
      <w:r>
        <w:t xml:space="preserve">= </w:t>
      </w:r>
      <w:r>
        <w:rPr>
          <w:color w:val="00188F"/>
        </w:rPr>
        <w:t>Industry Device</w:t>
      </w:r>
      <w:r>
        <w:t>:  The Product is offered as an Industry Device program product.</w:t>
      </w:r>
    </w:p>
    <w:p w14:paraId="2CC1CF43" w14:textId="77777777" w:rsidR="00236E54" w:rsidRDefault="009F2200">
      <w:pPr>
        <w:pStyle w:val="ProductList-BodySpaced"/>
      </w:pPr>
      <w:r>
        <w:rPr>
          <w:b/>
          <w:color w:val="00188F"/>
        </w:rPr>
        <w:t>OA</w:t>
      </w:r>
      <w:r>
        <w:t xml:space="preserve"> = </w:t>
      </w:r>
      <w:r>
        <w:rPr>
          <w:color w:val="00188F"/>
        </w:rPr>
        <w:t>Open License for SA and L/SA</w:t>
      </w:r>
      <w:r>
        <w:t>:  Available in Open License for L&amp;SA and SA only. Each License counts solely as 5 Licenses for purposes of the initial order minimum in Open License and/or Open Value Programs.</w:t>
      </w:r>
    </w:p>
    <w:p w14:paraId="22391874" w14:textId="77777777" w:rsidR="00236E54" w:rsidRDefault="009F2200">
      <w:pPr>
        <w:pStyle w:val="ProductList-BodySpaced"/>
      </w:pPr>
      <w:r>
        <w:rPr>
          <w:b/>
          <w:color w:val="00188F"/>
        </w:rPr>
        <w:t>OF</w:t>
      </w:r>
      <w:r>
        <w:t xml:space="preserve"> = </w:t>
      </w:r>
      <w:r>
        <w:rPr>
          <w:color w:val="00188F"/>
        </w:rPr>
        <w:t>Open License and Open Value</w:t>
      </w:r>
      <w:r>
        <w:t>:  Available in Open License and Open Value only. Each License counts solely as 5 Licenses for purposes of the initial order minimum in Open License and/or Open Value Programs.</w:t>
      </w:r>
    </w:p>
    <w:p w14:paraId="036BEF30" w14:textId="77777777" w:rsidR="00236E54" w:rsidRDefault="009F2200">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purposes of the initial order minimum in Open License and/or Open Value Programs.</w:t>
      </w:r>
    </w:p>
    <w:p w14:paraId="5EC3BE21" w14:textId="77777777" w:rsidR="00236E54" w:rsidRDefault="009F2200">
      <w:pPr>
        <w:pStyle w:val="ProductList-BodySpaced"/>
      </w:pPr>
      <w:r>
        <w:rPr>
          <w:b/>
          <w:color w:val="00188F"/>
        </w:rPr>
        <w:t>OVS</w:t>
      </w:r>
      <w:r>
        <w:t xml:space="preserve"> = </w:t>
      </w:r>
      <w:r>
        <w:rPr>
          <w:color w:val="00188F"/>
        </w:rPr>
        <w:t>Open Value Subscription Only</w:t>
      </w:r>
      <w:r>
        <w:t>:  Available in Open Value Subscription only.</w:t>
      </w:r>
    </w:p>
    <w:p w14:paraId="1661F2F3" w14:textId="77777777" w:rsidR="00236E54" w:rsidRDefault="009F2200">
      <w:pPr>
        <w:pStyle w:val="ProductList-BodySpaced"/>
      </w:pPr>
      <w:r>
        <w:rPr>
          <w:b/>
          <w:color w:val="00188F"/>
        </w:rPr>
        <w:t>OW</w:t>
      </w:r>
      <w:r>
        <w:t xml:space="preserve"> = </w:t>
      </w:r>
      <w:r>
        <w:rPr>
          <w:color w:val="00188F"/>
        </w:rPr>
        <w:t>Organization-wide</w:t>
      </w:r>
      <w:r>
        <w:t>:  Available under the Organization-wide option.</w:t>
      </w:r>
    </w:p>
    <w:p w14:paraId="46B20A86" w14:textId="77777777" w:rsidR="00236E54" w:rsidRDefault="009F2200">
      <w:pPr>
        <w:pStyle w:val="ProductList-BodySpaced"/>
      </w:pPr>
      <w:r>
        <w:rPr>
          <w:b/>
          <w:color w:val="00188F"/>
        </w:rPr>
        <w:t>P</w:t>
      </w:r>
      <w:r>
        <w:t xml:space="preserve"> = </w:t>
      </w:r>
      <w:r>
        <w:rPr>
          <w:color w:val="00188F"/>
        </w:rPr>
        <w:t>Non-Organization Wide in Open Value</w:t>
      </w:r>
      <w:r>
        <w:t xml:space="preserve">:  The Product is offered on a non-Organization Wide basis in Open Value. </w:t>
      </w:r>
    </w:p>
    <w:p w14:paraId="374AA400" w14:textId="77777777" w:rsidR="00236E54" w:rsidRDefault="009F2200">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14:paraId="45826E5D" w14:textId="77777777" w:rsidR="00236E54" w:rsidRDefault="009F2200">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14:paraId="37D0C1DF" w14:textId="77777777" w:rsidR="00236E54" w:rsidRDefault="009F2200">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5EAA6AEA" w14:textId="77777777" w:rsidR="00236E54" w:rsidRDefault="009F2200">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4AD48A38" w14:textId="77777777" w:rsidR="00236E54" w:rsidRDefault="009F2200">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56C75FCF" w14:textId="77777777" w:rsidR="00236E54" w:rsidRDefault="00236E54">
      <w:pPr>
        <w:pStyle w:val="ProductList-BodySpaced"/>
        <w:jc w:val="right"/>
      </w:pPr>
    </w:p>
    <w:tbl>
      <w:tblPr>
        <w:tblStyle w:val="PURTable"/>
        <w:tblW w:w="0" w:type="dxa"/>
        <w:tblLook w:val="04A0" w:firstRow="1" w:lastRow="0" w:firstColumn="1" w:lastColumn="0" w:noHBand="0" w:noVBand="1"/>
      </w:tblPr>
      <w:tblGrid>
        <w:gridCol w:w="10800"/>
      </w:tblGrid>
      <w:tr w:rsidR="00236E54" w14:paraId="3112B35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B35D65"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5764381" w14:textId="77777777" w:rsidR="00236E54" w:rsidRDefault="00236E54">
      <w:pPr>
        <w:pStyle w:val="ProductList-BodySpaced"/>
      </w:pPr>
    </w:p>
    <w:p w14:paraId="1508893A" w14:textId="77777777" w:rsidR="00236E54" w:rsidRDefault="009F2200">
      <w:pPr>
        <w:pStyle w:val="ProductList-Offering1Heading"/>
        <w:outlineLvl w:val="1"/>
      </w:pPr>
      <w:bookmarkStart w:id="369" w:name="_Sec552"/>
      <w:r>
        <w:t>Column Headings</w:t>
      </w:r>
      <w:bookmarkEnd w:id="369"/>
      <w:r>
        <w:fldChar w:fldCharType="begin"/>
      </w:r>
      <w:r>
        <w:instrText xml:space="preserve"> TC "</w:instrText>
      </w:r>
      <w:bookmarkStart w:id="370" w:name="_Toc445381449"/>
      <w:r>
        <w:instrText>Column Headings</w:instrText>
      </w:r>
      <w:bookmarkEnd w:id="370"/>
      <w:r>
        <w:instrText>" \l 2</w:instrText>
      </w:r>
      <w:r>
        <w:fldChar w:fldCharType="end"/>
      </w:r>
    </w:p>
    <w:p w14:paraId="038535FD" w14:textId="77777777" w:rsidR="00236E54" w:rsidRDefault="009F2200">
      <w:pPr>
        <w:pStyle w:val="ProductList-BodySpaced"/>
      </w:pPr>
      <w:r>
        <w:t>Column Headings appear in the Program Availability table for each Product Entry and organize program availability information by program, offering type, points and availability dates.</w:t>
      </w:r>
    </w:p>
    <w:p w14:paraId="2874DC11" w14:textId="77777777" w:rsidR="00236E54" w:rsidRDefault="009F2200">
      <w:pPr>
        <w:pStyle w:val="ProductList-BodySpaced"/>
      </w:pPr>
      <w:r>
        <w:t xml:space="preserve"> </w:t>
      </w:r>
    </w:p>
    <w:p w14:paraId="262B31A6" w14:textId="77777777" w:rsidR="00236E54" w:rsidRDefault="009F2200">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621C6CFE" w14:textId="77777777" w:rsidR="00236E54" w:rsidRDefault="009F2200">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778E353F" w14:textId="77777777" w:rsidR="00236E54" w:rsidRDefault="009F2200">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259D9E16" w14:textId="77777777" w:rsidR="00236E54" w:rsidRDefault="009F2200">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2AC6708F" w14:textId="77777777" w:rsidR="00236E54" w:rsidRDefault="009F2200">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19D8EB21" w14:textId="77777777" w:rsidR="00236E54" w:rsidRDefault="009F2200">
      <w:pPr>
        <w:pStyle w:val="ProductList-BodySpaced"/>
      </w:pPr>
      <w:r>
        <w:rPr>
          <w:b/>
          <w:color w:val="00188F"/>
        </w:rPr>
        <w:t>MPSA</w:t>
      </w:r>
      <w:r>
        <w:t xml:space="preserve"> = </w:t>
      </w:r>
      <w:r>
        <w:rPr>
          <w:color w:val="00188F"/>
        </w:rPr>
        <w:t>Microsoft Products and Services Agreement</w:t>
      </w:r>
      <w:r>
        <w:t>.</w:t>
      </w:r>
    </w:p>
    <w:p w14:paraId="31C107E9" w14:textId="77777777" w:rsidR="00236E54" w:rsidRDefault="009F2200">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555954F4" w14:textId="77777777" w:rsidR="00236E54" w:rsidRDefault="009F2200">
      <w:pPr>
        <w:pStyle w:val="ProductList-BodySpaced"/>
      </w:pPr>
      <w:r>
        <w:rPr>
          <w:b/>
        </w:rPr>
        <w:t>OV/OVS</w:t>
      </w:r>
      <w:r>
        <w:rPr>
          <w:color w:val="000000"/>
        </w:rPr>
        <w:t xml:space="preserve">= </w:t>
      </w:r>
      <w:r>
        <w:t xml:space="preserve">Open Value and Open Value Subscription:  Includes Open Value, Open Value Subscription, Open Value for Government, and Open Value Subscription for Government. </w:t>
      </w:r>
    </w:p>
    <w:p w14:paraId="5F1CF047" w14:textId="77777777" w:rsidR="00236E54" w:rsidRDefault="009F2200">
      <w:pPr>
        <w:pStyle w:val="ProductList-BodySpaced"/>
      </w:pPr>
      <w:r>
        <w:rPr>
          <w:b/>
          <w:color w:val="00188F"/>
        </w:rPr>
        <w:t>OVS-ES</w:t>
      </w:r>
      <w:r>
        <w:t xml:space="preserve"> = </w:t>
      </w:r>
      <w:r>
        <w:rPr>
          <w:color w:val="00188F"/>
        </w:rPr>
        <w:t>Open Value Subscription – Education Solutions</w:t>
      </w:r>
      <w:r>
        <w:t>.</w:t>
      </w:r>
    </w:p>
    <w:p w14:paraId="743AB340" w14:textId="77777777" w:rsidR="00236E54" w:rsidRDefault="009F2200">
      <w:pPr>
        <w:pStyle w:val="ProductList-BodySpaced"/>
      </w:pPr>
      <w:r>
        <w:rPr>
          <w:b/>
          <w:color w:val="00188F"/>
        </w:rPr>
        <w:t>Point</w:t>
      </w:r>
      <w:r>
        <w:t xml:space="preserve"> = The value assigned to a Product used to calculate the volume pricing level applicable to Customer’s volume licensing agreement.</w:t>
      </w:r>
    </w:p>
    <w:p w14:paraId="0AFB87D4" w14:textId="77777777" w:rsidR="00236E54" w:rsidRDefault="009F2200">
      <w:pPr>
        <w:pStyle w:val="ProductList-BodySpaced"/>
      </w:pPr>
      <w:r>
        <w:rPr>
          <w:b/>
          <w:color w:val="00188F"/>
        </w:rPr>
        <w:t>SA</w:t>
      </w:r>
      <w:r>
        <w:t xml:space="preserve"> = </w:t>
      </w:r>
      <w:r>
        <w:rPr>
          <w:color w:val="00188F"/>
        </w:rPr>
        <w:t>Software Assurance</w:t>
      </w:r>
      <w:r>
        <w:t>:  Point value designated when SA is offered for the software indicated.</w:t>
      </w:r>
    </w:p>
    <w:p w14:paraId="6E9680F1" w14:textId="77777777" w:rsidR="00236E54" w:rsidRDefault="009F2200">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1EDD8ED8" w14:textId="77777777" w:rsidR="00236E54" w:rsidRDefault="00236E54">
      <w:pPr>
        <w:pStyle w:val="ProductList-BodySpaced"/>
        <w:jc w:val="right"/>
      </w:pPr>
    </w:p>
    <w:tbl>
      <w:tblPr>
        <w:tblStyle w:val="PURTable"/>
        <w:tblW w:w="0" w:type="dxa"/>
        <w:tblLook w:val="04A0" w:firstRow="1" w:lastRow="0" w:firstColumn="1" w:lastColumn="0" w:noHBand="0" w:noVBand="1"/>
      </w:tblPr>
      <w:tblGrid>
        <w:gridCol w:w="10800"/>
      </w:tblGrid>
      <w:tr w:rsidR="00236E54" w14:paraId="6E8F962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BDC086"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1580C006" w14:textId="77777777" w:rsidR="00236E54" w:rsidRDefault="00236E54">
      <w:pPr>
        <w:pStyle w:val="ProductList-BodySpaced"/>
      </w:pPr>
    </w:p>
    <w:p w14:paraId="075355EA" w14:textId="77777777" w:rsidR="00236E54" w:rsidRDefault="009F2200">
      <w:pPr>
        <w:pStyle w:val="ProductList-Offering1Heading"/>
        <w:outlineLvl w:val="1"/>
      </w:pPr>
      <w:bookmarkStart w:id="371" w:name="_Sec553"/>
      <w:r>
        <w:t>Definitions</w:t>
      </w:r>
      <w:bookmarkEnd w:id="371"/>
      <w:r>
        <w:fldChar w:fldCharType="begin"/>
      </w:r>
      <w:r>
        <w:instrText xml:space="preserve"> TC "</w:instrText>
      </w:r>
      <w:bookmarkStart w:id="372" w:name="_Toc445381450"/>
      <w:r>
        <w:instrText>Definitions</w:instrText>
      </w:r>
      <w:bookmarkEnd w:id="372"/>
      <w:r>
        <w:instrText>" \l 2</w:instrText>
      </w:r>
      <w:r>
        <w:fldChar w:fldCharType="end"/>
      </w:r>
    </w:p>
    <w:p w14:paraId="23139A2C" w14:textId="77777777" w:rsidR="00236E54" w:rsidRDefault="009F2200">
      <w:pPr>
        <w:pStyle w:val="ProductList-BodySpaced"/>
      </w:pPr>
      <w:r>
        <w:rPr>
          <w:b/>
        </w:rPr>
        <w:t xml:space="preserve">Add-on </w:t>
      </w:r>
      <w:r>
        <w:t xml:space="preserve">means a license that is purchased in addition to (and associated with) a previously acquired Qualifying License (or set of Qualifying Licenses) and is assigned to a single Qualified User (as defined in Customer’s Enrollment). For any Add-on User SL not appearing individually in OST, the license terms applicable to a full User SL for the same service apply.  </w:t>
      </w:r>
    </w:p>
    <w:p w14:paraId="420E4B3F" w14:textId="77777777" w:rsidR="00236E54" w:rsidRDefault="009F2200">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396991BE" w14:textId="77777777" w:rsidR="00236E54" w:rsidRDefault="009F2200">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22090868" w14:textId="77777777" w:rsidR="00236E54" w:rsidRDefault="009F2200">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4F944437" w14:textId="77777777" w:rsidR="00236E54" w:rsidRDefault="009F2200">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0609C1EF" w14:textId="77777777" w:rsidR="00236E54" w:rsidRDefault="009F2200">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3F619A08" w14:textId="77777777" w:rsidR="00236E54" w:rsidRDefault="009F2200">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1E5F0531" w14:textId="77777777" w:rsidR="00236E54" w:rsidRDefault="009F2200">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3E56EBF0" w14:textId="77777777" w:rsidR="00236E54" w:rsidRDefault="009F2200">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7A62670" w14:textId="77777777" w:rsidR="00236E54" w:rsidRDefault="009F2200">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2C1D5EC5" w14:textId="77777777" w:rsidR="00236E54" w:rsidRDefault="009F2200">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7DC97B5D" w14:textId="77777777" w:rsidR="00236E54" w:rsidRDefault="009F2200">
      <w:pPr>
        <w:pStyle w:val="ProductList-BodySpaced"/>
      </w:pPr>
      <w:r>
        <w:rPr>
          <w:b/>
          <w:color w:val="00188F"/>
        </w:rPr>
        <w:t>External Users</w:t>
      </w:r>
      <w:r>
        <w:t xml:space="preserve"> means users that are not either Customer’s or its Affiliates’ employees, or its or its affiliates’ onsite contractors or onsite agents.</w:t>
      </w:r>
    </w:p>
    <w:p w14:paraId="358E89C9" w14:textId="77777777" w:rsidR="00236E54" w:rsidRDefault="009F2200">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3848A62F" w14:textId="77777777" w:rsidR="00236E54" w:rsidRDefault="009F2200">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561C1B76" w14:textId="77777777" w:rsidR="00236E54" w:rsidRDefault="009F2200">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F565529" w14:textId="77777777" w:rsidR="00236E54" w:rsidRDefault="009F2200">
      <w:pPr>
        <w:pStyle w:val="ProductList-BodySpaced"/>
      </w:pPr>
      <w:r>
        <w:rPr>
          <w:b/>
          <w:color w:val="00188F"/>
        </w:rPr>
        <w:t xml:space="preserve">License </w:t>
      </w:r>
      <w:r>
        <w:t>means the right to download, install, access and use a Product.</w:t>
      </w:r>
    </w:p>
    <w:p w14:paraId="7E0DD0D2" w14:textId="77777777" w:rsidR="00236E54" w:rsidRDefault="009F2200">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7310FAB4" w14:textId="77777777" w:rsidR="00236E54" w:rsidRDefault="009F2200">
      <w:pPr>
        <w:pStyle w:val="ProductList-BodySpaced"/>
      </w:pPr>
      <w:r>
        <w:rPr>
          <w:b/>
          <w:color w:val="00188F"/>
        </w:rPr>
        <w:t xml:space="preserve">License Mobility through Software Assurance Partner </w:t>
      </w:r>
      <w:r>
        <w:t xml:space="preserve">means an entity identified at </w:t>
      </w:r>
      <w:hyperlink r:id="rId130">
        <w:r>
          <w:rPr>
            <w:color w:val="00467F"/>
            <w:u w:val="single"/>
          </w:rPr>
          <w:t>http://www.microsoft.com/licensing/software-assurance/license-mobility.aspx</w:t>
        </w:r>
      </w:hyperlink>
      <w:r>
        <w:t xml:space="preserve"> and authorized by Microsoft to host customers’ software on shared servers. </w:t>
      </w:r>
    </w:p>
    <w:p w14:paraId="6D6EB350" w14:textId="77777777" w:rsidR="00236E54" w:rsidRDefault="009F2200">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4AE201DE" w14:textId="77777777" w:rsidR="00236E54" w:rsidRDefault="009F2200">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5B6E7A96" w14:textId="77777777" w:rsidR="00236E54" w:rsidRDefault="009F2200">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3861BDA2" w14:textId="77777777" w:rsidR="00236E54" w:rsidRDefault="009F2200">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18B4D455" w14:textId="77777777" w:rsidR="00236E54" w:rsidRDefault="009F2200">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6C428A9B" w14:textId="77777777" w:rsidR="00236E54" w:rsidRDefault="009F2200">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FCC5252" w14:textId="77777777" w:rsidR="00236E54" w:rsidRDefault="009F2200">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6C7EF0EC" w14:textId="77777777" w:rsidR="00236E54" w:rsidRDefault="009F2200">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5CED8578" w14:textId="77777777" w:rsidR="00236E54" w:rsidRDefault="009F2200">
      <w:pPr>
        <w:pStyle w:val="ProductList-BodySpaced"/>
      </w:pPr>
      <w:r>
        <w:rPr>
          <w:b/>
          <w:color w:val="00188F"/>
        </w:rPr>
        <w:t xml:space="preserve">Physical Processor </w:t>
      </w:r>
      <w:r>
        <w:t>means a processor in a physical hardware system.</w:t>
      </w:r>
    </w:p>
    <w:p w14:paraId="1F2630A0" w14:textId="77777777" w:rsidR="00236E54" w:rsidRDefault="009F2200">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17243069" w14:textId="77777777" w:rsidR="00236E54" w:rsidRDefault="009F2200">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6261EE28" w14:textId="77777777" w:rsidR="00236E54" w:rsidRDefault="009F2200">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61FA4F58" w14:textId="77777777" w:rsidR="00236E54" w:rsidRDefault="009F2200">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5AC2C280" w14:textId="77777777" w:rsidR="00236E54" w:rsidRDefault="009F2200">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7CAC990A" w14:textId="77777777" w:rsidR="00236E54" w:rsidRDefault="009F2200">
      <w:pPr>
        <w:pStyle w:val="ProductList-BodySpaced"/>
      </w:pPr>
      <w:r>
        <w:rPr>
          <w:b/>
          <w:color w:val="00188F"/>
        </w:rPr>
        <w:t>Server</w:t>
      </w:r>
      <w:r>
        <w:t xml:space="preserve"> means a physical hardware system capable of running server software.</w:t>
      </w:r>
    </w:p>
    <w:p w14:paraId="04780E18" w14:textId="77777777" w:rsidR="00236E54" w:rsidRDefault="009F2200">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0CC17322" w14:textId="77777777" w:rsidR="00236E54" w:rsidRDefault="009F2200">
      <w:pPr>
        <w:pStyle w:val="ProductList-BodySpaced"/>
      </w:pPr>
      <w:r>
        <w:rPr>
          <w:b/>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746A8C9B" w14:textId="77777777" w:rsidR="00236E54" w:rsidRDefault="009F2200">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36A10B6C" w14:textId="77777777" w:rsidR="00236E54" w:rsidRDefault="009F2200">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5B40047A" w14:textId="77777777" w:rsidR="00236E54" w:rsidRDefault="009F2200">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41F898C8" w14:textId="77777777" w:rsidR="00236E54" w:rsidRDefault="009F2200">
      <w:pPr>
        <w:pStyle w:val="ProductList-BodySpaced"/>
      </w:pPr>
      <w:r>
        <w:t>Software in Internet Web Solutions is used to run:</w:t>
      </w:r>
    </w:p>
    <w:p w14:paraId="790A1009" w14:textId="77777777" w:rsidR="00236E54" w:rsidRDefault="009F2200" w:rsidP="009F2200">
      <w:pPr>
        <w:pStyle w:val="ProductList-Bullet"/>
        <w:numPr>
          <w:ilvl w:val="0"/>
          <w:numId w:val="33"/>
        </w:numPr>
      </w:pPr>
      <w:r>
        <w:t>web server software (for example, Microsoft Internet Information Services), and management or security agents (for example, the System Center Operations Manager agent);</w:t>
      </w:r>
    </w:p>
    <w:p w14:paraId="1216323E" w14:textId="77777777" w:rsidR="00236E54" w:rsidRDefault="009F2200" w:rsidP="009F2200">
      <w:pPr>
        <w:pStyle w:val="ProductList-Bullet"/>
        <w:numPr>
          <w:ilvl w:val="0"/>
          <w:numId w:val="33"/>
        </w:numPr>
      </w:pPr>
      <w:r>
        <w:t>database engine software (for example, Microsoft SQL Server) solely to support Internet Web Solutions; or</w:t>
      </w:r>
    </w:p>
    <w:p w14:paraId="7892297F" w14:textId="77777777" w:rsidR="00236E54" w:rsidRDefault="009F2200" w:rsidP="009F2200">
      <w:pPr>
        <w:pStyle w:val="ProductList-Bullet"/>
        <w:numPr>
          <w:ilvl w:val="0"/>
          <w:numId w:val="33"/>
        </w:numPr>
      </w:pPr>
      <w:r>
        <w:t>the Domain Name System (DNS) service to provide resolution of Internet names to IP addresses as long as that is not the sole function of that instance of the software.</w:t>
      </w:r>
    </w:p>
    <w:p w14:paraId="1A4ED717" w14:textId="77777777" w:rsidR="00236E54" w:rsidRDefault="009F2200">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5D9E3AD6" w14:textId="77777777" w:rsidR="00236E54" w:rsidRDefault="00236E54">
      <w:pPr>
        <w:pStyle w:val="ProductList-BodySpaced"/>
        <w:jc w:val="right"/>
      </w:pPr>
    </w:p>
    <w:tbl>
      <w:tblPr>
        <w:tblStyle w:val="PURTable"/>
        <w:tblW w:w="0" w:type="dxa"/>
        <w:tblLook w:val="04A0" w:firstRow="1" w:lastRow="0" w:firstColumn="1" w:lastColumn="0" w:noHBand="0" w:noVBand="1"/>
      </w:tblPr>
      <w:tblGrid>
        <w:gridCol w:w="10800"/>
      </w:tblGrid>
      <w:tr w:rsidR="00236E54" w14:paraId="3EDC9DD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A440766"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0A0D78A" w14:textId="77777777" w:rsidR="00236E54" w:rsidRDefault="00236E54">
      <w:pPr>
        <w:pStyle w:val="ProductList-BodySpaced"/>
      </w:pPr>
    </w:p>
    <w:p w14:paraId="2579A213" w14:textId="77777777" w:rsidR="00236E54" w:rsidRDefault="00236E54">
      <w:pPr>
        <w:sectPr w:rsidR="00236E54">
          <w:headerReference w:type="default" r:id="rId131"/>
          <w:footerReference w:type="default" r:id="rId132"/>
          <w:type w:val="continuous"/>
          <w:pgSz w:w="12240" w:h="15840" w:code="1"/>
          <w:pgMar w:top="1170" w:right="720" w:bottom="720" w:left="720" w:header="432" w:footer="288" w:gutter="0"/>
          <w:cols w:space="360"/>
        </w:sectPr>
      </w:pPr>
    </w:p>
    <w:p w14:paraId="464B7DAE" w14:textId="77777777" w:rsidR="00236E54" w:rsidRDefault="009F2200">
      <w:pPr>
        <w:pStyle w:val="ProductList-SectionHeading"/>
        <w:pageBreakBefore/>
        <w:outlineLvl w:val="0"/>
      </w:pPr>
      <w:bookmarkStart w:id="373" w:name="_Sec591"/>
      <w:bookmarkEnd w:id="363"/>
      <w:r>
        <w:t>Appendix A – CAL/ML Equivalent Licenses</w:t>
      </w:r>
      <w:r>
        <w:fldChar w:fldCharType="begin"/>
      </w:r>
      <w:r>
        <w:instrText xml:space="preserve"> TC "</w:instrText>
      </w:r>
      <w:bookmarkStart w:id="374" w:name="_Toc445381451"/>
      <w:r>
        <w:instrText>Appendix A – CAL/ML Equivalent Licenses</w:instrText>
      </w:r>
      <w:bookmarkEnd w:id="374"/>
      <w:r>
        <w:instrText>" \l 1</w:instrText>
      </w:r>
      <w:r>
        <w:fldChar w:fldCharType="end"/>
      </w:r>
    </w:p>
    <w:p w14:paraId="592160B0" w14:textId="77777777" w:rsidR="00236E54" w:rsidRDefault="009F2200">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70873007" w14:textId="77777777" w:rsidR="00236E54" w:rsidRDefault="009F2200">
      <w:pPr>
        <w:pStyle w:val="ProductList-Body"/>
      </w:pPr>
      <w:r>
        <w:t xml:space="preserve"> </w:t>
      </w:r>
    </w:p>
    <w:tbl>
      <w:tblPr>
        <w:tblStyle w:val="PURTable"/>
        <w:tblW w:w="0" w:type="dxa"/>
        <w:tblLook w:val="04A0" w:firstRow="1" w:lastRow="0" w:firstColumn="1" w:lastColumn="0" w:noHBand="0" w:noVBand="1"/>
      </w:tblPr>
      <w:tblGrid>
        <w:gridCol w:w="981"/>
        <w:gridCol w:w="517"/>
        <w:gridCol w:w="517"/>
        <w:gridCol w:w="518"/>
        <w:gridCol w:w="518"/>
        <w:gridCol w:w="596"/>
        <w:gridCol w:w="639"/>
        <w:gridCol w:w="643"/>
        <w:gridCol w:w="964"/>
        <w:gridCol w:w="639"/>
        <w:gridCol w:w="596"/>
        <w:gridCol w:w="639"/>
        <w:gridCol w:w="643"/>
        <w:gridCol w:w="964"/>
        <w:gridCol w:w="639"/>
        <w:gridCol w:w="779"/>
      </w:tblGrid>
      <w:tr w:rsidR="00236E54" w14:paraId="149CB594" w14:textId="77777777">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14:paraId="0D4A728F" w14:textId="77777777" w:rsidR="00236E54" w:rsidRDefault="009F2200">
            <w:pPr>
              <w:pStyle w:val="ProductList-TableBody"/>
            </w:pPr>
            <w:r>
              <w:t xml:space="preserve"> </w:t>
            </w:r>
          </w:p>
        </w:tc>
        <w:tc>
          <w:tcPr>
            <w:tcW w:w="740" w:type="dxa"/>
            <w:gridSpan w:val="4"/>
            <w:tcBorders>
              <w:top w:val="single" w:sz="6" w:space="0" w:color="FFFFFF"/>
              <w:left w:val="single" w:sz="6" w:space="0" w:color="FFFFFF"/>
              <w:bottom w:val="none" w:sz="6" w:space="0" w:color="FFFFFF"/>
              <w:right w:val="single" w:sz="6" w:space="0" w:color="FFFFFF"/>
            </w:tcBorders>
            <w:shd w:val="clear" w:color="auto" w:fill="0072C6"/>
          </w:tcPr>
          <w:p w14:paraId="7C198EB8" w14:textId="77777777" w:rsidR="00236E54" w:rsidRDefault="009F2200">
            <w:pPr>
              <w:pStyle w:val="ProductList-TableBody"/>
              <w:jc w:val="center"/>
            </w:pPr>
            <w:r>
              <w:rPr>
                <w:color w:val="FFFFFF"/>
              </w:rPr>
              <w:t xml:space="preserve"> Office 365 Enterprise</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14:paraId="7B852093" w14:textId="77777777" w:rsidR="00236E54" w:rsidRDefault="009F2200">
            <w:pPr>
              <w:pStyle w:val="ProductList-TableBody"/>
              <w:jc w:val="center"/>
            </w:pPr>
            <w:r>
              <w:rPr>
                <w:color w:val="FFFFFF"/>
              </w:rPr>
              <w:t>Core CAL</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14:paraId="3D3FB1CC" w14:textId="77777777" w:rsidR="00236E54" w:rsidRDefault="009F2200">
            <w:pPr>
              <w:pStyle w:val="ProductList-TableBody"/>
              <w:jc w:val="center"/>
            </w:pPr>
            <w:r>
              <w:rPr>
                <w:color w:val="FFFFFF"/>
              </w:rPr>
              <w:t>Enterprise CAL</w:t>
            </w:r>
          </w:p>
        </w:tc>
        <w:tc>
          <w:tcPr>
            <w:tcW w:w="740" w:type="dxa"/>
            <w:tcBorders>
              <w:top w:val="single" w:sz="6" w:space="0" w:color="FFFFFF"/>
              <w:left w:val="single" w:sz="6" w:space="0" w:color="FFFFFF"/>
              <w:bottom w:val="none" w:sz="6" w:space="0" w:color="FFFFFF"/>
              <w:right w:val="single" w:sz="6" w:space="0" w:color="FFFFFF"/>
            </w:tcBorders>
            <w:shd w:val="clear" w:color="auto" w:fill="0072C6"/>
          </w:tcPr>
          <w:p w14:paraId="4F94A577" w14:textId="77777777" w:rsidR="00236E54" w:rsidRDefault="009F2200">
            <w:pPr>
              <w:pStyle w:val="ProductList-TableBody"/>
              <w:jc w:val="center"/>
            </w:pPr>
            <w:r>
              <w:rPr>
                <w:color w:val="FFFFFF"/>
              </w:rPr>
              <w:t>Enterprise Mobility</w:t>
            </w:r>
          </w:p>
        </w:tc>
      </w:tr>
      <w:tr w:rsidR="00236E54" w14:paraId="70F66A5B" w14:textId="77777777">
        <w:tc>
          <w:tcPr>
            <w:tcW w:w="620" w:type="dxa"/>
            <w:tcBorders>
              <w:top w:val="none" w:sz="4" w:space="0" w:color="BFBFBF"/>
              <w:left w:val="none" w:sz="24" w:space="0" w:color="808080"/>
              <w:bottom w:val="single" w:sz="4" w:space="0" w:color="FFFFFF"/>
              <w:right w:val="single" w:sz="6" w:space="0" w:color="FFFFFF"/>
            </w:tcBorders>
          </w:tcPr>
          <w:p w14:paraId="5AEE9F18" w14:textId="77777777" w:rsidR="00236E54" w:rsidRDefault="009F2200">
            <w:pPr>
              <w:pStyle w:val="ProductList-TableBody"/>
            </w:pPr>
            <w:r>
              <w:t>Servers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F5A3BA1" w14:textId="77777777" w:rsidR="00236E54" w:rsidRDefault="009F2200">
            <w:pPr>
              <w:pStyle w:val="ProductList-TableBody"/>
              <w:jc w:val="center"/>
            </w:pPr>
            <w:r>
              <w:rPr>
                <w:color w:val="FFFFFF"/>
              </w:rPr>
              <w:t>E1</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13AE5626" w14:textId="77777777" w:rsidR="00236E54" w:rsidRDefault="009F2200">
            <w:pPr>
              <w:pStyle w:val="ProductList-TableBody"/>
              <w:jc w:val="center"/>
            </w:pPr>
            <w:r>
              <w:rPr>
                <w:color w:val="FFFFFF"/>
              </w:rPr>
              <w:t>E3</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222BAE4C" w14:textId="77777777" w:rsidR="00236E54" w:rsidRDefault="009F2200">
            <w:pPr>
              <w:pStyle w:val="ProductList-TableBody"/>
              <w:jc w:val="center"/>
            </w:pPr>
            <w:r>
              <w:rPr>
                <w:color w:val="FFFFFF"/>
              </w:rPr>
              <w:t>E4</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0CA5FD2" w14:textId="77777777" w:rsidR="00236E54" w:rsidRDefault="009F2200">
            <w:pPr>
              <w:pStyle w:val="ProductList-TableBody"/>
              <w:jc w:val="center"/>
            </w:pPr>
            <w:r>
              <w:rPr>
                <w:color w:val="FFFFFF"/>
              </w:rPr>
              <w:t>E5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6ECAB654" w14:textId="77777777" w:rsidR="00236E54" w:rsidRDefault="009F2200">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71C1B9D0" w14:textId="77777777" w:rsidR="00236E54" w:rsidRDefault="009F2200">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30024B56" w14:textId="77777777" w:rsidR="00236E54" w:rsidRDefault="009F2200">
            <w:pPr>
              <w:pStyle w:val="ProductList-TableBody"/>
              <w:jc w:val="center"/>
            </w:pPr>
            <w:r>
              <w:rPr>
                <w:color w:val="FFFFFF"/>
              </w:rPr>
              <w:t>Bridge 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6310F5EF" w14:textId="77777777" w:rsidR="00236E54" w:rsidRDefault="009F2200">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1CB7CDE8" w14:textId="77777777" w:rsidR="00236E54" w:rsidRDefault="009F2200">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52630F54" w14:textId="77777777" w:rsidR="00236E54" w:rsidRDefault="009F2200">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3D4FDF62" w14:textId="77777777" w:rsidR="00236E54" w:rsidRDefault="009F2200">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3C399296" w14:textId="77777777" w:rsidR="00236E54" w:rsidRDefault="009F2200">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7B9521F" w14:textId="77777777" w:rsidR="00236E54" w:rsidRDefault="009F2200">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6B9029A1" w14:textId="77777777" w:rsidR="00236E54" w:rsidRDefault="009F2200">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1499F270" w14:textId="77777777" w:rsidR="00236E54" w:rsidRDefault="009F2200">
            <w:pPr>
              <w:pStyle w:val="ProductList-TableBody"/>
              <w:jc w:val="center"/>
            </w:pPr>
            <w:r>
              <w:rPr>
                <w:color w:val="FFFFFF"/>
              </w:rPr>
              <w:t>Suite</w:t>
            </w:r>
          </w:p>
        </w:tc>
      </w:tr>
      <w:tr w:rsidR="00236E54" w14:paraId="1B74EFE1"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385B23B0" w14:textId="77777777" w:rsidR="00236E54" w:rsidRDefault="009F2200">
            <w:pPr>
              <w:pStyle w:val="ProductList-TableBody"/>
            </w:pPr>
            <w:r>
              <w:rPr>
                <w:b/>
              </w:rPr>
              <w:t>Exchange Server 2016 Standard</w:t>
            </w:r>
          </w:p>
        </w:tc>
      </w:tr>
      <w:tr w:rsidR="00236E54" w14:paraId="508D45C2" w14:textId="77777777">
        <w:tc>
          <w:tcPr>
            <w:tcW w:w="620" w:type="dxa"/>
            <w:tcBorders>
              <w:top w:val="dashed" w:sz="4" w:space="0" w:color="BFBFBF"/>
              <w:left w:val="none" w:sz="24" w:space="0" w:color="808080"/>
              <w:bottom w:val="dashed" w:sz="4" w:space="0" w:color="BFBFBF"/>
              <w:right w:val="single" w:sz="6" w:space="0" w:color="FFFFFF"/>
            </w:tcBorders>
          </w:tcPr>
          <w:p w14:paraId="70235584" w14:textId="77777777" w:rsidR="00236E54" w:rsidRDefault="00C95BC6">
            <w:pPr>
              <w:pStyle w:val="ProductList-TableBody"/>
            </w:pPr>
            <w:hyperlink w:anchor="_Sec793">
              <w:r w:rsidR="009F220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6948D6F"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C02A52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C85B99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12E483F"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7968A1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53CF2E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E3F00CD"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20E8893"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29A298C"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F38B7E6"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DF3DCC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F6A9431"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6C3EEF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5B391C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4EBAE5F" w14:textId="77777777" w:rsidR="00236E54" w:rsidRDefault="009F2200">
            <w:pPr>
              <w:pStyle w:val="ProductList-TableBody"/>
              <w:jc w:val="center"/>
            </w:pPr>
            <w:r>
              <w:t xml:space="preserve"> </w:t>
            </w:r>
          </w:p>
        </w:tc>
      </w:tr>
      <w:tr w:rsidR="00236E54" w14:paraId="1593014B" w14:textId="77777777">
        <w:tc>
          <w:tcPr>
            <w:tcW w:w="620" w:type="dxa"/>
            <w:tcBorders>
              <w:top w:val="dashed" w:sz="4" w:space="0" w:color="BFBFBF"/>
              <w:left w:val="none" w:sz="24" w:space="0" w:color="808080"/>
              <w:bottom w:val="single" w:sz="4" w:space="0" w:color="FFFFFF"/>
              <w:right w:val="single" w:sz="6" w:space="0" w:color="FFFFFF"/>
            </w:tcBorders>
          </w:tcPr>
          <w:p w14:paraId="56B9F5BF" w14:textId="77777777" w:rsidR="00236E54" w:rsidRDefault="00C95BC6">
            <w:pPr>
              <w:pStyle w:val="ProductList-TableBody"/>
            </w:pPr>
            <w:hyperlink w:anchor="_Sec793">
              <w:r w:rsidR="009F220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7158B2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088778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1E5DD1B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1042BC9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B488F7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9B3C58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0AEBAD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A41C2C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7DA713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235F67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B3C0E0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49F27570"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590165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33B5DA7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28B5043" w14:textId="77777777" w:rsidR="00236E54" w:rsidRDefault="009F2200">
            <w:pPr>
              <w:pStyle w:val="ProductList-TableBody"/>
              <w:jc w:val="center"/>
            </w:pPr>
            <w:r>
              <w:t xml:space="preserve"> </w:t>
            </w:r>
          </w:p>
        </w:tc>
      </w:tr>
      <w:tr w:rsidR="00236E54" w14:paraId="3AF09DDC"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43A563C0" w14:textId="77777777" w:rsidR="00236E54" w:rsidRDefault="009F2200">
            <w:pPr>
              <w:pStyle w:val="ProductList-TableBody"/>
            </w:pPr>
            <w:r>
              <w:rPr>
                <w:b/>
              </w:rPr>
              <w:t>Exchange Server 2016 Enterprise</w:t>
            </w:r>
          </w:p>
        </w:tc>
      </w:tr>
      <w:tr w:rsidR="00236E54" w14:paraId="0FB24E64" w14:textId="77777777">
        <w:tc>
          <w:tcPr>
            <w:tcW w:w="620" w:type="dxa"/>
            <w:tcBorders>
              <w:top w:val="dashed" w:sz="4" w:space="0" w:color="BFBFBF"/>
              <w:left w:val="none" w:sz="24" w:space="0" w:color="808080"/>
              <w:bottom w:val="dashed" w:sz="4" w:space="0" w:color="BFBFBF"/>
              <w:right w:val="single" w:sz="6" w:space="0" w:color="FFFFFF"/>
            </w:tcBorders>
          </w:tcPr>
          <w:p w14:paraId="3BE4C3FC" w14:textId="77777777" w:rsidR="00236E54" w:rsidRDefault="00C95BC6">
            <w:pPr>
              <w:pStyle w:val="ProductList-TableBody"/>
            </w:pPr>
            <w:hyperlink w:anchor="_Sec793">
              <w:r w:rsidR="009F220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23F63D3"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4E5883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4A79BC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D0F9CB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AFC3BF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5995A65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D1AF3C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E06FE8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D5F1D5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4F66C1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5C9DE9D3"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1202F53"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AC45DAB"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A4A2CC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AA4CF52" w14:textId="77777777" w:rsidR="00236E54" w:rsidRDefault="009F2200">
            <w:pPr>
              <w:pStyle w:val="ProductList-TableBody"/>
              <w:jc w:val="center"/>
            </w:pPr>
            <w:r>
              <w:t xml:space="preserve"> </w:t>
            </w:r>
          </w:p>
        </w:tc>
      </w:tr>
      <w:tr w:rsidR="00236E54" w14:paraId="4E20DF30" w14:textId="77777777">
        <w:tc>
          <w:tcPr>
            <w:tcW w:w="620" w:type="dxa"/>
            <w:tcBorders>
              <w:top w:val="dashed" w:sz="4" w:space="0" w:color="BFBFBF"/>
              <w:left w:val="none" w:sz="24" w:space="0" w:color="808080"/>
              <w:bottom w:val="single" w:sz="4" w:space="0" w:color="FFFFFF"/>
              <w:right w:val="single" w:sz="6" w:space="0" w:color="FFFFFF"/>
            </w:tcBorders>
          </w:tcPr>
          <w:p w14:paraId="4675FE63" w14:textId="77777777" w:rsidR="00236E54" w:rsidRDefault="00C95BC6">
            <w:pPr>
              <w:pStyle w:val="ProductList-TableBody"/>
            </w:pPr>
            <w:hyperlink w:anchor="_Sec793">
              <w:r w:rsidR="009F220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7ACEE5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03F3E7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154B448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391A45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55ACB5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737D94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4972A7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6446FE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A84B83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09B680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4F3875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3D9D40B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4C9B55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93E3E7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3EF4B19" w14:textId="77777777" w:rsidR="00236E54" w:rsidRDefault="009F2200">
            <w:pPr>
              <w:pStyle w:val="ProductList-TableBody"/>
              <w:jc w:val="center"/>
            </w:pPr>
            <w:r>
              <w:t xml:space="preserve"> </w:t>
            </w:r>
          </w:p>
        </w:tc>
      </w:tr>
      <w:tr w:rsidR="00236E54" w14:paraId="6AC97090"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5E1F1DDC" w14:textId="77777777" w:rsidR="00236E54" w:rsidRDefault="009F2200">
            <w:pPr>
              <w:pStyle w:val="ProductList-TableBody"/>
            </w:pPr>
            <w:r>
              <w:rPr>
                <w:b/>
              </w:rPr>
              <w:t>SharePoint Server 2013</w:t>
            </w:r>
          </w:p>
        </w:tc>
      </w:tr>
      <w:tr w:rsidR="00236E54" w14:paraId="5F2C18D7" w14:textId="77777777">
        <w:tc>
          <w:tcPr>
            <w:tcW w:w="620" w:type="dxa"/>
            <w:tcBorders>
              <w:top w:val="dashed" w:sz="4" w:space="0" w:color="BFBFBF"/>
              <w:left w:val="none" w:sz="24" w:space="0" w:color="808080"/>
              <w:bottom w:val="dashed" w:sz="4" w:space="0" w:color="BFBFBF"/>
              <w:right w:val="single" w:sz="6" w:space="0" w:color="FFFFFF"/>
            </w:tcBorders>
          </w:tcPr>
          <w:p w14:paraId="4CF036E1" w14:textId="77777777" w:rsidR="00236E54" w:rsidRDefault="00C95BC6">
            <w:pPr>
              <w:pStyle w:val="ProductList-TableBody"/>
            </w:pPr>
            <w:hyperlink w:anchor="_Sec798">
              <w:r w:rsidR="009F220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676253D"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D7F6448"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B37172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B808D96"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DC4797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57509D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606A896"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587E608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349F35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707F67D"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787FC9F"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6F316C2"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6BCF6C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A5321A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23DFD52" w14:textId="77777777" w:rsidR="00236E54" w:rsidRDefault="009F2200">
            <w:pPr>
              <w:pStyle w:val="ProductList-TableBody"/>
              <w:jc w:val="center"/>
            </w:pPr>
            <w:r>
              <w:t xml:space="preserve"> </w:t>
            </w:r>
          </w:p>
        </w:tc>
      </w:tr>
      <w:tr w:rsidR="00236E54" w14:paraId="291FD326" w14:textId="77777777">
        <w:tc>
          <w:tcPr>
            <w:tcW w:w="620" w:type="dxa"/>
            <w:tcBorders>
              <w:top w:val="dashed" w:sz="4" w:space="0" w:color="BFBFBF"/>
              <w:left w:val="none" w:sz="24" w:space="0" w:color="808080"/>
              <w:bottom w:val="single" w:sz="4" w:space="0" w:color="FFFFFF"/>
              <w:right w:val="single" w:sz="6" w:space="0" w:color="FFFFFF"/>
            </w:tcBorders>
          </w:tcPr>
          <w:p w14:paraId="39C1D915" w14:textId="77777777" w:rsidR="00236E54" w:rsidRDefault="00C95BC6">
            <w:pPr>
              <w:pStyle w:val="ProductList-TableBody"/>
            </w:pPr>
            <w:hyperlink w:anchor="_Sec798">
              <w:r w:rsidR="009F220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CB1C07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2A3153C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4168864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61F47BC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B3E6D2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4EE001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985DEC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FC128A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04161C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750609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1973AA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61B20DC7"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6C787D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2FB27F2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DC491F2" w14:textId="77777777" w:rsidR="00236E54" w:rsidRDefault="009F2200">
            <w:pPr>
              <w:pStyle w:val="ProductList-TableBody"/>
              <w:jc w:val="center"/>
            </w:pPr>
            <w:r>
              <w:t xml:space="preserve"> </w:t>
            </w:r>
          </w:p>
        </w:tc>
      </w:tr>
      <w:tr w:rsidR="00236E54" w14:paraId="624B6F08"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44F41160" w14:textId="77777777" w:rsidR="00236E54" w:rsidRDefault="009F2200">
            <w:pPr>
              <w:pStyle w:val="ProductList-TableBody"/>
            </w:pPr>
            <w:r>
              <w:rPr>
                <w:b/>
              </w:rPr>
              <w:t>Microsoft Audit and Control Management Server 2013</w:t>
            </w:r>
          </w:p>
        </w:tc>
      </w:tr>
      <w:tr w:rsidR="00236E54" w14:paraId="574FCFB6" w14:textId="77777777">
        <w:tc>
          <w:tcPr>
            <w:tcW w:w="620" w:type="dxa"/>
            <w:tcBorders>
              <w:top w:val="dashed" w:sz="4" w:space="0" w:color="BFBFBF"/>
              <w:left w:val="none" w:sz="24" w:space="0" w:color="808080"/>
              <w:bottom w:val="single" w:sz="4" w:space="0" w:color="FFFFFF"/>
              <w:right w:val="single" w:sz="6" w:space="0" w:color="FFFFFF"/>
            </w:tcBorders>
          </w:tcPr>
          <w:p w14:paraId="02EF79F9" w14:textId="77777777" w:rsidR="00236E54" w:rsidRDefault="00C95BC6">
            <w:pPr>
              <w:pStyle w:val="ProductList-TableBody"/>
            </w:pPr>
            <w:hyperlink w:anchor="_Sec798">
              <w:r w:rsidR="009F2200">
                <w:rPr>
                  <w:color w:val="00467F"/>
                  <w:u w:val="single"/>
                </w:rPr>
                <w:t>Base</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82706CC"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4C3C8293"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486A104D"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28003E1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2C5A528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201C7636"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7EEFAA7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4B6A8D1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51B27AC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471BECB8"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155527F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7EE9D489"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B8B8E5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63E19D1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615364D3" w14:textId="77777777" w:rsidR="00236E54" w:rsidRDefault="009F2200">
            <w:pPr>
              <w:pStyle w:val="ProductList-TableBody"/>
              <w:jc w:val="center"/>
            </w:pPr>
            <w:r>
              <w:t xml:space="preserve"> </w:t>
            </w:r>
          </w:p>
        </w:tc>
      </w:tr>
      <w:tr w:rsidR="00236E54" w14:paraId="5B4AEB1A"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2BE069E3" w14:textId="77777777" w:rsidR="00236E54" w:rsidRDefault="009F2200">
            <w:pPr>
              <w:pStyle w:val="ProductList-TableBody"/>
            </w:pPr>
            <w:r>
              <w:rPr>
                <w:b/>
              </w:rPr>
              <w:t>Skype for Business Server 2015</w:t>
            </w:r>
          </w:p>
        </w:tc>
      </w:tr>
      <w:tr w:rsidR="00236E54" w14:paraId="0F9212C1" w14:textId="77777777">
        <w:tc>
          <w:tcPr>
            <w:tcW w:w="620" w:type="dxa"/>
            <w:tcBorders>
              <w:top w:val="dashed" w:sz="4" w:space="0" w:color="BFBFBF"/>
              <w:left w:val="none" w:sz="24" w:space="0" w:color="808080"/>
              <w:bottom w:val="dashed" w:sz="4" w:space="0" w:color="BFBFBF"/>
              <w:right w:val="single" w:sz="6" w:space="0" w:color="FFFFFF"/>
            </w:tcBorders>
          </w:tcPr>
          <w:p w14:paraId="642A22C7" w14:textId="77777777" w:rsidR="00236E54" w:rsidRDefault="00C95BC6">
            <w:pPr>
              <w:pStyle w:val="ProductList-TableBody"/>
            </w:pPr>
            <w:hyperlink w:anchor="_Sec799">
              <w:r w:rsidR="009F220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F85206F"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13A0AA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AB6A73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C38E17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D2D48F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D5556A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DE9B7C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A3C443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51162EB"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70CBE0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EE287D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381AAD4"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083668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C01F96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2C9B785" w14:textId="77777777" w:rsidR="00236E54" w:rsidRDefault="009F2200">
            <w:pPr>
              <w:pStyle w:val="ProductList-TableBody"/>
              <w:jc w:val="center"/>
            </w:pPr>
            <w:r>
              <w:t xml:space="preserve"> </w:t>
            </w:r>
          </w:p>
        </w:tc>
      </w:tr>
      <w:tr w:rsidR="00236E54" w14:paraId="6E43307A" w14:textId="77777777">
        <w:tc>
          <w:tcPr>
            <w:tcW w:w="620" w:type="dxa"/>
            <w:tcBorders>
              <w:top w:val="dashed" w:sz="4" w:space="0" w:color="BFBFBF"/>
              <w:left w:val="none" w:sz="24" w:space="0" w:color="808080"/>
              <w:bottom w:val="dashed" w:sz="4" w:space="0" w:color="BFBFBF"/>
              <w:right w:val="single" w:sz="6" w:space="0" w:color="FFFFFF"/>
            </w:tcBorders>
          </w:tcPr>
          <w:p w14:paraId="71E63ABF" w14:textId="77777777" w:rsidR="00236E54" w:rsidRDefault="00C95BC6">
            <w:pPr>
              <w:pStyle w:val="ProductList-TableBody"/>
            </w:pPr>
            <w:hyperlink w:anchor="_Sec799">
              <w:r w:rsidR="009F2200">
                <w:rPr>
                  <w:color w:val="00467F"/>
                  <w:u w:val="single"/>
                </w:rPr>
                <w:t>Additive</w:t>
              </w:r>
            </w:hyperlink>
            <w:r w:rsidR="009F2200">
              <w:t>(Ent)</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2868B0E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5357E0D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6D597E2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1D49AD8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921A2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01764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223E4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D13F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B4F99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3AD7515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5982C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11F9E668"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08D19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5C5C5A7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07DA01" w14:textId="77777777" w:rsidR="00236E54" w:rsidRDefault="009F2200">
            <w:pPr>
              <w:pStyle w:val="ProductList-TableBody"/>
              <w:jc w:val="center"/>
            </w:pPr>
            <w:r>
              <w:t xml:space="preserve"> </w:t>
            </w:r>
          </w:p>
        </w:tc>
      </w:tr>
      <w:tr w:rsidR="00236E54" w14:paraId="7882683F" w14:textId="77777777">
        <w:tc>
          <w:tcPr>
            <w:tcW w:w="620" w:type="dxa"/>
            <w:tcBorders>
              <w:top w:val="dashed" w:sz="4" w:space="0" w:color="BFBFBF"/>
              <w:left w:val="none" w:sz="24" w:space="0" w:color="808080"/>
              <w:bottom w:val="single" w:sz="4" w:space="0" w:color="FFFFFF"/>
              <w:right w:val="single" w:sz="6" w:space="0" w:color="FFFFFF"/>
            </w:tcBorders>
          </w:tcPr>
          <w:p w14:paraId="22A7A98A" w14:textId="77777777" w:rsidR="00236E54" w:rsidRDefault="00C95BC6">
            <w:pPr>
              <w:pStyle w:val="ProductList-TableBody"/>
            </w:pPr>
            <w:hyperlink w:anchor="_Sec799">
              <w:r w:rsidR="009F2200">
                <w:rPr>
                  <w:color w:val="00467F"/>
                  <w:u w:val="single"/>
                </w:rPr>
                <w:t>Additive</w:t>
              </w:r>
            </w:hyperlink>
            <w:r w:rsidR="009F2200">
              <w:t xml:space="preserve"> (Pls)</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51FD84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1B981D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44B6478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1FE3EC8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5F4DA2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D6189A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1EA4E5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4CD344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F5C6B1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785AB5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E0A51B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CECB22A"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F7BDE4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E0C498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86C944E" w14:textId="77777777" w:rsidR="00236E54" w:rsidRDefault="009F2200">
            <w:pPr>
              <w:pStyle w:val="ProductList-TableBody"/>
              <w:jc w:val="center"/>
            </w:pPr>
            <w:r>
              <w:t xml:space="preserve"> </w:t>
            </w:r>
          </w:p>
        </w:tc>
      </w:tr>
      <w:tr w:rsidR="00236E54" w14:paraId="4428F91A"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3DE63917" w14:textId="77777777" w:rsidR="00236E54" w:rsidRDefault="009F2200">
            <w:pPr>
              <w:pStyle w:val="ProductList-TableBody"/>
            </w:pPr>
            <w:r>
              <w:rPr>
                <w:b/>
              </w:rPr>
              <w:t>Windows MultiPoint Server 2012 Standard</w:t>
            </w:r>
          </w:p>
        </w:tc>
      </w:tr>
      <w:tr w:rsidR="00236E54" w14:paraId="12234DFB" w14:textId="77777777">
        <w:tc>
          <w:tcPr>
            <w:tcW w:w="620" w:type="dxa"/>
            <w:tcBorders>
              <w:top w:val="dashed" w:sz="4" w:space="0" w:color="BFBFBF"/>
              <w:left w:val="none" w:sz="24" w:space="0" w:color="808080"/>
              <w:bottom w:val="dashed" w:sz="4" w:space="0" w:color="BFBFBF"/>
              <w:right w:val="single" w:sz="6" w:space="0" w:color="FFFFFF"/>
            </w:tcBorders>
          </w:tcPr>
          <w:p w14:paraId="72E93ACD" w14:textId="77777777" w:rsidR="00236E54" w:rsidRDefault="00C95BC6">
            <w:pPr>
              <w:pStyle w:val="ProductList-TableBody"/>
            </w:pPr>
            <w:hyperlink w:anchor="_Sec800">
              <w:r w:rsidR="009F220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881BAF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3ED7BC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8B16A9C"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953D828"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0986F8B"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2FBE876"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511BCD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486C3B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10E6EF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1C3B16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B7994C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24CB63C"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3F7FAE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B6076D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EBBB533" w14:textId="77777777" w:rsidR="00236E54" w:rsidRDefault="009F2200">
            <w:pPr>
              <w:pStyle w:val="ProductList-TableBody"/>
              <w:jc w:val="center"/>
            </w:pPr>
            <w:r>
              <w:t xml:space="preserve"> </w:t>
            </w:r>
          </w:p>
        </w:tc>
      </w:tr>
      <w:tr w:rsidR="00236E54" w14:paraId="255FD88E" w14:textId="77777777">
        <w:tc>
          <w:tcPr>
            <w:tcW w:w="620" w:type="dxa"/>
            <w:tcBorders>
              <w:top w:val="dashed" w:sz="4" w:space="0" w:color="BFBFBF"/>
              <w:left w:val="none" w:sz="24" w:space="0" w:color="808080"/>
              <w:bottom w:val="single" w:sz="4" w:space="0" w:color="FFFFFF"/>
              <w:right w:val="single" w:sz="6" w:space="0" w:color="FFFFFF"/>
            </w:tcBorders>
          </w:tcPr>
          <w:p w14:paraId="6F735199" w14:textId="77777777" w:rsidR="00236E54" w:rsidRDefault="00C95BC6">
            <w:pPr>
              <w:pStyle w:val="ProductList-TableBody"/>
            </w:pPr>
            <w:hyperlink w:anchor="_Sec800">
              <w:r w:rsidR="009F220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60E5C5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FF9FFF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4DDE96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04F9DC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964F68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1531A2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C1DF91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4EAD64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02B4E9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4872C6C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76419F7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4E9018E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9196E5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FAB514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A590D4B" w14:textId="77777777" w:rsidR="00236E54" w:rsidRDefault="009F2200">
            <w:pPr>
              <w:pStyle w:val="ProductList-TableBody"/>
              <w:jc w:val="center"/>
            </w:pPr>
            <w:r>
              <w:t xml:space="preserve"> </w:t>
            </w:r>
          </w:p>
        </w:tc>
      </w:tr>
      <w:tr w:rsidR="00236E54" w14:paraId="462DE9CB"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69037F0C" w14:textId="77777777" w:rsidR="00236E54" w:rsidRDefault="009F2200">
            <w:pPr>
              <w:pStyle w:val="ProductList-TableBody"/>
            </w:pPr>
            <w:r>
              <w:rPr>
                <w:b/>
              </w:rPr>
              <w:t>Windows MultiPoint Server 2012 Premium</w:t>
            </w:r>
          </w:p>
        </w:tc>
      </w:tr>
      <w:tr w:rsidR="00236E54" w14:paraId="094453DA" w14:textId="77777777">
        <w:tc>
          <w:tcPr>
            <w:tcW w:w="620" w:type="dxa"/>
            <w:tcBorders>
              <w:top w:val="dashed" w:sz="4" w:space="0" w:color="BFBFBF"/>
              <w:left w:val="none" w:sz="24" w:space="0" w:color="808080"/>
              <w:bottom w:val="dashed" w:sz="4" w:space="0" w:color="BFBFBF"/>
              <w:right w:val="single" w:sz="6" w:space="0" w:color="FFFFFF"/>
            </w:tcBorders>
          </w:tcPr>
          <w:p w14:paraId="6A6EE2F1" w14:textId="77777777" w:rsidR="00236E54" w:rsidRDefault="00C95BC6">
            <w:pPr>
              <w:pStyle w:val="ProductList-TableBody"/>
            </w:pPr>
            <w:hyperlink w:anchor="_Sec800">
              <w:r w:rsidR="009F220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B051B5B"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DF749CD"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2D70BD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EEE5D86"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986A16B"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CEB412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82ECF8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6DD4D6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2EE776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1686DBC"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E4696AC"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50F0200"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BCC98B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30B486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2E43EA8" w14:textId="77777777" w:rsidR="00236E54" w:rsidRDefault="009F2200">
            <w:pPr>
              <w:pStyle w:val="ProductList-TableBody"/>
              <w:jc w:val="center"/>
            </w:pPr>
            <w:r>
              <w:t xml:space="preserve"> </w:t>
            </w:r>
          </w:p>
        </w:tc>
      </w:tr>
      <w:tr w:rsidR="00236E54" w14:paraId="0CD8FEE7" w14:textId="77777777">
        <w:tc>
          <w:tcPr>
            <w:tcW w:w="620" w:type="dxa"/>
            <w:tcBorders>
              <w:top w:val="dashed" w:sz="4" w:space="0" w:color="BFBFBF"/>
              <w:left w:val="none" w:sz="24" w:space="0" w:color="808080"/>
              <w:bottom w:val="single" w:sz="4" w:space="0" w:color="FFFFFF"/>
              <w:right w:val="single" w:sz="6" w:space="0" w:color="FFFFFF"/>
            </w:tcBorders>
          </w:tcPr>
          <w:p w14:paraId="1D519B1B" w14:textId="77777777" w:rsidR="00236E54" w:rsidRDefault="00C95BC6">
            <w:pPr>
              <w:pStyle w:val="ProductList-TableBody"/>
            </w:pPr>
            <w:hyperlink w:anchor="_Sec800">
              <w:r w:rsidR="009F220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EB81B2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7F6E5F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5E15D2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1C0210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2C0AEC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4FF392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E4073F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9ADD30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C85768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772101B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484BC02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1D1800AC"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CDE922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19A1A4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4FEE87B5" w14:textId="77777777" w:rsidR="00236E54" w:rsidRDefault="009F2200">
            <w:pPr>
              <w:pStyle w:val="ProductList-TableBody"/>
              <w:jc w:val="center"/>
            </w:pPr>
            <w:r>
              <w:t xml:space="preserve"> </w:t>
            </w:r>
          </w:p>
        </w:tc>
      </w:tr>
      <w:tr w:rsidR="00236E54" w14:paraId="4D1DF087"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7BB796B7" w14:textId="77777777" w:rsidR="00236E54" w:rsidRDefault="009F2200">
            <w:pPr>
              <w:pStyle w:val="ProductList-TableBody"/>
            </w:pPr>
            <w:r>
              <w:rPr>
                <w:b/>
              </w:rPr>
              <w:t>Windows Server 2012 R2 Standard</w:t>
            </w:r>
          </w:p>
        </w:tc>
      </w:tr>
      <w:tr w:rsidR="00236E54" w14:paraId="4851140F" w14:textId="77777777">
        <w:tc>
          <w:tcPr>
            <w:tcW w:w="620" w:type="dxa"/>
            <w:tcBorders>
              <w:top w:val="dashed" w:sz="4" w:space="0" w:color="BFBFBF"/>
              <w:left w:val="none" w:sz="24" w:space="0" w:color="808080"/>
              <w:bottom w:val="dashed" w:sz="4" w:space="0" w:color="BFBFBF"/>
              <w:right w:val="single" w:sz="6" w:space="0" w:color="FFFFFF"/>
            </w:tcBorders>
          </w:tcPr>
          <w:p w14:paraId="10A1433D" w14:textId="77777777" w:rsidR="00236E54" w:rsidRDefault="00C95BC6">
            <w:pPr>
              <w:pStyle w:val="ProductList-TableBody"/>
            </w:pPr>
            <w:hyperlink w:anchor="_Sec807">
              <w:r w:rsidR="009F220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59D269F"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8DF62B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CDB3F8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221F71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C10F24B"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12BDEEC"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B13B5A3"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E2C070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A15949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8F16B6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0B1F10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578BCF7"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3F60948"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0CEAF7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42DB3A1" w14:textId="77777777" w:rsidR="00236E54" w:rsidRDefault="009F2200">
            <w:pPr>
              <w:pStyle w:val="ProductList-TableBody"/>
              <w:jc w:val="center"/>
            </w:pPr>
            <w:r>
              <w:t xml:space="preserve"> </w:t>
            </w:r>
          </w:p>
        </w:tc>
      </w:tr>
      <w:tr w:rsidR="00236E54" w14:paraId="48B89637" w14:textId="77777777">
        <w:tc>
          <w:tcPr>
            <w:tcW w:w="620" w:type="dxa"/>
            <w:tcBorders>
              <w:top w:val="dashed" w:sz="4" w:space="0" w:color="BFBFBF"/>
              <w:left w:val="none" w:sz="24" w:space="0" w:color="808080"/>
              <w:bottom w:val="dashed" w:sz="4" w:space="0" w:color="BFBFBF"/>
              <w:right w:val="single" w:sz="6" w:space="0" w:color="FFFFFF"/>
            </w:tcBorders>
          </w:tcPr>
          <w:p w14:paraId="697B64DB" w14:textId="77777777" w:rsidR="00236E54" w:rsidRDefault="00C95BC6">
            <w:pPr>
              <w:pStyle w:val="ProductList-TableBody"/>
            </w:pPr>
            <w:hyperlink w:anchor="_Sec807">
              <w:r w:rsidR="009F2200">
                <w:rPr>
                  <w:color w:val="00467F"/>
                  <w:u w:val="single"/>
                </w:rPr>
                <w:t>Additive</w:t>
              </w:r>
            </w:hyperlink>
            <w:r w:rsidR="009F2200">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D9047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8E34E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91828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49366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B8101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D141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07E3B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B7898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247DD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7AFBE9C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2D45821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5E9C88B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636B97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4E46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5B6B9178" w14:textId="77777777" w:rsidR="00236E54" w:rsidRDefault="009F2200">
            <w:pPr>
              <w:pStyle w:val="ProductList-TableBody"/>
              <w:jc w:val="center"/>
            </w:pPr>
            <w:r>
              <w:t xml:space="preserve"> </w:t>
            </w:r>
          </w:p>
        </w:tc>
      </w:tr>
      <w:tr w:rsidR="00236E54" w14:paraId="1CDAC688" w14:textId="77777777">
        <w:tc>
          <w:tcPr>
            <w:tcW w:w="620" w:type="dxa"/>
            <w:tcBorders>
              <w:top w:val="dashed" w:sz="4" w:space="0" w:color="BFBFBF"/>
              <w:left w:val="none" w:sz="24" w:space="0" w:color="808080"/>
              <w:bottom w:val="single" w:sz="4" w:space="0" w:color="FFFFFF"/>
              <w:right w:val="single" w:sz="6" w:space="0" w:color="FFFFFF"/>
            </w:tcBorders>
          </w:tcPr>
          <w:p w14:paraId="6C678BDA" w14:textId="77777777" w:rsidR="00236E54" w:rsidRDefault="00C95BC6">
            <w:pPr>
              <w:pStyle w:val="ProductList-TableBody"/>
            </w:pPr>
            <w:hyperlink w:anchor="_Sec807">
              <w:r w:rsidR="009F2200">
                <w:rPr>
                  <w:color w:val="00467F"/>
                  <w:u w:val="single"/>
                </w:rPr>
                <w:t>Additive</w:t>
              </w:r>
            </w:hyperlink>
            <w:r w:rsidR="009F2200">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B6D1C29"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3DE356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EB26D9A"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E23A2F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82F6E2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EA12C7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8331BA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BB8DAB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DAC754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C1BFED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90CFE2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27E51BE"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312B55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FC4E510"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1F9471B4" w14:textId="77777777" w:rsidR="00236E54" w:rsidRDefault="009F2200">
            <w:pPr>
              <w:pStyle w:val="ProductList-TableBody"/>
              <w:jc w:val="center"/>
            </w:pPr>
            <w:r>
              <w:t xml:space="preserve"> </w:t>
            </w:r>
          </w:p>
        </w:tc>
      </w:tr>
      <w:tr w:rsidR="00236E54" w14:paraId="47E749B3"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FFF1578" w14:textId="77777777" w:rsidR="00236E54" w:rsidRDefault="009F2200">
            <w:pPr>
              <w:pStyle w:val="ProductList-TableBody"/>
            </w:pPr>
            <w:r>
              <w:rPr>
                <w:b/>
              </w:rPr>
              <w:t>Windows Server 2012 R2 Data Center</w:t>
            </w:r>
          </w:p>
        </w:tc>
      </w:tr>
      <w:tr w:rsidR="00236E54" w14:paraId="4BA4A652" w14:textId="77777777">
        <w:tc>
          <w:tcPr>
            <w:tcW w:w="620" w:type="dxa"/>
            <w:tcBorders>
              <w:top w:val="dashed" w:sz="4" w:space="0" w:color="BFBFBF"/>
              <w:left w:val="none" w:sz="24" w:space="0" w:color="808080"/>
              <w:bottom w:val="dashed" w:sz="4" w:space="0" w:color="BFBFBF"/>
              <w:right w:val="single" w:sz="6" w:space="0" w:color="FFFFFF"/>
            </w:tcBorders>
          </w:tcPr>
          <w:p w14:paraId="0F033F35" w14:textId="77777777" w:rsidR="00236E54" w:rsidRDefault="00C95BC6">
            <w:pPr>
              <w:pStyle w:val="ProductList-TableBody"/>
            </w:pPr>
            <w:hyperlink w:anchor="_Sec807">
              <w:r w:rsidR="009F220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A9C8C4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2BF3AB8"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D3C690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196169F"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5EEACF3"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06DC24B"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DC36CD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D32894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56C8821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5329EE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2066D10"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B92EFA8"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F00C8A3"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C1DEF6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3771D1C" w14:textId="77777777" w:rsidR="00236E54" w:rsidRDefault="009F2200">
            <w:pPr>
              <w:pStyle w:val="ProductList-TableBody"/>
              <w:jc w:val="center"/>
            </w:pPr>
            <w:r>
              <w:t xml:space="preserve"> </w:t>
            </w:r>
          </w:p>
        </w:tc>
      </w:tr>
      <w:tr w:rsidR="00236E54" w14:paraId="4EA83B37" w14:textId="77777777">
        <w:tc>
          <w:tcPr>
            <w:tcW w:w="620" w:type="dxa"/>
            <w:tcBorders>
              <w:top w:val="dashed" w:sz="4" w:space="0" w:color="BFBFBF"/>
              <w:left w:val="none" w:sz="24" w:space="0" w:color="808080"/>
              <w:bottom w:val="dashed" w:sz="4" w:space="0" w:color="BFBFBF"/>
              <w:right w:val="single" w:sz="6" w:space="0" w:color="FFFFFF"/>
            </w:tcBorders>
          </w:tcPr>
          <w:p w14:paraId="068D67E4" w14:textId="77777777" w:rsidR="00236E54" w:rsidRDefault="00C95BC6">
            <w:pPr>
              <w:pStyle w:val="ProductList-TableBody"/>
            </w:pPr>
            <w:hyperlink w:anchor="_Sec807">
              <w:r w:rsidR="009F2200">
                <w:rPr>
                  <w:color w:val="00467F"/>
                  <w:u w:val="single"/>
                </w:rPr>
                <w:t>Additive</w:t>
              </w:r>
            </w:hyperlink>
            <w:r w:rsidR="009F2200">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D74FF8"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23DB7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A8817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7B5C0B"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86D343"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636CD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5309C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AA444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0A016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51E3B8C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2835BD7C"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30B3012F"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E41385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1A903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211C1D99" w14:textId="77777777" w:rsidR="00236E54" w:rsidRDefault="009F2200">
            <w:pPr>
              <w:pStyle w:val="ProductList-TableBody"/>
              <w:jc w:val="center"/>
            </w:pPr>
            <w:r>
              <w:t xml:space="preserve"> </w:t>
            </w:r>
          </w:p>
        </w:tc>
      </w:tr>
      <w:tr w:rsidR="00236E54" w14:paraId="7F4A61FE" w14:textId="77777777">
        <w:tc>
          <w:tcPr>
            <w:tcW w:w="620" w:type="dxa"/>
            <w:tcBorders>
              <w:top w:val="dashed" w:sz="4" w:space="0" w:color="BFBFBF"/>
              <w:left w:val="none" w:sz="24" w:space="0" w:color="808080"/>
              <w:bottom w:val="single" w:sz="4" w:space="0" w:color="FFFFFF"/>
              <w:right w:val="single" w:sz="6" w:space="0" w:color="FFFFFF"/>
            </w:tcBorders>
          </w:tcPr>
          <w:p w14:paraId="26F49582" w14:textId="77777777" w:rsidR="00236E54" w:rsidRDefault="00C95BC6">
            <w:pPr>
              <w:pStyle w:val="ProductList-TableBody"/>
            </w:pPr>
            <w:hyperlink w:anchor="_Sec807">
              <w:r w:rsidR="009F2200">
                <w:rPr>
                  <w:color w:val="00467F"/>
                  <w:u w:val="single"/>
                </w:rPr>
                <w:t>Additive</w:t>
              </w:r>
            </w:hyperlink>
            <w:r w:rsidR="009F2200">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0185E9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1F2845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FCB5572"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699C27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3C63714"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63BF107"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49A6F91"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3B6AEDF"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25F6666"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0E8122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20E07E5"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F518181" w14:textId="77777777" w:rsidR="00236E54" w:rsidRDefault="009F220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4E21D3D"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18882CE" w14:textId="77777777" w:rsidR="00236E54" w:rsidRDefault="009F220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3D0EE3EA" w14:textId="77777777" w:rsidR="00236E54" w:rsidRDefault="009F2200">
            <w:pPr>
              <w:pStyle w:val="ProductList-TableBody"/>
              <w:jc w:val="center"/>
            </w:pPr>
            <w:r>
              <w:t xml:space="preserve"> </w:t>
            </w:r>
          </w:p>
        </w:tc>
      </w:tr>
      <w:tr w:rsidR="00236E54" w14:paraId="4BEC6909"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639E533E" w14:textId="77777777" w:rsidR="00236E54" w:rsidRDefault="009F2200">
            <w:pPr>
              <w:pStyle w:val="ProductList-TableBody"/>
            </w:pPr>
            <w:r>
              <w:rPr>
                <w:b/>
              </w:rPr>
              <w:t>Advanced Threat Analytics 2016</w:t>
            </w:r>
          </w:p>
        </w:tc>
      </w:tr>
      <w:tr w:rsidR="00236E54" w14:paraId="307C4AA1" w14:textId="77777777">
        <w:tc>
          <w:tcPr>
            <w:tcW w:w="620" w:type="dxa"/>
            <w:tcBorders>
              <w:top w:val="dashed" w:sz="4" w:space="0" w:color="BFBFBF"/>
              <w:left w:val="none" w:sz="24" w:space="0" w:color="808080"/>
              <w:bottom w:val="single" w:sz="4" w:space="0" w:color="FFFFFF"/>
              <w:right w:val="single" w:sz="6" w:space="0" w:color="FFFFFF"/>
            </w:tcBorders>
          </w:tcPr>
          <w:p w14:paraId="47864D3E" w14:textId="77777777" w:rsidR="00236E54" w:rsidRDefault="00C95BC6">
            <w:pPr>
              <w:pStyle w:val="ProductList-TableBody"/>
            </w:pPr>
            <w:hyperlink w:anchor="_Sec801">
              <w:r w:rsidR="009F2200">
                <w:rPr>
                  <w:color w:val="00467F"/>
                  <w:u w:val="single"/>
                </w:rPr>
                <w:t>Management</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64E2E9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05E6CB7"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417D66BF"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2DB850F"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A8C3FE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17B73C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68149BDC"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79AC4493"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60CFACB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1A20F4B8"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7D58F85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593BA547"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0406AE2"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225154F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2536558A" w14:textId="77777777" w:rsidR="00236E54" w:rsidRDefault="009F2200">
            <w:pPr>
              <w:pStyle w:val="ProductList-TableBody"/>
              <w:jc w:val="center"/>
            </w:pPr>
            <w:r>
              <w:t xml:space="preserve"> </w:t>
            </w:r>
          </w:p>
        </w:tc>
      </w:tr>
      <w:tr w:rsidR="00236E54" w14:paraId="7A6447A8"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2B47BE82" w14:textId="77777777" w:rsidR="00236E54" w:rsidRDefault="009F2200">
            <w:pPr>
              <w:pStyle w:val="ProductList-TableBody"/>
            </w:pPr>
            <w:r>
              <w:rPr>
                <w:b/>
              </w:rPr>
              <w:t>System Center 2012 R2 Configuration Manager</w:t>
            </w:r>
          </w:p>
        </w:tc>
      </w:tr>
      <w:tr w:rsidR="00236E54" w14:paraId="35FE4565" w14:textId="77777777">
        <w:tc>
          <w:tcPr>
            <w:tcW w:w="620" w:type="dxa"/>
            <w:tcBorders>
              <w:top w:val="dashed" w:sz="4" w:space="0" w:color="BFBFBF"/>
              <w:left w:val="none" w:sz="24" w:space="0" w:color="808080"/>
              <w:bottom w:val="none" w:sz="4" w:space="0" w:color="6E6E6E"/>
              <w:right w:val="single" w:sz="6" w:space="0" w:color="FFFFFF"/>
            </w:tcBorders>
          </w:tcPr>
          <w:p w14:paraId="741DEE57" w14:textId="77777777" w:rsidR="00236E54" w:rsidRDefault="00C95BC6">
            <w:pPr>
              <w:pStyle w:val="ProductList-TableBody"/>
            </w:pPr>
            <w:hyperlink w:anchor="_Sec802">
              <w:r w:rsidR="009F2200">
                <w:rPr>
                  <w:color w:val="00467F"/>
                  <w:u w:val="single"/>
                </w:rPr>
                <w:t>Management</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B4D789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619065D"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915E3C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7CFC91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9617C7A"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BF10BFD"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965E78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5707214"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5D50DAE"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97AB0B1"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2D94009"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37A428E" w14:textId="77777777" w:rsidR="00236E54" w:rsidRDefault="009F220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4581EA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39C90B5" w14:textId="77777777" w:rsidR="00236E54" w:rsidRDefault="009F220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86857D4" w14:textId="77777777" w:rsidR="00236E54" w:rsidRDefault="009F2200">
            <w:pPr>
              <w:pStyle w:val="ProductList-TableBody"/>
              <w:jc w:val="center"/>
            </w:pPr>
            <w:r>
              <w:t xml:space="preserve"> </w:t>
            </w:r>
          </w:p>
        </w:tc>
      </w:tr>
    </w:tbl>
    <w:p w14:paraId="76B90450" w14:textId="77777777" w:rsidR="00236E54" w:rsidRDefault="009F2200">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14:paraId="32E75BFC" w14:textId="77777777" w:rsidR="00236E54" w:rsidRDefault="009F2200">
      <w:pPr>
        <w:pStyle w:val="ProductList-SectionHeading"/>
        <w:pageBreakBefore/>
        <w:outlineLvl w:val="0"/>
      </w:pPr>
      <w:bookmarkStart w:id="375" w:name="_Sec564"/>
      <w:bookmarkEnd w:id="373"/>
      <w:r>
        <w:t>Appendix B – Software Assurance</w:t>
      </w:r>
      <w:r>
        <w:fldChar w:fldCharType="begin"/>
      </w:r>
      <w:r>
        <w:instrText xml:space="preserve"> TC "</w:instrText>
      </w:r>
      <w:bookmarkStart w:id="376" w:name="_Toc445381452"/>
      <w:r>
        <w:instrText>Appendix B – Software Assurance</w:instrText>
      </w:r>
      <w:bookmarkEnd w:id="376"/>
      <w:r>
        <w:instrText>" \l 1</w:instrText>
      </w:r>
      <w:r>
        <w:fldChar w:fldCharType="end"/>
      </w:r>
    </w:p>
    <w:p w14:paraId="70C0B42D" w14:textId="77777777" w:rsidR="00236E54" w:rsidRDefault="009F2200">
      <w:pPr>
        <w:pStyle w:val="ProductList-Offering1Heading"/>
        <w:outlineLvl w:val="1"/>
      </w:pPr>
      <w:bookmarkStart w:id="377" w:name="_Sec573"/>
      <w:r>
        <w:t>Purchasing Software Assurance</w:t>
      </w:r>
      <w:bookmarkEnd w:id="377"/>
      <w:r>
        <w:fldChar w:fldCharType="begin"/>
      </w:r>
      <w:r>
        <w:instrText xml:space="preserve"> TC "</w:instrText>
      </w:r>
      <w:bookmarkStart w:id="378" w:name="_Toc445381453"/>
      <w:r>
        <w:instrText>Purchasing Software Assurance</w:instrText>
      </w:r>
      <w:bookmarkEnd w:id="378"/>
      <w:r>
        <w:instrText>" \l 2</w:instrText>
      </w:r>
      <w:r>
        <w:fldChar w:fldCharType="end"/>
      </w:r>
    </w:p>
    <w:p w14:paraId="2BCD1630" w14:textId="77777777" w:rsidR="00236E54" w:rsidRDefault="009F2200">
      <w:pPr>
        <w:pStyle w:val="ProductList-Body"/>
      </w:pPr>
      <w:r>
        <w:t xml:space="preserve">There are three different levels of commitment Customer may select when purchasing SA, which may vary by program. Customer can: </w:t>
      </w:r>
    </w:p>
    <w:p w14:paraId="75D90261" w14:textId="77777777" w:rsidR="00236E54" w:rsidRDefault="009F2200" w:rsidP="009F2200">
      <w:pPr>
        <w:pStyle w:val="ProductList-Bullet"/>
        <w:numPr>
          <w:ilvl w:val="0"/>
          <w:numId w:val="34"/>
        </w:numPr>
      </w:pPr>
      <w:r>
        <w:t xml:space="preserve">Commit to attaching SA on all platform products. </w:t>
      </w:r>
    </w:p>
    <w:p w14:paraId="213D465D" w14:textId="77777777" w:rsidR="00236E54" w:rsidRDefault="009F2200" w:rsidP="009F2200">
      <w:pPr>
        <w:pStyle w:val="ProductList-Bullet"/>
        <w:numPr>
          <w:ilvl w:val="0"/>
          <w:numId w:val="34"/>
        </w:numPr>
      </w:pPr>
      <w:r>
        <w:t xml:space="preserve">Commit to attaching SA on all purchases under a particular Product pool (Applications, Systems or Servers), referred to as Software Assurance Membership (SAM). </w:t>
      </w:r>
    </w:p>
    <w:p w14:paraId="46C132D4" w14:textId="77777777" w:rsidR="00236E54" w:rsidRDefault="009F2200" w:rsidP="009F2200">
      <w:pPr>
        <w:pStyle w:val="ProductList-Bullet"/>
        <w:numPr>
          <w:ilvl w:val="0"/>
          <w:numId w:val="34"/>
        </w:numPr>
      </w:pPr>
      <w:r>
        <w:t>Purchase SA on individual Products without making any commitment to expanding SA to other Products.</w:t>
      </w:r>
    </w:p>
    <w:p w14:paraId="7CC7CF12" w14:textId="77777777" w:rsidR="00236E54" w:rsidRDefault="009F2200">
      <w:pPr>
        <w:pStyle w:val="ProductList-Body"/>
      </w:pPr>
      <w:r>
        <w:t xml:space="preserve"> </w:t>
      </w:r>
    </w:p>
    <w:p w14:paraId="185FE080" w14:textId="77777777" w:rsidR="00236E54" w:rsidRDefault="009F2200">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313444D3" w14:textId="77777777" w:rsidR="00236E54" w:rsidRDefault="009F2200">
      <w:pPr>
        <w:pStyle w:val="ProductList-Body"/>
      </w:pPr>
      <w:r>
        <w:t xml:space="preserve"> </w:t>
      </w:r>
    </w:p>
    <w:p w14:paraId="3D412094" w14:textId="77777777" w:rsidR="00236E54" w:rsidRDefault="009F2200">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1608"/>
        <w:gridCol w:w="1547"/>
        <w:gridCol w:w="1524"/>
        <w:gridCol w:w="6111"/>
      </w:tblGrid>
      <w:tr w:rsidR="00236E54" w14:paraId="337F1F88" w14:textId="77777777">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068BA403" w14:textId="77777777" w:rsidR="00236E54" w:rsidRDefault="009F2200">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361FBD30" w14:textId="77777777" w:rsidR="00236E54" w:rsidRDefault="009F2200">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7AA9B9D1" w14:textId="77777777" w:rsidR="00236E54" w:rsidRDefault="009F2200">
            <w:pPr>
              <w:pStyle w:val="ProductList-TableBody"/>
              <w:jc w:val="center"/>
            </w:pPr>
            <w:r>
              <w:rPr>
                <w:color w:val="FFFFFF"/>
              </w:rPr>
              <w:t>OEM</w:t>
            </w:r>
          </w:p>
        </w:tc>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5C4A8FE5" w14:textId="77777777" w:rsidR="00236E54" w:rsidRDefault="009F2200">
            <w:pPr>
              <w:pStyle w:val="ProductList-TableBody"/>
              <w:jc w:val="center"/>
            </w:pPr>
            <w:r>
              <w:rPr>
                <w:color w:val="FFFFFF"/>
              </w:rPr>
              <w:t>Programs</w:t>
            </w:r>
          </w:p>
        </w:tc>
      </w:tr>
      <w:tr w:rsidR="00236E54" w14:paraId="7D85DC89" w14:textId="77777777">
        <w:tc>
          <w:tcPr>
            <w:tcW w:w="2440" w:type="dxa"/>
            <w:tcBorders>
              <w:top w:val="single" w:sz="4" w:space="0" w:color="000000"/>
              <w:left w:val="single" w:sz="4" w:space="0" w:color="000000"/>
              <w:bottom w:val="single" w:sz="4" w:space="0" w:color="000000"/>
              <w:right w:val="single" w:sz="4" w:space="0" w:color="000000"/>
            </w:tcBorders>
          </w:tcPr>
          <w:p w14:paraId="2EE967FE" w14:textId="77777777" w:rsidR="00236E54" w:rsidRDefault="009F2200">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4B474EF8" w14:textId="77777777" w:rsidR="00236E54" w:rsidRDefault="009F2200">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09AD55D1" w14:textId="77777777" w:rsidR="00236E54" w:rsidRDefault="009F2200">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000000"/>
              <w:right w:val="single" w:sz="4" w:space="0" w:color="000000"/>
            </w:tcBorders>
          </w:tcPr>
          <w:p w14:paraId="59C1DE9C" w14:textId="77777777" w:rsidR="00236E54" w:rsidRDefault="009F2200">
            <w:pPr>
              <w:pStyle w:val="ProductList-TableBody"/>
            </w:pPr>
            <w:r>
              <w:t xml:space="preserve">Applies to Open License, Select, Select Plus and non Organization wide under Open Value and Additional Products under Enterprise Agreements. It does not apply to Enterprise Products under Open Value and Enterprise Agreements. For Microsoft Products and Services Agreement (MPSA) refer to the MPSA Licensing Manual at </w:t>
            </w:r>
            <w:hyperlink r:id="rId133">
              <w:r>
                <w:rPr>
                  <w:color w:val="00467F"/>
                  <w:u w:val="single"/>
                </w:rPr>
                <w:t>http://microsoftvolumelicensing.com/DocumentSearch.aspx?Mode=3&amp;DocumentTypeId=44</w:t>
              </w:r>
            </w:hyperlink>
            <w:r>
              <w:t>.</w:t>
            </w:r>
          </w:p>
        </w:tc>
      </w:tr>
      <w:tr w:rsidR="00236E54" w14:paraId="45577872" w14:textId="77777777">
        <w:tc>
          <w:tcPr>
            <w:tcW w:w="2440" w:type="dxa"/>
            <w:tcBorders>
              <w:top w:val="single" w:sz="4" w:space="0" w:color="000000"/>
              <w:left w:val="single" w:sz="4" w:space="0" w:color="000000"/>
              <w:bottom w:val="single" w:sz="4" w:space="0" w:color="000000"/>
              <w:right w:val="single" w:sz="4" w:space="0" w:color="000000"/>
            </w:tcBorders>
          </w:tcPr>
          <w:p w14:paraId="136A7A1E" w14:textId="77777777" w:rsidR="00236E54" w:rsidRDefault="009F2200">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76DB9E99" w14:textId="77777777" w:rsidR="00236E54" w:rsidRDefault="009F2200">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62603B48" w14:textId="77777777" w:rsidR="00236E54" w:rsidRDefault="009F2200">
            <w:pPr>
              <w:pStyle w:val="ProductList-TableBody"/>
            </w:pPr>
            <w:r>
              <w:t>SA available</w:t>
            </w:r>
          </w:p>
        </w:tc>
        <w:tc>
          <w:tcPr>
            <w:tcW w:w="0" w:type="auto"/>
            <w:vMerge/>
          </w:tcPr>
          <w:p w14:paraId="20CF21FC" w14:textId="77777777" w:rsidR="00236E54" w:rsidRDefault="00236E54"/>
        </w:tc>
      </w:tr>
    </w:tbl>
    <w:p w14:paraId="47B47439" w14:textId="77777777" w:rsidR="00236E54" w:rsidRDefault="009F2200">
      <w:pPr>
        <w:pStyle w:val="ProductList-Body"/>
      </w:pPr>
      <w:r>
        <w:t xml:space="preserve"> </w:t>
      </w:r>
    </w:p>
    <w:p w14:paraId="70DB7B22" w14:textId="77777777" w:rsidR="00236E54" w:rsidRDefault="009F2200">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2F0FABAF" w14:textId="77777777" w:rsidR="00236E54" w:rsidRDefault="009F2200">
      <w:pPr>
        <w:pStyle w:val="ProductList-Body"/>
      </w:pPr>
      <w:r>
        <w:t xml:space="preserve"> </w:t>
      </w:r>
    </w:p>
    <w:p w14:paraId="073A1472" w14:textId="77777777" w:rsidR="00236E54" w:rsidRDefault="009F2200">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5A2F11E9" w14:textId="77777777" w:rsidR="00236E54" w:rsidRDefault="009F2200">
      <w:pPr>
        <w:pStyle w:val="ProductList-Body"/>
      </w:pPr>
      <w:r>
        <w:t xml:space="preserve"> </w:t>
      </w:r>
    </w:p>
    <w:p w14:paraId="5ACEEFD5" w14:textId="77777777" w:rsidR="00236E54" w:rsidRDefault="009F2200">
      <w:pPr>
        <w:pStyle w:val="ProductList-Body"/>
      </w:pPr>
      <w:r>
        <w:t>Customers who purchase through the Microsoft Products and Services Agreement (MPSA) must refer to the MPSA Licensing Manual for details related to SA purchase through MPSA and a description of SA Benefits under the MPSA program.</w:t>
      </w:r>
    </w:p>
    <w:p w14:paraId="4FD3B690"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5985EE8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80F99A4"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021DD6D2" w14:textId="77777777" w:rsidR="00236E54" w:rsidRDefault="00236E54">
      <w:pPr>
        <w:pStyle w:val="ProductList-Body"/>
      </w:pPr>
    </w:p>
    <w:p w14:paraId="4DC6D4DC" w14:textId="77777777" w:rsidR="00236E54" w:rsidRDefault="009F2200">
      <w:pPr>
        <w:pStyle w:val="ProductList-Offering1Heading"/>
        <w:outlineLvl w:val="1"/>
      </w:pPr>
      <w:bookmarkStart w:id="379" w:name="_Sec574"/>
      <w:r>
        <w:t>Renewing Software Assurance</w:t>
      </w:r>
      <w:bookmarkEnd w:id="379"/>
      <w:r>
        <w:fldChar w:fldCharType="begin"/>
      </w:r>
      <w:r>
        <w:instrText xml:space="preserve"> TC "</w:instrText>
      </w:r>
      <w:bookmarkStart w:id="380" w:name="_Toc445381454"/>
      <w:r>
        <w:instrText>Renewing Software Assurance</w:instrText>
      </w:r>
      <w:bookmarkEnd w:id="380"/>
      <w:r>
        <w:instrText>" \l 2</w:instrText>
      </w:r>
      <w:r>
        <w:fldChar w:fldCharType="end"/>
      </w:r>
    </w:p>
    <w:p w14:paraId="5FE0D9F5" w14:textId="77777777" w:rsidR="00236E54" w:rsidRDefault="009F2200">
      <w:pPr>
        <w:pStyle w:val="ProductList-ClauseHeading"/>
        <w:outlineLvl w:val="2"/>
      </w:pPr>
      <w:r>
        <w:t>Renewing Coverage under the Same Agreement</w:t>
      </w:r>
    </w:p>
    <w:p w14:paraId="50167B46" w14:textId="77777777" w:rsidR="00236E54" w:rsidRDefault="009F2200">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0983FC28" w14:textId="77777777" w:rsidR="00236E54" w:rsidRDefault="009F2200">
      <w:pPr>
        <w:pStyle w:val="ProductList-Body"/>
      </w:pPr>
      <w:r>
        <w:t xml:space="preserve"> </w:t>
      </w:r>
    </w:p>
    <w:p w14:paraId="276D4833" w14:textId="77777777" w:rsidR="00236E54" w:rsidRDefault="009F2200">
      <w:pPr>
        <w:pStyle w:val="ProductList-SubClauseHeading"/>
        <w:outlineLvl w:val="3"/>
      </w:pPr>
      <w:r>
        <w:t>Open License</w:t>
      </w:r>
    </w:p>
    <w:p w14:paraId="267792D0" w14:textId="77777777" w:rsidR="00236E54" w:rsidRDefault="009F2200">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5447F793" w14:textId="77777777" w:rsidR="00236E54" w:rsidRDefault="009F2200">
      <w:pPr>
        <w:pStyle w:val="ProductList-BodyIndented"/>
      </w:pPr>
      <w:r>
        <w:t xml:space="preserve"> </w:t>
      </w:r>
    </w:p>
    <w:p w14:paraId="67F19D37" w14:textId="77777777" w:rsidR="00236E54" w:rsidRDefault="009F2200">
      <w:pPr>
        <w:pStyle w:val="ProductList-SubClauseHeading"/>
        <w:outlineLvl w:val="3"/>
      </w:pPr>
      <w:r>
        <w:t>Enterprise Agreement</w:t>
      </w:r>
    </w:p>
    <w:p w14:paraId="3B292684" w14:textId="77777777" w:rsidR="00236E54" w:rsidRDefault="009F2200">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34B76022" w14:textId="77777777" w:rsidR="00236E54" w:rsidRDefault="009F2200">
      <w:pPr>
        <w:pStyle w:val="ProductList-BodyIndented"/>
      </w:pPr>
      <w:r>
        <w:t xml:space="preserve"> </w:t>
      </w:r>
    </w:p>
    <w:p w14:paraId="79EFCB72" w14:textId="77777777" w:rsidR="00236E54" w:rsidRDefault="009F2200">
      <w:pPr>
        <w:pStyle w:val="ProductList-SubClauseHeading"/>
        <w:outlineLvl w:val="3"/>
      </w:pPr>
      <w:r>
        <w:t>Enrollment for Application Platform</w:t>
      </w:r>
    </w:p>
    <w:p w14:paraId="7F5CBF1C" w14:textId="77777777" w:rsidR="00236E54" w:rsidRDefault="009F2200">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241C8830" w14:textId="77777777" w:rsidR="00236E54" w:rsidRDefault="009F2200">
      <w:pPr>
        <w:pStyle w:val="ProductList-BodyIndented"/>
      </w:pPr>
      <w:r>
        <w:t xml:space="preserve"> </w:t>
      </w:r>
    </w:p>
    <w:p w14:paraId="75A16C61" w14:textId="77777777" w:rsidR="00236E54" w:rsidRDefault="009F2200">
      <w:pPr>
        <w:pStyle w:val="ProductList-ClauseHeading"/>
        <w:outlineLvl w:val="2"/>
      </w:pPr>
      <w:r>
        <w:t>Renewing Coverage from a Separate Agreement</w:t>
      </w:r>
    </w:p>
    <w:p w14:paraId="4CC7C85D" w14:textId="77777777" w:rsidR="00236E54" w:rsidRDefault="009F2200">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275E6CD5" w14:textId="77777777" w:rsidR="00236E54" w:rsidRDefault="009F2200">
      <w:pPr>
        <w:pStyle w:val="ProductList-Body"/>
      </w:pPr>
      <w:r>
        <w:t xml:space="preserve"> </w:t>
      </w:r>
    </w:p>
    <w:p w14:paraId="6C81E112" w14:textId="77777777" w:rsidR="00236E54" w:rsidRDefault="009F2200">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4DA46A7F" w14:textId="77777777" w:rsidR="00236E54" w:rsidRDefault="009F2200">
      <w:pPr>
        <w:pStyle w:val="ProductList-Body"/>
      </w:pPr>
      <w:r>
        <w:t xml:space="preserve"> </w:t>
      </w:r>
    </w:p>
    <w:p w14:paraId="379666D3" w14:textId="77777777" w:rsidR="00236E54" w:rsidRDefault="009F2200">
      <w:pPr>
        <w:pStyle w:val="ProductList-ClauseHeading"/>
        <w:outlineLvl w:val="2"/>
      </w:pPr>
      <w:r>
        <w:t>Renewing Software Assurance Coverage for Client Access Licenses (CALs) and Client Management Licenses (MLs)</w:t>
      </w:r>
    </w:p>
    <w:p w14:paraId="1FF37A94" w14:textId="77777777" w:rsidR="00236E54" w:rsidRDefault="009F2200">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5AB25602" w14:textId="77777777" w:rsidR="00236E54" w:rsidRDefault="009F2200">
      <w:pPr>
        <w:pStyle w:val="ProductList-Body"/>
      </w:pPr>
      <w:r>
        <w:rPr>
          <w:b/>
          <w:color w:val="00188F"/>
        </w:rPr>
        <w:t>Transitioning between User and OSE Client MLs</w:t>
      </w:r>
      <w:r>
        <w:t>:  Customers renewing SA for client MLs can switch between User and OSE.</w:t>
      </w:r>
    </w:p>
    <w:p w14:paraId="069A6731"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721C09E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757BD2"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8B47188" w14:textId="77777777" w:rsidR="00236E54" w:rsidRDefault="00236E54">
      <w:pPr>
        <w:pStyle w:val="ProductList-Body"/>
      </w:pPr>
    </w:p>
    <w:p w14:paraId="7D743210" w14:textId="77777777" w:rsidR="00236E54" w:rsidRDefault="009F2200">
      <w:pPr>
        <w:pStyle w:val="ProductList-Offering1Heading"/>
        <w:outlineLvl w:val="1"/>
      </w:pPr>
      <w:bookmarkStart w:id="381" w:name="_Sec575"/>
      <w:r>
        <w:t>Migration License for Discontinued or End-of-Life Products</w:t>
      </w:r>
      <w:bookmarkEnd w:id="381"/>
      <w:r>
        <w:fldChar w:fldCharType="begin"/>
      </w:r>
      <w:r>
        <w:instrText xml:space="preserve"> TC "</w:instrText>
      </w:r>
      <w:bookmarkStart w:id="382" w:name="_Toc445381455"/>
      <w:r>
        <w:instrText>Migration License for Discontinued or End-of-Life Products</w:instrText>
      </w:r>
      <w:bookmarkEnd w:id="382"/>
      <w:r>
        <w:instrText>" \l 2</w:instrText>
      </w:r>
      <w:r>
        <w:fldChar w:fldCharType="end"/>
      </w:r>
    </w:p>
    <w:p w14:paraId="6DB190D6" w14:textId="77777777" w:rsidR="00236E54" w:rsidRDefault="009F2200">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500E59DA" w14:textId="77777777" w:rsidR="00236E54" w:rsidRDefault="009F2200">
      <w:pPr>
        <w:pStyle w:val="ProductList-Body"/>
      </w:pPr>
      <w:r>
        <w:t>“</w:t>
      </w:r>
      <w:r>
        <w:rPr>
          <w:b/>
          <w:color w:val="00188F"/>
        </w:rPr>
        <w:t>Migration License</w:t>
      </w:r>
      <w:r>
        <w:t>,” as used here, refers to rights granted in the Product Entry referencing this section.</w:t>
      </w:r>
    </w:p>
    <w:p w14:paraId="5199E0A1" w14:textId="77777777" w:rsidR="00236E54" w:rsidRDefault="009F2200">
      <w:pPr>
        <w:pStyle w:val="ProductList-Body"/>
      </w:pPr>
      <w:r>
        <w:t xml:space="preserve"> </w:t>
      </w:r>
    </w:p>
    <w:p w14:paraId="174B5190" w14:textId="77777777" w:rsidR="00236E54" w:rsidRDefault="009F2200">
      <w:pPr>
        <w:pStyle w:val="ProductList-Body"/>
      </w:pPr>
      <w:r>
        <w:t>Unless stated otherwise in the Product Entry:</w:t>
      </w:r>
    </w:p>
    <w:p w14:paraId="3F84C952" w14:textId="77777777" w:rsidR="00236E54" w:rsidRDefault="009F2200" w:rsidP="009F2200">
      <w:pPr>
        <w:pStyle w:val="ProductList-Bullet"/>
        <w:numPr>
          <w:ilvl w:val="0"/>
          <w:numId w:val="35"/>
        </w:numPr>
      </w:pPr>
      <w:r>
        <w:t>Customer may upgrade to and use software under a Migration License in place of software covered by the Qualifying License. The Customer may not use software under both licenses simultaneously.</w:t>
      </w:r>
    </w:p>
    <w:p w14:paraId="642C179E" w14:textId="77777777" w:rsidR="00236E54" w:rsidRDefault="009F2200" w:rsidP="009F2200">
      <w:pPr>
        <w:pStyle w:val="ProductList-Bullet"/>
        <w:numPr>
          <w:ilvl w:val="0"/>
          <w:numId w:val="35"/>
        </w:numPr>
      </w:pPr>
      <w:r>
        <w:t>Migration Licenses are granted on 1:1 for each of Customer’s Qualifying Licenses.</w:t>
      </w:r>
    </w:p>
    <w:p w14:paraId="0A92F785" w14:textId="77777777" w:rsidR="00236E54" w:rsidRDefault="009F2200" w:rsidP="009F2200">
      <w:pPr>
        <w:pStyle w:val="ProductList-Bullet"/>
        <w:numPr>
          <w:ilvl w:val="0"/>
          <w:numId w:val="35"/>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32E6B1B" w14:textId="77777777" w:rsidR="00236E54" w:rsidRDefault="009F2200" w:rsidP="009F2200">
      <w:pPr>
        <w:pStyle w:val="ProductList-Bullet"/>
        <w:numPr>
          <w:ilvl w:val="0"/>
          <w:numId w:val="35"/>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66CFB0B7" w14:textId="77777777" w:rsidR="00236E54" w:rsidRDefault="009F2200" w:rsidP="009F2200">
      <w:pPr>
        <w:pStyle w:val="ProductList-Bullet"/>
        <w:numPr>
          <w:ilvl w:val="0"/>
          <w:numId w:val="35"/>
        </w:numPr>
      </w:pPr>
      <w:r>
        <w:t>Customer may not transfer Migration Licenses separately from Qualifying Licenses.</w:t>
      </w:r>
    </w:p>
    <w:p w14:paraId="48BB4861" w14:textId="77777777" w:rsidR="00236E54" w:rsidRDefault="009F2200" w:rsidP="009F2200">
      <w:pPr>
        <w:pStyle w:val="ProductList-Bullet"/>
        <w:numPr>
          <w:ilvl w:val="0"/>
          <w:numId w:val="35"/>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53D47A4B"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3CB2DC1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646CE9"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34B16592" w14:textId="77777777" w:rsidR="00236E54" w:rsidRDefault="00236E54">
      <w:pPr>
        <w:pStyle w:val="ProductList-Body"/>
      </w:pPr>
    </w:p>
    <w:p w14:paraId="14927360" w14:textId="77777777" w:rsidR="00236E54" w:rsidRDefault="009F2200">
      <w:pPr>
        <w:pStyle w:val="ProductList-Offering1Heading"/>
        <w:outlineLvl w:val="1"/>
      </w:pPr>
      <w:bookmarkStart w:id="383" w:name="_Sec576"/>
      <w:r>
        <w:t>Software Assurance Benefits</w:t>
      </w:r>
      <w:bookmarkEnd w:id="383"/>
      <w:r>
        <w:fldChar w:fldCharType="begin"/>
      </w:r>
      <w:r>
        <w:instrText xml:space="preserve"> TC "</w:instrText>
      </w:r>
      <w:bookmarkStart w:id="384" w:name="_Toc445381456"/>
      <w:r>
        <w:instrText>Software Assurance Benefits</w:instrText>
      </w:r>
      <w:bookmarkEnd w:id="384"/>
      <w:r>
        <w:instrText>" \l 2</w:instrText>
      </w:r>
      <w:r>
        <w:fldChar w:fldCharType="end"/>
      </w:r>
    </w:p>
    <w:p w14:paraId="5160DB7A" w14:textId="77777777" w:rsidR="00236E54" w:rsidRDefault="009F2200">
      <w:pPr>
        <w:pStyle w:val="ProductList-Body"/>
      </w:pPr>
      <w:r>
        <w:t>Most SA Benefits are available across each Product Pool, as described in the table below. Active SA for any qualifying Product qualifies Customer for the benefits shown in the table below. With the exception of New Version Rights, benefits available for Server Products requires coverage for both Server License and access Licenses, if any (e.g., CALs). New Version Rights for Server Licenses or access Licenses are provided separately under coverage for those licenses.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Other benefits correspond to SA Membership; SA Membership for the applicable Product pool qualifies Customer for those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p w14:paraId="0BD0BA9B" w14:textId="77777777" w:rsidR="00236E54" w:rsidRDefault="009F2200">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236E54" w14:paraId="04E2C1E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1937345" w14:textId="77777777" w:rsidR="00236E54" w:rsidRDefault="009F2200">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0BA0949" w14:textId="77777777" w:rsidR="00236E54" w:rsidRDefault="009F2200">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C0332F3" w14:textId="77777777" w:rsidR="00236E54" w:rsidRDefault="009F2200">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1C670D1" w14:textId="77777777" w:rsidR="00236E54" w:rsidRDefault="009F2200">
            <w:pPr>
              <w:pStyle w:val="ProductList-TableBody"/>
              <w:jc w:val="center"/>
            </w:pPr>
            <w:r>
              <w:rPr>
                <w:color w:val="FFFFFF"/>
              </w:rPr>
              <w:t>Server Pool</w:t>
            </w:r>
          </w:p>
        </w:tc>
      </w:tr>
      <w:tr w:rsidR="00236E54" w14:paraId="0E2D2EBD" w14:textId="77777777">
        <w:tc>
          <w:tcPr>
            <w:tcW w:w="6120" w:type="dxa"/>
            <w:tcBorders>
              <w:top w:val="single" w:sz="4" w:space="0" w:color="000000"/>
              <w:left w:val="single" w:sz="4" w:space="0" w:color="000000"/>
              <w:bottom w:val="single" w:sz="4" w:space="0" w:color="000000"/>
              <w:right w:val="single" w:sz="4" w:space="0" w:color="000000"/>
            </w:tcBorders>
          </w:tcPr>
          <w:p w14:paraId="0A360C7F" w14:textId="77777777" w:rsidR="00236E54" w:rsidRDefault="00C95BC6">
            <w:pPr>
              <w:pStyle w:val="ProductList-TableBody"/>
            </w:pPr>
            <w:hyperlink w:anchor="_Sec577">
              <w:r w:rsidR="009F2200">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568A197C"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00907A"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FB35769" w14:textId="77777777" w:rsidR="00236E54" w:rsidRDefault="009F2200">
            <w:pPr>
              <w:pStyle w:val="ProductList-TableBody"/>
              <w:jc w:val="center"/>
            </w:pPr>
            <w:r>
              <w:t>X</w:t>
            </w:r>
          </w:p>
        </w:tc>
      </w:tr>
      <w:tr w:rsidR="00236E54" w14:paraId="66BDF0FF" w14:textId="77777777">
        <w:tc>
          <w:tcPr>
            <w:tcW w:w="6120" w:type="dxa"/>
            <w:tcBorders>
              <w:top w:val="single" w:sz="4" w:space="0" w:color="000000"/>
              <w:left w:val="single" w:sz="4" w:space="0" w:color="000000"/>
              <w:bottom w:val="single" w:sz="4" w:space="0" w:color="000000"/>
              <w:right w:val="single" w:sz="4" w:space="0" w:color="000000"/>
            </w:tcBorders>
          </w:tcPr>
          <w:p w14:paraId="7666C918" w14:textId="77777777" w:rsidR="00236E54" w:rsidRDefault="00C95BC6">
            <w:pPr>
              <w:pStyle w:val="ProductList-TableBody"/>
            </w:pPr>
            <w:hyperlink w:anchor="_Sec579">
              <w:r w:rsidR="009F2200">
                <w:rPr>
                  <w:color w:val="00467F"/>
                  <w:u w:val="single"/>
                </w:rPr>
                <w:t>Office Online</w:t>
              </w:r>
            </w:hyperlink>
          </w:p>
        </w:tc>
        <w:tc>
          <w:tcPr>
            <w:tcW w:w="1960" w:type="dxa"/>
            <w:tcBorders>
              <w:top w:val="single" w:sz="4" w:space="0" w:color="000000"/>
              <w:left w:val="single" w:sz="4" w:space="0" w:color="000000"/>
              <w:bottom w:val="single" w:sz="4" w:space="0" w:color="000000"/>
              <w:right w:val="single" w:sz="4" w:space="0" w:color="000000"/>
            </w:tcBorders>
          </w:tcPr>
          <w:p w14:paraId="603DA603"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816AA84"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898533B" w14:textId="77777777" w:rsidR="00236E54" w:rsidRDefault="009F2200">
            <w:pPr>
              <w:pStyle w:val="ProductList-TableBody"/>
              <w:jc w:val="center"/>
            </w:pPr>
            <w:r>
              <w:t xml:space="preserve"> </w:t>
            </w:r>
          </w:p>
        </w:tc>
      </w:tr>
      <w:tr w:rsidR="00236E54" w14:paraId="7F56D502" w14:textId="77777777">
        <w:tc>
          <w:tcPr>
            <w:tcW w:w="6120" w:type="dxa"/>
            <w:tcBorders>
              <w:top w:val="single" w:sz="4" w:space="0" w:color="000000"/>
              <w:left w:val="single" w:sz="4" w:space="0" w:color="000000"/>
              <w:bottom w:val="single" w:sz="4" w:space="0" w:color="000000"/>
              <w:right w:val="single" w:sz="4" w:space="0" w:color="000000"/>
            </w:tcBorders>
          </w:tcPr>
          <w:p w14:paraId="1FD35C6D" w14:textId="77777777" w:rsidR="00236E54" w:rsidRDefault="00C95BC6">
            <w:pPr>
              <w:pStyle w:val="ProductList-TableBody"/>
            </w:pPr>
            <w:hyperlink w:anchor="_Sec580">
              <w:r w:rsidR="009F2200">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0A8D89C2"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2EA87E1"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A6BA99E" w14:textId="77777777" w:rsidR="00236E54" w:rsidRDefault="009F2200">
            <w:pPr>
              <w:pStyle w:val="ProductList-TableBody"/>
              <w:jc w:val="center"/>
            </w:pPr>
            <w:r>
              <w:t>X</w:t>
            </w:r>
          </w:p>
        </w:tc>
      </w:tr>
      <w:tr w:rsidR="00236E54" w14:paraId="78F2707A" w14:textId="77777777">
        <w:tc>
          <w:tcPr>
            <w:tcW w:w="6120" w:type="dxa"/>
            <w:tcBorders>
              <w:top w:val="single" w:sz="4" w:space="0" w:color="000000"/>
              <w:left w:val="single" w:sz="4" w:space="0" w:color="000000"/>
              <w:bottom w:val="single" w:sz="4" w:space="0" w:color="000000"/>
              <w:right w:val="single" w:sz="4" w:space="0" w:color="000000"/>
            </w:tcBorders>
          </w:tcPr>
          <w:p w14:paraId="413699EC" w14:textId="77777777" w:rsidR="00236E54" w:rsidRDefault="00C95BC6">
            <w:pPr>
              <w:pStyle w:val="ProductList-TableBody"/>
            </w:pPr>
            <w:hyperlink w:anchor="_Sec581">
              <w:r w:rsidR="009F2200">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66BBD7A9"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F4D61EF" w14:textId="77777777" w:rsidR="00236E54" w:rsidRDefault="009F2200">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14:paraId="66B2EB1C" w14:textId="77777777" w:rsidR="00236E54" w:rsidRDefault="009F2200">
            <w:pPr>
              <w:pStyle w:val="ProductList-TableBody"/>
              <w:jc w:val="center"/>
            </w:pPr>
            <w:r>
              <w:t xml:space="preserve"> </w:t>
            </w:r>
          </w:p>
        </w:tc>
      </w:tr>
      <w:tr w:rsidR="00236E54" w14:paraId="03DE9F29" w14:textId="77777777">
        <w:tc>
          <w:tcPr>
            <w:tcW w:w="6120" w:type="dxa"/>
            <w:tcBorders>
              <w:top w:val="single" w:sz="4" w:space="0" w:color="000000"/>
              <w:left w:val="single" w:sz="4" w:space="0" w:color="000000"/>
              <w:bottom w:val="single" w:sz="4" w:space="0" w:color="000000"/>
              <w:right w:val="single" w:sz="4" w:space="0" w:color="000000"/>
            </w:tcBorders>
          </w:tcPr>
          <w:p w14:paraId="07D1FA53" w14:textId="77777777" w:rsidR="00236E54" w:rsidRDefault="00C95BC6">
            <w:pPr>
              <w:pStyle w:val="ProductList-TableBody"/>
            </w:pPr>
            <w:hyperlink w:anchor="_Sec755">
              <w:r w:rsidR="009F2200">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1D7CFB53"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EC26954"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34FB4F9" w14:textId="77777777" w:rsidR="00236E54" w:rsidRDefault="009F2200">
            <w:pPr>
              <w:pStyle w:val="ProductList-TableBody"/>
              <w:jc w:val="center"/>
            </w:pPr>
            <w:r>
              <w:t xml:space="preserve"> </w:t>
            </w:r>
          </w:p>
        </w:tc>
      </w:tr>
      <w:tr w:rsidR="00236E54" w14:paraId="086E4F51" w14:textId="77777777">
        <w:tc>
          <w:tcPr>
            <w:tcW w:w="6120" w:type="dxa"/>
            <w:tcBorders>
              <w:top w:val="single" w:sz="4" w:space="0" w:color="000000"/>
              <w:left w:val="single" w:sz="4" w:space="0" w:color="000000"/>
              <w:bottom w:val="single" w:sz="4" w:space="0" w:color="000000"/>
              <w:right w:val="single" w:sz="4" w:space="0" w:color="000000"/>
            </w:tcBorders>
          </w:tcPr>
          <w:p w14:paraId="0E8C8E30" w14:textId="77777777" w:rsidR="00236E54" w:rsidRDefault="00C95BC6">
            <w:pPr>
              <w:pStyle w:val="ProductList-TableBody"/>
            </w:pPr>
            <w:hyperlink w:anchor="_Sec841">
              <w:r w:rsidR="009F2200">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413773F2"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767E0B6" w14:textId="77777777" w:rsidR="00236E54" w:rsidRDefault="009F2200">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14:paraId="372458C5" w14:textId="77777777" w:rsidR="00236E54" w:rsidRDefault="009F2200">
            <w:pPr>
              <w:pStyle w:val="ProductList-TableBody"/>
              <w:jc w:val="center"/>
            </w:pPr>
            <w:r>
              <w:t xml:space="preserve"> </w:t>
            </w:r>
          </w:p>
        </w:tc>
      </w:tr>
      <w:tr w:rsidR="00236E54" w14:paraId="793F0663" w14:textId="77777777">
        <w:tc>
          <w:tcPr>
            <w:tcW w:w="6120" w:type="dxa"/>
            <w:tcBorders>
              <w:top w:val="single" w:sz="4" w:space="0" w:color="000000"/>
              <w:left w:val="single" w:sz="4" w:space="0" w:color="000000"/>
              <w:bottom w:val="single" w:sz="4" w:space="0" w:color="000000"/>
              <w:right w:val="single" w:sz="4" w:space="0" w:color="000000"/>
            </w:tcBorders>
          </w:tcPr>
          <w:p w14:paraId="0AE5906D" w14:textId="77777777" w:rsidR="00236E54" w:rsidRDefault="00C95BC6">
            <w:pPr>
              <w:pStyle w:val="ProductList-TableBody"/>
            </w:pPr>
            <w:hyperlink w:anchor="_Sec651">
              <w:r w:rsidR="009F2200">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23E24957"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B245ABC"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CB9A6C0" w14:textId="77777777" w:rsidR="00236E54" w:rsidRDefault="009F2200">
            <w:pPr>
              <w:pStyle w:val="ProductList-TableBody"/>
              <w:jc w:val="center"/>
            </w:pPr>
            <w:r>
              <w:t xml:space="preserve"> </w:t>
            </w:r>
          </w:p>
        </w:tc>
      </w:tr>
      <w:tr w:rsidR="00236E54" w14:paraId="56F3C711" w14:textId="77777777">
        <w:tc>
          <w:tcPr>
            <w:tcW w:w="6120" w:type="dxa"/>
            <w:tcBorders>
              <w:top w:val="single" w:sz="4" w:space="0" w:color="000000"/>
              <w:left w:val="single" w:sz="4" w:space="0" w:color="000000"/>
              <w:bottom w:val="single" w:sz="4" w:space="0" w:color="000000"/>
              <w:right w:val="single" w:sz="4" w:space="0" w:color="000000"/>
            </w:tcBorders>
          </w:tcPr>
          <w:p w14:paraId="01E500E0" w14:textId="77777777" w:rsidR="00236E54" w:rsidRDefault="00C95BC6">
            <w:pPr>
              <w:pStyle w:val="ProductList-TableBody"/>
            </w:pPr>
            <w:hyperlink w:anchor="_Sec841">
              <w:r w:rsidR="009F2200">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495F3D0F"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5B63E51"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B81A06A" w14:textId="77777777" w:rsidR="00236E54" w:rsidRDefault="009F2200">
            <w:pPr>
              <w:pStyle w:val="ProductList-TableBody"/>
              <w:jc w:val="center"/>
            </w:pPr>
            <w:r>
              <w:t xml:space="preserve"> </w:t>
            </w:r>
          </w:p>
        </w:tc>
      </w:tr>
      <w:tr w:rsidR="00236E54" w14:paraId="7EFC15F7" w14:textId="77777777">
        <w:tc>
          <w:tcPr>
            <w:tcW w:w="6120" w:type="dxa"/>
            <w:tcBorders>
              <w:top w:val="single" w:sz="4" w:space="0" w:color="000000"/>
              <w:left w:val="single" w:sz="4" w:space="0" w:color="000000"/>
              <w:bottom w:val="single" w:sz="4" w:space="0" w:color="000000"/>
              <w:right w:val="single" w:sz="4" w:space="0" w:color="000000"/>
            </w:tcBorders>
          </w:tcPr>
          <w:p w14:paraId="6128B8BB" w14:textId="77777777" w:rsidR="00236E54" w:rsidRDefault="00C95BC6">
            <w:pPr>
              <w:pStyle w:val="ProductList-TableBody"/>
            </w:pPr>
            <w:hyperlink w:anchor="_Sec582">
              <w:r w:rsidR="009F2200">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7243CACD"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DC817C1"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0441590" w14:textId="77777777" w:rsidR="00236E54" w:rsidRDefault="009F2200">
            <w:pPr>
              <w:pStyle w:val="ProductList-TableBody"/>
              <w:jc w:val="center"/>
            </w:pPr>
            <w:r>
              <w:t xml:space="preserve"> </w:t>
            </w:r>
          </w:p>
        </w:tc>
      </w:tr>
      <w:tr w:rsidR="00236E54" w14:paraId="0840678A" w14:textId="77777777">
        <w:tc>
          <w:tcPr>
            <w:tcW w:w="6120" w:type="dxa"/>
            <w:tcBorders>
              <w:top w:val="single" w:sz="4" w:space="0" w:color="000000"/>
              <w:left w:val="single" w:sz="4" w:space="0" w:color="000000"/>
              <w:bottom w:val="single" w:sz="4" w:space="0" w:color="000000"/>
              <w:right w:val="single" w:sz="4" w:space="0" w:color="000000"/>
            </w:tcBorders>
          </w:tcPr>
          <w:p w14:paraId="27E3B139" w14:textId="77777777" w:rsidR="00236E54" w:rsidRDefault="00C95BC6">
            <w:pPr>
              <w:pStyle w:val="ProductList-TableBody"/>
            </w:pPr>
            <w:hyperlink w:anchor="_Sec583">
              <w:r w:rsidR="009F2200">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6512A15C"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6C53578"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6A0F76A" w14:textId="77777777" w:rsidR="00236E54" w:rsidRDefault="009F2200">
            <w:pPr>
              <w:pStyle w:val="ProductList-TableBody"/>
              <w:jc w:val="center"/>
            </w:pPr>
            <w:r>
              <w:t>X</w:t>
            </w:r>
          </w:p>
        </w:tc>
      </w:tr>
      <w:tr w:rsidR="00236E54" w14:paraId="63E4A923" w14:textId="77777777">
        <w:tc>
          <w:tcPr>
            <w:tcW w:w="6120" w:type="dxa"/>
            <w:tcBorders>
              <w:top w:val="single" w:sz="4" w:space="0" w:color="000000"/>
              <w:left w:val="single" w:sz="4" w:space="0" w:color="000000"/>
              <w:bottom w:val="single" w:sz="4" w:space="0" w:color="000000"/>
              <w:right w:val="single" w:sz="4" w:space="0" w:color="000000"/>
            </w:tcBorders>
          </w:tcPr>
          <w:p w14:paraId="29D0DE4B" w14:textId="77777777" w:rsidR="00236E54" w:rsidRDefault="00C95BC6">
            <w:pPr>
              <w:pStyle w:val="ProductList-TableBody"/>
            </w:pPr>
            <w:hyperlink w:anchor="_Sec584">
              <w:r w:rsidR="009F2200">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4CECAFD3"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F21FD8E"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6090A80" w14:textId="77777777" w:rsidR="00236E54" w:rsidRDefault="009F2200">
            <w:pPr>
              <w:pStyle w:val="ProductList-TableBody"/>
              <w:jc w:val="center"/>
            </w:pPr>
            <w:r>
              <w:t xml:space="preserve"> </w:t>
            </w:r>
          </w:p>
        </w:tc>
      </w:tr>
      <w:tr w:rsidR="00236E54" w14:paraId="1CE35D0C" w14:textId="77777777">
        <w:tc>
          <w:tcPr>
            <w:tcW w:w="6120" w:type="dxa"/>
            <w:tcBorders>
              <w:top w:val="single" w:sz="4" w:space="0" w:color="000000"/>
              <w:left w:val="single" w:sz="4" w:space="0" w:color="000000"/>
              <w:bottom w:val="single" w:sz="4" w:space="0" w:color="000000"/>
              <w:right w:val="single" w:sz="4" w:space="0" w:color="000000"/>
            </w:tcBorders>
          </w:tcPr>
          <w:p w14:paraId="56399F58" w14:textId="77777777" w:rsidR="00236E54" w:rsidRDefault="00C95BC6">
            <w:pPr>
              <w:pStyle w:val="ProductList-TableBody"/>
            </w:pPr>
            <w:hyperlink w:anchor="_Sec585">
              <w:r w:rsidR="009F2200">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7BA2E7EE"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3A8840E"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2DEEAD2" w14:textId="77777777" w:rsidR="00236E54" w:rsidRDefault="009F2200">
            <w:pPr>
              <w:pStyle w:val="ProductList-TableBody"/>
              <w:jc w:val="center"/>
            </w:pPr>
            <w:r>
              <w:t>X</w:t>
            </w:r>
          </w:p>
        </w:tc>
      </w:tr>
      <w:tr w:rsidR="00236E54" w14:paraId="44902D92" w14:textId="77777777">
        <w:tc>
          <w:tcPr>
            <w:tcW w:w="6120" w:type="dxa"/>
            <w:tcBorders>
              <w:top w:val="single" w:sz="4" w:space="0" w:color="000000"/>
              <w:left w:val="single" w:sz="4" w:space="0" w:color="000000"/>
              <w:bottom w:val="single" w:sz="4" w:space="0" w:color="000000"/>
              <w:right w:val="single" w:sz="4" w:space="0" w:color="000000"/>
            </w:tcBorders>
          </w:tcPr>
          <w:p w14:paraId="59755845" w14:textId="77777777" w:rsidR="00236E54" w:rsidRDefault="00C95BC6">
            <w:pPr>
              <w:pStyle w:val="ProductList-TableBody"/>
            </w:pPr>
            <w:hyperlink w:anchor="_Sec586">
              <w:r w:rsidR="009F2200">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14:paraId="05C830C7"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C03F05F"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E29618C" w14:textId="77777777" w:rsidR="00236E54" w:rsidRDefault="009F2200">
            <w:pPr>
              <w:pStyle w:val="ProductList-TableBody"/>
              <w:jc w:val="center"/>
            </w:pPr>
            <w:r>
              <w:t>X</w:t>
            </w:r>
          </w:p>
        </w:tc>
      </w:tr>
      <w:tr w:rsidR="00236E54" w14:paraId="59A2BC3B" w14:textId="77777777">
        <w:tc>
          <w:tcPr>
            <w:tcW w:w="6120" w:type="dxa"/>
            <w:tcBorders>
              <w:top w:val="single" w:sz="4" w:space="0" w:color="000000"/>
              <w:left w:val="single" w:sz="4" w:space="0" w:color="000000"/>
              <w:bottom w:val="single" w:sz="4" w:space="0" w:color="000000"/>
              <w:right w:val="single" w:sz="4" w:space="0" w:color="000000"/>
            </w:tcBorders>
          </w:tcPr>
          <w:p w14:paraId="6A3121AA" w14:textId="77777777" w:rsidR="00236E54" w:rsidRDefault="00C95BC6">
            <w:pPr>
              <w:pStyle w:val="ProductList-TableBody"/>
            </w:pPr>
            <w:hyperlink w:anchor="_Sec818">
              <w:r w:rsidR="009F2200">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79E5589C"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E85616A"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DF70C62" w14:textId="77777777" w:rsidR="00236E54" w:rsidRDefault="009F2200">
            <w:pPr>
              <w:pStyle w:val="ProductList-TableBody"/>
              <w:jc w:val="center"/>
            </w:pPr>
            <w:r>
              <w:t>X</w:t>
            </w:r>
          </w:p>
        </w:tc>
      </w:tr>
      <w:tr w:rsidR="00236E54" w14:paraId="11C95BD2" w14:textId="77777777">
        <w:tc>
          <w:tcPr>
            <w:tcW w:w="6120" w:type="dxa"/>
            <w:tcBorders>
              <w:top w:val="single" w:sz="4" w:space="0" w:color="000000"/>
              <w:left w:val="single" w:sz="4" w:space="0" w:color="000000"/>
              <w:bottom w:val="single" w:sz="4" w:space="0" w:color="000000"/>
              <w:right w:val="single" w:sz="4" w:space="0" w:color="000000"/>
            </w:tcBorders>
          </w:tcPr>
          <w:p w14:paraId="531BF8DA" w14:textId="77777777" w:rsidR="00236E54" w:rsidRDefault="00C95BC6">
            <w:pPr>
              <w:pStyle w:val="ProductList-TableBody"/>
            </w:pPr>
            <w:hyperlink w:anchor="_Sec587">
              <w:r w:rsidR="009F2200">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73269FBB"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CAAF4A"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9B36228" w14:textId="77777777" w:rsidR="00236E54" w:rsidRDefault="009F2200">
            <w:pPr>
              <w:pStyle w:val="ProductList-TableBody"/>
              <w:jc w:val="center"/>
            </w:pPr>
            <w:r>
              <w:t>X</w:t>
            </w:r>
          </w:p>
        </w:tc>
      </w:tr>
      <w:tr w:rsidR="00236E54" w14:paraId="002DF01F" w14:textId="77777777">
        <w:tc>
          <w:tcPr>
            <w:tcW w:w="6120" w:type="dxa"/>
            <w:tcBorders>
              <w:top w:val="single" w:sz="4" w:space="0" w:color="000000"/>
              <w:left w:val="single" w:sz="4" w:space="0" w:color="000000"/>
              <w:bottom w:val="single" w:sz="4" w:space="0" w:color="000000"/>
              <w:right w:val="single" w:sz="4" w:space="0" w:color="000000"/>
            </w:tcBorders>
          </w:tcPr>
          <w:p w14:paraId="74D43F1C" w14:textId="77777777" w:rsidR="00236E54" w:rsidRDefault="00C95BC6">
            <w:pPr>
              <w:pStyle w:val="ProductList-TableBody"/>
            </w:pPr>
            <w:hyperlink w:anchor="_Sec838">
              <w:r w:rsidR="009F2200">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0D85FB61"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809626C"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B11AD30" w14:textId="77777777" w:rsidR="00236E54" w:rsidRDefault="009F2200">
            <w:pPr>
              <w:pStyle w:val="ProductList-TableBody"/>
              <w:jc w:val="center"/>
            </w:pPr>
            <w:r>
              <w:t>X</w:t>
            </w:r>
          </w:p>
        </w:tc>
      </w:tr>
      <w:tr w:rsidR="00236E54" w14:paraId="3CF18EDA" w14:textId="77777777">
        <w:tc>
          <w:tcPr>
            <w:tcW w:w="6120" w:type="dxa"/>
            <w:tcBorders>
              <w:top w:val="single" w:sz="4" w:space="0" w:color="000000"/>
              <w:left w:val="single" w:sz="4" w:space="0" w:color="000000"/>
              <w:bottom w:val="single" w:sz="4" w:space="0" w:color="000000"/>
              <w:right w:val="single" w:sz="4" w:space="0" w:color="000000"/>
            </w:tcBorders>
          </w:tcPr>
          <w:p w14:paraId="7D617507" w14:textId="77777777" w:rsidR="00236E54" w:rsidRDefault="00C95BC6">
            <w:pPr>
              <w:pStyle w:val="ProductList-TableBody"/>
            </w:pPr>
            <w:hyperlink w:anchor="_Sec588">
              <w:r w:rsidR="009F2200">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1ED38E59"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508B77C"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A73F101" w14:textId="77777777" w:rsidR="00236E54" w:rsidRDefault="009F2200">
            <w:pPr>
              <w:pStyle w:val="ProductList-TableBody"/>
              <w:jc w:val="center"/>
            </w:pPr>
            <w:r>
              <w:t>X</w:t>
            </w:r>
          </w:p>
        </w:tc>
      </w:tr>
      <w:tr w:rsidR="00236E54" w14:paraId="12CF9E17" w14:textId="77777777">
        <w:tc>
          <w:tcPr>
            <w:tcW w:w="6120" w:type="dxa"/>
            <w:tcBorders>
              <w:top w:val="single" w:sz="4" w:space="0" w:color="000000"/>
              <w:left w:val="single" w:sz="4" w:space="0" w:color="000000"/>
              <w:bottom w:val="single" w:sz="4" w:space="0" w:color="000000"/>
              <w:right w:val="single" w:sz="4" w:space="0" w:color="000000"/>
            </w:tcBorders>
          </w:tcPr>
          <w:p w14:paraId="1A0212B8" w14:textId="77777777" w:rsidR="00236E54" w:rsidRDefault="00C95BC6">
            <w:pPr>
              <w:pStyle w:val="ProductList-TableBody"/>
            </w:pPr>
            <w:hyperlink w:anchor="_Sec589">
              <w:r w:rsidR="009F2200">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5C94E84C"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7A08213"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3AB0445" w14:textId="77777777" w:rsidR="00236E54" w:rsidRDefault="009F2200">
            <w:pPr>
              <w:pStyle w:val="ProductList-TableBody"/>
              <w:jc w:val="center"/>
            </w:pPr>
            <w:r>
              <w:t>X</w:t>
            </w:r>
          </w:p>
        </w:tc>
      </w:tr>
      <w:tr w:rsidR="00236E54" w14:paraId="0608374E" w14:textId="77777777">
        <w:tc>
          <w:tcPr>
            <w:tcW w:w="6120" w:type="dxa"/>
            <w:tcBorders>
              <w:top w:val="single" w:sz="4" w:space="0" w:color="000000"/>
              <w:left w:val="single" w:sz="4" w:space="0" w:color="000000"/>
              <w:bottom w:val="single" w:sz="4" w:space="0" w:color="000000"/>
              <w:right w:val="single" w:sz="4" w:space="0" w:color="000000"/>
            </w:tcBorders>
          </w:tcPr>
          <w:p w14:paraId="41F095B9" w14:textId="77777777" w:rsidR="00236E54" w:rsidRDefault="00C95BC6">
            <w:pPr>
              <w:pStyle w:val="ProductList-TableBody"/>
            </w:pPr>
            <w:hyperlink w:anchor="_Sec590">
              <w:r w:rsidR="009F2200">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45ACAAFB"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C2831AF"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D06B986" w14:textId="77777777" w:rsidR="00236E54" w:rsidRDefault="009F2200">
            <w:pPr>
              <w:pStyle w:val="ProductList-TableBody"/>
              <w:jc w:val="center"/>
            </w:pPr>
            <w:r>
              <w:t>X</w:t>
            </w:r>
          </w:p>
        </w:tc>
      </w:tr>
      <w:tr w:rsidR="00236E54" w14:paraId="067659CF" w14:textId="77777777">
        <w:tc>
          <w:tcPr>
            <w:tcW w:w="6120" w:type="dxa"/>
            <w:tcBorders>
              <w:top w:val="single" w:sz="4" w:space="0" w:color="000000"/>
              <w:left w:val="single" w:sz="4" w:space="0" w:color="000000"/>
              <w:bottom w:val="single" w:sz="4" w:space="0" w:color="000000"/>
              <w:right w:val="single" w:sz="4" w:space="0" w:color="000000"/>
            </w:tcBorders>
          </w:tcPr>
          <w:p w14:paraId="043E54ED" w14:textId="77777777" w:rsidR="00236E54" w:rsidRDefault="00C95BC6">
            <w:pPr>
              <w:pStyle w:val="ProductList-TableBody"/>
            </w:pPr>
            <w:hyperlink w:anchor="_Sec841">
              <w:r w:rsidR="009F2200">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664CB44E"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7ADF49F"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78E3AE5" w14:textId="77777777" w:rsidR="00236E54" w:rsidRDefault="009F2200">
            <w:pPr>
              <w:pStyle w:val="ProductList-TableBody"/>
              <w:jc w:val="center"/>
            </w:pPr>
            <w:r>
              <w:t xml:space="preserve"> </w:t>
            </w:r>
          </w:p>
        </w:tc>
      </w:tr>
      <w:tr w:rsidR="00236E54" w14:paraId="4A78B18F" w14:textId="77777777">
        <w:tc>
          <w:tcPr>
            <w:tcW w:w="6120" w:type="dxa"/>
            <w:tcBorders>
              <w:top w:val="single" w:sz="4" w:space="0" w:color="000000"/>
              <w:left w:val="single" w:sz="4" w:space="0" w:color="000000"/>
              <w:bottom w:val="single" w:sz="4" w:space="0" w:color="000000"/>
              <w:right w:val="single" w:sz="4" w:space="0" w:color="000000"/>
            </w:tcBorders>
          </w:tcPr>
          <w:p w14:paraId="055FFBEC" w14:textId="77777777" w:rsidR="00236E54" w:rsidRDefault="00C95BC6">
            <w:pPr>
              <w:pStyle w:val="ProductList-TableBody"/>
            </w:pPr>
            <w:hyperlink w:anchor="_Sec841">
              <w:r w:rsidR="009F2200">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4E50362B"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3AFA9E"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FAD67EC" w14:textId="77777777" w:rsidR="00236E54" w:rsidRDefault="009F2200">
            <w:pPr>
              <w:pStyle w:val="ProductList-TableBody"/>
              <w:jc w:val="center"/>
            </w:pPr>
            <w:r>
              <w:t xml:space="preserve"> </w:t>
            </w:r>
          </w:p>
        </w:tc>
      </w:tr>
      <w:tr w:rsidR="00236E54" w14:paraId="493CB062" w14:textId="77777777">
        <w:tc>
          <w:tcPr>
            <w:tcW w:w="6120" w:type="dxa"/>
            <w:tcBorders>
              <w:top w:val="single" w:sz="4" w:space="0" w:color="000000"/>
              <w:left w:val="single" w:sz="4" w:space="0" w:color="000000"/>
              <w:bottom w:val="single" w:sz="4" w:space="0" w:color="000000"/>
              <w:right w:val="single" w:sz="4" w:space="0" w:color="000000"/>
            </w:tcBorders>
          </w:tcPr>
          <w:p w14:paraId="13409936" w14:textId="77777777" w:rsidR="00236E54" w:rsidRDefault="00C95BC6">
            <w:pPr>
              <w:pStyle w:val="ProductList-TableBody"/>
            </w:pPr>
            <w:hyperlink w:anchor="_Sec652">
              <w:r w:rsidR="009F2200">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3042736D" w14:textId="77777777" w:rsidR="00236E54" w:rsidRDefault="009F220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052E907"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7C26F83" w14:textId="77777777" w:rsidR="00236E54" w:rsidRDefault="009F2200">
            <w:pPr>
              <w:pStyle w:val="ProductList-TableBody"/>
              <w:jc w:val="center"/>
            </w:pPr>
            <w:r>
              <w:t xml:space="preserve"> </w:t>
            </w:r>
          </w:p>
        </w:tc>
      </w:tr>
    </w:tbl>
    <w:p w14:paraId="384785DF" w14:textId="77777777" w:rsidR="00236E54" w:rsidRDefault="009F2200">
      <w:pPr>
        <w:pStyle w:val="ProductList-Body"/>
      </w:pPr>
      <w:r>
        <w:rPr>
          <w:vertAlign w:val="superscript"/>
        </w:rPr>
        <w:t>1</w:t>
      </w:r>
      <w:r>
        <w:rPr>
          <w:i/>
        </w:rPr>
        <w:t>For the purposes of SA Benefits calculations, the following Online Services are considered Office Application Pool Products: Enterprise Cloud Suite From SA, Office 365 E1 From SA, Office 365 E3 From SA, Office 365 E4 From SA, and EMS from SA.</w:t>
      </w:r>
    </w:p>
    <w:p w14:paraId="2AE7843F" w14:textId="77777777" w:rsidR="00236E54" w:rsidRDefault="009F2200">
      <w:pPr>
        <w:pStyle w:val="ProductList-Body"/>
      </w:pPr>
      <w:r>
        <w:rPr>
          <w:vertAlign w:val="superscript"/>
        </w:rPr>
        <w:t xml:space="preserve">2 </w:t>
      </w:r>
      <w:r>
        <w:rPr>
          <w:i/>
        </w:rPr>
        <w:t>Existing customers with SA for Windows Pro Upgrade or Windows Embedded Industry Pro Upgrade continue to receive Enterprise Edition Rights.</w:t>
      </w:r>
    </w:p>
    <w:p w14:paraId="0EC91C43" w14:textId="77777777" w:rsidR="00236E54" w:rsidRDefault="009F2200">
      <w:pPr>
        <w:pStyle w:val="ProductList-ClauseHeading"/>
        <w:outlineLvl w:val="2"/>
      </w:pPr>
      <w:bookmarkStart w:id="385" w:name="_Sec577"/>
      <w:r>
        <w:t>New Version Rights</w:t>
      </w:r>
      <w:bookmarkEnd w:id="385"/>
    </w:p>
    <w:p w14:paraId="544DF2BB" w14:textId="77777777" w:rsidR="00236E54" w:rsidRDefault="009F2200">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 </w:t>
      </w:r>
    </w:p>
    <w:p w14:paraId="4D65D935" w14:textId="77777777" w:rsidR="00236E54" w:rsidRDefault="009F2200">
      <w:pPr>
        <w:pStyle w:val="ProductList-Body"/>
      </w:pPr>
      <w:r>
        <w:t xml:space="preserve"> </w:t>
      </w:r>
    </w:p>
    <w:p w14:paraId="574AA7F6" w14:textId="77777777" w:rsidR="00236E54" w:rsidRDefault="009F2200">
      <w:pPr>
        <w:pStyle w:val="ProductList-ClauseHeading"/>
        <w:outlineLvl w:val="2"/>
      </w:pPr>
      <w:bookmarkStart w:id="386" w:name="_Sec579"/>
      <w:r>
        <w:t>Office Online</w:t>
      </w:r>
      <w:bookmarkEnd w:id="386"/>
    </w:p>
    <w:p w14:paraId="661A5CCF" w14:textId="77777777" w:rsidR="00236E54" w:rsidRDefault="009F2200">
      <w:pPr>
        <w:pStyle w:val="ProductList-Body"/>
      </w:pPr>
      <w:r>
        <w:t xml:space="preserve">Users of a device licensed with the qualifying applications may access Office Online services for viewing and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for viewing and editing documents from any device.</w:t>
      </w:r>
    </w:p>
    <w:tbl>
      <w:tblPr>
        <w:tblStyle w:val="PURTable"/>
        <w:tblW w:w="0" w:type="dxa"/>
        <w:tblLook w:val="04A0" w:firstRow="1" w:lastRow="0" w:firstColumn="1" w:lastColumn="0" w:noHBand="0" w:noVBand="1"/>
      </w:tblPr>
      <w:tblGrid>
        <w:gridCol w:w="5365"/>
        <w:gridCol w:w="5425"/>
      </w:tblGrid>
      <w:tr w:rsidR="00236E54" w14:paraId="71A3000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1C67663D" w14:textId="77777777" w:rsidR="00236E54" w:rsidRDefault="009F2200">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5CA015C" w14:textId="77777777" w:rsidR="00236E54" w:rsidRDefault="009F2200">
            <w:pPr>
              <w:pStyle w:val="ProductList-TableBody"/>
            </w:pPr>
            <w:r>
              <w:rPr>
                <w:color w:val="FFFFFF"/>
              </w:rPr>
              <w:t>Office Online rights</w:t>
            </w:r>
          </w:p>
        </w:tc>
      </w:tr>
      <w:tr w:rsidR="00236E54" w14:paraId="2017EE85" w14:textId="77777777">
        <w:tc>
          <w:tcPr>
            <w:tcW w:w="6000" w:type="dxa"/>
            <w:tcBorders>
              <w:top w:val="single" w:sz="4" w:space="0" w:color="000000"/>
              <w:left w:val="single" w:sz="4" w:space="0" w:color="000000"/>
              <w:bottom w:val="single" w:sz="4" w:space="0" w:color="000000"/>
              <w:right w:val="single" w:sz="4" w:space="0" w:color="000000"/>
            </w:tcBorders>
          </w:tcPr>
          <w:p w14:paraId="15453C67" w14:textId="77777777" w:rsidR="00236E54" w:rsidRDefault="009F2200">
            <w:pPr>
              <w:pStyle w:val="ProductList-TableBody"/>
            </w:pPr>
            <w:r>
              <w:t>Office Standard</w:t>
            </w:r>
            <w:r>
              <w:fldChar w:fldCharType="begin"/>
            </w:r>
            <w:r>
              <w:instrText xml:space="preserve"> XE "Office Standard" </w:instrText>
            </w:r>
            <w:r>
              <w:fldChar w:fldCharType="end"/>
            </w:r>
          </w:p>
          <w:p w14:paraId="1C2AFAE2" w14:textId="77777777" w:rsidR="00236E54" w:rsidRDefault="009F2200">
            <w:pPr>
              <w:pStyle w:val="ProductList-TableBody"/>
            </w:pPr>
            <w:r>
              <w:t>Office Professional Plus</w:t>
            </w:r>
            <w:r>
              <w:fldChar w:fldCharType="begin"/>
            </w:r>
            <w:r>
              <w:instrText xml:space="preserve"> XE "Office Professional Plus" </w:instrText>
            </w:r>
            <w:r>
              <w:fldChar w:fldCharType="end"/>
            </w:r>
          </w:p>
          <w:p w14:paraId="37E7842C" w14:textId="77777777" w:rsidR="00236E54" w:rsidRDefault="009F2200">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7C65E2E" w14:textId="77777777" w:rsidR="00236E54" w:rsidRDefault="009F2200">
            <w:pPr>
              <w:pStyle w:val="ProductList-TableBody"/>
            </w:pPr>
            <w:r>
              <w:t>Office Online for Office 365</w:t>
            </w:r>
            <w:r>
              <w:fldChar w:fldCharType="begin"/>
            </w:r>
            <w:r>
              <w:instrText xml:space="preserve"> XE "Office Online for Office 365" </w:instrText>
            </w:r>
            <w:r>
              <w:fldChar w:fldCharType="end"/>
            </w:r>
          </w:p>
        </w:tc>
      </w:tr>
    </w:tbl>
    <w:p w14:paraId="512615B2" w14:textId="77777777" w:rsidR="00236E54" w:rsidRDefault="009F2200">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3D1B1C0A" w14:textId="77777777" w:rsidR="00236E54" w:rsidRDefault="009F2200">
      <w:pPr>
        <w:pStyle w:val="ProductList-Body"/>
      </w:pPr>
      <w:r>
        <w:t xml:space="preserve"> </w:t>
      </w:r>
    </w:p>
    <w:p w14:paraId="540F8552" w14:textId="77777777" w:rsidR="00236E54" w:rsidRDefault="009F2200">
      <w:pPr>
        <w:pStyle w:val="ProductList-ClauseHeading"/>
        <w:outlineLvl w:val="2"/>
      </w:pPr>
      <w:bookmarkStart w:id="387" w:name="_Sec580"/>
      <w:r>
        <w:t>Planning Services</w:t>
      </w:r>
      <w:bookmarkEnd w:id="387"/>
    </w:p>
    <w:p w14:paraId="727A84E3" w14:textId="77777777" w:rsidR="00236E54" w:rsidRDefault="009F2200">
      <w:pPr>
        <w:pStyle w:val="ProductList-Body"/>
      </w:pPr>
      <w:r>
        <w:t>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w:t>
      </w:r>
    </w:p>
    <w:p w14:paraId="6148DA18" w14:textId="77777777" w:rsidR="00236E54" w:rsidRDefault="009F2200">
      <w:pPr>
        <w:pStyle w:val="ProductList-Body"/>
      </w:pPr>
      <w:r>
        <w:t xml:space="preserve"> </w:t>
      </w:r>
    </w:p>
    <w:p w14:paraId="42E3BEA2" w14:textId="77777777" w:rsidR="00236E54" w:rsidRDefault="009F2200">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236E54" w14:paraId="4EC930F5"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3615269E" w14:textId="77777777" w:rsidR="00236E54" w:rsidRDefault="009F2200">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477461A" w14:textId="77777777" w:rsidR="00236E54" w:rsidRDefault="009F2200">
            <w:pPr>
              <w:pStyle w:val="ProductList-TableBody"/>
              <w:jc w:val="center"/>
            </w:pPr>
            <w:r>
              <w:rPr>
                <w:color w:val="FFFFFF"/>
              </w:rPr>
              <w:t>Points</w:t>
            </w:r>
          </w:p>
        </w:tc>
      </w:tr>
      <w:tr w:rsidR="00236E54" w14:paraId="6C427FF6" w14:textId="77777777">
        <w:tc>
          <w:tcPr>
            <w:tcW w:w="10160" w:type="dxa"/>
            <w:tcBorders>
              <w:top w:val="single" w:sz="4" w:space="0" w:color="000000"/>
              <w:left w:val="single" w:sz="4" w:space="0" w:color="000000"/>
              <w:bottom w:val="single" w:sz="4" w:space="0" w:color="000000"/>
              <w:right w:val="single" w:sz="4" w:space="0" w:color="000000"/>
            </w:tcBorders>
          </w:tcPr>
          <w:p w14:paraId="1767F4DB" w14:textId="77777777" w:rsidR="00236E54" w:rsidRDefault="009F2200">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14:paraId="0A2944D6" w14:textId="77777777" w:rsidR="00236E54" w:rsidRDefault="009F2200">
            <w:pPr>
              <w:pStyle w:val="ProductList-TableBody"/>
              <w:jc w:val="center"/>
            </w:pPr>
            <w:r>
              <w:t>1</w:t>
            </w:r>
          </w:p>
        </w:tc>
      </w:tr>
      <w:tr w:rsidR="00236E54" w14:paraId="14298BF2" w14:textId="77777777">
        <w:tc>
          <w:tcPr>
            <w:tcW w:w="10160" w:type="dxa"/>
            <w:tcBorders>
              <w:top w:val="single" w:sz="4" w:space="0" w:color="000000"/>
              <w:left w:val="single" w:sz="4" w:space="0" w:color="000000"/>
              <w:bottom w:val="single" w:sz="4" w:space="0" w:color="000000"/>
              <w:right w:val="single" w:sz="4" w:space="0" w:color="000000"/>
            </w:tcBorders>
          </w:tcPr>
          <w:p w14:paraId="4E33DF60" w14:textId="77777777" w:rsidR="00236E54" w:rsidRDefault="009F2200">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70D4C01" w14:textId="77777777" w:rsidR="00236E54" w:rsidRDefault="009F2200">
            <w:pPr>
              <w:pStyle w:val="ProductList-TableBody"/>
              <w:jc w:val="center"/>
            </w:pPr>
            <w:r>
              <w:t>25</w:t>
            </w:r>
          </w:p>
        </w:tc>
      </w:tr>
      <w:tr w:rsidR="00236E54" w14:paraId="2031EC9E" w14:textId="77777777">
        <w:tc>
          <w:tcPr>
            <w:tcW w:w="10160" w:type="dxa"/>
            <w:tcBorders>
              <w:top w:val="single" w:sz="4" w:space="0" w:color="000000"/>
              <w:left w:val="single" w:sz="4" w:space="0" w:color="000000"/>
              <w:bottom w:val="single" w:sz="4" w:space="0" w:color="000000"/>
              <w:right w:val="single" w:sz="4" w:space="0" w:color="000000"/>
            </w:tcBorders>
          </w:tcPr>
          <w:p w14:paraId="18EA84A1" w14:textId="77777777" w:rsidR="00236E54" w:rsidRDefault="009F2200">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7EED36D" w14:textId="77777777" w:rsidR="00236E54" w:rsidRDefault="009F2200">
            <w:pPr>
              <w:pStyle w:val="ProductList-TableBody"/>
              <w:jc w:val="center"/>
            </w:pPr>
            <w:r>
              <w:t>50</w:t>
            </w:r>
          </w:p>
        </w:tc>
      </w:tr>
      <w:tr w:rsidR="00236E54" w14:paraId="238111B3" w14:textId="77777777">
        <w:tc>
          <w:tcPr>
            <w:tcW w:w="10160" w:type="dxa"/>
            <w:tcBorders>
              <w:top w:val="single" w:sz="4" w:space="0" w:color="000000"/>
              <w:left w:val="single" w:sz="4" w:space="0" w:color="000000"/>
              <w:bottom w:val="single" w:sz="4" w:space="0" w:color="000000"/>
              <w:right w:val="single" w:sz="4" w:space="0" w:color="000000"/>
            </w:tcBorders>
          </w:tcPr>
          <w:p w14:paraId="364F3228" w14:textId="77777777" w:rsidR="00236E54" w:rsidRDefault="009F2200">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1743EA52" w14:textId="77777777" w:rsidR="00236E54" w:rsidRDefault="009F2200">
            <w:pPr>
              <w:pStyle w:val="ProductList-TableBody"/>
              <w:jc w:val="center"/>
            </w:pPr>
            <w:r>
              <w:t>75</w:t>
            </w:r>
          </w:p>
        </w:tc>
      </w:tr>
    </w:tbl>
    <w:p w14:paraId="2990C590" w14:textId="77777777" w:rsidR="00236E54" w:rsidRDefault="009F2200">
      <w:pPr>
        <w:pStyle w:val="ProductList-Body"/>
      </w:pPr>
      <w:r>
        <w:rPr>
          <w:b/>
          <w:i/>
        </w:rPr>
        <w:t>Note:</w:t>
      </w:r>
      <w:r>
        <w:rPr>
          <w:i/>
        </w:rPr>
        <w:t xml:space="preserve"> For SQL CALs, see the CAL Suites table in this section</w:t>
      </w:r>
    </w:p>
    <w:p w14:paraId="31F7EE5E" w14:textId="77777777" w:rsidR="00236E54" w:rsidRDefault="009F2200">
      <w:pPr>
        <w:pStyle w:val="ProductList-Body"/>
      </w:pPr>
      <w:r>
        <w:rPr>
          <w:vertAlign w:val="superscript"/>
        </w:rPr>
        <w:t>1</w:t>
      </w:r>
      <w:r>
        <w:rPr>
          <w:i/>
        </w:rPr>
        <w:t xml:space="preserve"> For Microsoft Dynamics CRM Professional CAL, 2 points are awarded</w:t>
      </w:r>
    </w:p>
    <w:p w14:paraId="0F8069D0" w14:textId="77777777" w:rsidR="00236E54" w:rsidRDefault="009F2200">
      <w:pPr>
        <w:pStyle w:val="ProductList-Body"/>
      </w:pPr>
      <w:r>
        <w:t xml:space="preserve"> </w:t>
      </w:r>
    </w:p>
    <w:p w14:paraId="4C6805FC" w14:textId="77777777" w:rsidR="00236E54" w:rsidRDefault="009F2200">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236E54" w14:paraId="4EBF68BE"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4DBA81F1" w14:textId="77777777" w:rsidR="00236E54" w:rsidRDefault="009F2200">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0717DBE3" w14:textId="77777777" w:rsidR="00236E54" w:rsidRDefault="009F2200">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395B4511" w14:textId="77777777" w:rsidR="00236E54" w:rsidRDefault="009F2200">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7D758074" w14:textId="77777777" w:rsidR="00236E54" w:rsidRDefault="009F2200">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1FCDD5D5" w14:textId="77777777" w:rsidR="00236E54" w:rsidRDefault="009F2200">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3691113D" w14:textId="77777777" w:rsidR="00236E54" w:rsidRDefault="009F2200">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764F2839" w14:textId="77777777" w:rsidR="00236E54" w:rsidRDefault="009F2200">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55C71575" w14:textId="77777777" w:rsidR="00236E54" w:rsidRDefault="009F2200">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518F01FE" w14:textId="77777777" w:rsidR="00236E54" w:rsidRDefault="009F2200">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764C5AF7" w14:textId="77777777" w:rsidR="00236E54" w:rsidRDefault="009F2200">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6A4AB2EF" w14:textId="77777777" w:rsidR="00236E54" w:rsidRDefault="009F2200">
            <w:pPr>
              <w:pStyle w:val="ProductList-TableBody"/>
            </w:pPr>
            <w:r>
              <w:t>600,000+</w:t>
            </w:r>
          </w:p>
        </w:tc>
      </w:tr>
      <w:tr w:rsidR="00236E54" w14:paraId="7C8A4752"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20222CC6" w14:textId="77777777" w:rsidR="00236E54" w:rsidRDefault="009F2200">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5A1C630C" w14:textId="77777777" w:rsidR="00236E54" w:rsidRDefault="009F2200">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0E10A944" w14:textId="77777777" w:rsidR="00236E54" w:rsidRDefault="009F2200">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303A4A61" w14:textId="77777777" w:rsidR="00236E54" w:rsidRDefault="009F2200">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47443950" w14:textId="77777777" w:rsidR="00236E54" w:rsidRDefault="009F2200">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1F57963E" w14:textId="77777777" w:rsidR="00236E54" w:rsidRDefault="009F2200">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7E2B9CBD" w14:textId="77777777" w:rsidR="00236E54" w:rsidRDefault="009F2200">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6A290527" w14:textId="77777777" w:rsidR="00236E54" w:rsidRDefault="009F2200">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42B7AB2B" w14:textId="77777777" w:rsidR="00236E54" w:rsidRDefault="009F2200">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1B2E7015" w14:textId="77777777" w:rsidR="00236E54" w:rsidRDefault="009F2200">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5F8E98D7" w14:textId="77777777" w:rsidR="00236E54" w:rsidRDefault="009F2200">
            <w:pPr>
              <w:pStyle w:val="ProductList-TableBody"/>
            </w:pPr>
            <w:r>
              <w:t>75</w:t>
            </w:r>
          </w:p>
        </w:tc>
      </w:tr>
    </w:tbl>
    <w:p w14:paraId="5FDEFF1C" w14:textId="77777777" w:rsidR="00236E54" w:rsidRDefault="009F2200">
      <w:pPr>
        <w:pStyle w:val="ProductList-Body"/>
      </w:pPr>
      <w:r>
        <w:t xml:space="preserve"> </w:t>
      </w:r>
    </w:p>
    <w:p w14:paraId="08EDCBC9" w14:textId="77777777" w:rsidR="00236E54" w:rsidRDefault="009F2200">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236E54" w14:paraId="5796EF8C"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25AFA61A" w14:textId="77777777" w:rsidR="00236E54" w:rsidRDefault="009F2200">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5E84033E" w14:textId="77777777" w:rsidR="00236E54" w:rsidRDefault="009F2200">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097D4C86" w14:textId="77777777" w:rsidR="00236E54" w:rsidRDefault="009F2200">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26ED72D8" w14:textId="77777777" w:rsidR="00236E54" w:rsidRDefault="009F2200">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7E5B8ADA" w14:textId="77777777" w:rsidR="00236E54" w:rsidRDefault="009F2200">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18EACADA" w14:textId="77777777" w:rsidR="00236E54" w:rsidRDefault="009F2200">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0274D834" w14:textId="77777777" w:rsidR="00236E54" w:rsidRDefault="009F2200">
            <w:pPr>
              <w:pStyle w:val="ProductList-TableBody"/>
            </w:pPr>
            <w:r>
              <w:t>→600,000+</w:t>
            </w:r>
          </w:p>
        </w:tc>
      </w:tr>
      <w:tr w:rsidR="00236E54" w14:paraId="51E9F3AE"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5470B197" w14:textId="77777777" w:rsidR="00236E54" w:rsidRDefault="009F2200">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0259D5A3" w14:textId="77777777" w:rsidR="00236E54" w:rsidRDefault="009F220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4B657148" w14:textId="77777777" w:rsidR="00236E54" w:rsidRDefault="009F220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DB7B14D" w14:textId="77777777" w:rsidR="00236E54" w:rsidRDefault="009F2200">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5B198ECB" w14:textId="77777777" w:rsidR="00236E54" w:rsidRDefault="009F2200">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7E87E7F2" w14:textId="77777777" w:rsidR="00236E54" w:rsidRDefault="009F2200">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3EDA25D3" w14:textId="77777777" w:rsidR="00236E54" w:rsidRDefault="009F2200">
            <w:pPr>
              <w:pStyle w:val="ProductList-TableBody"/>
            </w:pPr>
            <w:r>
              <w:t>12</w:t>
            </w:r>
          </w:p>
        </w:tc>
      </w:tr>
    </w:tbl>
    <w:p w14:paraId="173646DC" w14:textId="77777777" w:rsidR="00236E54" w:rsidRDefault="009F2200">
      <w:pPr>
        <w:pStyle w:val="ProductList-Body"/>
      </w:pPr>
      <w:r>
        <w:t xml:space="preserve">Customers may select from available Planning Service offerings provided by qualified Microsoft Partners or Microsoft Consulting Services. A list of available services can be found at </w:t>
      </w:r>
      <w:hyperlink r:id="rId134">
        <w:r>
          <w:rPr>
            <w:color w:val="00467F"/>
            <w:u w:val="single"/>
          </w:rPr>
          <w:t>http://www.microsoft.com/licensing/software-assurance/planning-services-overview.aspx</w:t>
        </w:r>
      </w:hyperlink>
      <w:r>
        <w:t xml:space="preserve">. </w:t>
      </w:r>
    </w:p>
    <w:p w14:paraId="184927F0" w14:textId="77777777" w:rsidR="00236E54" w:rsidRDefault="009F2200">
      <w:pPr>
        <w:pStyle w:val="ProductList-Body"/>
      </w:pPr>
      <w:r>
        <w:t xml:space="preserve"> </w:t>
      </w:r>
    </w:p>
    <w:p w14:paraId="498DD6A3" w14:textId="77777777" w:rsidR="00236E54" w:rsidRDefault="009F2200">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61700ABF" w14:textId="77777777" w:rsidR="00236E54" w:rsidRDefault="009F2200" w:rsidP="009F2200">
      <w:pPr>
        <w:pStyle w:val="ProductList-Bullet"/>
        <w:numPr>
          <w:ilvl w:val="0"/>
          <w:numId w:val="36"/>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35">
        <w:r>
          <w:rPr>
            <w:color w:val="00467F"/>
            <w:u w:val="single"/>
          </w:rPr>
          <w:t>http://directory.partners.extranet.microsoft.com/psbproviders</w:t>
        </w:r>
      </w:hyperlink>
    </w:p>
    <w:p w14:paraId="225931EE" w14:textId="77777777" w:rsidR="00236E54" w:rsidRDefault="009F2200" w:rsidP="009F2200">
      <w:pPr>
        <w:pStyle w:val="ProductList-Bullet"/>
        <w:numPr>
          <w:ilvl w:val="0"/>
          <w:numId w:val="36"/>
        </w:numPr>
      </w:pPr>
      <w:r>
        <w:t>Planning Services engagements provide consulting that covers a pre-determined scope of work that result in a high level deployment plan; the actual deployment of the software cannot be included.</w:t>
      </w:r>
    </w:p>
    <w:p w14:paraId="52DD4A8E" w14:textId="77777777" w:rsidR="00236E54" w:rsidRDefault="009F2200" w:rsidP="009F2200">
      <w:pPr>
        <w:pStyle w:val="ProductList-Bullet"/>
        <w:numPr>
          <w:ilvl w:val="0"/>
          <w:numId w:val="36"/>
        </w:numPr>
      </w:pPr>
      <w:r>
        <w:t>Planning Services vouchers can only be redeemed by the customer who qualified for the benefit.</w:t>
      </w:r>
    </w:p>
    <w:p w14:paraId="0E82144A" w14:textId="77777777" w:rsidR="00236E54" w:rsidRDefault="009F2200" w:rsidP="009F2200">
      <w:pPr>
        <w:pStyle w:val="ProductList-Bullet"/>
        <w:numPr>
          <w:ilvl w:val="0"/>
          <w:numId w:val="36"/>
        </w:numPr>
      </w:pPr>
      <w:r>
        <w:t>Planning Services vouchers may not be exchanged for cash, monies or other valuable considerations.</w:t>
      </w:r>
    </w:p>
    <w:p w14:paraId="2F51012C" w14:textId="77777777" w:rsidR="00236E54" w:rsidRDefault="009F2200" w:rsidP="009F2200">
      <w:pPr>
        <w:pStyle w:val="ProductList-Bullet"/>
        <w:numPr>
          <w:ilvl w:val="0"/>
          <w:numId w:val="36"/>
        </w:numPr>
      </w:pPr>
      <w:r>
        <w:t>Reduction of qualifying SA coverage as a result of returns and other billing adjustments, where allowed, may lower Customer’s Planning Services entitlement days.</w:t>
      </w:r>
    </w:p>
    <w:p w14:paraId="51A6C7DB" w14:textId="77777777" w:rsidR="00236E54" w:rsidRDefault="009F2200" w:rsidP="009F2200">
      <w:pPr>
        <w:pStyle w:val="ProductList-Bullet"/>
        <w:numPr>
          <w:ilvl w:val="0"/>
          <w:numId w:val="36"/>
        </w:numPr>
      </w:pPr>
      <w:r>
        <w:t>Voucher types may not be combined. Planning Services engagements must not exceed the maximum specified duration per engagement type.</w:t>
      </w:r>
    </w:p>
    <w:p w14:paraId="064DF25B" w14:textId="77777777" w:rsidR="00236E54" w:rsidRDefault="009F2200" w:rsidP="009F2200">
      <w:pPr>
        <w:pStyle w:val="ProductList-Bullet"/>
        <w:numPr>
          <w:ilvl w:val="0"/>
          <w:numId w:val="36"/>
        </w:numPr>
      </w:pPr>
      <w:r>
        <w:t>Vouchers are only valid with qualified Providers for the specific service type for which the voucher is being redeemed.</w:t>
      </w:r>
    </w:p>
    <w:p w14:paraId="77573FB5" w14:textId="77777777" w:rsidR="00236E54" w:rsidRDefault="009F2200" w:rsidP="009F2200">
      <w:pPr>
        <w:pStyle w:val="ProductList-Bullet"/>
        <w:numPr>
          <w:ilvl w:val="0"/>
          <w:numId w:val="36"/>
        </w:numPr>
      </w:pPr>
      <w:r>
        <w:t>Vouchers must be assigned during the SA coverage period.</w:t>
      </w:r>
    </w:p>
    <w:p w14:paraId="6933FADD" w14:textId="77777777" w:rsidR="00236E54" w:rsidRDefault="009F2200" w:rsidP="009F2200">
      <w:pPr>
        <w:pStyle w:val="ProductList-Bullet"/>
        <w:numPr>
          <w:ilvl w:val="0"/>
          <w:numId w:val="36"/>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0A2BD0B9" w14:textId="77777777" w:rsidR="00236E54" w:rsidRDefault="009F2200">
      <w:pPr>
        <w:pStyle w:val="ProductList-Body"/>
      </w:pPr>
      <w:r>
        <w:t xml:space="preserve"> </w:t>
      </w:r>
    </w:p>
    <w:p w14:paraId="4DF2F3EA" w14:textId="77777777" w:rsidR="00236E54" w:rsidRDefault="009F2200">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7C844660" w14:textId="77777777" w:rsidR="00236E54" w:rsidRDefault="009F2200">
      <w:pPr>
        <w:pStyle w:val="ProductList-Body"/>
      </w:pPr>
      <w:r>
        <w:t xml:space="preserve"> </w:t>
      </w:r>
    </w:p>
    <w:p w14:paraId="798CC011" w14:textId="77777777" w:rsidR="00236E54" w:rsidRDefault="009F2200">
      <w:pPr>
        <w:pStyle w:val="ProductList-ClauseHeading"/>
        <w:outlineLvl w:val="2"/>
      </w:pPr>
      <w:bookmarkStart w:id="388" w:name="_Sec581"/>
      <w:r>
        <w:t>Enterprise Source Licensing Program</w:t>
      </w:r>
      <w:bookmarkEnd w:id="388"/>
    </w:p>
    <w:p w14:paraId="27B13B4C" w14:textId="77777777" w:rsidR="00236E54" w:rsidRDefault="009F2200">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553C9478" w14:textId="77777777" w:rsidR="00236E54" w:rsidRDefault="009F2200">
      <w:pPr>
        <w:pStyle w:val="ProductList-Body"/>
      </w:pPr>
      <w:r>
        <w:t xml:space="preserve"> </w:t>
      </w:r>
    </w:p>
    <w:p w14:paraId="1018B2D6" w14:textId="77777777" w:rsidR="00236E54" w:rsidRDefault="009F2200">
      <w:pPr>
        <w:pStyle w:val="ProductList-ClauseHeading"/>
        <w:outlineLvl w:val="2"/>
      </w:pPr>
      <w:bookmarkStart w:id="389" w:name="_Sec582"/>
      <w:r>
        <w:t>Training Vouchers</w:t>
      </w:r>
      <w:bookmarkEnd w:id="389"/>
    </w:p>
    <w:p w14:paraId="1E917D28" w14:textId="77777777" w:rsidR="00236E54" w:rsidRDefault="009F2200">
      <w:pPr>
        <w:pStyle w:val="ProductList-Body"/>
      </w:pPr>
      <w:r>
        <w:t>Customers (other than Academic Select License, Select Plus for Academic, Open Value Subscription – Education Solutions, Campus and School Agreement customers) with SAM in the application or systems Product pools 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236E54" w14:paraId="2CAC1E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E7B30F6" w14:textId="77777777" w:rsidR="00236E54" w:rsidRDefault="009F2200">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7122781" w14:textId="77777777" w:rsidR="00236E54" w:rsidRDefault="009F2200">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E826D69" w14:textId="77777777" w:rsidR="00236E54" w:rsidRDefault="009F2200">
            <w:pPr>
              <w:pStyle w:val="ProductList-TableBody"/>
            </w:pPr>
            <w:r>
              <w:rPr>
                <w:color w:val="FFFFFF"/>
              </w:rPr>
              <w:t>Systems Pool</w:t>
            </w:r>
          </w:p>
        </w:tc>
      </w:tr>
      <w:tr w:rsidR="00236E54" w14:paraId="034FED0B" w14:textId="77777777">
        <w:tc>
          <w:tcPr>
            <w:tcW w:w="4040" w:type="dxa"/>
            <w:tcBorders>
              <w:top w:val="single" w:sz="4" w:space="0" w:color="000000"/>
              <w:left w:val="single" w:sz="4" w:space="0" w:color="000000"/>
              <w:bottom w:val="single" w:sz="4" w:space="0" w:color="000000"/>
              <w:right w:val="single" w:sz="4" w:space="0" w:color="000000"/>
            </w:tcBorders>
          </w:tcPr>
          <w:p w14:paraId="6209A872" w14:textId="77777777" w:rsidR="00236E54" w:rsidRDefault="009F2200">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27900172" w14:textId="77777777" w:rsidR="00236E54" w:rsidRDefault="009F2200">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5A9438B2" w14:textId="77777777" w:rsidR="00236E54" w:rsidRDefault="009F2200">
            <w:pPr>
              <w:pStyle w:val="ProductList-TableBody"/>
            </w:pPr>
            <w:r>
              <w:t>1 day per 50 licenses (maximum 10 days)</w:t>
            </w:r>
          </w:p>
        </w:tc>
      </w:tr>
      <w:tr w:rsidR="00236E54" w14:paraId="29048AF9" w14:textId="77777777">
        <w:tc>
          <w:tcPr>
            <w:tcW w:w="4040" w:type="dxa"/>
            <w:tcBorders>
              <w:top w:val="single" w:sz="4" w:space="0" w:color="000000"/>
              <w:left w:val="single" w:sz="4" w:space="0" w:color="000000"/>
              <w:bottom w:val="single" w:sz="4" w:space="0" w:color="000000"/>
              <w:right w:val="single" w:sz="4" w:space="0" w:color="000000"/>
            </w:tcBorders>
          </w:tcPr>
          <w:p w14:paraId="2C457373" w14:textId="77777777" w:rsidR="00236E54" w:rsidRDefault="009F2200">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7F6ABBF2" w14:textId="77777777" w:rsidR="00236E54" w:rsidRDefault="009F2200">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14:paraId="3CB93A76" w14:textId="77777777" w:rsidR="00236E54" w:rsidRDefault="009F2200">
            <w:pPr>
              <w:pStyle w:val="ProductList-TableBody"/>
            </w:pPr>
            <w:r>
              <w:t>1 day per 50 licenses</w:t>
            </w:r>
          </w:p>
        </w:tc>
      </w:tr>
      <w:tr w:rsidR="00236E54" w14:paraId="3084C421" w14:textId="77777777">
        <w:tc>
          <w:tcPr>
            <w:tcW w:w="4040" w:type="dxa"/>
            <w:tcBorders>
              <w:top w:val="single" w:sz="4" w:space="0" w:color="000000"/>
              <w:left w:val="single" w:sz="4" w:space="0" w:color="000000"/>
              <w:bottom w:val="single" w:sz="4" w:space="0" w:color="000000"/>
              <w:right w:val="single" w:sz="4" w:space="0" w:color="000000"/>
            </w:tcBorders>
          </w:tcPr>
          <w:p w14:paraId="2E543E96" w14:textId="77777777" w:rsidR="00236E54" w:rsidRDefault="009F2200">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70F1C8F2" w14:textId="77777777" w:rsidR="00236E54" w:rsidRDefault="009F2200">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14:paraId="06B6DE8F" w14:textId="77777777" w:rsidR="00236E54" w:rsidRDefault="009F2200">
            <w:pPr>
              <w:pStyle w:val="ProductList-TableBody"/>
            </w:pPr>
            <w:r>
              <w:t>10 days per eligible enrollment</w:t>
            </w:r>
          </w:p>
        </w:tc>
      </w:tr>
      <w:tr w:rsidR="00236E54" w14:paraId="6175D565" w14:textId="77777777">
        <w:tc>
          <w:tcPr>
            <w:tcW w:w="4040" w:type="dxa"/>
            <w:tcBorders>
              <w:top w:val="single" w:sz="4" w:space="0" w:color="000000"/>
              <w:left w:val="single" w:sz="4" w:space="0" w:color="000000"/>
              <w:bottom w:val="single" w:sz="4" w:space="0" w:color="000000"/>
              <w:right w:val="single" w:sz="4" w:space="0" w:color="000000"/>
            </w:tcBorders>
          </w:tcPr>
          <w:p w14:paraId="7064F7F5" w14:textId="77777777" w:rsidR="00236E54" w:rsidRDefault="009F2200">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6C896744" w14:textId="77777777" w:rsidR="00236E54" w:rsidRDefault="009F2200">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6E4B7FE1" w14:textId="77777777" w:rsidR="00236E54" w:rsidRDefault="009F2200">
            <w:pPr>
              <w:pStyle w:val="ProductList-TableBody"/>
            </w:pPr>
            <w:r>
              <w:t>15 days*</w:t>
            </w:r>
          </w:p>
        </w:tc>
      </w:tr>
      <w:tr w:rsidR="00236E54" w14:paraId="24111EDA" w14:textId="77777777">
        <w:tc>
          <w:tcPr>
            <w:tcW w:w="4040" w:type="dxa"/>
            <w:tcBorders>
              <w:top w:val="single" w:sz="4" w:space="0" w:color="000000"/>
              <w:left w:val="single" w:sz="4" w:space="0" w:color="000000"/>
              <w:bottom w:val="single" w:sz="4" w:space="0" w:color="000000"/>
              <w:right w:val="single" w:sz="4" w:space="0" w:color="000000"/>
            </w:tcBorders>
          </w:tcPr>
          <w:p w14:paraId="00886ADF" w14:textId="77777777" w:rsidR="00236E54" w:rsidRDefault="009F2200">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0C78A510" w14:textId="77777777" w:rsidR="00236E54" w:rsidRDefault="009F2200">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0B610533" w14:textId="77777777" w:rsidR="00236E54" w:rsidRDefault="009F2200">
            <w:pPr>
              <w:pStyle w:val="ProductList-TableBody"/>
            </w:pPr>
            <w:r>
              <w:t>25 days*</w:t>
            </w:r>
          </w:p>
        </w:tc>
      </w:tr>
      <w:tr w:rsidR="00236E54" w14:paraId="3052C115" w14:textId="77777777">
        <w:tc>
          <w:tcPr>
            <w:tcW w:w="4040" w:type="dxa"/>
            <w:tcBorders>
              <w:top w:val="single" w:sz="4" w:space="0" w:color="000000"/>
              <w:left w:val="single" w:sz="4" w:space="0" w:color="000000"/>
              <w:bottom w:val="single" w:sz="4" w:space="0" w:color="000000"/>
              <w:right w:val="single" w:sz="4" w:space="0" w:color="000000"/>
            </w:tcBorders>
          </w:tcPr>
          <w:p w14:paraId="3FD95E8F" w14:textId="77777777" w:rsidR="00236E54" w:rsidRDefault="009F2200">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110D6F7A" w14:textId="77777777" w:rsidR="00236E54" w:rsidRDefault="009F2200">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4B7A5D1B" w14:textId="77777777" w:rsidR="00236E54" w:rsidRDefault="009F2200">
            <w:pPr>
              <w:pStyle w:val="ProductList-TableBody"/>
            </w:pPr>
            <w:r>
              <w:t>55 days*</w:t>
            </w:r>
          </w:p>
        </w:tc>
      </w:tr>
      <w:tr w:rsidR="00236E54" w14:paraId="6E6B82DD" w14:textId="77777777">
        <w:tc>
          <w:tcPr>
            <w:tcW w:w="4040" w:type="dxa"/>
            <w:tcBorders>
              <w:top w:val="single" w:sz="4" w:space="0" w:color="000000"/>
              <w:left w:val="single" w:sz="4" w:space="0" w:color="000000"/>
              <w:bottom w:val="single" w:sz="4" w:space="0" w:color="000000"/>
              <w:right w:val="single" w:sz="4" w:space="0" w:color="000000"/>
            </w:tcBorders>
          </w:tcPr>
          <w:p w14:paraId="71C60829" w14:textId="77777777" w:rsidR="00236E54" w:rsidRDefault="009F2200">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5533FC50" w14:textId="77777777" w:rsidR="00236E54" w:rsidRDefault="009F2200">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466366CC" w14:textId="77777777" w:rsidR="00236E54" w:rsidRDefault="009F2200">
            <w:pPr>
              <w:pStyle w:val="ProductList-TableBody"/>
            </w:pPr>
            <w:r>
              <w:t>80 days*</w:t>
            </w:r>
          </w:p>
        </w:tc>
      </w:tr>
      <w:tr w:rsidR="00236E54" w14:paraId="070E29E4" w14:textId="77777777">
        <w:tc>
          <w:tcPr>
            <w:tcW w:w="4040" w:type="dxa"/>
            <w:tcBorders>
              <w:top w:val="single" w:sz="4" w:space="0" w:color="000000"/>
              <w:left w:val="single" w:sz="4" w:space="0" w:color="000000"/>
              <w:bottom w:val="single" w:sz="4" w:space="0" w:color="000000"/>
              <w:right w:val="single" w:sz="4" w:space="0" w:color="000000"/>
            </w:tcBorders>
          </w:tcPr>
          <w:p w14:paraId="2D884190" w14:textId="77777777" w:rsidR="00236E54" w:rsidRDefault="009F2200">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5F47ECBB" w14:textId="77777777" w:rsidR="00236E54" w:rsidRDefault="009F2200">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65519D58" w14:textId="77777777" w:rsidR="00236E54" w:rsidRDefault="009F2200">
            <w:pPr>
              <w:pStyle w:val="ProductList-TableBody"/>
            </w:pPr>
            <w:r>
              <w:t>125 days*</w:t>
            </w:r>
          </w:p>
        </w:tc>
      </w:tr>
      <w:tr w:rsidR="00236E54" w14:paraId="2F461059" w14:textId="77777777">
        <w:tc>
          <w:tcPr>
            <w:tcW w:w="4040" w:type="dxa"/>
            <w:tcBorders>
              <w:top w:val="single" w:sz="4" w:space="0" w:color="000000"/>
              <w:left w:val="single" w:sz="4" w:space="0" w:color="000000"/>
              <w:bottom w:val="single" w:sz="4" w:space="0" w:color="000000"/>
              <w:right w:val="single" w:sz="4" w:space="0" w:color="000000"/>
            </w:tcBorders>
          </w:tcPr>
          <w:p w14:paraId="4569B90A" w14:textId="77777777" w:rsidR="00236E54" w:rsidRDefault="009F2200">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03EC8ABB" w14:textId="77777777" w:rsidR="00236E54" w:rsidRDefault="009F2200">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2492D019" w14:textId="77777777" w:rsidR="00236E54" w:rsidRDefault="009F2200">
            <w:pPr>
              <w:pStyle w:val="ProductList-TableBody"/>
            </w:pPr>
            <w:r>
              <w:t>200 days*</w:t>
            </w:r>
          </w:p>
        </w:tc>
      </w:tr>
      <w:tr w:rsidR="00236E54" w14:paraId="287EBA57" w14:textId="77777777">
        <w:tc>
          <w:tcPr>
            <w:tcW w:w="4040" w:type="dxa"/>
            <w:tcBorders>
              <w:top w:val="single" w:sz="4" w:space="0" w:color="000000"/>
              <w:left w:val="single" w:sz="4" w:space="0" w:color="000000"/>
              <w:bottom w:val="single" w:sz="4" w:space="0" w:color="000000"/>
              <w:right w:val="single" w:sz="4" w:space="0" w:color="000000"/>
            </w:tcBorders>
          </w:tcPr>
          <w:p w14:paraId="2DEDE1D4" w14:textId="77777777" w:rsidR="00236E54" w:rsidRDefault="009F2200">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19FD3E09" w14:textId="77777777" w:rsidR="00236E54" w:rsidRDefault="009F2200">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2341A5B4" w14:textId="77777777" w:rsidR="00236E54" w:rsidRDefault="009F2200">
            <w:pPr>
              <w:pStyle w:val="ProductList-TableBody"/>
            </w:pPr>
            <w:r>
              <w:t>300 days*</w:t>
            </w:r>
          </w:p>
        </w:tc>
      </w:tr>
      <w:tr w:rsidR="00236E54" w14:paraId="72B73328" w14:textId="77777777">
        <w:tc>
          <w:tcPr>
            <w:tcW w:w="4040" w:type="dxa"/>
            <w:tcBorders>
              <w:top w:val="single" w:sz="4" w:space="0" w:color="000000"/>
              <w:left w:val="single" w:sz="4" w:space="0" w:color="000000"/>
              <w:bottom w:val="single" w:sz="4" w:space="0" w:color="000000"/>
              <w:right w:val="single" w:sz="4" w:space="0" w:color="000000"/>
            </w:tcBorders>
          </w:tcPr>
          <w:p w14:paraId="20BF6E2E" w14:textId="77777777" w:rsidR="00236E54" w:rsidRDefault="009F2200">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6AF294A1" w14:textId="77777777" w:rsidR="00236E54" w:rsidRDefault="009F2200">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773CCDFC" w14:textId="77777777" w:rsidR="00236E54" w:rsidRDefault="009F2200">
            <w:pPr>
              <w:pStyle w:val="ProductList-TableBody"/>
            </w:pPr>
            <w:r>
              <w:t>400 days*</w:t>
            </w:r>
          </w:p>
        </w:tc>
      </w:tr>
      <w:tr w:rsidR="00236E54" w14:paraId="1A88122F" w14:textId="77777777">
        <w:tc>
          <w:tcPr>
            <w:tcW w:w="4040" w:type="dxa"/>
            <w:tcBorders>
              <w:top w:val="single" w:sz="4" w:space="0" w:color="000000"/>
              <w:left w:val="single" w:sz="4" w:space="0" w:color="000000"/>
              <w:bottom w:val="single" w:sz="4" w:space="0" w:color="000000"/>
              <w:right w:val="single" w:sz="4" w:space="0" w:color="000000"/>
            </w:tcBorders>
          </w:tcPr>
          <w:p w14:paraId="7932740C" w14:textId="77777777" w:rsidR="00236E54" w:rsidRDefault="009F2200">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1F9AED91" w14:textId="77777777" w:rsidR="00236E54" w:rsidRDefault="009F2200">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15989B3C" w14:textId="77777777" w:rsidR="00236E54" w:rsidRDefault="009F2200">
            <w:pPr>
              <w:pStyle w:val="ProductList-TableBody"/>
            </w:pPr>
            <w:r>
              <w:t>700 days*</w:t>
            </w:r>
          </w:p>
        </w:tc>
      </w:tr>
    </w:tbl>
    <w:p w14:paraId="712E5031" w14:textId="77777777" w:rsidR="00236E54" w:rsidRDefault="009F2200">
      <w:pPr>
        <w:pStyle w:val="ProductList-Body"/>
      </w:pPr>
      <w:r>
        <w:t>*</w:t>
      </w:r>
      <w:r>
        <w:rPr>
          <w:i/>
        </w:rPr>
        <w:t>Number of days per eligible enrollment or agreement.</w:t>
      </w:r>
    </w:p>
    <w:p w14:paraId="18C74DB5" w14:textId="77777777" w:rsidR="00236E54" w:rsidRDefault="009F2200">
      <w:pPr>
        <w:pStyle w:val="ProductList-Body"/>
      </w:pPr>
      <w:r>
        <w:t xml:space="preserve"> </w:t>
      </w:r>
    </w:p>
    <w:p w14:paraId="30FCCD6E" w14:textId="77777777" w:rsidR="00236E54" w:rsidRDefault="009F2200" w:rsidP="009F2200">
      <w:pPr>
        <w:pStyle w:val="ProductList-Bullet"/>
        <w:numPr>
          <w:ilvl w:val="0"/>
          <w:numId w:val="37"/>
        </w:numPr>
      </w:pPr>
      <w:r>
        <w:t xml:space="preserve">Services provided under vouchers are provided under an agreement between Customer and the qualified Microsoft Learning Partner. </w:t>
      </w:r>
    </w:p>
    <w:p w14:paraId="6D61C309" w14:textId="77777777" w:rsidR="00236E54" w:rsidRDefault="009F2200" w:rsidP="009F2200">
      <w:pPr>
        <w:pStyle w:val="ProductList-Bullet"/>
        <w:numPr>
          <w:ilvl w:val="0"/>
          <w:numId w:val="37"/>
        </w:numPr>
      </w:pPr>
      <w:r>
        <w:t xml:space="preserve">Courses delivered in an accelerated format require voucher days equivalent to the number of course days for the normal course delivery. </w:t>
      </w:r>
    </w:p>
    <w:p w14:paraId="5A841473" w14:textId="77777777" w:rsidR="00236E54" w:rsidRDefault="009F2200" w:rsidP="009F2200">
      <w:pPr>
        <w:pStyle w:val="ProductList-Bullet"/>
        <w:numPr>
          <w:ilvl w:val="0"/>
          <w:numId w:val="37"/>
        </w:numPr>
      </w:pPr>
      <w:r>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w:t>
      </w:r>
    </w:p>
    <w:p w14:paraId="18115413" w14:textId="77777777" w:rsidR="00236E54" w:rsidRDefault="009F2200" w:rsidP="009F2200">
      <w:pPr>
        <w:pStyle w:val="ProductList-Bullet"/>
        <w:numPr>
          <w:ilvl w:val="0"/>
          <w:numId w:val="37"/>
        </w:numPr>
      </w:pPr>
      <w:r>
        <w:t>Vouchers cannot be used to cover any fees related to a customer not showing up for a reserved course.</w:t>
      </w:r>
    </w:p>
    <w:p w14:paraId="6BD31DA3" w14:textId="77777777" w:rsidR="00236E54" w:rsidRDefault="009F2200" w:rsidP="009F2200">
      <w:pPr>
        <w:pStyle w:val="ProductList-Bullet"/>
        <w:numPr>
          <w:ilvl w:val="0"/>
          <w:numId w:val="37"/>
        </w:numPr>
      </w:pPr>
      <w:r>
        <w:t>Vouchers may only be redeemed by the individual approved by the customer to use the voucher, except when used for Demonstration Sessions.</w:t>
      </w:r>
    </w:p>
    <w:p w14:paraId="1D24F406" w14:textId="77777777" w:rsidR="00236E54" w:rsidRDefault="009F2200" w:rsidP="009F2200">
      <w:pPr>
        <w:pStyle w:val="ProductList-Bullet"/>
        <w:numPr>
          <w:ilvl w:val="0"/>
          <w:numId w:val="37"/>
        </w:numPr>
      </w:pPr>
      <w:r>
        <w:t xml:space="preserve">Vouchers may not be exchanged for cash, monies or other valuable considerations. </w:t>
      </w:r>
    </w:p>
    <w:p w14:paraId="2DB23CC2" w14:textId="77777777" w:rsidR="00236E54" w:rsidRDefault="009F2200" w:rsidP="009F2200">
      <w:pPr>
        <w:pStyle w:val="ProductList-Bullet"/>
        <w:numPr>
          <w:ilvl w:val="0"/>
          <w:numId w:val="37"/>
        </w:numPr>
      </w:pPr>
      <w:r>
        <w:t xml:space="preserve">Vouchers must be assigned during the SA coverage period. </w:t>
      </w:r>
    </w:p>
    <w:p w14:paraId="29D1A942" w14:textId="77777777" w:rsidR="00236E54" w:rsidRDefault="009F2200" w:rsidP="009F2200">
      <w:pPr>
        <w:pStyle w:val="ProductList-Bullet"/>
        <w:numPr>
          <w:ilvl w:val="0"/>
          <w:numId w:val="37"/>
        </w:numPr>
      </w:pPr>
      <w:r>
        <w:t xml:space="preserve">Vouchers will expire 180 days from the date of voucher assignment. Vouchers that expire prior to SA coverage expiration will return to the available Training Voucher pool of days. </w:t>
      </w:r>
    </w:p>
    <w:p w14:paraId="6B570717" w14:textId="77777777" w:rsidR="00236E54" w:rsidRDefault="009F2200" w:rsidP="009F2200">
      <w:pPr>
        <w:pStyle w:val="ProductList-Bullet"/>
        <w:numPr>
          <w:ilvl w:val="0"/>
          <w:numId w:val="37"/>
        </w:numPr>
      </w:pPr>
      <w:r>
        <w:t xml:space="preserve">With the exception of Demonstration Sessions, one Training Voucher day is equal to the equivalent of one training session day. For Demonstration Sessions, one Training Voucher day is equal to one Demonstration Session. </w:t>
      </w:r>
    </w:p>
    <w:p w14:paraId="04B7ED74" w14:textId="77777777" w:rsidR="00236E54" w:rsidRDefault="009F2200" w:rsidP="009F2200">
      <w:pPr>
        <w:pStyle w:val="ProductList-Bullet"/>
        <w:numPr>
          <w:ilvl w:val="0"/>
          <w:numId w:val="37"/>
        </w:numPr>
      </w:pPr>
      <w:r>
        <w:t xml:space="preserve">Customers must redeem Training Vouchers for Demonstration Sessions sets of four or more. Training Vouchers redeemed for Demonstration Sessions, unlike Training Vouchers redeemed for other training sessions, are not limited to a single individual. </w:t>
      </w:r>
    </w:p>
    <w:p w14:paraId="1F1D246E" w14:textId="77777777" w:rsidR="00236E54" w:rsidRDefault="009F2200" w:rsidP="009F2200">
      <w:pPr>
        <w:pStyle w:val="ProductList-Bullet"/>
        <w:numPr>
          <w:ilvl w:val="0"/>
          <w:numId w:val="37"/>
        </w:numPr>
      </w:pPr>
      <w:r>
        <w:t xml:space="preserve">Vouchers may be used to reserve training with only one qualified Microsoft Learning Partner at a time. </w:t>
      </w:r>
    </w:p>
    <w:p w14:paraId="3C0B46A9" w14:textId="77777777" w:rsidR="00236E54" w:rsidRDefault="009F2200" w:rsidP="009F2200">
      <w:pPr>
        <w:pStyle w:val="ProductList-Bullet"/>
        <w:numPr>
          <w:ilvl w:val="0"/>
          <w:numId w:val="37"/>
        </w:numPr>
      </w:pPr>
      <w:r>
        <w:t xml:space="preserve">Reduction of the number of qualifying licenses for which SA is acquired as a result of returns and other billing adjustments, where allowed, may lower Customer’s Training Vouchers service level eligibility. </w:t>
      </w:r>
    </w:p>
    <w:p w14:paraId="17A28BCD" w14:textId="77777777" w:rsidR="00236E54" w:rsidRDefault="009F2200" w:rsidP="009F2200">
      <w:pPr>
        <w:pStyle w:val="ProductList-Bullet"/>
        <w:numPr>
          <w:ilvl w:val="0"/>
          <w:numId w:val="37"/>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51D9F91C" w14:textId="77777777" w:rsidR="00236E54" w:rsidRDefault="009F2200">
      <w:pPr>
        <w:pStyle w:val="ProductList-Body"/>
      </w:pPr>
      <w:r>
        <w:t xml:space="preserve"> </w:t>
      </w:r>
    </w:p>
    <w:p w14:paraId="32368582" w14:textId="77777777" w:rsidR="00236E54" w:rsidRDefault="009F2200">
      <w:pPr>
        <w:pStyle w:val="ProductList-ClauseHeading"/>
        <w:outlineLvl w:val="2"/>
      </w:pPr>
      <w:bookmarkStart w:id="390" w:name="_Sec583"/>
      <w:r>
        <w:t>E-Learning</w:t>
      </w:r>
      <w:bookmarkEnd w:id="390"/>
    </w:p>
    <w:p w14:paraId="70AC9A00" w14:textId="77777777" w:rsidR="00236E54" w:rsidRDefault="009F2200">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14:paraId="289CE0AC" w14:textId="77777777" w:rsidR="00236E54" w:rsidRDefault="009F2200">
      <w:pPr>
        <w:pStyle w:val="ProductList-Body"/>
      </w:pPr>
      <w:r>
        <w:t xml:space="preserve"> </w:t>
      </w:r>
    </w:p>
    <w:p w14:paraId="2563E4E7" w14:textId="77777777" w:rsidR="00236E54" w:rsidRDefault="009F2200">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04513129" w14:textId="77777777" w:rsidR="00236E54" w:rsidRDefault="009F2200">
      <w:pPr>
        <w:pStyle w:val="ProductList-Body"/>
      </w:pPr>
      <w:r>
        <w:t xml:space="preserve"> </w:t>
      </w:r>
    </w:p>
    <w:p w14:paraId="39D7B10F" w14:textId="77777777" w:rsidR="00236E54" w:rsidRDefault="009F2200">
      <w:pPr>
        <w:pStyle w:val="ProductList-ClauseHeading"/>
        <w:outlineLvl w:val="2"/>
      </w:pPr>
      <w:bookmarkStart w:id="391" w:name="_Sec584"/>
      <w:r>
        <w:t>Home Use Program</w:t>
      </w:r>
      <w:bookmarkEnd w:id="391"/>
    </w:p>
    <w:p w14:paraId="22B06B03" w14:textId="77777777" w:rsidR="00236E54" w:rsidRDefault="009F2200">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65060E68" w14:textId="77777777" w:rsidR="00236E54" w:rsidRDefault="009F2200">
      <w:pPr>
        <w:pStyle w:val="ProductList-Body"/>
      </w:pPr>
      <w:r>
        <w:t xml:space="preserve"> </w:t>
      </w:r>
    </w:p>
    <w:p w14:paraId="34638E17" w14:textId="77777777" w:rsidR="00236E54" w:rsidRDefault="009F2200">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6A4EC7D1" w14:textId="77777777" w:rsidR="00236E54" w:rsidRDefault="009F2200">
      <w:pPr>
        <w:pStyle w:val="ProductList-Body"/>
      </w:pPr>
      <w:r>
        <w:t xml:space="preserve"> </w:t>
      </w:r>
    </w:p>
    <w:p w14:paraId="6B54975B" w14:textId="77777777" w:rsidR="00236E54" w:rsidRDefault="009F2200">
      <w:pPr>
        <w:pStyle w:val="ProductList-Body"/>
      </w:pPr>
      <w:r>
        <w:t>The terms of use for the Home Use Program software are between Microsoft and Customer’s employee and are accessed through the Home Use Program website.</w:t>
      </w:r>
    </w:p>
    <w:p w14:paraId="273F769F" w14:textId="77777777" w:rsidR="00236E54" w:rsidRDefault="009F2200">
      <w:pPr>
        <w:pStyle w:val="ProductList-Body"/>
      </w:pPr>
      <w:r>
        <w:t xml:space="preserve"> </w:t>
      </w:r>
    </w:p>
    <w:p w14:paraId="48B66F47" w14:textId="77777777" w:rsidR="00236E54" w:rsidRDefault="009F2200">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236E54" w14:paraId="480DD8F6"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19D7D581" w14:textId="77777777" w:rsidR="00236E54" w:rsidRDefault="009F2200">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826801F" w14:textId="77777777" w:rsidR="00236E54" w:rsidRDefault="009F2200">
            <w:pPr>
              <w:pStyle w:val="ProductList-TableBody"/>
            </w:pPr>
            <w:r>
              <w:rPr>
                <w:color w:val="FFFFFF"/>
              </w:rPr>
              <w:t>Corresponding Home Use Program License</w:t>
            </w:r>
          </w:p>
        </w:tc>
      </w:tr>
      <w:tr w:rsidR="00236E54" w14:paraId="640130B2" w14:textId="77777777">
        <w:tc>
          <w:tcPr>
            <w:tcW w:w="6000" w:type="dxa"/>
            <w:tcBorders>
              <w:top w:val="single" w:sz="4" w:space="0" w:color="000000"/>
              <w:left w:val="single" w:sz="4" w:space="0" w:color="000000"/>
              <w:bottom w:val="single" w:sz="4" w:space="0" w:color="000000"/>
              <w:right w:val="single" w:sz="4" w:space="0" w:color="000000"/>
            </w:tcBorders>
          </w:tcPr>
          <w:p w14:paraId="56493BF1" w14:textId="77777777" w:rsidR="00236E54" w:rsidRDefault="009F2200">
            <w:pPr>
              <w:pStyle w:val="ProductList-TableBody"/>
            </w:pPr>
            <w:r>
              <w:t>Office Standard 2010/2013/2016</w:t>
            </w:r>
          </w:p>
          <w:p w14:paraId="528D7FF1" w14:textId="77777777" w:rsidR="00236E54" w:rsidRDefault="009F2200">
            <w:pPr>
              <w:pStyle w:val="ProductList-TableBody"/>
            </w:pPr>
            <w:r>
              <w:t xml:space="preserve">Office Professional Plus 2010/2013/2016 </w:t>
            </w:r>
          </w:p>
          <w:p w14:paraId="19720FE7" w14:textId="77777777" w:rsidR="00236E54" w:rsidRDefault="009F2200">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47D8D21B" w14:textId="77777777" w:rsidR="00236E54" w:rsidRDefault="009F2200">
            <w:pPr>
              <w:pStyle w:val="ProductList-TableBody"/>
            </w:pPr>
            <w:r>
              <w:t>Office Professional Plus 2016 HUP, or Office 2016 for Mac Home &amp; Business with Lync DL HUP</w:t>
            </w:r>
          </w:p>
        </w:tc>
      </w:tr>
      <w:tr w:rsidR="00236E54" w14:paraId="27C93290" w14:textId="77777777">
        <w:tc>
          <w:tcPr>
            <w:tcW w:w="6000" w:type="dxa"/>
            <w:tcBorders>
              <w:top w:val="single" w:sz="4" w:space="0" w:color="000000"/>
              <w:left w:val="single" w:sz="4" w:space="0" w:color="000000"/>
              <w:bottom w:val="single" w:sz="4" w:space="0" w:color="000000"/>
              <w:right w:val="single" w:sz="4" w:space="0" w:color="000000"/>
            </w:tcBorders>
          </w:tcPr>
          <w:p w14:paraId="1CB6032B" w14:textId="77777777" w:rsidR="00236E54" w:rsidRDefault="009F2200">
            <w:pPr>
              <w:pStyle w:val="ProductList-TableBody"/>
            </w:pPr>
            <w:r>
              <w:t>Access 2010/2013/2016</w:t>
            </w:r>
          </w:p>
          <w:p w14:paraId="0DA44EAF" w14:textId="77777777" w:rsidR="00236E54" w:rsidRDefault="009F2200">
            <w:pPr>
              <w:pStyle w:val="ProductList-TableBody"/>
            </w:pPr>
            <w:r>
              <w:t>Excel 2010/2013/2016</w:t>
            </w:r>
          </w:p>
          <w:p w14:paraId="736B3CAE" w14:textId="77777777" w:rsidR="00236E54" w:rsidRDefault="009F2200">
            <w:pPr>
              <w:pStyle w:val="ProductList-TableBody"/>
            </w:pPr>
            <w:r>
              <w:t>PowerPoint 2010/2013/2016</w:t>
            </w:r>
          </w:p>
          <w:p w14:paraId="7403C662" w14:textId="77777777" w:rsidR="00236E54" w:rsidRDefault="009F2200">
            <w:pPr>
              <w:pStyle w:val="ProductList-TableBody"/>
            </w:pPr>
            <w:r>
              <w:t>InfoPath 2010/2013/2016</w:t>
            </w:r>
          </w:p>
          <w:p w14:paraId="4FDEA273" w14:textId="77777777" w:rsidR="00236E54" w:rsidRDefault="009F2200">
            <w:pPr>
              <w:pStyle w:val="ProductList-TableBody"/>
            </w:pPr>
            <w:r>
              <w:t>Lync 2010/2013/2015</w:t>
            </w:r>
          </w:p>
          <w:p w14:paraId="2B0AF191" w14:textId="77777777" w:rsidR="00236E54" w:rsidRDefault="009F2200">
            <w:pPr>
              <w:pStyle w:val="ProductList-TableBody"/>
            </w:pPr>
            <w:r>
              <w:t>OneNote 2010/2013/2016</w:t>
            </w:r>
          </w:p>
          <w:p w14:paraId="5DE20EB5" w14:textId="77777777" w:rsidR="00236E54" w:rsidRDefault="009F2200">
            <w:pPr>
              <w:pStyle w:val="ProductList-TableBody"/>
            </w:pPr>
            <w:r>
              <w:t>Outlook 2010/2013/2016</w:t>
            </w:r>
          </w:p>
          <w:p w14:paraId="445B1716" w14:textId="77777777" w:rsidR="00236E54" w:rsidRDefault="009F2200">
            <w:pPr>
              <w:pStyle w:val="ProductList-TableBody"/>
            </w:pPr>
            <w:r>
              <w:t>Publisher 2010/2013/2016</w:t>
            </w:r>
          </w:p>
          <w:p w14:paraId="75917EF4" w14:textId="77777777" w:rsidR="00236E54" w:rsidRDefault="009F2200">
            <w:pPr>
              <w:pStyle w:val="ProductList-TableBody"/>
            </w:pPr>
            <w:r>
              <w:t>Skype for Business 2015</w:t>
            </w:r>
          </w:p>
          <w:p w14:paraId="69C06048" w14:textId="77777777" w:rsidR="00236E54" w:rsidRDefault="009F2200">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143A9DEC" w14:textId="77777777" w:rsidR="00236E54" w:rsidRDefault="009F2200">
            <w:pPr>
              <w:pStyle w:val="ProductList-TableBody"/>
            </w:pPr>
            <w:r>
              <w:t xml:space="preserve">Office Professional Plus 2016 HUP, or Office 2016 for Mac Home &amp; Business with Lync DL HUP </w:t>
            </w:r>
          </w:p>
        </w:tc>
      </w:tr>
      <w:tr w:rsidR="00236E54" w14:paraId="61059972" w14:textId="77777777">
        <w:tc>
          <w:tcPr>
            <w:tcW w:w="6000" w:type="dxa"/>
            <w:tcBorders>
              <w:top w:val="single" w:sz="4" w:space="0" w:color="000000"/>
              <w:left w:val="single" w:sz="4" w:space="0" w:color="000000"/>
              <w:bottom w:val="single" w:sz="4" w:space="0" w:color="000000"/>
              <w:right w:val="single" w:sz="4" w:space="0" w:color="000000"/>
            </w:tcBorders>
          </w:tcPr>
          <w:p w14:paraId="6CA59141" w14:textId="77777777" w:rsidR="00236E54" w:rsidRDefault="009F2200">
            <w:pPr>
              <w:pStyle w:val="ProductList-TableBody"/>
            </w:pPr>
            <w:r>
              <w:t xml:space="preserve">Visio Standard 2010/2013 /2016 </w:t>
            </w:r>
          </w:p>
          <w:p w14:paraId="26C26DBD" w14:textId="77777777" w:rsidR="00236E54" w:rsidRDefault="009F2200">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0BF8C0B5" w14:textId="77777777" w:rsidR="00236E54" w:rsidRDefault="009F2200">
            <w:pPr>
              <w:pStyle w:val="ProductList-TableBody"/>
            </w:pPr>
            <w:r>
              <w:t>Visio Professional 2016 HUP</w:t>
            </w:r>
          </w:p>
        </w:tc>
      </w:tr>
      <w:tr w:rsidR="00236E54" w14:paraId="4724127E" w14:textId="77777777">
        <w:tc>
          <w:tcPr>
            <w:tcW w:w="6000" w:type="dxa"/>
            <w:tcBorders>
              <w:top w:val="single" w:sz="4" w:space="0" w:color="000000"/>
              <w:left w:val="single" w:sz="4" w:space="0" w:color="000000"/>
              <w:bottom w:val="single" w:sz="4" w:space="0" w:color="000000"/>
              <w:right w:val="single" w:sz="4" w:space="0" w:color="000000"/>
            </w:tcBorders>
          </w:tcPr>
          <w:p w14:paraId="2EDCA55F" w14:textId="77777777" w:rsidR="00236E54" w:rsidRDefault="009F2200">
            <w:pPr>
              <w:pStyle w:val="ProductList-TableBody"/>
            </w:pPr>
            <w:r>
              <w:t>Project Standard 2010/2013/2016</w:t>
            </w:r>
          </w:p>
          <w:p w14:paraId="61C10A1F" w14:textId="77777777" w:rsidR="00236E54" w:rsidRDefault="009F2200">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45AE3495" w14:textId="77777777" w:rsidR="00236E54" w:rsidRDefault="009F2200">
            <w:pPr>
              <w:pStyle w:val="ProductList-TableBody"/>
            </w:pPr>
            <w:r>
              <w:t>Project Professional 2016 HUP</w:t>
            </w:r>
          </w:p>
        </w:tc>
      </w:tr>
    </w:tbl>
    <w:p w14:paraId="4DE647DC" w14:textId="77777777" w:rsidR="00236E54" w:rsidRDefault="009F2200">
      <w:pPr>
        <w:pStyle w:val="ProductList-Body"/>
      </w:pPr>
      <w:r>
        <w:rPr>
          <w:i/>
        </w:rPr>
        <w:t xml:space="preserve">For more information, including information on the future availability of additional Home Use Program software, refer  to </w:t>
      </w:r>
      <w:hyperlink r:id="rId136">
        <w:r>
          <w:rPr>
            <w:i/>
            <w:color w:val="00467F"/>
            <w:u w:val="single"/>
          </w:rPr>
          <w:t>http://www.microsoft.com/licensing</w:t>
        </w:r>
      </w:hyperlink>
      <w:r>
        <w:rPr>
          <w:i/>
        </w:rPr>
        <w:t>.</w:t>
      </w:r>
    </w:p>
    <w:p w14:paraId="165FA5D5" w14:textId="77777777" w:rsidR="00236E54" w:rsidRDefault="009F2200">
      <w:pPr>
        <w:pStyle w:val="ProductList-Body"/>
      </w:pPr>
      <w:r>
        <w:t xml:space="preserve"> </w:t>
      </w:r>
    </w:p>
    <w:p w14:paraId="6E6986DC" w14:textId="77777777" w:rsidR="00236E54" w:rsidRDefault="009F2200">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6167A5BF" w14:textId="77777777" w:rsidR="00236E54" w:rsidRDefault="009F2200">
      <w:pPr>
        <w:pStyle w:val="ProductList-Body"/>
        <w:jc w:val="right"/>
      </w:pPr>
      <w:r>
        <w:t xml:space="preserve"> </w:t>
      </w:r>
    </w:p>
    <w:p w14:paraId="604E8C17" w14:textId="77777777" w:rsidR="00236E54" w:rsidRDefault="009F2200">
      <w:pPr>
        <w:pStyle w:val="ProductList-ClauseHeading"/>
        <w:outlineLvl w:val="2"/>
      </w:pPr>
      <w:bookmarkStart w:id="392" w:name="_Sec585"/>
      <w:r>
        <w:t>24x7 Problem Resolution Support</w:t>
      </w:r>
      <w:bookmarkEnd w:id="392"/>
    </w:p>
    <w:p w14:paraId="40614A4A" w14:textId="77777777" w:rsidR="00236E54" w:rsidRDefault="009F2200">
      <w:pPr>
        <w:pStyle w:val="ProductList-Body"/>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6F6BBCFD" w14:textId="77777777" w:rsidR="00236E54" w:rsidRDefault="009F2200">
      <w:pPr>
        <w:pStyle w:val="ProductList-Body"/>
      </w:pPr>
      <w:r>
        <w:t xml:space="preserve"> </w:t>
      </w:r>
    </w:p>
    <w:p w14:paraId="133E3A63" w14:textId="77777777" w:rsidR="00236E54" w:rsidRDefault="009F2200">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5552A0D6" w14:textId="77777777" w:rsidR="00236E54" w:rsidRDefault="009F2200">
      <w:pPr>
        <w:pStyle w:val="ProductList-Body"/>
      </w:pPr>
      <w:r>
        <w:t xml:space="preserve"> </w:t>
      </w:r>
    </w:p>
    <w:p w14:paraId="5DF10669" w14:textId="77777777" w:rsidR="00236E54" w:rsidRDefault="009F2200">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028FCDBA" w14:textId="77777777" w:rsidR="00236E54" w:rsidRDefault="009F2200">
      <w:pPr>
        <w:pStyle w:val="ProductList-Body"/>
      </w:pPr>
      <w:r>
        <w:t xml:space="preserve"> </w:t>
      </w:r>
    </w:p>
    <w:p w14:paraId="61D41B68" w14:textId="77777777" w:rsidR="00236E54" w:rsidRDefault="009F2200">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212C3F86" w14:textId="77777777" w:rsidR="00236E54" w:rsidRDefault="009F2200">
      <w:pPr>
        <w:pStyle w:val="ProductList-Body"/>
      </w:pPr>
      <w:r>
        <w:t xml:space="preserve"> </w:t>
      </w:r>
    </w:p>
    <w:p w14:paraId="398DC0E3" w14:textId="77777777" w:rsidR="00236E54" w:rsidRDefault="009F2200">
      <w:pPr>
        <w:pStyle w:val="ProductList-SubClauseHeading"/>
        <w:outlineLvl w:val="3"/>
      </w:pPr>
      <w:r>
        <w:t>Phone Support Incident Awards</w:t>
      </w:r>
    </w:p>
    <w:p w14:paraId="0E2D89B4" w14:textId="77777777" w:rsidR="00236E54" w:rsidRDefault="009F2200">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236E54" w14:paraId="1F02EBF2"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4086B94" w14:textId="77777777" w:rsidR="00236E54" w:rsidRDefault="009F2200">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5213AE2F" w14:textId="77777777" w:rsidR="00236E54" w:rsidRDefault="009F2200">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80E1B5D" w14:textId="77777777" w:rsidR="00236E54" w:rsidRDefault="009F2200">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03C93E8" w14:textId="77777777" w:rsidR="00236E54" w:rsidRDefault="009F2200">
            <w:pPr>
              <w:pStyle w:val="ProductList-TableBody"/>
            </w:pPr>
            <w:r>
              <w:rPr>
                <w:color w:val="FFFFFF"/>
              </w:rPr>
              <w:t>IW / Client - Incident Award Increments</w:t>
            </w:r>
          </w:p>
        </w:tc>
      </w:tr>
      <w:tr w:rsidR="00236E54" w14:paraId="1EC4A624" w14:textId="77777777">
        <w:tc>
          <w:tcPr>
            <w:tcW w:w="2940" w:type="dxa"/>
            <w:tcBorders>
              <w:top w:val="single" w:sz="4" w:space="0" w:color="000000"/>
              <w:left w:val="single" w:sz="4" w:space="0" w:color="000000"/>
              <w:bottom w:val="single" w:sz="4" w:space="0" w:color="000000"/>
              <w:right w:val="single" w:sz="4" w:space="0" w:color="000000"/>
            </w:tcBorders>
          </w:tcPr>
          <w:p w14:paraId="4E227363" w14:textId="77777777" w:rsidR="00236E54" w:rsidRDefault="009F2200">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1AB179F4" w14:textId="77777777" w:rsidR="00236E54" w:rsidRDefault="009F2200">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25A04914" w14:textId="77777777" w:rsidR="00236E54" w:rsidRDefault="009F2200">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11204A07" w14:textId="77777777" w:rsidR="00236E54" w:rsidRDefault="009F2200">
            <w:pPr>
              <w:pStyle w:val="ProductList-TableBody"/>
            </w:pPr>
            <w:r>
              <w:t>$200,000</w:t>
            </w:r>
          </w:p>
        </w:tc>
      </w:tr>
      <w:tr w:rsidR="00236E54" w14:paraId="32BFFF7D" w14:textId="77777777">
        <w:tc>
          <w:tcPr>
            <w:tcW w:w="2940" w:type="dxa"/>
            <w:tcBorders>
              <w:top w:val="single" w:sz="4" w:space="0" w:color="000000"/>
              <w:left w:val="single" w:sz="4" w:space="0" w:color="000000"/>
              <w:bottom w:val="single" w:sz="4" w:space="0" w:color="000000"/>
              <w:right w:val="single" w:sz="4" w:space="0" w:color="000000"/>
            </w:tcBorders>
          </w:tcPr>
          <w:p w14:paraId="7926845F" w14:textId="77777777" w:rsidR="00236E54" w:rsidRDefault="009F2200">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55B133C9" w14:textId="77777777" w:rsidR="00236E54" w:rsidRDefault="009F2200">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0A1C88DB" w14:textId="77777777" w:rsidR="00236E54" w:rsidRDefault="009F2200">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03BADD14" w14:textId="77777777" w:rsidR="00236E54" w:rsidRDefault="009F2200">
            <w:pPr>
              <w:pStyle w:val="ProductList-TableBody"/>
            </w:pPr>
            <w:r>
              <w:t>300,000</w:t>
            </w:r>
          </w:p>
        </w:tc>
      </w:tr>
      <w:tr w:rsidR="00236E54" w14:paraId="531A5CF7" w14:textId="77777777">
        <w:tc>
          <w:tcPr>
            <w:tcW w:w="2940" w:type="dxa"/>
            <w:tcBorders>
              <w:top w:val="single" w:sz="4" w:space="0" w:color="000000"/>
              <w:left w:val="single" w:sz="4" w:space="0" w:color="000000"/>
              <w:bottom w:val="single" w:sz="4" w:space="0" w:color="000000"/>
              <w:right w:val="single" w:sz="4" w:space="0" w:color="000000"/>
            </w:tcBorders>
          </w:tcPr>
          <w:p w14:paraId="0AB9333C" w14:textId="77777777" w:rsidR="00236E54" w:rsidRDefault="009F2200">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7DEF2995" w14:textId="77777777" w:rsidR="00236E54" w:rsidRDefault="009F2200">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5B1B4073" w14:textId="77777777" w:rsidR="00236E54" w:rsidRDefault="009F2200">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3F84576A" w14:textId="77777777" w:rsidR="00236E54" w:rsidRDefault="009F2200">
            <w:pPr>
              <w:pStyle w:val="ProductList-TableBody"/>
            </w:pPr>
            <w:r>
              <w:t>270,000</w:t>
            </w:r>
          </w:p>
        </w:tc>
      </w:tr>
      <w:tr w:rsidR="00236E54" w14:paraId="5257C862" w14:textId="77777777">
        <w:tc>
          <w:tcPr>
            <w:tcW w:w="2940" w:type="dxa"/>
            <w:tcBorders>
              <w:top w:val="single" w:sz="4" w:space="0" w:color="000000"/>
              <w:left w:val="single" w:sz="4" w:space="0" w:color="000000"/>
              <w:bottom w:val="single" w:sz="4" w:space="0" w:color="000000"/>
              <w:right w:val="single" w:sz="4" w:space="0" w:color="000000"/>
            </w:tcBorders>
          </w:tcPr>
          <w:p w14:paraId="356D594E" w14:textId="77777777" w:rsidR="00236E54" w:rsidRDefault="009F2200">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3F07DC8E" w14:textId="77777777" w:rsidR="00236E54" w:rsidRDefault="009F2200">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2BA4F78C" w14:textId="77777777" w:rsidR="00236E54" w:rsidRDefault="009F2200">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72B98608" w14:textId="77777777" w:rsidR="00236E54" w:rsidRDefault="009F2200">
            <w:pPr>
              <w:pStyle w:val="ProductList-TableBody"/>
            </w:pPr>
            <w:r>
              <w:t>S Fr. 330,000</w:t>
            </w:r>
          </w:p>
        </w:tc>
      </w:tr>
      <w:tr w:rsidR="00236E54" w14:paraId="71DE842B" w14:textId="77777777">
        <w:tc>
          <w:tcPr>
            <w:tcW w:w="2940" w:type="dxa"/>
            <w:tcBorders>
              <w:top w:val="single" w:sz="4" w:space="0" w:color="000000"/>
              <w:left w:val="single" w:sz="4" w:space="0" w:color="000000"/>
              <w:bottom w:val="single" w:sz="4" w:space="0" w:color="000000"/>
              <w:right w:val="single" w:sz="4" w:space="0" w:color="000000"/>
            </w:tcBorders>
          </w:tcPr>
          <w:p w14:paraId="0CAF2B9A" w14:textId="77777777" w:rsidR="00236E54" w:rsidRDefault="009F2200">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372857D0" w14:textId="77777777" w:rsidR="00236E54" w:rsidRDefault="009F2200">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21BD8820" w14:textId="77777777" w:rsidR="00236E54" w:rsidRDefault="009F2200">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7F1C0AFD" w14:textId="77777777" w:rsidR="00236E54" w:rsidRDefault="009F2200">
            <w:pPr>
              <w:pStyle w:val="ProductList-TableBody"/>
            </w:pPr>
            <w:r>
              <w:t>CRC 1,650,000</w:t>
            </w:r>
          </w:p>
        </w:tc>
      </w:tr>
      <w:tr w:rsidR="00236E54" w14:paraId="614F176C" w14:textId="77777777">
        <w:tc>
          <w:tcPr>
            <w:tcW w:w="2940" w:type="dxa"/>
            <w:tcBorders>
              <w:top w:val="single" w:sz="4" w:space="0" w:color="000000"/>
              <w:left w:val="single" w:sz="4" w:space="0" w:color="000000"/>
              <w:bottom w:val="single" w:sz="4" w:space="0" w:color="000000"/>
              <w:right w:val="single" w:sz="4" w:space="0" w:color="000000"/>
            </w:tcBorders>
          </w:tcPr>
          <w:p w14:paraId="008153FF" w14:textId="77777777" w:rsidR="00236E54" w:rsidRDefault="009F2200">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7C80002D" w14:textId="77777777" w:rsidR="00236E54" w:rsidRDefault="009F2200">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5593B46F" w14:textId="77777777" w:rsidR="00236E54" w:rsidRDefault="009F2200">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1E7DF5E5" w14:textId="77777777" w:rsidR="00236E54" w:rsidRDefault="009F2200">
            <w:pPr>
              <w:pStyle w:val="ProductList-TableBody"/>
            </w:pPr>
            <w:r>
              <w:t>kr 1,600,000</w:t>
            </w:r>
          </w:p>
        </w:tc>
      </w:tr>
      <w:tr w:rsidR="00236E54" w14:paraId="4793B924" w14:textId="77777777">
        <w:tc>
          <w:tcPr>
            <w:tcW w:w="2940" w:type="dxa"/>
            <w:tcBorders>
              <w:top w:val="single" w:sz="4" w:space="0" w:color="000000"/>
              <w:left w:val="single" w:sz="4" w:space="0" w:color="000000"/>
              <w:bottom w:val="single" w:sz="4" w:space="0" w:color="000000"/>
              <w:right w:val="single" w:sz="4" w:space="0" w:color="000000"/>
            </w:tcBorders>
          </w:tcPr>
          <w:p w14:paraId="32428425" w14:textId="77777777" w:rsidR="00236E54" w:rsidRDefault="009F2200">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3CD44739" w14:textId="77777777" w:rsidR="00236E54" w:rsidRDefault="009F2200">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36BD2FFF" w14:textId="77777777" w:rsidR="00236E54" w:rsidRDefault="009F2200">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12E71EC2" w14:textId="77777777" w:rsidR="00236E54" w:rsidRDefault="009F2200">
            <w:pPr>
              <w:pStyle w:val="ProductList-TableBody"/>
            </w:pPr>
            <w:r>
              <w:t>215,000</w:t>
            </w:r>
          </w:p>
        </w:tc>
      </w:tr>
      <w:tr w:rsidR="00236E54" w14:paraId="2D7F556E" w14:textId="77777777">
        <w:tc>
          <w:tcPr>
            <w:tcW w:w="2940" w:type="dxa"/>
            <w:tcBorders>
              <w:top w:val="single" w:sz="4" w:space="0" w:color="000000"/>
              <w:left w:val="single" w:sz="4" w:space="0" w:color="000000"/>
              <w:bottom w:val="single" w:sz="4" w:space="0" w:color="000000"/>
              <w:right w:val="single" w:sz="4" w:space="0" w:color="000000"/>
            </w:tcBorders>
          </w:tcPr>
          <w:p w14:paraId="09326A8E" w14:textId="77777777" w:rsidR="00236E54" w:rsidRDefault="009F2200">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6E2E8035" w14:textId="77777777" w:rsidR="00236E54" w:rsidRDefault="009F2200">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08F95B0E" w14:textId="77777777" w:rsidR="00236E54" w:rsidRDefault="009F2200">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6126EDD8" w14:textId="77777777" w:rsidR="00236E54" w:rsidRDefault="009F2200">
            <w:pPr>
              <w:pStyle w:val="ProductList-TableBody"/>
            </w:pPr>
            <w:r>
              <w:t>£135,000</w:t>
            </w:r>
          </w:p>
        </w:tc>
      </w:tr>
      <w:tr w:rsidR="00236E54" w14:paraId="5C9D7EDD" w14:textId="77777777">
        <w:tc>
          <w:tcPr>
            <w:tcW w:w="2940" w:type="dxa"/>
            <w:tcBorders>
              <w:top w:val="single" w:sz="4" w:space="0" w:color="000000"/>
              <w:left w:val="single" w:sz="4" w:space="0" w:color="000000"/>
              <w:bottom w:val="single" w:sz="4" w:space="0" w:color="000000"/>
              <w:right w:val="single" w:sz="4" w:space="0" w:color="000000"/>
            </w:tcBorders>
          </w:tcPr>
          <w:p w14:paraId="08FD2E43" w14:textId="77777777" w:rsidR="00236E54" w:rsidRDefault="009F2200">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73E476E3" w14:textId="77777777" w:rsidR="00236E54" w:rsidRDefault="009F2200">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1EB1C54C" w14:textId="77777777" w:rsidR="00236E54" w:rsidRDefault="009F2200">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24EABE91" w14:textId="77777777" w:rsidR="00236E54" w:rsidRDefault="009F2200">
            <w:pPr>
              <w:pStyle w:val="ProductList-TableBody"/>
            </w:pPr>
            <w:r>
              <w:t>JPY 24,000,000</w:t>
            </w:r>
          </w:p>
        </w:tc>
      </w:tr>
      <w:tr w:rsidR="00236E54" w14:paraId="070E80BC" w14:textId="77777777">
        <w:tc>
          <w:tcPr>
            <w:tcW w:w="2940" w:type="dxa"/>
            <w:tcBorders>
              <w:top w:val="single" w:sz="4" w:space="0" w:color="000000"/>
              <w:left w:val="single" w:sz="4" w:space="0" w:color="000000"/>
              <w:bottom w:val="single" w:sz="4" w:space="0" w:color="000000"/>
              <w:right w:val="single" w:sz="4" w:space="0" w:color="000000"/>
            </w:tcBorders>
          </w:tcPr>
          <w:p w14:paraId="2118DB59" w14:textId="77777777" w:rsidR="00236E54" w:rsidRDefault="009F2200">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51A3B0DC" w14:textId="77777777" w:rsidR="00236E54" w:rsidRDefault="009F2200">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0FC4C55C" w14:textId="77777777" w:rsidR="00236E54" w:rsidRDefault="009F2200">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0AD4214F" w14:textId="77777777" w:rsidR="00236E54" w:rsidRDefault="009F2200">
            <w:pPr>
              <w:pStyle w:val="ProductList-TableBody"/>
            </w:pPr>
            <w:r>
              <w:t>KWD 240,000,000</w:t>
            </w:r>
          </w:p>
        </w:tc>
      </w:tr>
      <w:tr w:rsidR="00236E54" w14:paraId="0C4FABB7" w14:textId="77777777">
        <w:tc>
          <w:tcPr>
            <w:tcW w:w="2940" w:type="dxa"/>
            <w:tcBorders>
              <w:top w:val="single" w:sz="4" w:space="0" w:color="000000"/>
              <w:left w:val="single" w:sz="4" w:space="0" w:color="000000"/>
              <w:bottom w:val="single" w:sz="4" w:space="0" w:color="000000"/>
              <w:right w:val="single" w:sz="4" w:space="0" w:color="000000"/>
            </w:tcBorders>
          </w:tcPr>
          <w:p w14:paraId="526D6624" w14:textId="77777777" w:rsidR="00236E54" w:rsidRDefault="009F2200">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49F4559C" w14:textId="77777777" w:rsidR="00236E54" w:rsidRDefault="009F2200">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3D85160B" w14:textId="77777777" w:rsidR="00236E54" w:rsidRDefault="009F2200">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35AB6BB4" w14:textId="77777777" w:rsidR="00236E54" w:rsidRDefault="009F2200">
            <w:pPr>
              <w:pStyle w:val="ProductList-TableBody"/>
            </w:pPr>
            <w:r>
              <w:t>kr 1,650,000</w:t>
            </w:r>
          </w:p>
        </w:tc>
      </w:tr>
      <w:tr w:rsidR="00236E54" w14:paraId="4E636CA3" w14:textId="77777777">
        <w:tc>
          <w:tcPr>
            <w:tcW w:w="2940" w:type="dxa"/>
            <w:tcBorders>
              <w:top w:val="single" w:sz="4" w:space="0" w:color="000000"/>
              <w:left w:val="single" w:sz="4" w:space="0" w:color="000000"/>
              <w:bottom w:val="single" w:sz="4" w:space="0" w:color="000000"/>
              <w:right w:val="single" w:sz="4" w:space="0" w:color="000000"/>
            </w:tcBorders>
          </w:tcPr>
          <w:p w14:paraId="677B3E5B" w14:textId="77777777" w:rsidR="00236E54" w:rsidRDefault="009F2200">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7E140FB5" w14:textId="77777777" w:rsidR="00236E54" w:rsidRDefault="009F2200">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62AB8D1C" w14:textId="77777777" w:rsidR="00236E54" w:rsidRDefault="009F2200">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6A515CD6" w14:textId="77777777" w:rsidR="00236E54" w:rsidRDefault="009F2200">
            <w:pPr>
              <w:pStyle w:val="ProductList-TableBody"/>
            </w:pPr>
            <w:r>
              <w:t>350,000</w:t>
            </w:r>
          </w:p>
        </w:tc>
      </w:tr>
      <w:tr w:rsidR="00236E54" w14:paraId="382AE6A8" w14:textId="77777777">
        <w:tc>
          <w:tcPr>
            <w:tcW w:w="2940" w:type="dxa"/>
            <w:tcBorders>
              <w:top w:val="single" w:sz="4" w:space="0" w:color="000000"/>
              <w:left w:val="single" w:sz="4" w:space="0" w:color="000000"/>
              <w:bottom w:val="single" w:sz="4" w:space="0" w:color="000000"/>
              <w:right w:val="single" w:sz="4" w:space="0" w:color="000000"/>
            </w:tcBorders>
          </w:tcPr>
          <w:p w14:paraId="574B7C76" w14:textId="77777777" w:rsidR="00236E54" w:rsidRDefault="009F2200">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05F28D24" w14:textId="77777777" w:rsidR="00236E54" w:rsidRDefault="009F2200">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451D627D" w14:textId="77777777" w:rsidR="00236E54" w:rsidRDefault="009F2200">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13582908" w14:textId="77777777" w:rsidR="00236E54" w:rsidRDefault="009F2200">
            <w:pPr>
              <w:pStyle w:val="ProductList-TableBody"/>
            </w:pPr>
            <w:r>
              <w:t>kr 2,000,000</w:t>
            </w:r>
          </w:p>
        </w:tc>
      </w:tr>
      <w:tr w:rsidR="00236E54" w14:paraId="5A5958AD" w14:textId="77777777">
        <w:tc>
          <w:tcPr>
            <w:tcW w:w="2940" w:type="dxa"/>
            <w:tcBorders>
              <w:top w:val="single" w:sz="4" w:space="0" w:color="000000"/>
              <w:left w:val="single" w:sz="4" w:space="0" w:color="000000"/>
              <w:bottom w:val="single" w:sz="4" w:space="0" w:color="000000"/>
              <w:right w:val="single" w:sz="4" w:space="0" w:color="000000"/>
            </w:tcBorders>
          </w:tcPr>
          <w:p w14:paraId="60DF9132" w14:textId="77777777" w:rsidR="00236E54" w:rsidRDefault="009F2200">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7BD22704" w14:textId="77777777" w:rsidR="00236E54" w:rsidRDefault="009F2200">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482FCE52" w14:textId="77777777" w:rsidR="00236E54" w:rsidRDefault="009F2200">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6D0B0205" w14:textId="77777777" w:rsidR="00236E54" w:rsidRDefault="009F2200">
            <w:pPr>
              <w:pStyle w:val="ProductList-TableBody"/>
            </w:pPr>
            <w:r>
              <w:t>NTD 7,000,000</w:t>
            </w:r>
          </w:p>
        </w:tc>
      </w:tr>
      <w:tr w:rsidR="00236E54" w14:paraId="1FB2F902" w14:textId="77777777">
        <w:tc>
          <w:tcPr>
            <w:tcW w:w="2940" w:type="dxa"/>
            <w:tcBorders>
              <w:top w:val="single" w:sz="4" w:space="0" w:color="000000"/>
              <w:left w:val="single" w:sz="4" w:space="0" w:color="000000"/>
              <w:bottom w:val="single" w:sz="4" w:space="0" w:color="000000"/>
              <w:right w:val="single" w:sz="4" w:space="0" w:color="000000"/>
            </w:tcBorders>
          </w:tcPr>
          <w:p w14:paraId="30ABBD30" w14:textId="77777777" w:rsidR="00236E54" w:rsidRDefault="009F2200">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4785BA32" w14:textId="77777777" w:rsidR="00236E54" w:rsidRDefault="009F2200">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7044EF3F" w14:textId="77777777" w:rsidR="00236E54" w:rsidRDefault="009F2200">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1F9B30FC" w14:textId="77777777" w:rsidR="00236E54" w:rsidRDefault="009F2200">
            <w:pPr>
              <w:pStyle w:val="ProductList-TableBody"/>
            </w:pPr>
            <w:r>
              <w:t>INR 10,000,000</w:t>
            </w:r>
          </w:p>
        </w:tc>
      </w:tr>
      <w:tr w:rsidR="00236E54" w14:paraId="0396F71D" w14:textId="77777777">
        <w:tc>
          <w:tcPr>
            <w:tcW w:w="2940" w:type="dxa"/>
            <w:tcBorders>
              <w:top w:val="single" w:sz="4" w:space="0" w:color="000000"/>
              <w:left w:val="single" w:sz="4" w:space="0" w:color="000000"/>
              <w:bottom w:val="single" w:sz="4" w:space="0" w:color="000000"/>
              <w:right w:val="single" w:sz="4" w:space="0" w:color="000000"/>
            </w:tcBorders>
          </w:tcPr>
          <w:p w14:paraId="300783D1" w14:textId="77777777" w:rsidR="00236E54" w:rsidRDefault="009F2200">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2B58A458" w14:textId="77777777" w:rsidR="00236E54" w:rsidRDefault="009F2200">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02A59F63" w14:textId="77777777" w:rsidR="00236E54" w:rsidRDefault="009F2200">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26E03D28" w14:textId="77777777" w:rsidR="00236E54" w:rsidRDefault="009F2200">
            <w:pPr>
              <w:pStyle w:val="ProductList-TableBody"/>
            </w:pPr>
            <w:r>
              <w:t>RUB 6,600,000</w:t>
            </w:r>
          </w:p>
        </w:tc>
      </w:tr>
    </w:tbl>
    <w:p w14:paraId="5192B3E7" w14:textId="77777777" w:rsidR="00236E54" w:rsidRDefault="009F2200">
      <w:pPr>
        <w:pStyle w:val="ProductList-BodyIndented"/>
        <w:ind w:left="720"/>
      </w:pPr>
      <w:r>
        <w:t xml:space="preserve"> </w:t>
      </w:r>
    </w:p>
    <w:p w14:paraId="040C90BE" w14:textId="77777777" w:rsidR="00236E54" w:rsidRDefault="009F2200">
      <w:pPr>
        <w:pStyle w:val="ProductList-BodyIndented"/>
      </w:pPr>
      <w:r>
        <w:t>Phone Support Incidents that have not been used will expire at the expiration of SA coverage. Phone Support Incidents may not be transferred between enrollments or agreements.</w:t>
      </w:r>
    </w:p>
    <w:p w14:paraId="71198B1C" w14:textId="77777777" w:rsidR="00236E54" w:rsidRDefault="009F2200">
      <w:pPr>
        <w:pStyle w:val="ProductList-BodyIndented"/>
      </w:pPr>
      <w:r>
        <w:t xml:space="preserve"> </w:t>
      </w:r>
    </w:p>
    <w:p w14:paraId="7BFA92F3" w14:textId="77777777" w:rsidR="00236E54" w:rsidRDefault="009F2200">
      <w:pPr>
        <w:pStyle w:val="ProductList-BodyIndented"/>
      </w:pPr>
      <w:r>
        <w:t xml:space="preserve">Access to local phone support is available during business hours found on the website </w:t>
      </w:r>
      <w:hyperlink r:id="rId137">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56E47621" w14:textId="77777777" w:rsidR="00236E54" w:rsidRDefault="009F2200">
      <w:pPr>
        <w:pStyle w:val="ProductList-BodyIndented"/>
        <w:ind w:left="720"/>
      </w:pPr>
      <w:r>
        <w:t xml:space="preserve"> </w:t>
      </w:r>
    </w:p>
    <w:p w14:paraId="1594A197" w14:textId="77777777" w:rsidR="00236E54" w:rsidRDefault="009F2200">
      <w:pPr>
        <w:pStyle w:val="ProductList-SubClauseHeading"/>
        <w:outlineLvl w:val="3"/>
      </w:pPr>
      <w:r>
        <w:t>Web-Based Incidents</w:t>
      </w:r>
    </w:p>
    <w:p w14:paraId="0207C9EB" w14:textId="77777777" w:rsidR="00236E54" w:rsidRDefault="009F2200">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7FD9E85A" w14:textId="77777777" w:rsidR="00236E54" w:rsidRDefault="009F2200">
      <w:pPr>
        <w:pStyle w:val="ProductList-BodyIndented"/>
      </w:pPr>
      <w:r>
        <w:t xml:space="preserve"> </w:t>
      </w:r>
    </w:p>
    <w:p w14:paraId="65B3B670" w14:textId="77777777" w:rsidR="00236E54" w:rsidRDefault="009F2200">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3A6ACD44" w14:textId="77777777" w:rsidR="00236E54" w:rsidRDefault="009F2200">
      <w:pPr>
        <w:pStyle w:val="ProductList-BodyIndented"/>
        <w:ind w:left="720"/>
      </w:pPr>
      <w:r>
        <w:t xml:space="preserve"> </w:t>
      </w:r>
    </w:p>
    <w:p w14:paraId="2E5176BB" w14:textId="77777777" w:rsidR="00236E54" w:rsidRDefault="009F2200">
      <w:pPr>
        <w:pStyle w:val="ProductList-SubClauseHeading"/>
        <w:outlineLvl w:val="3"/>
      </w:pPr>
      <w:r>
        <w:t>Support Contacts</w:t>
      </w:r>
    </w:p>
    <w:p w14:paraId="0644B349" w14:textId="77777777" w:rsidR="00236E54" w:rsidRDefault="009F2200">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236E54" w14:paraId="5CFA5608"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49EB8B6" w14:textId="77777777" w:rsidR="00236E54" w:rsidRDefault="009F2200">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2820D2A5" w14:textId="77777777" w:rsidR="00236E54" w:rsidRDefault="009F2200">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E3DC415" w14:textId="77777777" w:rsidR="00236E54" w:rsidRDefault="009F2200">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2981FAF" w14:textId="77777777" w:rsidR="00236E54" w:rsidRDefault="009F2200">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1047668" w14:textId="77777777" w:rsidR="00236E54" w:rsidRDefault="009F2200">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33F5B1C" w14:textId="77777777" w:rsidR="00236E54" w:rsidRDefault="009F2200">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20970728" w14:textId="77777777" w:rsidR="00236E54" w:rsidRDefault="009F2200">
            <w:pPr>
              <w:pStyle w:val="ProductList-TableBody"/>
            </w:pPr>
            <w:r>
              <w:rPr>
                <w:color w:val="FFFFFF"/>
              </w:rPr>
              <w:t>S/S+: EA Level D</w:t>
            </w:r>
          </w:p>
        </w:tc>
      </w:tr>
      <w:tr w:rsidR="00236E54" w14:paraId="47CAA34E" w14:textId="77777777">
        <w:tc>
          <w:tcPr>
            <w:tcW w:w="1720" w:type="dxa"/>
            <w:tcBorders>
              <w:top w:val="single" w:sz="4" w:space="0" w:color="000000"/>
              <w:left w:val="single" w:sz="4" w:space="0" w:color="000000"/>
              <w:bottom w:val="single" w:sz="4" w:space="0" w:color="000000"/>
              <w:right w:val="single" w:sz="4" w:space="0" w:color="000000"/>
            </w:tcBorders>
          </w:tcPr>
          <w:p w14:paraId="0AC35C35" w14:textId="77777777" w:rsidR="00236E54" w:rsidRDefault="009F2200">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03B514EE" w14:textId="77777777" w:rsidR="00236E54" w:rsidRDefault="009F220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4F0A05D" w14:textId="77777777" w:rsidR="00236E54" w:rsidRDefault="009F220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E44E894" w14:textId="77777777" w:rsidR="00236E54" w:rsidRDefault="009F220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49B329C" w14:textId="77777777" w:rsidR="00236E54" w:rsidRDefault="009F220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0F15107" w14:textId="77777777" w:rsidR="00236E54" w:rsidRDefault="009F220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4BE68E2" w14:textId="77777777" w:rsidR="00236E54" w:rsidRDefault="009F2200">
            <w:pPr>
              <w:pStyle w:val="ProductList-TableBody"/>
            </w:pPr>
            <w:r>
              <w:t>As Needed</w:t>
            </w:r>
          </w:p>
        </w:tc>
      </w:tr>
      <w:tr w:rsidR="00236E54" w14:paraId="52322CC0" w14:textId="77777777">
        <w:tc>
          <w:tcPr>
            <w:tcW w:w="1720" w:type="dxa"/>
            <w:tcBorders>
              <w:top w:val="single" w:sz="4" w:space="0" w:color="000000"/>
              <w:left w:val="single" w:sz="4" w:space="0" w:color="000000"/>
              <w:bottom w:val="single" w:sz="4" w:space="0" w:color="000000"/>
              <w:right w:val="single" w:sz="4" w:space="0" w:color="000000"/>
            </w:tcBorders>
          </w:tcPr>
          <w:p w14:paraId="43E7D541" w14:textId="77777777" w:rsidR="00236E54" w:rsidRDefault="009F2200">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2FED0A5D" w14:textId="77777777" w:rsidR="00236E54" w:rsidRDefault="009F2200">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33B34CE8" w14:textId="77777777" w:rsidR="00236E54" w:rsidRDefault="009F220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009A1FD3" w14:textId="77777777" w:rsidR="00236E54" w:rsidRDefault="009F2200">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33C39654" w14:textId="77777777" w:rsidR="00236E54" w:rsidRDefault="009F220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716AE297" w14:textId="77777777" w:rsidR="00236E54" w:rsidRDefault="009F2200">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2C83AA8A" w14:textId="77777777" w:rsidR="00236E54" w:rsidRDefault="009F2200">
            <w:pPr>
              <w:pStyle w:val="ProductList-TableBody"/>
            </w:pPr>
            <w:r>
              <w:t>16</w:t>
            </w:r>
          </w:p>
        </w:tc>
      </w:tr>
    </w:tbl>
    <w:p w14:paraId="69EB9990" w14:textId="77777777" w:rsidR="00236E54" w:rsidRDefault="009F2200">
      <w:pPr>
        <w:pStyle w:val="ProductList-BodyIndented"/>
      </w:pPr>
      <w:r>
        <w:t xml:space="preserve"> </w:t>
      </w:r>
    </w:p>
    <w:p w14:paraId="0E6F2506" w14:textId="77777777" w:rsidR="00236E54" w:rsidRDefault="009F2200">
      <w:pPr>
        <w:pStyle w:val="ProductList-SubClauseHeading"/>
        <w:outlineLvl w:val="3"/>
      </w:pPr>
      <w:r>
        <w:t>Service Level for Software Assurance Customers</w:t>
      </w:r>
    </w:p>
    <w:p w14:paraId="58EC0662" w14:textId="77777777" w:rsidR="00236E54" w:rsidRDefault="009F2200">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236E54" w14:paraId="4F204CDE"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71BDC812" w14:textId="77777777" w:rsidR="00236E54" w:rsidRDefault="009F220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8B15F04" w14:textId="77777777" w:rsidR="00236E54" w:rsidRDefault="009F220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796D552" w14:textId="77777777" w:rsidR="00236E54" w:rsidRDefault="009F220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082A5D3" w14:textId="77777777" w:rsidR="00236E54" w:rsidRDefault="009F2200">
            <w:pPr>
              <w:pStyle w:val="ProductList-TableBody"/>
            </w:pPr>
            <w:r>
              <w:rPr>
                <w:color w:val="FFFFFF"/>
              </w:rPr>
              <w:t>Customer’s Expected Response</w:t>
            </w:r>
          </w:p>
        </w:tc>
      </w:tr>
      <w:tr w:rsidR="00236E54" w14:paraId="3565CFE1" w14:textId="77777777">
        <w:tc>
          <w:tcPr>
            <w:tcW w:w="2940" w:type="dxa"/>
            <w:tcBorders>
              <w:top w:val="single" w:sz="4" w:space="0" w:color="000000"/>
              <w:left w:val="single" w:sz="4" w:space="0" w:color="000000"/>
              <w:bottom w:val="single" w:sz="4" w:space="0" w:color="000000"/>
              <w:right w:val="single" w:sz="4" w:space="0" w:color="000000"/>
            </w:tcBorders>
          </w:tcPr>
          <w:p w14:paraId="2531C9DA" w14:textId="77777777" w:rsidR="00236E54" w:rsidRDefault="009F2200">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02196493" w14:textId="77777777" w:rsidR="00236E54" w:rsidRDefault="009F2200">
            <w:pPr>
              <w:pStyle w:val="ProductList-TableBody"/>
            </w:pPr>
            <w:r>
              <w:t xml:space="preserve">Critical business impact: </w:t>
            </w:r>
          </w:p>
          <w:p w14:paraId="23340D9B" w14:textId="77777777" w:rsidR="00236E54" w:rsidRDefault="009F2200">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1EFAC19D" w14:textId="77777777" w:rsidR="00236E54" w:rsidRDefault="009F2200">
            <w:pPr>
              <w:pStyle w:val="ProductList-TableBody"/>
            </w:pPr>
            <w:r>
              <w:t>1st call response in 2 hours or less based on support offering</w:t>
            </w:r>
          </w:p>
          <w:p w14:paraId="14E26766" w14:textId="77777777" w:rsidR="00236E54" w:rsidRDefault="009F2200">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4CA572D8" w14:textId="77777777" w:rsidR="00236E54" w:rsidRDefault="009F2200">
            <w:pPr>
              <w:pStyle w:val="ProductList-TableBody"/>
            </w:pPr>
            <w:r>
              <w:t>Allocation of appropriate resources to sustain continuous effort on a 24x7 basis2</w:t>
            </w:r>
          </w:p>
          <w:p w14:paraId="0233AA8E" w14:textId="77777777" w:rsidR="00236E54" w:rsidRDefault="009F2200">
            <w:pPr>
              <w:pStyle w:val="ProductList-TableBody"/>
            </w:pPr>
            <w:r>
              <w:t>Rapid access and response from change control authority</w:t>
            </w:r>
          </w:p>
          <w:p w14:paraId="1322B426" w14:textId="77777777" w:rsidR="00236E54" w:rsidRDefault="009F2200">
            <w:pPr>
              <w:pStyle w:val="ProductList-TableBody"/>
            </w:pPr>
            <w:r>
              <w:t>Management notification</w:t>
            </w:r>
          </w:p>
        </w:tc>
      </w:tr>
      <w:tr w:rsidR="00236E54" w14:paraId="68EFC211" w14:textId="77777777">
        <w:tc>
          <w:tcPr>
            <w:tcW w:w="2940" w:type="dxa"/>
            <w:tcBorders>
              <w:top w:val="single" w:sz="4" w:space="0" w:color="000000"/>
              <w:left w:val="single" w:sz="4" w:space="0" w:color="000000"/>
              <w:bottom w:val="single" w:sz="4" w:space="0" w:color="000000"/>
              <w:right w:val="single" w:sz="4" w:space="0" w:color="000000"/>
            </w:tcBorders>
          </w:tcPr>
          <w:p w14:paraId="1DE4AC74" w14:textId="77777777" w:rsidR="00236E54" w:rsidRDefault="009F2200">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68B89D14" w14:textId="77777777" w:rsidR="00236E54" w:rsidRDefault="009F2200">
            <w:pPr>
              <w:pStyle w:val="ProductList-TableBody"/>
            </w:pPr>
            <w:r>
              <w:t xml:space="preserve">Moderate business impact: </w:t>
            </w:r>
          </w:p>
          <w:p w14:paraId="0D6EF849" w14:textId="77777777" w:rsidR="00236E54" w:rsidRDefault="009F2200">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7537D132" w14:textId="77777777" w:rsidR="00236E54" w:rsidRDefault="009F2200">
            <w:pPr>
              <w:pStyle w:val="ProductList-TableBody"/>
            </w:pPr>
            <w:r>
              <w:t>1st call response in 4 hours or less based on support offering</w:t>
            </w:r>
          </w:p>
          <w:p w14:paraId="796172B5" w14:textId="77777777" w:rsidR="00236E54" w:rsidRDefault="009F220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2A7A7A39" w14:textId="77777777" w:rsidR="00236E54" w:rsidRDefault="009F2200">
            <w:pPr>
              <w:pStyle w:val="ProductList-TableBody"/>
            </w:pPr>
            <w:r>
              <w:t>Allocation of appropriate resources to sustain Business Hours continuous effort</w:t>
            </w:r>
          </w:p>
          <w:p w14:paraId="37AFA8E9" w14:textId="77777777" w:rsidR="00236E54" w:rsidRDefault="009F2200">
            <w:pPr>
              <w:pStyle w:val="ProductList-TableBody"/>
            </w:pPr>
            <w:r>
              <w:t>Access and response from change control authority within 4 Business Hours</w:t>
            </w:r>
          </w:p>
        </w:tc>
      </w:tr>
      <w:tr w:rsidR="00236E54" w14:paraId="220E3896" w14:textId="77777777">
        <w:tc>
          <w:tcPr>
            <w:tcW w:w="2940" w:type="dxa"/>
            <w:tcBorders>
              <w:top w:val="single" w:sz="4" w:space="0" w:color="000000"/>
              <w:left w:val="single" w:sz="4" w:space="0" w:color="000000"/>
              <w:bottom w:val="single" w:sz="4" w:space="0" w:color="000000"/>
              <w:right w:val="single" w:sz="4" w:space="0" w:color="000000"/>
            </w:tcBorders>
          </w:tcPr>
          <w:p w14:paraId="50F4F4B2" w14:textId="77777777" w:rsidR="00236E54" w:rsidRDefault="009F220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05C276E" w14:textId="77777777" w:rsidR="00236E54" w:rsidRDefault="009F2200">
            <w:pPr>
              <w:pStyle w:val="ProductList-TableBody"/>
            </w:pPr>
            <w:r>
              <w:t xml:space="preserve">Minimum business impact: </w:t>
            </w:r>
          </w:p>
          <w:p w14:paraId="4A618DD6" w14:textId="77777777" w:rsidR="00236E54" w:rsidRDefault="009F2200">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1B8B33A5" w14:textId="77777777" w:rsidR="00236E54" w:rsidRDefault="009F2200">
            <w:pPr>
              <w:pStyle w:val="ProductList-TableBody"/>
            </w:pPr>
            <w:r>
              <w:t>1st response in one business day or less based on support offering</w:t>
            </w:r>
          </w:p>
          <w:p w14:paraId="4648FFCE" w14:textId="77777777" w:rsidR="00236E54" w:rsidRDefault="009F220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798A6AE2" w14:textId="77777777" w:rsidR="00236E54" w:rsidRDefault="009F2200">
            <w:pPr>
              <w:pStyle w:val="ProductList-TableBody"/>
            </w:pPr>
            <w:r>
              <w:t>Accurate contact information on case owner</w:t>
            </w:r>
          </w:p>
          <w:p w14:paraId="4E335344" w14:textId="77777777" w:rsidR="00236E54" w:rsidRDefault="009F2200">
            <w:pPr>
              <w:pStyle w:val="ProductList-TableBody"/>
            </w:pPr>
            <w:r>
              <w:t>Responsive within one business day.</w:t>
            </w:r>
          </w:p>
        </w:tc>
      </w:tr>
    </w:tbl>
    <w:p w14:paraId="169DA704" w14:textId="77777777" w:rsidR="00236E54" w:rsidRDefault="009F2200">
      <w:pPr>
        <w:pStyle w:val="ProductList-BodyIndented"/>
      </w:pPr>
      <w:r>
        <w:rPr>
          <w:i/>
        </w:rPr>
        <w:t>1 Contact Microsoft representative for local business hours.</w:t>
      </w:r>
    </w:p>
    <w:p w14:paraId="391CF3BC" w14:textId="77777777" w:rsidR="00236E54" w:rsidRDefault="009F2200">
      <w:pPr>
        <w:pStyle w:val="ProductList-BodyIndented"/>
      </w:pPr>
      <w:r>
        <w:rPr>
          <w:i/>
        </w:rPr>
        <w:t>2 Microsoft may need to downgrade the severity level if Customer is not able to provide adequate resources or responses to enable Microsoft to continue with problem resolution efforts.</w:t>
      </w:r>
    </w:p>
    <w:p w14:paraId="26BF3E60" w14:textId="77777777" w:rsidR="00236E54" w:rsidRDefault="009F2200">
      <w:pPr>
        <w:pStyle w:val="ProductList-BodyIndented"/>
        <w:ind w:left="720"/>
      </w:pPr>
      <w:r>
        <w:t xml:space="preserve"> </w:t>
      </w:r>
    </w:p>
    <w:p w14:paraId="11C8C2DE" w14:textId="77777777" w:rsidR="00236E54" w:rsidRDefault="009F2200">
      <w:pPr>
        <w:pStyle w:val="ProductList-SubClauseHeading"/>
        <w:outlineLvl w:val="3"/>
      </w:pPr>
      <w:r>
        <w:t>Conversion of Software Assurance 24x7 Problem Resolution Support Incidents to Premier Support Services</w:t>
      </w:r>
    </w:p>
    <w:p w14:paraId="5DE877E4" w14:textId="77777777" w:rsidR="00236E54" w:rsidRDefault="009F2200">
      <w:pPr>
        <w:pStyle w:val="ProductList-BodyIndented"/>
      </w:pPr>
      <w:r>
        <w:t>Customers may convert SA 24x7 Problem Resolution Support Incidents (SA PRS Incidents, or “SAB”) to Premier Problem Resolution Support (PRS) hours or Dedicated Support Engineer (DSE) hours (applicable for reactive support activities only).</w:t>
      </w:r>
    </w:p>
    <w:p w14:paraId="3A4C5D57" w14:textId="77777777" w:rsidR="00236E54" w:rsidRDefault="009F2200">
      <w:pPr>
        <w:pStyle w:val="ProductList-BodyIndented"/>
      </w:pPr>
      <w:r>
        <w:t xml:space="preserve"> </w:t>
      </w:r>
    </w:p>
    <w:p w14:paraId="1EA5A195" w14:textId="77777777" w:rsidR="00236E54" w:rsidRDefault="009F2200">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533495D6" w14:textId="77777777" w:rsidR="00236E54" w:rsidRDefault="009F2200">
      <w:pPr>
        <w:pStyle w:val="ProductList-BodyIndented"/>
        <w:ind w:left="720"/>
      </w:pPr>
      <w:r>
        <w:t xml:space="preserve"> </w:t>
      </w:r>
    </w:p>
    <w:p w14:paraId="2365223D" w14:textId="77777777" w:rsidR="00236E54" w:rsidRDefault="009F2200">
      <w:pPr>
        <w:pStyle w:val="ProductList-SubClauseHeading"/>
        <w:outlineLvl w:val="3"/>
      </w:pPr>
      <w:r>
        <w:t>Additional Business Provisions</w:t>
      </w:r>
    </w:p>
    <w:p w14:paraId="79DF3C6C" w14:textId="77777777" w:rsidR="00236E54" w:rsidRDefault="009F2200">
      <w:pPr>
        <w:pStyle w:val="ProductList-BodyIndented"/>
      </w:pPr>
      <w: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041DF945" w14:textId="77777777" w:rsidR="00236E54" w:rsidRDefault="009F2200">
      <w:pPr>
        <w:pStyle w:val="ProductList-BodyIndented"/>
      </w:pPr>
      <w:r>
        <w:t xml:space="preserve"> </w:t>
      </w:r>
    </w:p>
    <w:p w14:paraId="0CF06D43" w14:textId="77777777" w:rsidR="00236E54" w:rsidRDefault="009F2200">
      <w:pPr>
        <w:pStyle w:val="ProductList-BodyIndented"/>
      </w:pPr>
      <w:r>
        <w:t xml:space="preserve">Reduction of SA Spend as a result of returns and other billing adjustments, where allowed, may result in the loss of Support eligibility or Phone incident awards during the present or future award periods. </w:t>
      </w:r>
    </w:p>
    <w:p w14:paraId="7E9C68B8" w14:textId="77777777" w:rsidR="00236E54" w:rsidRDefault="009F2200">
      <w:pPr>
        <w:pStyle w:val="ProductList-BodyIndented"/>
        <w:ind w:left="720"/>
      </w:pPr>
      <w:r>
        <w:t xml:space="preserve"> </w:t>
      </w:r>
    </w:p>
    <w:p w14:paraId="516A62B0" w14:textId="77777777" w:rsidR="00236E54" w:rsidRDefault="009F2200">
      <w:pPr>
        <w:pStyle w:val="ProductList-SubClauseHeading"/>
        <w:outlineLvl w:val="3"/>
      </w:pPr>
      <w:r>
        <w:t>Unlimited 24x7 Problem Resolution Support</w:t>
      </w:r>
    </w:p>
    <w:p w14:paraId="7958DFE9" w14:textId="77777777" w:rsidR="00236E54" w:rsidRDefault="009F2200">
      <w:pPr>
        <w:pStyle w:val="ProductList-BodyIndented"/>
      </w:pPr>
      <w: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6192F603" w14:textId="77777777" w:rsidR="00236E54" w:rsidRDefault="009F2200">
      <w:pPr>
        <w:pStyle w:val="ProductList-BodyIndented"/>
        <w:ind w:left="720"/>
      </w:pPr>
      <w:r>
        <w:t xml:space="preserve"> </w:t>
      </w:r>
    </w:p>
    <w:p w14:paraId="5DF4C168" w14:textId="77777777" w:rsidR="00236E54" w:rsidRDefault="009F2200">
      <w:pPr>
        <w:pStyle w:val="ProductList-SubClauseHeading"/>
        <w:outlineLvl w:val="3"/>
      </w:pPr>
      <w:r>
        <w:t>SCE Eligibility</w:t>
      </w:r>
    </w:p>
    <w:p w14:paraId="11AC9757" w14:textId="77777777" w:rsidR="00236E54" w:rsidRDefault="009F2200">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25368EF1" w14:textId="77777777" w:rsidR="00236E54" w:rsidRDefault="009F2200">
      <w:pPr>
        <w:pStyle w:val="ProductList-BodyIndented"/>
      </w:pPr>
      <w:r>
        <w:t xml:space="preserve"> </w:t>
      </w:r>
    </w:p>
    <w:p w14:paraId="39167F14" w14:textId="77777777" w:rsidR="00236E54" w:rsidRDefault="009F2200">
      <w:pPr>
        <w:pStyle w:val="ProductList-BodyIndented"/>
      </w:pPr>
      <w:r>
        <w:t>The qualifying Application Platform Products are:</w:t>
      </w:r>
    </w:p>
    <w:p w14:paraId="2F15FFB4" w14:textId="77777777" w:rsidR="00236E54" w:rsidRDefault="009F2200" w:rsidP="009F2200">
      <w:pPr>
        <w:pStyle w:val="ProductList-Bullet"/>
        <w:numPr>
          <w:ilvl w:val="1"/>
          <w:numId w:val="38"/>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79FF6345" w14:textId="77777777" w:rsidR="00236E54" w:rsidRDefault="009F2200" w:rsidP="009F2200">
      <w:pPr>
        <w:pStyle w:val="ProductList-Bullet"/>
        <w:numPr>
          <w:ilvl w:val="1"/>
          <w:numId w:val="38"/>
        </w:numPr>
      </w:pPr>
      <w:r>
        <w:t>BizTalk Server</w:t>
      </w:r>
      <w:r>
        <w:fldChar w:fldCharType="begin"/>
      </w:r>
      <w:r>
        <w:instrText xml:space="preserve"> XE "BizTalk Server" </w:instrText>
      </w:r>
      <w:r>
        <w:fldChar w:fldCharType="end"/>
      </w:r>
      <w:r>
        <w:t xml:space="preserve"> (Standard, Enterprise, and Branch)</w:t>
      </w:r>
    </w:p>
    <w:p w14:paraId="559047D3" w14:textId="77777777" w:rsidR="00236E54" w:rsidRDefault="009F2200" w:rsidP="009F2200">
      <w:pPr>
        <w:pStyle w:val="ProductList-Bullet"/>
        <w:numPr>
          <w:ilvl w:val="1"/>
          <w:numId w:val="38"/>
        </w:numPr>
      </w:pPr>
      <w:r>
        <w:t>Office SharePoint Server</w:t>
      </w:r>
      <w:r>
        <w:fldChar w:fldCharType="begin"/>
      </w:r>
      <w:r>
        <w:instrText xml:space="preserve"> XE "SharePoint Server" </w:instrText>
      </w:r>
      <w:r>
        <w:fldChar w:fldCharType="end"/>
      </w:r>
    </w:p>
    <w:p w14:paraId="1B2049F0" w14:textId="77777777" w:rsidR="00236E54" w:rsidRDefault="009F2200">
      <w:pPr>
        <w:pStyle w:val="ProductList-BodyIndented"/>
      </w:pPr>
      <w:r>
        <w:t>The qualifying products from the Core Infrastructure Component are:</w:t>
      </w:r>
    </w:p>
    <w:p w14:paraId="40C13F53" w14:textId="77777777" w:rsidR="00236E54" w:rsidRDefault="009F2200" w:rsidP="009F2200">
      <w:pPr>
        <w:pStyle w:val="ProductList-Bullet"/>
        <w:numPr>
          <w:ilvl w:val="1"/>
          <w:numId w:val="39"/>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50A72366" w14:textId="77777777" w:rsidR="00236E54" w:rsidRDefault="009F2200" w:rsidP="009F2200">
      <w:pPr>
        <w:pStyle w:val="ProductList-Bullet"/>
        <w:numPr>
          <w:ilvl w:val="1"/>
          <w:numId w:val="39"/>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3705EE80" w14:textId="77777777" w:rsidR="00236E54" w:rsidRDefault="009F2200">
      <w:pPr>
        <w:pStyle w:val="ProductList-BodyIndented"/>
      </w:pPr>
      <w:r>
        <w:t xml:space="preserve"> </w:t>
      </w:r>
    </w:p>
    <w:p w14:paraId="799B744C" w14:textId="77777777" w:rsidR="00236E54" w:rsidRDefault="009F2200">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236E54" w14:paraId="1E4AB9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BC9729B" w14:textId="77777777" w:rsidR="00236E54" w:rsidRDefault="009F2200">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A3E8CD5" w14:textId="77777777" w:rsidR="00236E54" w:rsidRDefault="009F2200">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CADB021" w14:textId="77777777" w:rsidR="00236E54" w:rsidRDefault="009F2200">
            <w:pPr>
              <w:pStyle w:val="ProductList-TableBody"/>
            </w:pPr>
            <w:r>
              <w:rPr>
                <w:color w:val="FFFFFF"/>
              </w:rPr>
              <w:t>Minimum Annual Average SA spend to qualify for Unlimited 24x7 PRS</w:t>
            </w:r>
          </w:p>
        </w:tc>
      </w:tr>
      <w:tr w:rsidR="00236E54" w14:paraId="500D5861" w14:textId="77777777">
        <w:tc>
          <w:tcPr>
            <w:tcW w:w="4040" w:type="dxa"/>
            <w:tcBorders>
              <w:top w:val="single" w:sz="4" w:space="0" w:color="000000"/>
              <w:left w:val="single" w:sz="4" w:space="0" w:color="000000"/>
              <w:bottom w:val="single" w:sz="4" w:space="0" w:color="000000"/>
              <w:right w:val="single" w:sz="4" w:space="0" w:color="000000"/>
            </w:tcBorders>
          </w:tcPr>
          <w:p w14:paraId="33B2CA16" w14:textId="77777777" w:rsidR="00236E54" w:rsidRDefault="009F2200">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6CFF7A0B" w14:textId="77777777" w:rsidR="00236E54" w:rsidRDefault="009F2200">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1FF9DFD9" w14:textId="77777777" w:rsidR="00236E54" w:rsidRDefault="009F2200">
            <w:pPr>
              <w:pStyle w:val="ProductList-TableBody"/>
            </w:pPr>
            <w:r>
              <w:t>250,000</w:t>
            </w:r>
          </w:p>
        </w:tc>
      </w:tr>
      <w:tr w:rsidR="00236E54" w14:paraId="5324EE5D" w14:textId="77777777">
        <w:tc>
          <w:tcPr>
            <w:tcW w:w="4040" w:type="dxa"/>
            <w:tcBorders>
              <w:top w:val="single" w:sz="4" w:space="0" w:color="000000"/>
              <w:left w:val="single" w:sz="4" w:space="0" w:color="000000"/>
              <w:bottom w:val="single" w:sz="4" w:space="0" w:color="000000"/>
              <w:right w:val="single" w:sz="4" w:space="0" w:color="000000"/>
            </w:tcBorders>
          </w:tcPr>
          <w:p w14:paraId="2B046532" w14:textId="77777777" w:rsidR="00236E54" w:rsidRDefault="009F2200">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62AAEE7A" w14:textId="77777777" w:rsidR="00236E54" w:rsidRDefault="009F2200">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528BAAD1" w14:textId="77777777" w:rsidR="00236E54" w:rsidRDefault="009F2200">
            <w:pPr>
              <w:pStyle w:val="ProductList-TableBody"/>
            </w:pPr>
            <w:r>
              <w:t>375,000</w:t>
            </w:r>
          </w:p>
        </w:tc>
      </w:tr>
      <w:tr w:rsidR="00236E54" w14:paraId="0CAB02AB" w14:textId="77777777">
        <w:tc>
          <w:tcPr>
            <w:tcW w:w="4040" w:type="dxa"/>
            <w:tcBorders>
              <w:top w:val="single" w:sz="4" w:space="0" w:color="000000"/>
              <w:left w:val="single" w:sz="4" w:space="0" w:color="000000"/>
              <w:bottom w:val="single" w:sz="4" w:space="0" w:color="000000"/>
              <w:right w:val="single" w:sz="4" w:space="0" w:color="000000"/>
            </w:tcBorders>
          </w:tcPr>
          <w:p w14:paraId="4AD948D7" w14:textId="77777777" w:rsidR="00236E54" w:rsidRDefault="009F2200">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0CCC3EE5" w14:textId="77777777" w:rsidR="00236E54" w:rsidRDefault="009F2200">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1295820E" w14:textId="77777777" w:rsidR="00236E54" w:rsidRDefault="009F2200">
            <w:pPr>
              <w:pStyle w:val="ProductList-TableBody"/>
            </w:pPr>
            <w:r>
              <w:t>337,500</w:t>
            </w:r>
          </w:p>
        </w:tc>
      </w:tr>
      <w:tr w:rsidR="00236E54" w14:paraId="08ECDB14" w14:textId="77777777">
        <w:tc>
          <w:tcPr>
            <w:tcW w:w="4040" w:type="dxa"/>
            <w:tcBorders>
              <w:top w:val="single" w:sz="4" w:space="0" w:color="000000"/>
              <w:left w:val="single" w:sz="4" w:space="0" w:color="000000"/>
              <w:bottom w:val="single" w:sz="4" w:space="0" w:color="000000"/>
              <w:right w:val="single" w:sz="4" w:space="0" w:color="000000"/>
            </w:tcBorders>
          </w:tcPr>
          <w:p w14:paraId="17921AB6" w14:textId="77777777" w:rsidR="00236E54" w:rsidRDefault="009F2200">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5B17819F" w14:textId="77777777" w:rsidR="00236E54" w:rsidRDefault="009F2200">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2FD491DF" w14:textId="77777777" w:rsidR="00236E54" w:rsidRDefault="009F2200">
            <w:pPr>
              <w:pStyle w:val="ProductList-TableBody"/>
            </w:pPr>
            <w:r>
              <w:t>412,500</w:t>
            </w:r>
          </w:p>
        </w:tc>
      </w:tr>
      <w:tr w:rsidR="00236E54" w14:paraId="7854C2FE" w14:textId="77777777">
        <w:tc>
          <w:tcPr>
            <w:tcW w:w="4040" w:type="dxa"/>
            <w:tcBorders>
              <w:top w:val="single" w:sz="4" w:space="0" w:color="000000"/>
              <w:left w:val="single" w:sz="4" w:space="0" w:color="000000"/>
              <w:bottom w:val="single" w:sz="4" w:space="0" w:color="000000"/>
              <w:right w:val="single" w:sz="4" w:space="0" w:color="000000"/>
            </w:tcBorders>
          </w:tcPr>
          <w:p w14:paraId="019D3130" w14:textId="77777777" w:rsidR="00236E54" w:rsidRDefault="009F2200">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0674A448" w14:textId="77777777" w:rsidR="00236E54" w:rsidRDefault="009F2200">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43CF0738" w14:textId="77777777" w:rsidR="00236E54" w:rsidRDefault="009F2200">
            <w:pPr>
              <w:pStyle w:val="ProductList-TableBody"/>
            </w:pPr>
            <w:r>
              <w:t>2,062,500</w:t>
            </w:r>
          </w:p>
        </w:tc>
      </w:tr>
      <w:tr w:rsidR="00236E54" w14:paraId="55A6DABB" w14:textId="77777777">
        <w:tc>
          <w:tcPr>
            <w:tcW w:w="4040" w:type="dxa"/>
            <w:tcBorders>
              <w:top w:val="single" w:sz="4" w:space="0" w:color="000000"/>
              <w:left w:val="single" w:sz="4" w:space="0" w:color="000000"/>
              <w:bottom w:val="single" w:sz="4" w:space="0" w:color="000000"/>
              <w:right w:val="single" w:sz="4" w:space="0" w:color="000000"/>
            </w:tcBorders>
          </w:tcPr>
          <w:p w14:paraId="66C98E72" w14:textId="77777777" w:rsidR="00236E54" w:rsidRDefault="009F2200">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5D6A9523" w14:textId="77777777" w:rsidR="00236E54" w:rsidRDefault="009F2200">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5CE844DE" w14:textId="77777777" w:rsidR="00236E54" w:rsidRDefault="009F2200">
            <w:pPr>
              <w:pStyle w:val="ProductList-TableBody"/>
            </w:pPr>
            <w:r>
              <w:t>2,000,000</w:t>
            </w:r>
          </w:p>
        </w:tc>
      </w:tr>
      <w:tr w:rsidR="00236E54" w14:paraId="4B75DC35" w14:textId="77777777">
        <w:tc>
          <w:tcPr>
            <w:tcW w:w="4040" w:type="dxa"/>
            <w:tcBorders>
              <w:top w:val="single" w:sz="4" w:space="0" w:color="000000"/>
              <w:left w:val="single" w:sz="4" w:space="0" w:color="000000"/>
              <w:bottom w:val="single" w:sz="4" w:space="0" w:color="000000"/>
              <w:right w:val="single" w:sz="4" w:space="0" w:color="000000"/>
            </w:tcBorders>
          </w:tcPr>
          <w:p w14:paraId="7D2208DA" w14:textId="77777777" w:rsidR="00236E54" w:rsidRDefault="009F2200">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1DBA99FE" w14:textId="77777777" w:rsidR="00236E54" w:rsidRDefault="009F2200">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1AB2766C" w14:textId="77777777" w:rsidR="00236E54" w:rsidRDefault="009F2200">
            <w:pPr>
              <w:pStyle w:val="ProductList-TableBody"/>
            </w:pPr>
            <w:r>
              <w:t>268,750</w:t>
            </w:r>
          </w:p>
        </w:tc>
      </w:tr>
      <w:tr w:rsidR="00236E54" w14:paraId="1E549DC8" w14:textId="77777777">
        <w:tc>
          <w:tcPr>
            <w:tcW w:w="4040" w:type="dxa"/>
            <w:tcBorders>
              <w:top w:val="single" w:sz="4" w:space="0" w:color="000000"/>
              <w:left w:val="single" w:sz="4" w:space="0" w:color="000000"/>
              <w:bottom w:val="single" w:sz="4" w:space="0" w:color="000000"/>
              <w:right w:val="single" w:sz="4" w:space="0" w:color="000000"/>
            </w:tcBorders>
          </w:tcPr>
          <w:p w14:paraId="038DC855" w14:textId="77777777" w:rsidR="00236E54" w:rsidRDefault="009F2200">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714B07A5" w14:textId="77777777" w:rsidR="00236E54" w:rsidRDefault="009F2200">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66712991" w14:textId="77777777" w:rsidR="00236E54" w:rsidRDefault="009F2200">
            <w:pPr>
              <w:pStyle w:val="ProductList-TableBody"/>
            </w:pPr>
            <w:r>
              <w:t>168,750</w:t>
            </w:r>
          </w:p>
        </w:tc>
      </w:tr>
      <w:tr w:rsidR="00236E54" w14:paraId="3AC6CE0F" w14:textId="77777777">
        <w:tc>
          <w:tcPr>
            <w:tcW w:w="4040" w:type="dxa"/>
            <w:tcBorders>
              <w:top w:val="single" w:sz="4" w:space="0" w:color="000000"/>
              <w:left w:val="single" w:sz="4" w:space="0" w:color="000000"/>
              <w:bottom w:val="single" w:sz="4" w:space="0" w:color="000000"/>
              <w:right w:val="single" w:sz="4" w:space="0" w:color="000000"/>
            </w:tcBorders>
          </w:tcPr>
          <w:p w14:paraId="2F35D008" w14:textId="77777777" w:rsidR="00236E54" w:rsidRDefault="009F2200">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3E7A9C99" w14:textId="77777777" w:rsidR="00236E54" w:rsidRDefault="009F2200">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00D65D52" w14:textId="77777777" w:rsidR="00236E54" w:rsidRDefault="009F2200">
            <w:pPr>
              <w:pStyle w:val="ProductList-TableBody"/>
            </w:pPr>
            <w:r>
              <w:t>30,000,000</w:t>
            </w:r>
          </w:p>
        </w:tc>
      </w:tr>
      <w:tr w:rsidR="00236E54" w14:paraId="7A540F99" w14:textId="77777777">
        <w:tc>
          <w:tcPr>
            <w:tcW w:w="4040" w:type="dxa"/>
            <w:tcBorders>
              <w:top w:val="single" w:sz="4" w:space="0" w:color="000000"/>
              <w:left w:val="single" w:sz="4" w:space="0" w:color="000000"/>
              <w:bottom w:val="single" w:sz="4" w:space="0" w:color="000000"/>
              <w:right w:val="single" w:sz="4" w:space="0" w:color="000000"/>
            </w:tcBorders>
          </w:tcPr>
          <w:p w14:paraId="77DBE2EC" w14:textId="77777777" w:rsidR="00236E54" w:rsidRDefault="009F2200">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499D7C5B" w14:textId="77777777" w:rsidR="00236E54" w:rsidRDefault="009F2200">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39B89C61" w14:textId="77777777" w:rsidR="00236E54" w:rsidRDefault="009F2200">
            <w:pPr>
              <w:pStyle w:val="ProductList-TableBody"/>
            </w:pPr>
            <w:r>
              <w:t>300,000,000</w:t>
            </w:r>
          </w:p>
        </w:tc>
      </w:tr>
      <w:tr w:rsidR="00236E54" w14:paraId="3A31F780" w14:textId="77777777">
        <w:tc>
          <w:tcPr>
            <w:tcW w:w="4040" w:type="dxa"/>
            <w:tcBorders>
              <w:top w:val="single" w:sz="4" w:space="0" w:color="000000"/>
              <w:left w:val="single" w:sz="4" w:space="0" w:color="000000"/>
              <w:bottom w:val="single" w:sz="4" w:space="0" w:color="000000"/>
              <w:right w:val="single" w:sz="4" w:space="0" w:color="000000"/>
            </w:tcBorders>
          </w:tcPr>
          <w:p w14:paraId="05E76309" w14:textId="77777777" w:rsidR="00236E54" w:rsidRDefault="009F2200">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18CF0CE4" w14:textId="77777777" w:rsidR="00236E54" w:rsidRDefault="009F2200">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5A2E3848" w14:textId="77777777" w:rsidR="00236E54" w:rsidRDefault="009F2200">
            <w:pPr>
              <w:pStyle w:val="ProductList-TableBody"/>
            </w:pPr>
            <w:r>
              <w:t>2,062,500</w:t>
            </w:r>
          </w:p>
        </w:tc>
      </w:tr>
      <w:tr w:rsidR="00236E54" w14:paraId="193428BF" w14:textId="77777777">
        <w:tc>
          <w:tcPr>
            <w:tcW w:w="4040" w:type="dxa"/>
            <w:tcBorders>
              <w:top w:val="single" w:sz="4" w:space="0" w:color="000000"/>
              <w:left w:val="single" w:sz="4" w:space="0" w:color="000000"/>
              <w:bottom w:val="single" w:sz="4" w:space="0" w:color="000000"/>
              <w:right w:val="single" w:sz="4" w:space="0" w:color="000000"/>
            </w:tcBorders>
          </w:tcPr>
          <w:p w14:paraId="29F0BF12" w14:textId="77777777" w:rsidR="00236E54" w:rsidRDefault="009F2200">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13DED9A7" w14:textId="77777777" w:rsidR="00236E54" w:rsidRDefault="009F2200">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6750936A" w14:textId="77777777" w:rsidR="00236E54" w:rsidRDefault="009F2200">
            <w:pPr>
              <w:pStyle w:val="ProductList-TableBody"/>
            </w:pPr>
            <w:r>
              <w:t>437,500</w:t>
            </w:r>
          </w:p>
        </w:tc>
      </w:tr>
      <w:tr w:rsidR="00236E54" w14:paraId="7AFA9763" w14:textId="77777777">
        <w:tc>
          <w:tcPr>
            <w:tcW w:w="4040" w:type="dxa"/>
            <w:tcBorders>
              <w:top w:val="single" w:sz="4" w:space="0" w:color="000000"/>
              <w:left w:val="single" w:sz="4" w:space="0" w:color="000000"/>
              <w:bottom w:val="single" w:sz="4" w:space="0" w:color="000000"/>
              <w:right w:val="single" w:sz="4" w:space="0" w:color="000000"/>
            </w:tcBorders>
          </w:tcPr>
          <w:p w14:paraId="010BD5B2" w14:textId="77777777" w:rsidR="00236E54" w:rsidRDefault="009F2200">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3E11CAE2" w14:textId="77777777" w:rsidR="00236E54" w:rsidRDefault="009F2200">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4BA102F0" w14:textId="77777777" w:rsidR="00236E54" w:rsidRDefault="009F2200">
            <w:pPr>
              <w:pStyle w:val="ProductList-TableBody"/>
            </w:pPr>
            <w:r>
              <w:t>2,500,000</w:t>
            </w:r>
          </w:p>
        </w:tc>
      </w:tr>
      <w:tr w:rsidR="00236E54" w14:paraId="1523BA10" w14:textId="77777777">
        <w:tc>
          <w:tcPr>
            <w:tcW w:w="4040" w:type="dxa"/>
            <w:tcBorders>
              <w:top w:val="single" w:sz="4" w:space="0" w:color="000000"/>
              <w:left w:val="single" w:sz="4" w:space="0" w:color="000000"/>
              <w:bottom w:val="single" w:sz="4" w:space="0" w:color="000000"/>
              <w:right w:val="single" w:sz="4" w:space="0" w:color="000000"/>
            </w:tcBorders>
          </w:tcPr>
          <w:p w14:paraId="7A8EA7DF" w14:textId="77777777" w:rsidR="00236E54" w:rsidRDefault="009F2200">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4DCB2067" w14:textId="77777777" w:rsidR="00236E54" w:rsidRDefault="009F2200">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04A6FC25" w14:textId="77777777" w:rsidR="00236E54" w:rsidRDefault="009F2200">
            <w:pPr>
              <w:pStyle w:val="ProductList-TableBody"/>
            </w:pPr>
            <w:r>
              <w:t>8,750,000</w:t>
            </w:r>
          </w:p>
        </w:tc>
      </w:tr>
      <w:tr w:rsidR="00236E54" w14:paraId="50B43B9A" w14:textId="77777777">
        <w:tc>
          <w:tcPr>
            <w:tcW w:w="4040" w:type="dxa"/>
            <w:tcBorders>
              <w:top w:val="single" w:sz="4" w:space="0" w:color="000000"/>
              <w:left w:val="single" w:sz="4" w:space="0" w:color="000000"/>
              <w:bottom w:val="single" w:sz="4" w:space="0" w:color="000000"/>
              <w:right w:val="single" w:sz="4" w:space="0" w:color="000000"/>
            </w:tcBorders>
          </w:tcPr>
          <w:p w14:paraId="16A5A825" w14:textId="77777777" w:rsidR="00236E54" w:rsidRDefault="009F2200">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6C304CFC" w14:textId="77777777" w:rsidR="00236E54" w:rsidRDefault="009F2200">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14064C92" w14:textId="77777777" w:rsidR="00236E54" w:rsidRDefault="009F2200">
            <w:pPr>
              <w:pStyle w:val="ProductList-TableBody"/>
            </w:pPr>
            <w:r>
              <w:t>12,500,000</w:t>
            </w:r>
          </w:p>
        </w:tc>
      </w:tr>
      <w:tr w:rsidR="00236E54" w14:paraId="0A718914" w14:textId="77777777">
        <w:tc>
          <w:tcPr>
            <w:tcW w:w="4040" w:type="dxa"/>
            <w:tcBorders>
              <w:top w:val="single" w:sz="4" w:space="0" w:color="000000"/>
              <w:left w:val="single" w:sz="4" w:space="0" w:color="000000"/>
              <w:bottom w:val="single" w:sz="4" w:space="0" w:color="000000"/>
              <w:right w:val="single" w:sz="4" w:space="0" w:color="000000"/>
            </w:tcBorders>
          </w:tcPr>
          <w:p w14:paraId="2D5F767C" w14:textId="77777777" w:rsidR="00236E54" w:rsidRDefault="009F2200">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42515055" w14:textId="77777777" w:rsidR="00236E54" w:rsidRDefault="009F2200">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4483AC30" w14:textId="77777777" w:rsidR="00236E54" w:rsidRDefault="009F2200">
            <w:pPr>
              <w:pStyle w:val="ProductList-TableBody"/>
            </w:pPr>
            <w:r>
              <w:t>8,250,000</w:t>
            </w:r>
          </w:p>
        </w:tc>
      </w:tr>
    </w:tbl>
    <w:p w14:paraId="40A47D5C" w14:textId="77777777" w:rsidR="00236E54" w:rsidRDefault="009F2200">
      <w:pPr>
        <w:pStyle w:val="ProductList-BodyIndented"/>
        <w:ind w:left="720"/>
      </w:pPr>
      <w:r>
        <w:t xml:space="preserve"> </w:t>
      </w:r>
    </w:p>
    <w:p w14:paraId="016A1C00" w14:textId="77777777" w:rsidR="00236E54" w:rsidRDefault="009F2200">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5EC0DCDA" w14:textId="77777777" w:rsidR="00236E54" w:rsidRDefault="009F2200">
      <w:pPr>
        <w:pStyle w:val="ProductList-BodyIndented"/>
        <w:ind w:left="720"/>
      </w:pPr>
      <w:r>
        <w:t xml:space="preserve"> </w:t>
      </w:r>
    </w:p>
    <w:p w14:paraId="27E58186" w14:textId="77777777" w:rsidR="00236E54" w:rsidRDefault="009F2200">
      <w:pPr>
        <w:pStyle w:val="ProductList-SubClauseHeading"/>
        <w:outlineLvl w:val="3"/>
      </w:pPr>
      <w:r>
        <w:t>Parallel Data Warehouse Eligibility</w:t>
      </w:r>
    </w:p>
    <w:p w14:paraId="2AA6A6F5" w14:textId="77777777" w:rsidR="00236E54" w:rsidRDefault="009F2200">
      <w:pPr>
        <w:pStyle w:val="ProductList-BodyIndented"/>
      </w:pPr>
      <w:r>
        <w:t>Customers who acquire licenses for Parallel Data Warehouse</w:t>
      </w:r>
      <w:r>
        <w:fldChar w:fldCharType="begin"/>
      </w:r>
      <w:r>
        <w:instrText xml:space="preserve"> XE "Parallel Data Warehouse" </w:instrText>
      </w:r>
      <w:r>
        <w:fldChar w:fldCharType="end"/>
      </w:r>
      <w:r>
        <w:t xml:space="preserve"> (“PDW”) and have an active Premier Services Agreement are eligible for Unlimited 24x7 PRS incidents, regardless of being enrolled in an SCE or their SCE spend. When customers purchase licenses for PDW, Microsoft will not award incidents based on actual SA spend on this product. </w:t>
      </w:r>
    </w:p>
    <w:p w14:paraId="565FBE19" w14:textId="77777777" w:rsidR="00236E54" w:rsidRDefault="009F2200">
      <w:pPr>
        <w:pStyle w:val="ProductList-BodyIndented"/>
      </w:pPr>
      <w:r>
        <w:t xml:space="preserve"> </w:t>
      </w:r>
    </w:p>
    <w:p w14:paraId="320CAEA8" w14:textId="77777777" w:rsidR="00236E54" w:rsidRDefault="009F2200">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2B953A40" w14:textId="77777777" w:rsidR="00236E54" w:rsidRDefault="009F2200">
      <w:pPr>
        <w:pStyle w:val="ProductList-BodyIndented"/>
      </w:pPr>
      <w:r>
        <w:t xml:space="preserve"> </w:t>
      </w:r>
    </w:p>
    <w:p w14:paraId="16E86D36" w14:textId="77777777" w:rsidR="00236E54" w:rsidRDefault="009F2200">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236E54" w14:paraId="4C0B47E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DB280CA" w14:textId="77777777" w:rsidR="00236E54" w:rsidRDefault="009F2200">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403ACDB" w14:textId="77777777" w:rsidR="00236E54" w:rsidRDefault="009F2200">
            <w:pPr>
              <w:pStyle w:val="ProductList-TableBody"/>
            </w:pPr>
            <w:r>
              <w:rPr>
                <w:color w:val="FFFFFF"/>
              </w:rPr>
              <w:t>Permitted support contacts</w:t>
            </w:r>
          </w:p>
        </w:tc>
      </w:tr>
      <w:tr w:rsidR="00236E54" w14:paraId="4FE5127C" w14:textId="77777777">
        <w:tc>
          <w:tcPr>
            <w:tcW w:w="6120" w:type="dxa"/>
            <w:tcBorders>
              <w:top w:val="single" w:sz="4" w:space="0" w:color="000000"/>
              <w:left w:val="single" w:sz="4" w:space="0" w:color="000000"/>
              <w:bottom w:val="single" w:sz="4" w:space="0" w:color="000000"/>
              <w:right w:val="single" w:sz="4" w:space="0" w:color="000000"/>
            </w:tcBorders>
          </w:tcPr>
          <w:p w14:paraId="67D2CDAC" w14:textId="77777777" w:rsidR="00236E54" w:rsidRDefault="009F2200">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1D292E61" w14:textId="77777777" w:rsidR="00236E54" w:rsidRDefault="009F2200">
            <w:pPr>
              <w:pStyle w:val="ProductList-TableBody"/>
            </w:pPr>
            <w:r>
              <w:t>4</w:t>
            </w:r>
          </w:p>
        </w:tc>
      </w:tr>
      <w:tr w:rsidR="00236E54" w14:paraId="5A7EC725" w14:textId="77777777">
        <w:tc>
          <w:tcPr>
            <w:tcW w:w="6120" w:type="dxa"/>
            <w:tcBorders>
              <w:top w:val="single" w:sz="4" w:space="0" w:color="000000"/>
              <w:left w:val="single" w:sz="4" w:space="0" w:color="000000"/>
              <w:bottom w:val="single" w:sz="4" w:space="0" w:color="000000"/>
              <w:right w:val="single" w:sz="4" w:space="0" w:color="000000"/>
            </w:tcBorders>
          </w:tcPr>
          <w:p w14:paraId="2202F152" w14:textId="77777777" w:rsidR="00236E54" w:rsidRDefault="009F2200">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65F09B32" w14:textId="77777777" w:rsidR="00236E54" w:rsidRDefault="009F2200">
            <w:pPr>
              <w:pStyle w:val="ProductList-TableBody"/>
            </w:pPr>
            <w:r>
              <w:t>5</w:t>
            </w:r>
          </w:p>
        </w:tc>
      </w:tr>
      <w:tr w:rsidR="00236E54" w14:paraId="45D4AD9B" w14:textId="77777777">
        <w:tc>
          <w:tcPr>
            <w:tcW w:w="6120" w:type="dxa"/>
            <w:tcBorders>
              <w:top w:val="single" w:sz="4" w:space="0" w:color="000000"/>
              <w:left w:val="single" w:sz="4" w:space="0" w:color="000000"/>
              <w:bottom w:val="single" w:sz="4" w:space="0" w:color="000000"/>
              <w:right w:val="single" w:sz="4" w:space="0" w:color="000000"/>
            </w:tcBorders>
          </w:tcPr>
          <w:p w14:paraId="4CAACB8E" w14:textId="77777777" w:rsidR="00236E54" w:rsidRDefault="009F2200">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4F4FDCC1" w14:textId="77777777" w:rsidR="00236E54" w:rsidRDefault="009F2200">
            <w:pPr>
              <w:pStyle w:val="ProductList-TableBody"/>
            </w:pPr>
            <w:r>
              <w:t>6</w:t>
            </w:r>
          </w:p>
        </w:tc>
      </w:tr>
      <w:tr w:rsidR="00236E54" w14:paraId="3B2D299B" w14:textId="77777777">
        <w:tc>
          <w:tcPr>
            <w:tcW w:w="6120" w:type="dxa"/>
            <w:tcBorders>
              <w:top w:val="single" w:sz="4" w:space="0" w:color="000000"/>
              <w:left w:val="single" w:sz="4" w:space="0" w:color="000000"/>
              <w:bottom w:val="single" w:sz="4" w:space="0" w:color="000000"/>
              <w:right w:val="single" w:sz="4" w:space="0" w:color="000000"/>
            </w:tcBorders>
          </w:tcPr>
          <w:p w14:paraId="0B14F6D1" w14:textId="77777777" w:rsidR="00236E54" w:rsidRDefault="009F2200">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3E4D6BCB" w14:textId="77777777" w:rsidR="00236E54" w:rsidRDefault="009F2200">
            <w:pPr>
              <w:pStyle w:val="ProductList-TableBody"/>
            </w:pPr>
            <w:r>
              <w:t>7</w:t>
            </w:r>
          </w:p>
        </w:tc>
      </w:tr>
      <w:tr w:rsidR="00236E54" w14:paraId="4F3F201D" w14:textId="77777777">
        <w:tc>
          <w:tcPr>
            <w:tcW w:w="6120" w:type="dxa"/>
            <w:tcBorders>
              <w:top w:val="single" w:sz="4" w:space="0" w:color="000000"/>
              <w:left w:val="single" w:sz="4" w:space="0" w:color="000000"/>
              <w:bottom w:val="single" w:sz="4" w:space="0" w:color="000000"/>
              <w:right w:val="single" w:sz="4" w:space="0" w:color="000000"/>
            </w:tcBorders>
          </w:tcPr>
          <w:p w14:paraId="4EA1F780" w14:textId="77777777" w:rsidR="00236E54" w:rsidRDefault="009F2200">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36A0BB53" w14:textId="77777777" w:rsidR="00236E54" w:rsidRDefault="009F2200">
            <w:pPr>
              <w:pStyle w:val="ProductList-TableBody"/>
            </w:pPr>
            <w:r>
              <w:t>8</w:t>
            </w:r>
          </w:p>
        </w:tc>
      </w:tr>
    </w:tbl>
    <w:p w14:paraId="43BFE4E2" w14:textId="77777777" w:rsidR="00236E54" w:rsidRDefault="009F2200">
      <w:pPr>
        <w:pStyle w:val="ProductList-BodyIndented"/>
      </w:pPr>
      <w:r>
        <w:t xml:space="preserve"> </w:t>
      </w:r>
    </w:p>
    <w:p w14:paraId="33BC7E9B" w14:textId="77777777" w:rsidR="00236E54" w:rsidRDefault="009F2200">
      <w:pPr>
        <w:pStyle w:val="ProductList-BodyIndented"/>
      </w:pPr>
      <w:r>
        <w:t>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6151C53E" w14:textId="77777777" w:rsidR="00236E54" w:rsidRDefault="009F2200">
      <w:pPr>
        <w:pStyle w:val="ProductList-BodyIndented"/>
      </w:pPr>
      <w:r>
        <w:t xml:space="preserve"> </w:t>
      </w:r>
    </w:p>
    <w:p w14:paraId="1908B990" w14:textId="77777777" w:rsidR="00236E54" w:rsidRDefault="009F2200">
      <w:pPr>
        <w:pStyle w:val="ProductList-ClauseHeading"/>
        <w:outlineLvl w:val="2"/>
      </w:pPr>
      <w:bookmarkStart w:id="393" w:name="_Sec586"/>
      <w:r>
        <w:t>Extended HotFix Support</w:t>
      </w:r>
      <w:bookmarkEnd w:id="393"/>
    </w:p>
    <w:p w14:paraId="7EC37B36" w14:textId="77777777" w:rsidR="00236E54" w:rsidRDefault="009F2200">
      <w:pPr>
        <w:pStyle w:val="ProductList-Body"/>
      </w:pPr>
      <w:r>
        <w:t>Extended Hotfix Support is available to customers who have signed a Premier or Essential Support agreement and have purchased SA under the following programs:</w:t>
      </w:r>
    </w:p>
    <w:p w14:paraId="2C5AC5C6" w14:textId="77777777" w:rsidR="00236E54" w:rsidRDefault="009F2200" w:rsidP="009F2200">
      <w:pPr>
        <w:pStyle w:val="ProductList-Bullet"/>
        <w:numPr>
          <w:ilvl w:val="0"/>
          <w:numId w:val="40"/>
        </w:numPr>
      </w:pPr>
      <w:r>
        <w:t xml:space="preserve">Customers (other than Academic Select, Select Plus for Academic, and Campus and School Agreement, and Open Value Subscription – Education Solutions customers) with SAM coverage for Applications Pool qualify for Extended Hotfix Support for Application pool products. </w:t>
      </w:r>
    </w:p>
    <w:p w14:paraId="3161F9D9" w14:textId="77777777" w:rsidR="00236E54" w:rsidRDefault="009F2200" w:rsidP="009F2200">
      <w:pPr>
        <w:pStyle w:val="ProductList-Bullet"/>
        <w:numPr>
          <w:ilvl w:val="0"/>
          <w:numId w:val="40"/>
        </w:numPr>
      </w:pPr>
      <w:r>
        <w:t>Customers (other than Academic Select, Select Plus for Academic, and Campus and School Agreement, and Open Value Subscription – Education Solutions customers) with SAM coverage for Systems pool qualify for Extended Hotfix Support for Windows desktop operating system and/or Windows Embedded operating system (with SAM coverage on a Windows Embedded product).</w:t>
      </w:r>
    </w:p>
    <w:p w14:paraId="16BAC729" w14:textId="77777777" w:rsidR="00236E54" w:rsidRDefault="009F2200" w:rsidP="009F2200">
      <w:pPr>
        <w:pStyle w:val="ProductList-Bullet"/>
        <w:numPr>
          <w:ilvl w:val="0"/>
          <w:numId w:val="40"/>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14:paraId="167734C2" w14:textId="77777777" w:rsidR="00236E54" w:rsidRDefault="009F2200">
      <w:pPr>
        <w:pStyle w:val="ProductList-Body"/>
      </w:pPr>
      <w:r>
        <w:t xml:space="preserve"> </w:t>
      </w:r>
    </w:p>
    <w:p w14:paraId="762FA72D" w14:textId="77777777" w:rsidR="00236E54" w:rsidRDefault="009F2200">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14:paraId="1D2D6C1A" w14:textId="77777777" w:rsidR="00236E54" w:rsidRDefault="009F2200">
      <w:pPr>
        <w:pStyle w:val="PURBreadcrumb"/>
      </w:pPr>
      <w:r>
        <w:t xml:space="preserve"> </w:t>
      </w:r>
    </w:p>
    <w:p w14:paraId="7298D392" w14:textId="77777777" w:rsidR="00236E54" w:rsidRDefault="009F2200">
      <w:pPr>
        <w:pStyle w:val="ProductList-ClauseHeading"/>
        <w:outlineLvl w:val="2"/>
      </w:pPr>
      <w:bookmarkStart w:id="394" w:name="_Sec587"/>
      <w:r>
        <w:t>Step-Up License Availability</w:t>
      </w:r>
      <w:bookmarkEnd w:id="394"/>
    </w:p>
    <w:p w14:paraId="6BF975BB" w14:textId="77777777" w:rsidR="00236E54" w:rsidRDefault="009F2200">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38">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236E54" w14:paraId="68F8D29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5C268423" w14:textId="77777777" w:rsidR="00236E54" w:rsidRDefault="009F2200">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CA820A2" w14:textId="77777777" w:rsidR="00236E54" w:rsidRDefault="009F2200">
            <w:pPr>
              <w:pStyle w:val="ProductList-TableBody"/>
            </w:pPr>
            <w:r>
              <w:rPr>
                <w:color w:val="FFFFFF"/>
              </w:rPr>
              <w:t>Step Up To</w:t>
            </w:r>
          </w:p>
        </w:tc>
      </w:tr>
      <w:tr w:rsidR="00236E54" w14:paraId="6BB52784" w14:textId="77777777">
        <w:tc>
          <w:tcPr>
            <w:tcW w:w="6000" w:type="dxa"/>
            <w:tcBorders>
              <w:top w:val="single" w:sz="4" w:space="0" w:color="000000"/>
              <w:left w:val="single" w:sz="4" w:space="0" w:color="000000"/>
              <w:bottom w:val="single" w:sz="4" w:space="0" w:color="000000"/>
              <w:right w:val="single" w:sz="4" w:space="0" w:color="000000"/>
            </w:tcBorders>
          </w:tcPr>
          <w:p w14:paraId="2CB41911" w14:textId="77777777" w:rsidR="00236E54" w:rsidRDefault="009F2200">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43260B8" w14:textId="77777777" w:rsidR="00236E54" w:rsidRDefault="009F2200">
            <w:pPr>
              <w:pStyle w:val="ProductList-TableBody"/>
            </w:pPr>
            <w:r>
              <w:t>BizTalk Server Standard</w:t>
            </w:r>
            <w:r>
              <w:fldChar w:fldCharType="begin"/>
            </w:r>
            <w:r>
              <w:instrText xml:space="preserve"> XE "BizTalk Server Standard" </w:instrText>
            </w:r>
            <w:r>
              <w:fldChar w:fldCharType="end"/>
            </w:r>
          </w:p>
        </w:tc>
      </w:tr>
      <w:tr w:rsidR="00236E54" w14:paraId="1907CE31" w14:textId="77777777">
        <w:tc>
          <w:tcPr>
            <w:tcW w:w="6000" w:type="dxa"/>
            <w:tcBorders>
              <w:top w:val="single" w:sz="4" w:space="0" w:color="000000"/>
              <w:left w:val="single" w:sz="4" w:space="0" w:color="000000"/>
              <w:bottom w:val="single" w:sz="4" w:space="0" w:color="000000"/>
              <w:right w:val="single" w:sz="4" w:space="0" w:color="000000"/>
            </w:tcBorders>
          </w:tcPr>
          <w:p w14:paraId="1FB9E765" w14:textId="77777777" w:rsidR="00236E54" w:rsidRDefault="009F2200">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39EECBA8" w14:textId="77777777" w:rsidR="00236E54" w:rsidRDefault="009F2200">
            <w:pPr>
              <w:pStyle w:val="ProductList-TableBody"/>
            </w:pPr>
            <w:r>
              <w:t>BizTalk Server Enterprise</w:t>
            </w:r>
            <w:r>
              <w:fldChar w:fldCharType="begin"/>
            </w:r>
            <w:r>
              <w:instrText xml:space="preserve"> XE "BizTalk Server Enterprise" </w:instrText>
            </w:r>
            <w:r>
              <w:fldChar w:fldCharType="end"/>
            </w:r>
          </w:p>
        </w:tc>
      </w:tr>
      <w:tr w:rsidR="00236E54" w14:paraId="5ECE1776" w14:textId="77777777">
        <w:tc>
          <w:tcPr>
            <w:tcW w:w="6000" w:type="dxa"/>
            <w:tcBorders>
              <w:top w:val="single" w:sz="4" w:space="0" w:color="000000"/>
              <w:left w:val="single" w:sz="4" w:space="0" w:color="000000"/>
              <w:bottom w:val="single" w:sz="4" w:space="0" w:color="000000"/>
              <w:right w:val="single" w:sz="4" w:space="0" w:color="000000"/>
            </w:tcBorders>
          </w:tcPr>
          <w:p w14:paraId="5B7DDF54" w14:textId="77777777" w:rsidR="00236E54" w:rsidRDefault="009F2200">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6ED75D5" w14:textId="77777777" w:rsidR="00236E54" w:rsidRDefault="009F2200">
            <w:pPr>
              <w:pStyle w:val="ProductList-TableBody"/>
            </w:pPr>
            <w:r>
              <w:t>BizTalk Server Enterprise</w:t>
            </w:r>
          </w:p>
        </w:tc>
      </w:tr>
      <w:tr w:rsidR="00236E54" w14:paraId="4D34DC2B" w14:textId="77777777">
        <w:tc>
          <w:tcPr>
            <w:tcW w:w="6000" w:type="dxa"/>
            <w:tcBorders>
              <w:top w:val="single" w:sz="4" w:space="0" w:color="000000"/>
              <w:left w:val="single" w:sz="4" w:space="0" w:color="000000"/>
              <w:bottom w:val="single" w:sz="4" w:space="0" w:color="000000"/>
              <w:right w:val="single" w:sz="4" w:space="0" w:color="000000"/>
            </w:tcBorders>
          </w:tcPr>
          <w:p w14:paraId="2366F4B8" w14:textId="77777777" w:rsidR="00236E54" w:rsidRDefault="009F2200">
            <w:pPr>
              <w:pStyle w:val="ProductList-TableBody"/>
            </w:pPr>
            <w:r>
              <w:t>Commerce Server Standard</w:t>
            </w:r>
            <w:r>
              <w:fldChar w:fldCharType="begin"/>
            </w:r>
            <w:r>
              <w:instrText xml:space="preserve"> XE "Commerce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FC6EB12" w14:textId="77777777" w:rsidR="00236E54" w:rsidRDefault="009F2200">
            <w:pPr>
              <w:pStyle w:val="ProductList-TableBody"/>
            </w:pPr>
            <w:r>
              <w:t>Commerce Server Enterprise</w:t>
            </w:r>
            <w:r>
              <w:fldChar w:fldCharType="begin"/>
            </w:r>
            <w:r>
              <w:instrText xml:space="preserve"> XE "Commerce Server Enterprise" </w:instrText>
            </w:r>
            <w:r>
              <w:fldChar w:fldCharType="end"/>
            </w:r>
          </w:p>
        </w:tc>
      </w:tr>
      <w:tr w:rsidR="00236E54" w14:paraId="1F89037C" w14:textId="77777777">
        <w:tc>
          <w:tcPr>
            <w:tcW w:w="6000" w:type="dxa"/>
            <w:tcBorders>
              <w:top w:val="single" w:sz="4" w:space="0" w:color="000000"/>
              <w:left w:val="single" w:sz="4" w:space="0" w:color="000000"/>
              <w:bottom w:val="single" w:sz="4" w:space="0" w:color="000000"/>
              <w:right w:val="single" w:sz="4" w:space="0" w:color="000000"/>
            </w:tcBorders>
          </w:tcPr>
          <w:p w14:paraId="7FEF3429" w14:textId="77777777" w:rsidR="00236E54" w:rsidRDefault="009F220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16B1013B" w14:textId="77777777" w:rsidR="00236E54" w:rsidRDefault="009F2200">
            <w:pPr>
              <w:pStyle w:val="ProductList-TableBody"/>
            </w:pPr>
            <w:r>
              <w:t>Enterprise CAL</w:t>
            </w:r>
            <w:r>
              <w:fldChar w:fldCharType="begin"/>
            </w:r>
            <w:r>
              <w:instrText xml:space="preserve"> XE "Enterprise CAL" </w:instrText>
            </w:r>
            <w:r>
              <w:fldChar w:fldCharType="end"/>
            </w:r>
            <w:r>
              <w:t xml:space="preserve"> Suite</w:t>
            </w:r>
          </w:p>
        </w:tc>
      </w:tr>
      <w:tr w:rsidR="00236E54" w14:paraId="37C615C5" w14:textId="77777777">
        <w:tc>
          <w:tcPr>
            <w:tcW w:w="6000" w:type="dxa"/>
            <w:tcBorders>
              <w:top w:val="single" w:sz="4" w:space="0" w:color="000000"/>
              <w:left w:val="single" w:sz="4" w:space="0" w:color="000000"/>
              <w:bottom w:val="single" w:sz="4" w:space="0" w:color="000000"/>
              <w:right w:val="single" w:sz="4" w:space="0" w:color="000000"/>
            </w:tcBorders>
          </w:tcPr>
          <w:p w14:paraId="665777B9" w14:textId="77777777" w:rsidR="00236E54" w:rsidRDefault="009F2200">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498DF94" w14:textId="77777777" w:rsidR="00236E54" w:rsidRDefault="009F2200">
            <w:pPr>
              <w:pStyle w:val="ProductList-TableBody"/>
            </w:pPr>
            <w:r>
              <w:t>Enterprise CAL Suite Bridge for Office 365</w:t>
            </w:r>
            <w:r>
              <w:fldChar w:fldCharType="begin"/>
            </w:r>
            <w:r>
              <w:instrText xml:space="preserve"> XE "Enterprise CAL Suite Bridge for Office 365" </w:instrText>
            </w:r>
            <w:r>
              <w:fldChar w:fldCharType="end"/>
            </w:r>
          </w:p>
        </w:tc>
      </w:tr>
      <w:tr w:rsidR="00236E54" w14:paraId="128036D8" w14:textId="77777777">
        <w:tc>
          <w:tcPr>
            <w:tcW w:w="6000" w:type="dxa"/>
            <w:tcBorders>
              <w:top w:val="single" w:sz="4" w:space="0" w:color="000000"/>
              <w:left w:val="single" w:sz="4" w:space="0" w:color="000000"/>
              <w:bottom w:val="single" w:sz="4" w:space="0" w:color="000000"/>
              <w:right w:val="single" w:sz="4" w:space="0" w:color="000000"/>
            </w:tcBorders>
          </w:tcPr>
          <w:p w14:paraId="453DFAB6" w14:textId="77777777" w:rsidR="00236E54" w:rsidRDefault="009F2200">
            <w:pPr>
              <w:pStyle w:val="ProductList-TableBody"/>
            </w:pPr>
            <w:r>
              <w:t>Core CAL Suite Bridge for Microsoft Intune</w:t>
            </w:r>
            <w:r>
              <w:fldChar w:fldCharType="begin"/>
            </w:r>
            <w:r>
              <w:instrText xml:space="preserve"> XE "Core CAL Suite Bridge for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5C7F147" w14:textId="77777777" w:rsidR="00236E54" w:rsidRDefault="009F2200">
            <w:pPr>
              <w:pStyle w:val="ProductList-TableBody"/>
            </w:pPr>
            <w:r>
              <w:t>Enterprise CAL Suite Bridge for Microsoft Intune</w:t>
            </w:r>
            <w:r>
              <w:fldChar w:fldCharType="begin"/>
            </w:r>
            <w:r>
              <w:instrText xml:space="preserve"> XE "Enterprise CAL Suite Bridge for Microsoft Intune" </w:instrText>
            </w:r>
            <w:r>
              <w:fldChar w:fldCharType="end"/>
            </w:r>
          </w:p>
        </w:tc>
      </w:tr>
      <w:tr w:rsidR="00236E54" w14:paraId="1EA9424A" w14:textId="77777777">
        <w:tc>
          <w:tcPr>
            <w:tcW w:w="6000" w:type="dxa"/>
            <w:tcBorders>
              <w:top w:val="single" w:sz="4" w:space="0" w:color="000000"/>
              <w:left w:val="single" w:sz="4" w:space="0" w:color="000000"/>
              <w:bottom w:val="single" w:sz="4" w:space="0" w:color="000000"/>
              <w:right w:val="single" w:sz="4" w:space="0" w:color="000000"/>
            </w:tcBorders>
          </w:tcPr>
          <w:p w14:paraId="5BC4AE4B" w14:textId="77777777" w:rsidR="00236E54" w:rsidRDefault="009F220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35F6B6F" w14:textId="77777777" w:rsidR="00236E54" w:rsidRDefault="009F220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r>
      <w:tr w:rsidR="00236E54" w14:paraId="135AD01B" w14:textId="77777777">
        <w:tc>
          <w:tcPr>
            <w:tcW w:w="6000" w:type="dxa"/>
            <w:tcBorders>
              <w:top w:val="single" w:sz="4" w:space="0" w:color="000000"/>
              <w:left w:val="single" w:sz="4" w:space="0" w:color="000000"/>
              <w:bottom w:val="single" w:sz="4" w:space="0" w:color="000000"/>
              <w:right w:val="single" w:sz="4" w:space="0" w:color="000000"/>
            </w:tcBorders>
          </w:tcPr>
          <w:p w14:paraId="5E60D6DD" w14:textId="77777777" w:rsidR="00236E54" w:rsidRDefault="009F2200">
            <w:pPr>
              <w:pStyle w:val="ProductList-TableBody"/>
            </w:pPr>
            <w:r>
              <w:t>Core CAL Suite Bridge for Enterprise Mobility Suite</w:t>
            </w:r>
            <w:r>
              <w:fldChar w:fldCharType="begin"/>
            </w:r>
            <w:r>
              <w:instrText xml:space="preserve"> XE "Core CAL Suite Bridge for Enterprise Mobility Suite"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41FCF26" w14:textId="77777777" w:rsidR="00236E54" w:rsidRDefault="009F2200">
            <w:pPr>
              <w:pStyle w:val="ProductList-TableBody"/>
            </w:pPr>
            <w:r>
              <w:t>Enterprise CAL Suite Bridge for Enterprise Mobility Suite</w:t>
            </w:r>
            <w:r>
              <w:fldChar w:fldCharType="begin"/>
            </w:r>
            <w:r>
              <w:instrText xml:space="preserve"> XE "Enterprise CAL Suite Bridge for Enterprise Mobility Suite" </w:instrText>
            </w:r>
            <w:r>
              <w:fldChar w:fldCharType="end"/>
            </w:r>
          </w:p>
        </w:tc>
      </w:tr>
      <w:tr w:rsidR="00236E54" w14:paraId="7A57DC10" w14:textId="77777777">
        <w:tc>
          <w:tcPr>
            <w:tcW w:w="6000" w:type="dxa"/>
            <w:tcBorders>
              <w:top w:val="single" w:sz="4" w:space="0" w:color="000000"/>
              <w:left w:val="single" w:sz="4" w:space="0" w:color="000000"/>
              <w:bottom w:val="single" w:sz="4" w:space="0" w:color="000000"/>
              <w:right w:val="single" w:sz="4" w:space="0" w:color="000000"/>
            </w:tcBorders>
          </w:tcPr>
          <w:p w14:paraId="1DEE537C" w14:textId="77777777" w:rsidR="00236E54" w:rsidRDefault="009F2200">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B056DF3" w14:textId="77777777" w:rsidR="00236E54" w:rsidRDefault="009F2200">
            <w:pPr>
              <w:pStyle w:val="ProductList-TableBody"/>
            </w:pPr>
            <w:r>
              <w:t>Core Infrastructure Server Suite Datacenter</w:t>
            </w:r>
            <w:r>
              <w:fldChar w:fldCharType="begin"/>
            </w:r>
            <w:r>
              <w:instrText xml:space="preserve"> XE "Core Infrastructure Server Suite Datacenter" </w:instrText>
            </w:r>
            <w:r>
              <w:fldChar w:fldCharType="end"/>
            </w:r>
          </w:p>
        </w:tc>
      </w:tr>
      <w:tr w:rsidR="00236E54" w14:paraId="58319A59" w14:textId="77777777">
        <w:tc>
          <w:tcPr>
            <w:tcW w:w="6000" w:type="dxa"/>
            <w:tcBorders>
              <w:top w:val="single" w:sz="4" w:space="0" w:color="000000"/>
              <w:left w:val="single" w:sz="4" w:space="0" w:color="000000"/>
              <w:bottom w:val="single" w:sz="4" w:space="0" w:color="000000"/>
              <w:right w:val="single" w:sz="4" w:space="0" w:color="000000"/>
            </w:tcBorders>
          </w:tcPr>
          <w:p w14:paraId="17A25B62" w14:textId="77777777" w:rsidR="00236E54" w:rsidRDefault="009F2200">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4A9884F5" w14:textId="77777777" w:rsidR="00236E54" w:rsidRDefault="009F2200">
            <w:pPr>
              <w:pStyle w:val="ProductList-TableBody"/>
            </w:pPr>
            <w:r>
              <w:t>Desktop Education w/ Enterprise CAL Suite</w:t>
            </w:r>
          </w:p>
        </w:tc>
      </w:tr>
      <w:tr w:rsidR="00236E54" w14:paraId="0F837E05" w14:textId="77777777">
        <w:tc>
          <w:tcPr>
            <w:tcW w:w="6000" w:type="dxa"/>
            <w:tcBorders>
              <w:top w:val="single" w:sz="4" w:space="0" w:color="000000"/>
              <w:left w:val="single" w:sz="4" w:space="0" w:color="000000"/>
              <w:bottom w:val="single" w:sz="4" w:space="0" w:color="000000"/>
              <w:right w:val="single" w:sz="4" w:space="0" w:color="000000"/>
            </w:tcBorders>
          </w:tcPr>
          <w:p w14:paraId="01FB1F07" w14:textId="77777777" w:rsidR="00236E54" w:rsidRDefault="009F2200">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19E20917" w14:textId="77777777" w:rsidR="00236E54" w:rsidRDefault="009F2200">
            <w:pPr>
              <w:pStyle w:val="ProductList-TableBody"/>
            </w:pPr>
            <w:r>
              <w:t>Desktop School w/ Enterprise CAL Suite</w:t>
            </w:r>
          </w:p>
        </w:tc>
      </w:tr>
      <w:tr w:rsidR="00236E54" w14:paraId="6384EA1A" w14:textId="77777777">
        <w:tc>
          <w:tcPr>
            <w:tcW w:w="6000" w:type="dxa"/>
            <w:tcBorders>
              <w:top w:val="single" w:sz="4" w:space="0" w:color="000000"/>
              <w:left w:val="single" w:sz="4" w:space="0" w:color="000000"/>
              <w:bottom w:val="single" w:sz="4" w:space="0" w:color="000000"/>
              <w:right w:val="single" w:sz="4" w:space="0" w:color="000000"/>
            </w:tcBorders>
          </w:tcPr>
          <w:p w14:paraId="428634F2" w14:textId="77777777" w:rsidR="00236E54" w:rsidRDefault="009F2200">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1AA0B6C" w14:textId="77777777" w:rsidR="00236E54" w:rsidRDefault="009F2200">
            <w:pPr>
              <w:pStyle w:val="ProductList-TableBody"/>
            </w:pPr>
            <w:r>
              <w:t>Exchange Server Enterprise</w:t>
            </w:r>
            <w:r>
              <w:fldChar w:fldCharType="begin"/>
            </w:r>
            <w:r>
              <w:instrText xml:space="preserve"> XE "Exchange Server Enterprise" </w:instrText>
            </w:r>
            <w:r>
              <w:fldChar w:fldCharType="end"/>
            </w:r>
          </w:p>
        </w:tc>
      </w:tr>
      <w:tr w:rsidR="00236E54" w14:paraId="1A80EAF1" w14:textId="77777777">
        <w:tc>
          <w:tcPr>
            <w:tcW w:w="6000" w:type="dxa"/>
            <w:tcBorders>
              <w:top w:val="single" w:sz="4" w:space="0" w:color="000000"/>
              <w:left w:val="single" w:sz="4" w:space="0" w:color="000000"/>
              <w:bottom w:val="single" w:sz="4" w:space="0" w:color="000000"/>
              <w:right w:val="single" w:sz="4" w:space="0" w:color="000000"/>
            </w:tcBorders>
          </w:tcPr>
          <w:p w14:paraId="7D15C64D" w14:textId="77777777" w:rsidR="00236E54" w:rsidRDefault="009F2200">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7657687" w14:textId="77777777" w:rsidR="00236E54" w:rsidRDefault="009F2200">
            <w:pPr>
              <w:pStyle w:val="ProductList-TableBody"/>
            </w:pPr>
            <w:r>
              <w:t>Forefront TMG Enterprise</w:t>
            </w:r>
            <w:r>
              <w:fldChar w:fldCharType="begin"/>
            </w:r>
            <w:r>
              <w:instrText xml:space="preserve"> XE "Forefront TMG Enterprise" </w:instrText>
            </w:r>
            <w:r>
              <w:fldChar w:fldCharType="end"/>
            </w:r>
          </w:p>
        </w:tc>
      </w:tr>
      <w:tr w:rsidR="00236E54" w14:paraId="031F5486" w14:textId="77777777">
        <w:tc>
          <w:tcPr>
            <w:tcW w:w="6000" w:type="dxa"/>
            <w:tcBorders>
              <w:top w:val="single" w:sz="4" w:space="0" w:color="000000"/>
              <w:left w:val="single" w:sz="4" w:space="0" w:color="000000"/>
              <w:bottom w:val="single" w:sz="4" w:space="0" w:color="000000"/>
              <w:right w:val="single" w:sz="4" w:space="0" w:color="000000"/>
            </w:tcBorders>
          </w:tcPr>
          <w:p w14:paraId="5EC1E77B" w14:textId="77777777" w:rsidR="00236E54" w:rsidRDefault="009F2200">
            <w:pPr>
              <w:pStyle w:val="ProductList-TableBody"/>
            </w:pPr>
            <w:r>
              <w:t>Internet Security &amp; Acceleration (ISA) Standard Server</w:t>
            </w:r>
          </w:p>
        </w:tc>
        <w:tc>
          <w:tcPr>
            <w:tcW w:w="6120" w:type="dxa"/>
            <w:tcBorders>
              <w:top w:val="single" w:sz="4" w:space="0" w:color="000000"/>
              <w:left w:val="single" w:sz="4" w:space="0" w:color="000000"/>
              <w:bottom w:val="single" w:sz="4" w:space="0" w:color="000000"/>
              <w:right w:val="single" w:sz="4" w:space="0" w:color="000000"/>
            </w:tcBorders>
          </w:tcPr>
          <w:p w14:paraId="4FDA41E9" w14:textId="77777777" w:rsidR="00236E54" w:rsidRDefault="009F2200">
            <w:pPr>
              <w:pStyle w:val="ProductList-TableBody"/>
            </w:pPr>
            <w:r>
              <w:t>Internet Security &amp; Acceleration (ISA) Enterprise Server</w:t>
            </w:r>
          </w:p>
        </w:tc>
      </w:tr>
      <w:tr w:rsidR="00236E54" w14:paraId="5894E6F2" w14:textId="77777777">
        <w:tc>
          <w:tcPr>
            <w:tcW w:w="6000" w:type="dxa"/>
            <w:tcBorders>
              <w:top w:val="single" w:sz="4" w:space="0" w:color="000000"/>
              <w:left w:val="single" w:sz="4" w:space="0" w:color="000000"/>
              <w:bottom w:val="single" w:sz="4" w:space="0" w:color="000000"/>
              <w:right w:val="single" w:sz="4" w:space="0" w:color="000000"/>
            </w:tcBorders>
          </w:tcPr>
          <w:p w14:paraId="63FA5A17" w14:textId="77777777" w:rsidR="00236E54" w:rsidRDefault="009F2200">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65F1427" w14:textId="77777777" w:rsidR="00236E54" w:rsidRDefault="009F2200">
            <w:pPr>
              <w:pStyle w:val="ProductList-TableBody"/>
            </w:pPr>
            <w:r>
              <w:t>Microsoft Dynamics CRM Server</w:t>
            </w:r>
            <w:r>
              <w:fldChar w:fldCharType="begin"/>
            </w:r>
            <w:r>
              <w:instrText xml:space="preserve"> XE "Microsoft Dynamics CRM Server" </w:instrText>
            </w:r>
            <w:r>
              <w:fldChar w:fldCharType="end"/>
            </w:r>
          </w:p>
        </w:tc>
      </w:tr>
      <w:tr w:rsidR="00236E54" w14:paraId="3602A0E2" w14:textId="77777777">
        <w:tc>
          <w:tcPr>
            <w:tcW w:w="6000" w:type="dxa"/>
            <w:tcBorders>
              <w:top w:val="single" w:sz="4" w:space="0" w:color="000000"/>
              <w:left w:val="single" w:sz="4" w:space="0" w:color="000000"/>
              <w:bottom w:val="single" w:sz="4" w:space="0" w:color="000000"/>
              <w:right w:val="single" w:sz="4" w:space="0" w:color="000000"/>
            </w:tcBorders>
          </w:tcPr>
          <w:p w14:paraId="636CB664" w14:textId="77777777" w:rsidR="00236E54" w:rsidRDefault="009F2200">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C9E0A6B" w14:textId="77777777" w:rsidR="00236E54" w:rsidRDefault="009F2200">
            <w:pPr>
              <w:pStyle w:val="ProductList-TableBody"/>
            </w:pPr>
            <w:r>
              <w:t>Office Professional Plus</w:t>
            </w:r>
            <w:r>
              <w:fldChar w:fldCharType="begin"/>
            </w:r>
            <w:r>
              <w:instrText xml:space="preserve"> XE "Office Professional Plus" </w:instrText>
            </w:r>
            <w:r>
              <w:fldChar w:fldCharType="end"/>
            </w:r>
          </w:p>
        </w:tc>
      </w:tr>
      <w:tr w:rsidR="00236E54" w14:paraId="1DFFCF66" w14:textId="77777777">
        <w:tc>
          <w:tcPr>
            <w:tcW w:w="6000" w:type="dxa"/>
            <w:tcBorders>
              <w:top w:val="single" w:sz="4" w:space="0" w:color="000000"/>
              <w:left w:val="single" w:sz="4" w:space="0" w:color="000000"/>
              <w:bottom w:val="single" w:sz="4" w:space="0" w:color="000000"/>
              <w:right w:val="single" w:sz="4" w:space="0" w:color="000000"/>
            </w:tcBorders>
          </w:tcPr>
          <w:p w14:paraId="1DE2DB2A" w14:textId="77777777" w:rsidR="00236E54" w:rsidRDefault="009F2200">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22FEA4AA" w14:textId="77777777" w:rsidR="00236E54" w:rsidRDefault="009F2200">
            <w:pPr>
              <w:pStyle w:val="ProductList-TableBody"/>
            </w:pPr>
            <w:r>
              <w:t>Enterprise Desktop</w:t>
            </w:r>
          </w:p>
        </w:tc>
      </w:tr>
      <w:tr w:rsidR="00236E54" w14:paraId="3EEE183F" w14:textId="77777777">
        <w:tc>
          <w:tcPr>
            <w:tcW w:w="6000" w:type="dxa"/>
            <w:tcBorders>
              <w:top w:val="single" w:sz="4" w:space="0" w:color="000000"/>
              <w:left w:val="single" w:sz="4" w:space="0" w:color="000000"/>
              <w:bottom w:val="single" w:sz="4" w:space="0" w:color="000000"/>
              <w:right w:val="single" w:sz="4" w:space="0" w:color="000000"/>
            </w:tcBorders>
          </w:tcPr>
          <w:p w14:paraId="79C43406" w14:textId="77777777" w:rsidR="00236E54" w:rsidRDefault="009F2200">
            <w:pPr>
              <w:pStyle w:val="ProductList-TableBody"/>
            </w:pPr>
            <w:r>
              <w:t>Professional Desktop with Microsoft Desktop Optimization Pack</w:t>
            </w:r>
          </w:p>
        </w:tc>
        <w:tc>
          <w:tcPr>
            <w:tcW w:w="6120" w:type="dxa"/>
            <w:tcBorders>
              <w:top w:val="single" w:sz="4" w:space="0" w:color="000000"/>
              <w:left w:val="single" w:sz="4" w:space="0" w:color="000000"/>
              <w:bottom w:val="single" w:sz="4" w:space="0" w:color="000000"/>
              <w:right w:val="single" w:sz="4" w:space="0" w:color="000000"/>
            </w:tcBorders>
          </w:tcPr>
          <w:p w14:paraId="770CBE51" w14:textId="77777777" w:rsidR="00236E54" w:rsidRDefault="009F2200">
            <w:pPr>
              <w:pStyle w:val="ProductList-TableBody"/>
            </w:pPr>
            <w:r>
              <w:t>Enterprise Desktop with Microsoft Desktop Optimization Pack</w:t>
            </w:r>
          </w:p>
        </w:tc>
      </w:tr>
      <w:tr w:rsidR="00236E54" w14:paraId="6E2A8E97" w14:textId="77777777">
        <w:tc>
          <w:tcPr>
            <w:tcW w:w="6000" w:type="dxa"/>
            <w:tcBorders>
              <w:top w:val="single" w:sz="4" w:space="0" w:color="000000"/>
              <w:left w:val="single" w:sz="4" w:space="0" w:color="000000"/>
              <w:bottom w:val="single" w:sz="4" w:space="0" w:color="000000"/>
              <w:right w:val="single" w:sz="4" w:space="0" w:color="000000"/>
            </w:tcBorders>
          </w:tcPr>
          <w:p w14:paraId="4F24F53D" w14:textId="77777777" w:rsidR="00236E54" w:rsidRDefault="009F2200">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7E10285" w14:textId="77777777" w:rsidR="00236E54" w:rsidRDefault="009F2200">
            <w:pPr>
              <w:pStyle w:val="ProductList-TableBody"/>
            </w:pPr>
            <w:r>
              <w:t>Project Professional</w:t>
            </w:r>
            <w:r>
              <w:fldChar w:fldCharType="begin"/>
            </w:r>
            <w:r>
              <w:instrText xml:space="preserve"> XE "Project Professional" </w:instrText>
            </w:r>
            <w:r>
              <w:fldChar w:fldCharType="end"/>
            </w:r>
          </w:p>
        </w:tc>
      </w:tr>
      <w:tr w:rsidR="00236E54" w14:paraId="7D25081D" w14:textId="77777777">
        <w:tc>
          <w:tcPr>
            <w:tcW w:w="6000" w:type="dxa"/>
            <w:tcBorders>
              <w:top w:val="single" w:sz="4" w:space="0" w:color="000000"/>
              <w:left w:val="single" w:sz="4" w:space="0" w:color="000000"/>
              <w:bottom w:val="single" w:sz="4" w:space="0" w:color="000000"/>
              <w:right w:val="single" w:sz="4" w:space="0" w:color="000000"/>
            </w:tcBorders>
          </w:tcPr>
          <w:p w14:paraId="71AD34BB" w14:textId="77777777" w:rsidR="00236E54" w:rsidRDefault="009F2200">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1CCCF022" w14:textId="77777777" w:rsidR="00236E54" w:rsidRDefault="009F2200">
            <w:pPr>
              <w:pStyle w:val="ProductList-TableBody"/>
            </w:pPr>
            <w:r>
              <w:t>SQL Server Enterprise Core</w:t>
            </w:r>
          </w:p>
        </w:tc>
      </w:tr>
      <w:tr w:rsidR="00236E54" w14:paraId="4948E7BC" w14:textId="77777777">
        <w:tc>
          <w:tcPr>
            <w:tcW w:w="6000" w:type="dxa"/>
            <w:tcBorders>
              <w:top w:val="single" w:sz="4" w:space="0" w:color="000000"/>
              <w:left w:val="single" w:sz="4" w:space="0" w:color="000000"/>
              <w:bottom w:val="single" w:sz="4" w:space="0" w:color="000000"/>
              <w:right w:val="single" w:sz="4" w:space="0" w:color="000000"/>
            </w:tcBorders>
          </w:tcPr>
          <w:p w14:paraId="10B5307B" w14:textId="77777777" w:rsidR="00236E54" w:rsidRDefault="009F2200">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1211A08C" w14:textId="77777777" w:rsidR="00236E54" w:rsidRDefault="009F2200">
            <w:pPr>
              <w:pStyle w:val="ProductList-TableBody"/>
            </w:pPr>
            <w:r>
              <w:t>SQL Server Enterprise</w:t>
            </w:r>
            <w:r>
              <w:fldChar w:fldCharType="begin"/>
            </w:r>
            <w:r>
              <w:instrText xml:space="preserve"> XE "SQL Server Enterprise" </w:instrText>
            </w:r>
            <w:r>
              <w:fldChar w:fldCharType="end"/>
            </w:r>
            <w:r>
              <w:t xml:space="preserve"> Core</w:t>
            </w:r>
          </w:p>
        </w:tc>
      </w:tr>
      <w:tr w:rsidR="00236E54" w14:paraId="1CBCA805" w14:textId="77777777">
        <w:tc>
          <w:tcPr>
            <w:tcW w:w="6000" w:type="dxa"/>
            <w:tcBorders>
              <w:top w:val="single" w:sz="4" w:space="0" w:color="000000"/>
              <w:left w:val="single" w:sz="4" w:space="0" w:color="000000"/>
              <w:bottom w:val="single" w:sz="4" w:space="0" w:color="000000"/>
              <w:right w:val="single" w:sz="4" w:space="0" w:color="000000"/>
            </w:tcBorders>
          </w:tcPr>
          <w:p w14:paraId="0CEEFF13" w14:textId="77777777" w:rsidR="00236E54" w:rsidRDefault="009F2200">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7BC4555" w14:textId="77777777" w:rsidR="00236E54" w:rsidRDefault="009F2200">
            <w:pPr>
              <w:pStyle w:val="ProductList-TableBody"/>
            </w:pPr>
            <w:r>
              <w:t>SQL Server Business Intelligence</w:t>
            </w:r>
            <w:r>
              <w:fldChar w:fldCharType="begin"/>
            </w:r>
            <w:r>
              <w:instrText xml:space="preserve"> XE "SQL Server Business Intelligence" </w:instrText>
            </w:r>
            <w:r>
              <w:fldChar w:fldCharType="end"/>
            </w:r>
          </w:p>
        </w:tc>
      </w:tr>
      <w:tr w:rsidR="00236E54" w14:paraId="32BD8302" w14:textId="77777777">
        <w:tc>
          <w:tcPr>
            <w:tcW w:w="6000" w:type="dxa"/>
            <w:tcBorders>
              <w:top w:val="single" w:sz="4" w:space="0" w:color="000000"/>
              <w:left w:val="single" w:sz="4" w:space="0" w:color="000000"/>
              <w:bottom w:val="single" w:sz="4" w:space="0" w:color="000000"/>
              <w:right w:val="single" w:sz="4" w:space="0" w:color="000000"/>
            </w:tcBorders>
          </w:tcPr>
          <w:p w14:paraId="0C868F00" w14:textId="77777777" w:rsidR="00236E54" w:rsidRDefault="009F220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128BBE8" w14:textId="77777777" w:rsidR="00236E54" w:rsidRDefault="009F2200">
            <w:pPr>
              <w:pStyle w:val="ProductList-TableBody"/>
            </w:pPr>
            <w:r>
              <w:t>System Center Datacenter</w:t>
            </w:r>
            <w:r>
              <w:fldChar w:fldCharType="begin"/>
            </w:r>
            <w:r>
              <w:instrText xml:space="preserve"> XE "System Center Datacenter" </w:instrText>
            </w:r>
            <w:r>
              <w:fldChar w:fldCharType="end"/>
            </w:r>
          </w:p>
        </w:tc>
      </w:tr>
      <w:tr w:rsidR="00236E54" w14:paraId="716FE9D4" w14:textId="77777777">
        <w:tc>
          <w:tcPr>
            <w:tcW w:w="6000" w:type="dxa"/>
            <w:tcBorders>
              <w:top w:val="single" w:sz="4" w:space="0" w:color="000000"/>
              <w:left w:val="single" w:sz="4" w:space="0" w:color="000000"/>
              <w:bottom w:val="single" w:sz="4" w:space="0" w:color="000000"/>
              <w:right w:val="single" w:sz="4" w:space="0" w:color="000000"/>
            </w:tcBorders>
          </w:tcPr>
          <w:p w14:paraId="2B57A165" w14:textId="77777777" w:rsidR="00236E54" w:rsidRDefault="009F2200">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BD765F9" w14:textId="77777777" w:rsidR="00236E54" w:rsidRDefault="009F2200">
            <w:pPr>
              <w:pStyle w:val="ProductList-TableBody"/>
            </w:pPr>
            <w:r>
              <w:t>Visio Professional</w:t>
            </w:r>
            <w:r>
              <w:fldChar w:fldCharType="begin"/>
            </w:r>
            <w:r>
              <w:instrText xml:space="preserve"> XE "Visio Professional" </w:instrText>
            </w:r>
            <w:r>
              <w:fldChar w:fldCharType="end"/>
            </w:r>
          </w:p>
        </w:tc>
      </w:tr>
      <w:tr w:rsidR="00236E54" w14:paraId="4028AB7F" w14:textId="77777777">
        <w:tc>
          <w:tcPr>
            <w:tcW w:w="6000" w:type="dxa"/>
            <w:tcBorders>
              <w:top w:val="single" w:sz="4" w:space="0" w:color="000000"/>
              <w:left w:val="single" w:sz="4" w:space="0" w:color="000000"/>
              <w:bottom w:val="single" w:sz="4" w:space="0" w:color="000000"/>
              <w:right w:val="single" w:sz="4" w:space="0" w:color="000000"/>
            </w:tcBorders>
          </w:tcPr>
          <w:p w14:paraId="6D6A6B31" w14:textId="77777777" w:rsidR="00236E54" w:rsidRDefault="009F2200">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69F1656" w14:textId="77777777" w:rsidR="00236E54" w:rsidRDefault="009F2200">
            <w:pPr>
              <w:pStyle w:val="ProductList-TableBody"/>
            </w:pPr>
            <w:r>
              <w:t>Visual Studio Enterprise with MSDN</w:t>
            </w:r>
            <w:r>
              <w:fldChar w:fldCharType="begin"/>
            </w:r>
            <w:r>
              <w:instrText xml:space="preserve"> XE "Visual Studio Enterprise with MSDN" </w:instrText>
            </w:r>
            <w:r>
              <w:fldChar w:fldCharType="end"/>
            </w:r>
          </w:p>
        </w:tc>
      </w:tr>
      <w:tr w:rsidR="00236E54" w14:paraId="696F20E8" w14:textId="77777777">
        <w:tc>
          <w:tcPr>
            <w:tcW w:w="6000" w:type="dxa"/>
            <w:tcBorders>
              <w:top w:val="single" w:sz="4" w:space="0" w:color="000000"/>
              <w:left w:val="single" w:sz="4" w:space="0" w:color="000000"/>
              <w:bottom w:val="single" w:sz="4" w:space="0" w:color="000000"/>
              <w:right w:val="single" w:sz="4" w:space="0" w:color="000000"/>
            </w:tcBorders>
          </w:tcPr>
          <w:p w14:paraId="73480133" w14:textId="77777777" w:rsidR="00236E54" w:rsidRDefault="009F2200">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C62E81B" w14:textId="77777777" w:rsidR="00236E54" w:rsidRDefault="009F2200">
            <w:pPr>
              <w:pStyle w:val="ProductList-TableBody"/>
            </w:pPr>
            <w:r>
              <w:t>Visual Studio Enterprise with MSDN</w:t>
            </w:r>
            <w:r>
              <w:fldChar w:fldCharType="begin"/>
            </w:r>
            <w:r>
              <w:instrText xml:space="preserve"> XE "Visual Studio Enterprise with MSDN" </w:instrText>
            </w:r>
            <w:r>
              <w:fldChar w:fldCharType="end"/>
            </w:r>
          </w:p>
        </w:tc>
      </w:tr>
      <w:tr w:rsidR="00236E54" w14:paraId="78278D5E" w14:textId="77777777">
        <w:tc>
          <w:tcPr>
            <w:tcW w:w="6000" w:type="dxa"/>
            <w:tcBorders>
              <w:top w:val="single" w:sz="4" w:space="0" w:color="000000"/>
              <w:left w:val="single" w:sz="4" w:space="0" w:color="000000"/>
              <w:bottom w:val="single" w:sz="4" w:space="0" w:color="000000"/>
              <w:right w:val="single" w:sz="4" w:space="0" w:color="000000"/>
            </w:tcBorders>
          </w:tcPr>
          <w:p w14:paraId="674E60F6" w14:textId="77777777" w:rsidR="00236E54" w:rsidRDefault="009F2200">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4EAA0CC" w14:textId="77777777" w:rsidR="00236E54" w:rsidRDefault="009F2200">
            <w:pPr>
              <w:pStyle w:val="ProductList-TableBody"/>
            </w:pPr>
            <w:r>
              <w:t>Windows Server Datacenter</w:t>
            </w:r>
            <w:r>
              <w:fldChar w:fldCharType="begin"/>
            </w:r>
            <w:r>
              <w:instrText xml:space="preserve"> XE "Windows Server Datacenter" </w:instrText>
            </w:r>
            <w:r>
              <w:fldChar w:fldCharType="end"/>
            </w:r>
          </w:p>
        </w:tc>
      </w:tr>
    </w:tbl>
    <w:p w14:paraId="2067587F" w14:textId="77777777" w:rsidR="00236E54" w:rsidRDefault="009F2200">
      <w:pPr>
        <w:pStyle w:val="ProductList-Body"/>
      </w:pPr>
      <w:r>
        <w:t xml:space="preserve"> </w:t>
      </w:r>
    </w:p>
    <w:p w14:paraId="37BAB1AA" w14:textId="77777777" w:rsidR="00236E54" w:rsidRDefault="009F2200">
      <w:pPr>
        <w:pStyle w:val="ProductList-ClauseHeading"/>
        <w:outlineLvl w:val="2"/>
      </w:pPr>
      <w:bookmarkStart w:id="395" w:name="_Sec588"/>
      <w:r>
        <w:t>Servers – Disaster Recovery Rights</w:t>
      </w:r>
      <w:bookmarkEnd w:id="395"/>
    </w:p>
    <w:p w14:paraId="103EA313" w14:textId="77777777" w:rsidR="00236E54" w:rsidRDefault="009F2200">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4E02BAFC" w14:textId="77777777" w:rsidR="00236E54" w:rsidRDefault="009F2200">
      <w:pPr>
        <w:pStyle w:val="ProductList-Body"/>
      </w:pPr>
      <w:r>
        <w:t xml:space="preserve"> </w:t>
      </w:r>
    </w:p>
    <w:p w14:paraId="59CC4065" w14:textId="77777777" w:rsidR="00236E54" w:rsidRDefault="009F2200">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0BCF3D49" w14:textId="77777777" w:rsidR="00236E54" w:rsidRDefault="009F2200" w:rsidP="009F2200">
      <w:pPr>
        <w:pStyle w:val="ProductList-Bullet"/>
        <w:numPr>
          <w:ilvl w:val="0"/>
          <w:numId w:val="41"/>
        </w:numPr>
      </w:pPr>
      <w:r>
        <w:t>For brief periods of disaster recovery testing within one week every 90 days;</w:t>
      </w:r>
    </w:p>
    <w:p w14:paraId="286EBDC9" w14:textId="77777777" w:rsidR="00236E54" w:rsidRDefault="009F2200" w:rsidP="009F2200">
      <w:pPr>
        <w:pStyle w:val="ProductList-Bullet"/>
        <w:numPr>
          <w:ilvl w:val="0"/>
          <w:numId w:val="4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3B739E90" w14:textId="77777777" w:rsidR="00236E54" w:rsidRDefault="009F2200" w:rsidP="009F2200">
      <w:pPr>
        <w:pStyle w:val="ProductList-Bullet"/>
        <w:numPr>
          <w:ilvl w:val="0"/>
          <w:numId w:val="4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D96CC48" w14:textId="77777777" w:rsidR="00236E54" w:rsidRDefault="009F2200">
      <w:pPr>
        <w:pStyle w:val="ProductList-Body"/>
      </w:pPr>
      <w:r>
        <w:t xml:space="preserve"> </w:t>
      </w:r>
    </w:p>
    <w:p w14:paraId="7D27DB6A" w14:textId="77777777" w:rsidR="00236E54" w:rsidRDefault="009F2200">
      <w:pPr>
        <w:pStyle w:val="ProductList-Body"/>
      </w:pPr>
      <w:r>
        <w:t>In order to use the software under disaster recovery rights, Customer must comply with the following terms:</w:t>
      </w:r>
    </w:p>
    <w:p w14:paraId="7D197BF9" w14:textId="77777777" w:rsidR="00236E54" w:rsidRDefault="009F2200" w:rsidP="009F2200">
      <w:pPr>
        <w:pStyle w:val="ProductList-Bullet"/>
        <w:numPr>
          <w:ilvl w:val="0"/>
          <w:numId w:val="4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55B5F312" w14:textId="77777777" w:rsidR="00236E54" w:rsidRDefault="009F2200" w:rsidP="009F2200">
      <w:pPr>
        <w:pStyle w:val="ProductList-Bullet"/>
        <w:numPr>
          <w:ilvl w:val="0"/>
          <w:numId w:val="4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403ADDDE" w14:textId="77777777" w:rsidR="00236E54" w:rsidRDefault="009F2200" w:rsidP="009F2200">
      <w:pPr>
        <w:pStyle w:val="ProductList-Bullet"/>
        <w:numPr>
          <w:ilvl w:val="0"/>
          <w:numId w:val="42"/>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2D5E6FCE" w14:textId="77777777" w:rsidR="00236E54" w:rsidRDefault="009F2200" w:rsidP="009F2200">
      <w:pPr>
        <w:pStyle w:val="ProductList-Bullet"/>
        <w:numPr>
          <w:ilvl w:val="1"/>
          <w:numId w:val="42"/>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1AF409BB" w14:textId="77777777" w:rsidR="00236E54" w:rsidRDefault="009F2200" w:rsidP="009F2200">
      <w:pPr>
        <w:pStyle w:val="ProductList-Bullet"/>
        <w:numPr>
          <w:ilvl w:val="1"/>
          <w:numId w:val="42"/>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1F2600E2" w14:textId="77777777" w:rsidR="00236E54" w:rsidRDefault="009F2200">
      <w:pPr>
        <w:pStyle w:val="ProductList-Body"/>
        <w:ind w:left="1080"/>
      </w:pPr>
      <w:r>
        <w:t>- run hardware virtualization software, such as Hyper-V,</w:t>
      </w:r>
    </w:p>
    <w:p w14:paraId="0FFCAF8D" w14:textId="77777777" w:rsidR="00236E54" w:rsidRDefault="009F2200">
      <w:pPr>
        <w:pStyle w:val="ProductList-Body"/>
        <w:ind w:left="1080"/>
      </w:pPr>
      <w:r>
        <w:t>- provide hardware virtualization services,</w:t>
      </w:r>
    </w:p>
    <w:p w14:paraId="6BE778B4" w14:textId="77777777" w:rsidR="00236E54" w:rsidRDefault="009F2200">
      <w:pPr>
        <w:pStyle w:val="ProductList-Body"/>
        <w:ind w:left="1080"/>
      </w:pPr>
      <w:r>
        <w:t>- run software agents to manage the hardware virtualization software,</w:t>
      </w:r>
    </w:p>
    <w:p w14:paraId="2A0E9258" w14:textId="77777777" w:rsidR="00236E54" w:rsidRDefault="009F2200">
      <w:pPr>
        <w:pStyle w:val="ProductList-Body"/>
        <w:ind w:left="1080"/>
      </w:pPr>
      <w:r>
        <w:t>- serve as a destination for replication,</w:t>
      </w:r>
    </w:p>
    <w:p w14:paraId="0C1104AD" w14:textId="77777777" w:rsidR="00236E54" w:rsidRDefault="009F2200">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03ED1800" w14:textId="77777777" w:rsidR="00236E54" w:rsidRDefault="009F2200">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39BE5F7D" w14:textId="77777777" w:rsidR="00236E54" w:rsidRDefault="009F2200">
      <w:pPr>
        <w:pStyle w:val="ProductList-Body"/>
        <w:ind w:left="1080"/>
      </w:pPr>
      <w:r>
        <w:t xml:space="preserve">- run disaster recovery workloads as described above. </w:t>
      </w:r>
    </w:p>
    <w:p w14:paraId="57620DAF" w14:textId="77777777" w:rsidR="00236E54" w:rsidRDefault="009F2200" w:rsidP="009F2200">
      <w:pPr>
        <w:pStyle w:val="ProductList-Bullet"/>
        <w:numPr>
          <w:ilvl w:val="1"/>
          <w:numId w:val="4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7B3D328" w14:textId="77777777" w:rsidR="00236E54" w:rsidRDefault="009F2200" w:rsidP="009F2200">
      <w:pPr>
        <w:pStyle w:val="ProductList-Bullet"/>
        <w:numPr>
          <w:ilvl w:val="0"/>
          <w:numId w:val="43"/>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78B8848A" w14:textId="77777777" w:rsidR="00236E54" w:rsidRDefault="009F2200" w:rsidP="009F2200">
      <w:pPr>
        <w:pStyle w:val="ProductList-Bullet"/>
        <w:numPr>
          <w:ilvl w:val="0"/>
          <w:numId w:val="43"/>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59C18842" w14:textId="77777777" w:rsidR="00236E54" w:rsidRDefault="009F2200" w:rsidP="009F2200">
      <w:pPr>
        <w:pStyle w:val="ProductList-Bullet"/>
        <w:numPr>
          <w:ilvl w:val="0"/>
          <w:numId w:val="43"/>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70953BFE" w14:textId="77777777" w:rsidR="00236E54" w:rsidRDefault="009F2200" w:rsidP="009F2200">
      <w:pPr>
        <w:pStyle w:val="ProductList-Bullet"/>
        <w:numPr>
          <w:ilvl w:val="0"/>
          <w:numId w:val="43"/>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282B6E52" w14:textId="77777777" w:rsidR="00236E54" w:rsidRDefault="009F2200">
      <w:pPr>
        <w:pStyle w:val="ProductList-Body"/>
      </w:pPr>
      <w:r>
        <w:t xml:space="preserve"> </w:t>
      </w:r>
    </w:p>
    <w:p w14:paraId="2533FAC2" w14:textId="77777777" w:rsidR="00236E54" w:rsidRDefault="009F2200">
      <w:pPr>
        <w:pStyle w:val="ProductList-ClauseHeading"/>
        <w:outlineLvl w:val="2"/>
      </w:pPr>
      <w:bookmarkStart w:id="396" w:name="_Sec589"/>
      <w:r>
        <w:t>License Mobility</w:t>
      </w:r>
      <w:bookmarkEnd w:id="396"/>
    </w:p>
    <w:p w14:paraId="5627BC71" w14:textId="77777777" w:rsidR="00236E54" w:rsidRDefault="009F2200">
      <w:pPr>
        <w:pStyle w:val="ProductList-SubClauseHeading"/>
        <w:outlineLvl w:val="3"/>
      </w:pPr>
      <w:r>
        <w:t>License Mobility Across Server Farms</w:t>
      </w:r>
    </w:p>
    <w:p w14:paraId="4D751E55" w14:textId="77777777" w:rsidR="00236E54" w:rsidRDefault="009F2200">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21197035" w14:textId="77777777" w:rsidR="00236E54" w:rsidRDefault="009F2200">
      <w:pPr>
        <w:pStyle w:val="ProductList-BodyIndented"/>
      </w:pPr>
      <w:r>
        <w:t xml:space="preserve"> </w:t>
      </w:r>
    </w:p>
    <w:p w14:paraId="67F2661C" w14:textId="77777777" w:rsidR="00236E54" w:rsidRDefault="009F2200">
      <w:pPr>
        <w:pStyle w:val="ProductList-SubClauseHeading"/>
        <w:outlineLvl w:val="3"/>
      </w:pPr>
      <w:r>
        <w:t>License Mobility through Software Assurance</w:t>
      </w:r>
    </w:p>
    <w:p w14:paraId="59443D9A" w14:textId="77777777" w:rsidR="00236E54" w:rsidRDefault="009F2200">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subject to the requirements below. Products used for Self-Hosting may be used at the same time under License Mobility through SA rights, subject to the limitations of the Self-Hosting License Terms. </w:t>
      </w:r>
    </w:p>
    <w:p w14:paraId="29FC1955" w14:textId="77777777" w:rsidR="00236E54" w:rsidRDefault="009F2200">
      <w:pPr>
        <w:pStyle w:val="ProductList-BodyIndented"/>
      </w:pPr>
      <w:r>
        <w:t xml:space="preserve"> </w:t>
      </w:r>
    </w:p>
    <w:p w14:paraId="4764AA4B" w14:textId="77777777" w:rsidR="00236E54" w:rsidRDefault="009F2200">
      <w:pPr>
        <w:pStyle w:val="ProductList-SubSubClauseHeading"/>
        <w:outlineLvl w:val="4"/>
      </w:pPr>
      <w:r>
        <w:t>Permitted Use:</w:t>
      </w:r>
    </w:p>
    <w:p w14:paraId="7BE5E5F8" w14:textId="77777777" w:rsidR="00236E54" w:rsidRDefault="009F2200">
      <w:pPr>
        <w:pStyle w:val="ProductList-BodyIndented2"/>
      </w:pPr>
      <w:r>
        <w:t>With License Mobility through SA, Customer may:</w:t>
      </w:r>
    </w:p>
    <w:p w14:paraId="3DB45C6C" w14:textId="77777777" w:rsidR="00236E54" w:rsidRDefault="009F2200" w:rsidP="009F2200">
      <w:pPr>
        <w:pStyle w:val="ProductList-Bullet"/>
        <w:numPr>
          <w:ilvl w:val="2"/>
          <w:numId w:val="44"/>
        </w:numPr>
      </w:pPr>
      <w:r>
        <w:t xml:space="preserve">Run its licensed software on shared servers; </w:t>
      </w:r>
    </w:p>
    <w:p w14:paraId="4B4A627E" w14:textId="77777777" w:rsidR="00236E54" w:rsidRDefault="009F2200" w:rsidP="009F2200">
      <w:pPr>
        <w:pStyle w:val="ProductList-Bullet"/>
        <w:numPr>
          <w:ilvl w:val="2"/>
          <w:numId w:val="44"/>
        </w:numPr>
      </w:pPr>
      <w:r>
        <w:t xml:space="preserve">Access that software under access licenses, and under its User and Device SLs that permit access to the Products; </w:t>
      </w:r>
    </w:p>
    <w:p w14:paraId="7FB14BA5" w14:textId="77777777" w:rsidR="00236E54" w:rsidRDefault="009F2200" w:rsidP="009F2200">
      <w:pPr>
        <w:pStyle w:val="ProductList-Bullet"/>
        <w:numPr>
          <w:ilvl w:val="2"/>
          <w:numId w:val="4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4FAFEAE8" w14:textId="77777777" w:rsidR="00236E54" w:rsidRDefault="009F2200" w:rsidP="009F2200">
      <w:pPr>
        <w:pStyle w:val="ProductList-Bullet"/>
        <w:numPr>
          <w:ilvl w:val="2"/>
          <w:numId w:val="4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2AD3AAC3" w14:textId="77777777" w:rsidR="00236E54" w:rsidRDefault="009F2200">
      <w:pPr>
        <w:pStyle w:val="ProductList-BodyIndented2"/>
      </w:pPr>
      <w:r>
        <w:t xml:space="preserve"> </w:t>
      </w:r>
    </w:p>
    <w:p w14:paraId="154AC492" w14:textId="77777777" w:rsidR="00236E54" w:rsidRDefault="009F2200">
      <w:pPr>
        <w:pStyle w:val="ProductList-SubSubClauseHeading"/>
        <w:outlineLvl w:val="4"/>
      </w:pPr>
      <w:r>
        <w:t>Requirements:</w:t>
      </w:r>
    </w:p>
    <w:p w14:paraId="7063E4AF" w14:textId="77777777" w:rsidR="00236E54" w:rsidRDefault="009F2200">
      <w:pPr>
        <w:pStyle w:val="ProductList-BodyIndented2"/>
      </w:pPr>
      <w:r>
        <w:t>To use License Mobility through SA, Customer must:</w:t>
      </w:r>
    </w:p>
    <w:p w14:paraId="43491100" w14:textId="77777777" w:rsidR="00236E54" w:rsidRDefault="009F2200" w:rsidP="009F2200">
      <w:pPr>
        <w:pStyle w:val="ProductList-Bullet"/>
        <w:numPr>
          <w:ilvl w:val="2"/>
          <w:numId w:val="45"/>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651DF78D" w14:textId="77777777" w:rsidR="00236E54" w:rsidRDefault="009F2200" w:rsidP="009F2200">
      <w:pPr>
        <w:pStyle w:val="ProductList-Bullet"/>
        <w:numPr>
          <w:ilvl w:val="2"/>
          <w:numId w:val="45"/>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49AED229" w14:textId="77777777" w:rsidR="00236E54" w:rsidRDefault="009F2200" w:rsidP="009F2200">
      <w:pPr>
        <w:pStyle w:val="ProductList-Bullet"/>
        <w:numPr>
          <w:ilvl w:val="2"/>
          <w:numId w:val="45"/>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52C144FC" w14:textId="77777777" w:rsidR="00236E54" w:rsidRDefault="009F2200">
      <w:pPr>
        <w:pStyle w:val="ProductList-BodyIndented2"/>
      </w:pPr>
      <w:r>
        <w:t xml:space="preserve"> </w:t>
      </w:r>
    </w:p>
    <w:p w14:paraId="5B806C6F" w14:textId="77777777" w:rsidR="00236E54" w:rsidRDefault="009F2200">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236E54" w14:paraId="1A2D62C0"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8CCC5F3" w14:textId="77777777" w:rsidR="00236E54" w:rsidRDefault="009F2200">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2D2DD23" w14:textId="77777777" w:rsidR="00236E54" w:rsidRDefault="009F2200">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E7A43BC" w14:textId="77777777" w:rsidR="00236E54" w:rsidRDefault="009F2200">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38549BA" w14:textId="77777777" w:rsidR="00236E54" w:rsidRDefault="009F2200">
            <w:pPr>
              <w:pStyle w:val="ProductList-TableBody"/>
            </w:pPr>
            <w:r>
              <w:rPr>
                <w:color w:val="FFFFFF"/>
              </w:rPr>
              <w:t>Permitted Number of:</w:t>
            </w:r>
          </w:p>
          <w:p w14:paraId="5B6A5AE1" w14:textId="77777777" w:rsidR="00236E54" w:rsidRDefault="009F2200">
            <w:pPr>
              <w:pStyle w:val="ProductList-TableBody"/>
            </w:pPr>
            <w:r>
              <w:rPr>
                <w:color w:val="FFFFFF"/>
              </w:rPr>
              <w:t>OSEs or Cores per License</w:t>
            </w:r>
          </w:p>
        </w:tc>
      </w:tr>
      <w:tr w:rsidR="00236E54" w14:paraId="7FA8EE19" w14:textId="77777777">
        <w:tc>
          <w:tcPr>
            <w:tcW w:w="3060" w:type="dxa"/>
            <w:tcBorders>
              <w:top w:val="single" w:sz="4" w:space="0" w:color="000000"/>
              <w:left w:val="single" w:sz="4" w:space="0" w:color="000000"/>
              <w:bottom w:val="single" w:sz="4" w:space="0" w:color="000000"/>
              <w:right w:val="single" w:sz="4" w:space="0" w:color="000000"/>
            </w:tcBorders>
          </w:tcPr>
          <w:p w14:paraId="5A3220A3" w14:textId="77777777" w:rsidR="00236E54" w:rsidRDefault="009F2200">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501AF298" w14:textId="77777777" w:rsidR="00236E54" w:rsidRDefault="009F2200">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34D981D8" w14:textId="77777777" w:rsidR="00236E54" w:rsidRDefault="009F2200">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7570008" w14:textId="77777777" w:rsidR="00236E54" w:rsidRDefault="009F2200">
            <w:pPr>
              <w:pStyle w:val="ProductList-TableBody"/>
            </w:pPr>
            <w:r>
              <w:t>1 OSE per license</w:t>
            </w:r>
          </w:p>
        </w:tc>
      </w:tr>
      <w:tr w:rsidR="00236E54" w14:paraId="32F6714C" w14:textId="77777777">
        <w:tc>
          <w:tcPr>
            <w:tcW w:w="3060" w:type="dxa"/>
            <w:tcBorders>
              <w:top w:val="single" w:sz="4" w:space="0" w:color="000000"/>
              <w:left w:val="single" w:sz="4" w:space="0" w:color="000000"/>
              <w:bottom w:val="single" w:sz="4" w:space="0" w:color="000000"/>
              <w:right w:val="single" w:sz="4" w:space="0" w:color="000000"/>
            </w:tcBorders>
          </w:tcPr>
          <w:p w14:paraId="0EC321F5" w14:textId="77777777" w:rsidR="00236E54" w:rsidRDefault="009F2200">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6EFA64A1" w14:textId="77777777" w:rsidR="00236E54" w:rsidRDefault="009F2200">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16F37046" w14:textId="77777777" w:rsidR="00236E54" w:rsidRDefault="009F2200">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426E39B" w14:textId="77777777" w:rsidR="00236E54" w:rsidRDefault="009F2200">
            <w:pPr>
              <w:pStyle w:val="ProductList-TableBody"/>
            </w:pPr>
            <w:r>
              <w:t>1 OSE per license</w:t>
            </w:r>
          </w:p>
        </w:tc>
      </w:tr>
      <w:tr w:rsidR="00236E54" w14:paraId="41CE849D" w14:textId="77777777">
        <w:tc>
          <w:tcPr>
            <w:tcW w:w="3060" w:type="dxa"/>
            <w:tcBorders>
              <w:top w:val="single" w:sz="4" w:space="0" w:color="000000"/>
              <w:left w:val="single" w:sz="4" w:space="0" w:color="000000"/>
              <w:bottom w:val="single" w:sz="4" w:space="0" w:color="000000"/>
              <w:right w:val="single" w:sz="4" w:space="0" w:color="000000"/>
            </w:tcBorders>
          </w:tcPr>
          <w:p w14:paraId="33654F18" w14:textId="77777777" w:rsidR="00236E54" w:rsidRDefault="009F2200">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5098276E" w14:textId="77777777" w:rsidR="00236E54" w:rsidRDefault="009F2200">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782D8D63" w14:textId="77777777" w:rsidR="00236E54" w:rsidRDefault="009F2200">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695F46C" w14:textId="77777777" w:rsidR="00236E54" w:rsidRDefault="009F2200">
            <w:pPr>
              <w:pStyle w:val="ProductList-TableBody"/>
            </w:pPr>
            <w:r>
              <w:t>One virtual core (subject to the product use rights including the requirement of a minimum of 4 cores per OSE)</w:t>
            </w:r>
          </w:p>
        </w:tc>
      </w:tr>
      <w:tr w:rsidR="00236E54" w14:paraId="4F01021E" w14:textId="77777777">
        <w:tc>
          <w:tcPr>
            <w:tcW w:w="3060" w:type="dxa"/>
            <w:tcBorders>
              <w:top w:val="single" w:sz="4" w:space="0" w:color="000000"/>
              <w:left w:val="single" w:sz="4" w:space="0" w:color="000000"/>
              <w:bottom w:val="single" w:sz="4" w:space="0" w:color="000000"/>
              <w:right w:val="single" w:sz="4" w:space="0" w:color="000000"/>
            </w:tcBorders>
          </w:tcPr>
          <w:p w14:paraId="2AC24969" w14:textId="77777777" w:rsidR="00236E54" w:rsidRDefault="009F220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A871AD5" w14:textId="77777777" w:rsidR="00236E54" w:rsidRDefault="009F2200">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2C1D477B" w14:textId="77777777" w:rsidR="00236E54" w:rsidRDefault="009F220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A4BF4F3" w14:textId="77777777" w:rsidR="00236E54" w:rsidRDefault="009F2200">
            <w:pPr>
              <w:pStyle w:val="ProductList-TableBody"/>
            </w:pPr>
            <w:r>
              <w:t>2 Managed OSEs per license</w:t>
            </w:r>
          </w:p>
        </w:tc>
      </w:tr>
      <w:tr w:rsidR="00236E54" w14:paraId="1A7813D6" w14:textId="77777777">
        <w:tc>
          <w:tcPr>
            <w:tcW w:w="3060" w:type="dxa"/>
            <w:tcBorders>
              <w:top w:val="single" w:sz="4" w:space="0" w:color="000000"/>
              <w:left w:val="single" w:sz="4" w:space="0" w:color="000000"/>
              <w:bottom w:val="single" w:sz="4" w:space="0" w:color="000000"/>
              <w:right w:val="single" w:sz="4" w:space="0" w:color="000000"/>
            </w:tcBorders>
          </w:tcPr>
          <w:p w14:paraId="74BB0BD7" w14:textId="77777777" w:rsidR="00236E54" w:rsidRDefault="009F220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6C23A3B" w14:textId="77777777" w:rsidR="00236E54" w:rsidRDefault="009F2200">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2440BE7B" w14:textId="77777777" w:rsidR="00236E54" w:rsidRDefault="009F220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2D82E60" w14:textId="77777777" w:rsidR="00236E54" w:rsidRDefault="009F2200">
            <w:pPr>
              <w:pStyle w:val="ProductList-TableBody"/>
            </w:pPr>
            <w:r>
              <w:t>10 Managed OSEs per license</w:t>
            </w:r>
          </w:p>
        </w:tc>
      </w:tr>
    </w:tbl>
    <w:p w14:paraId="0B9DAEFE" w14:textId="77777777" w:rsidR="00236E54" w:rsidRDefault="009F2200">
      <w:pPr>
        <w:pStyle w:val="ProductList-BodyIndented2"/>
      </w:pPr>
      <w:r>
        <w:t xml:space="preserve"> </w:t>
      </w:r>
    </w:p>
    <w:p w14:paraId="3B4F0D3B" w14:textId="77777777" w:rsidR="00236E54" w:rsidRDefault="009F2200">
      <w:pPr>
        <w:pStyle w:val="ProductList-SubSubClauseHeading"/>
        <w:outlineLvl w:val="4"/>
      </w:pPr>
      <w:r>
        <w:t>Fail-over Rights</w:t>
      </w:r>
    </w:p>
    <w:p w14:paraId="62BB6ACC" w14:textId="77777777" w:rsidR="00236E54" w:rsidRDefault="009F2200">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4AFCF032" w14:textId="77777777" w:rsidR="00236E54" w:rsidRDefault="009F2200">
      <w:pPr>
        <w:pStyle w:val="ProductList-BodyIndented2"/>
      </w:pPr>
      <w:r>
        <w:t xml:space="preserve"> </w:t>
      </w:r>
    </w:p>
    <w:p w14:paraId="64979111" w14:textId="77777777" w:rsidR="00236E54" w:rsidRDefault="009F2200">
      <w:pPr>
        <w:pStyle w:val="ProductList-ClauseHeading"/>
        <w:outlineLvl w:val="2"/>
      </w:pPr>
      <w:bookmarkStart w:id="397" w:name="_Sec590"/>
      <w:r>
        <w:t>Servers – Self Hosted Applications</w:t>
      </w:r>
      <w:bookmarkEnd w:id="397"/>
    </w:p>
    <w:p w14:paraId="25A53063" w14:textId="77777777" w:rsidR="00236E54" w:rsidRDefault="009F2200">
      <w:pPr>
        <w:pStyle w:val="ProductList-Body"/>
      </w:pPr>
      <w:r>
        <w:t>Self-Hosted Applications means those Products for which Self-Hosted rights apply.</w:t>
      </w:r>
    </w:p>
    <w:p w14:paraId="4D3E1F6E" w14:textId="77777777" w:rsidR="00236E54" w:rsidRDefault="009F2200">
      <w:pPr>
        <w:pStyle w:val="ProductList-Body"/>
      </w:pPr>
      <w:r>
        <w:t xml:space="preserve"> </w:t>
      </w:r>
    </w:p>
    <w:p w14:paraId="63489427" w14:textId="77777777" w:rsidR="00236E54" w:rsidRDefault="009F2200">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72688A29" w14:textId="77777777" w:rsidR="00236E54" w:rsidRDefault="009F2200">
      <w:pPr>
        <w:pStyle w:val="ProductList-Body"/>
      </w:pPr>
      <w:r>
        <w:t xml:space="preserve"> </w:t>
      </w:r>
    </w:p>
    <w:p w14:paraId="2F89399C" w14:textId="77777777" w:rsidR="00236E54" w:rsidRDefault="009F2200">
      <w:pPr>
        <w:pStyle w:val="ProductList-SubClauseHeading"/>
        <w:outlineLvl w:val="3"/>
      </w:pPr>
      <w:r>
        <w:t>Requirements</w:t>
      </w:r>
    </w:p>
    <w:p w14:paraId="3E73F31C" w14:textId="77777777" w:rsidR="00236E54" w:rsidRDefault="009F2200">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w:t>
      </w:r>
    </w:p>
    <w:p w14:paraId="0142400F" w14:textId="77777777" w:rsidR="00236E54" w:rsidRDefault="009F2200" w:rsidP="009F2200">
      <w:pPr>
        <w:pStyle w:val="ProductList-Bullet"/>
        <w:numPr>
          <w:ilvl w:val="1"/>
          <w:numId w:val="46"/>
        </w:numPr>
      </w:pPr>
      <w:r>
        <w:t>the Self-Hosted Applications run as part of the Unified Solution; and</w:t>
      </w:r>
    </w:p>
    <w:p w14:paraId="65A02C7B" w14:textId="77777777" w:rsidR="00236E54" w:rsidRDefault="009F2200" w:rsidP="009F2200">
      <w:pPr>
        <w:pStyle w:val="ProductList-Bullet"/>
        <w:numPr>
          <w:ilvl w:val="1"/>
          <w:numId w:val="46"/>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4CD74AE4" w14:textId="77777777" w:rsidR="00236E54" w:rsidRDefault="009F2200">
      <w:pPr>
        <w:pStyle w:val="ProductList-BodyIndented"/>
      </w:pPr>
      <w:r>
        <w:t xml:space="preserve">All Microsoft software used to create and deliver the Unified Solution must be: </w:t>
      </w:r>
    </w:p>
    <w:p w14:paraId="7A60FAD2" w14:textId="77777777" w:rsidR="00236E54" w:rsidRDefault="009F2200" w:rsidP="009F2200">
      <w:pPr>
        <w:pStyle w:val="ProductList-Bullet"/>
        <w:numPr>
          <w:ilvl w:val="1"/>
          <w:numId w:val="47"/>
        </w:numPr>
      </w:pPr>
      <w:r>
        <w:t>licensed through a Volume Licensing program; and</w:t>
      </w:r>
    </w:p>
    <w:p w14:paraId="75833D00" w14:textId="77777777" w:rsidR="00236E54" w:rsidRDefault="009F2200" w:rsidP="009F2200">
      <w:pPr>
        <w:pStyle w:val="ProductList-Bullet"/>
        <w:numPr>
          <w:ilvl w:val="1"/>
          <w:numId w:val="47"/>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46C82CCC" w14:textId="77777777" w:rsidR="00236E54" w:rsidRDefault="009F2200">
      <w:pPr>
        <w:pStyle w:val="ProductList-BodyIndented"/>
      </w:pPr>
      <w:r>
        <w:t xml:space="preserve"> </w:t>
      </w:r>
    </w:p>
    <w:p w14:paraId="086B7B6F" w14:textId="77777777" w:rsidR="00236E54" w:rsidRDefault="009F2200">
      <w:pPr>
        <w:pStyle w:val="ProductList-BodyIndented"/>
      </w:pPr>
      <w:r>
        <w:t>If Customer delivers the Unified Solution from shared servers, Customer may not use Windows Server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1E6B0554" w14:textId="77777777" w:rsidR="00236E54" w:rsidRDefault="009F2200">
      <w:pPr>
        <w:pStyle w:val="ProductList-BodyIndented"/>
      </w:pPr>
      <w:r>
        <w:t xml:space="preserve"> </w:t>
      </w:r>
    </w:p>
    <w:p w14:paraId="0AB81D3E" w14:textId="77777777" w:rsidR="00236E54" w:rsidRDefault="009F2200">
      <w:pPr>
        <w:pStyle w:val="ProductList-BodyIndented"/>
      </w:pPr>
      <w:r>
        <w:t>Customer’s software must:</w:t>
      </w:r>
    </w:p>
    <w:p w14:paraId="54469011" w14:textId="77777777" w:rsidR="00236E54" w:rsidRDefault="009F2200" w:rsidP="009F2200">
      <w:pPr>
        <w:pStyle w:val="ProductList-Bullet"/>
        <w:numPr>
          <w:ilvl w:val="1"/>
          <w:numId w:val="48"/>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3211AD06" w14:textId="77777777" w:rsidR="00236E54" w:rsidRDefault="009F2200" w:rsidP="009F2200">
      <w:pPr>
        <w:pStyle w:val="ProductList-Bullet"/>
        <w:numPr>
          <w:ilvl w:val="1"/>
          <w:numId w:val="48"/>
        </w:numPr>
      </w:pPr>
      <w:r>
        <w:t>be the principal service and/or application of the Unified Solution, and must not allow direct access to the Self-Hosted Applications by any end user of the Unified Solution;</w:t>
      </w:r>
    </w:p>
    <w:p w14:paraId="6B2798A4" w14:textId="77777777" w:rsidR="00236E54" w:rsidRDefault="009F2200" w:rsidP="009F2200">
      <w:pPr>
        <w:pStyle w:val="ProductList-Bullet"/>
        <w:numPr>
          <w:ilvl w:val="1"/>
          <w:numId w:val="48"/>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6917C722" w14:textId="77777777" w:rsidR="00236E54" w:rsidRDefault="009F2200" w:rsidP="009F2200">
      <w:pPr>
        <w:pStyle w:val="ProductList-Bullet"/>
        <w:numPr>
          <w:ilvl w:val="1"/>
          <w:numId w:val="48"/>
        </w:numPr>
      </w:pPr>
      <w:r>
        <w:t>be owned, not licensed, by it, except that its software may include non-substantive third party software that is embedded in, or operates in support of, its software.</w:t>
      </w:r>
    </w:p>
    <w:p w14:paraId="503F516C" w14:textId="77777777" w:rsidR="00236E54" w:rsidRDefault="009F2200">
      <w:pPr>
        <w:pStyle w:val="ProductList-BodyIndented"/>
      </w:pPr>
      <w:r>
        <w:t xml:space="preserve"> </w:t>
      </w:r>
    </w:p>
    <w:p w14:paraId="28236F8E" w14:textId="77777777" w:rsidR="00236E54" w:rsidRDefault="009F2200">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727B73D3" w14:textId="77777777" w:rsidR="00236E54" w:rsidRDefault="00236E54">
      <w:pPr>
        <w:pStyle w:val="ProductList-BodyIndented"/>
        <w:jc w:val="right"/>
      </w:pPr>
    </w:p>
    <w:tbl>
      <w:tblPr>
        <w:tblStyle w:val="PURTable0"/>
        <w:tblW w:w="0" w:type="dxa"/>
        <w:tblLook w:val="04A0" w:firstRow="1" w:lastRow="0" w:firstColumn="1" w:lastColumn="0" w:noHBand="0" w:noVBand="1"/>
      </w:tblPr>
      <w:tblGrid>
        <w:gridCol w:w="10440"/>
      </w:tblGrid>
      <w:tr w:rsidR="00236E54" w14:paraId="69D7207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5174C4F"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7D05E7D8" w14:textId="77777777" w:rsidR="00236E54" w:rsidRDefault="00236E54">
      <w:pPr>
        <w:pStyle w:val="ProductList-BodyIndented"/>
      </w:pPr>
    </w:p>
    <w:p w14:paraId="669C4F83" w14:textId="77777777" w:rsidR="00236E54" w:rsidRDefault="009F2200">
      <w:pPr>
        <w:pStyle w:val="PURBreadcrumb"/>
      </w:pPr>
      <w:r>
        <w:t xml:space="preserve"> </w:t>
      </w:r>
    </w:p>
    <w:p w14:paraId="15A35326" w14:textId="77777777" w:rsidR="00236E54" w:rsidRDefault="009F2200">
      <w:pPr>
        <w:pStyle w:val="ProductList-SectionHeading"/>
        <w:pageBreakBefore/>
        <w:outlineLvl w:val="0"/>
      </w:pPr>
      <w:bookmarkStart w:id="398" w:name="_Sec562"/>
      <w:bookmarkEnd w:id="375"/>
      <w:r>
        <w:t>Appendix C – Professional Services</w:t>
      </w:r>
      <w:r>
        <w:fldChar w:fldCharType="begin"/>
      </w:r>
      <w:r>
        <w:instrText xml:space="preserve"> TC "</w:instrText>
      </w:r>
      <w:bookmarkStart w:id="399" w:name="_Toc445381457"/>
      <w:r>
        <w:instrText>Appendix C – Professional Services</w:instrText>
      </w:r>
      <w:bookmarkEnd w:id="399"/>
      <w:r>
        <w:instrText>" \l 1</w:instrText>
      </w:r>
      <w:r>
        <w:fldChar w:fldCharType="end"/>
      </w:r>
    </w:p>
    <w:p w14:paraId="35B98444" w14:textId="77777777" w:rsidR="00236E54" w:rsidRDefault="009F2200">
      <w:pPr>
        <w:pStyle w:val="ProductList-Body"/>
      </w:pPr>
      <w:r>
        <w:t>The Professional Services available through Microsoft Volume Licensing are described below.</w:t>
      </w:r>
    </w:p>
    <w:p w14:paraId="2913E5AB" w14:textId="77777777" w:rsidR="00236E54" w:rsidRDefault="009F2200">
      <w:pPr>
        <w:pStyle w:val="ProductList-Offering1Heading"/>
        <w:outlineLvl w:val="1"/>
      </w:pPr>
      <w:bookmarkStart w:id="400" w:name="_Sec565"/>
      <w:r>
        <w:t>Microsoft Premier Support Offerings</w:t>
      </w:r>
      <w:bookmarkEnd w:id="400"/>
      <w:r>
        <w:fldChar w:fldCharType="begin"/>
      </w:r>
      <w:r>
        <w:instrText xml:space="preserve"> TC "</w:instrText>
      </w:r>
      <w:bookmarkStart w:id="401" w:name="_Toc445381458"/>
      <w:r>
        <w:instrText>Microsoft Premier Support Offerings</w:instrText>
      </w:r>
      <w:bookmarkEnd w:id="401"/>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236E54" w14:paraId="42785A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B5E971A" w14:textId="77777777" w:rsidR="00236E54" w:rsidRDefault="009F2200">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6D7B34F" w14:textId="77777777" w:rsidR="00236E54" w:rsidRDefault="009F2200">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C06C912" w14:textId="77777777" w:rsidR="00236E54" w:rsidRDefault="009F2200">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B5C9C9E" w14:textId="77777777" w:rsidR="00236E54" w:rsidRDefault="009F2200">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AF13482" w14:textId="77777777" w:rsidR="00236E54" w:rsidRDefault="009F2200">
            <w:pPr>
              <w:pStyle w:val="ProductList-TableBody"/>
              <w:jc w:val="center"/>
            </w:pPr>
            <w:r>
              <w:rPr>
                <w:color w:val="FFFFFF"/>
              </w:rPr>
              <w:t>Premier Plus</w:t>
            </w:r>
          </w:p>
        </w:tc>
      </w:tr>
      <w:tr w:rsidR="00236E54" w14:paraId="3679F303" w14:textId="77777777">
        <w:tc>
          <w:tcPr>
            <w:tcW w:w="4040" w:type="dxa"/>
            <w:tcBorders>
              <w:top w:val="single" w:sz="4" w:space="0" w:color="000000"/>
              <w:left w:val="single" w:sz="4" w:space="0" w:color="000000"/>
              <w:bottom w:val="single" w:sz="4" w:space="0" w:color="000000"/>
              <w:right w:val="single" w:sz="4" w:space="0" w:color="000000"/>
            </w:tcBorders>
          </w:tcPr>
          <w:p w14:paraId="1E39D8FD" w14:textId="77777777" w:rsidR="00236E54" w:rsidRDefault="009F2200">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2C46171C"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7F165AA"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2D5F217"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4B53334" w14:textId="77777777" w:rsidR="00236E54" w:rsidRDefault="009F2200">
            <w:pPr>
              <w:pStyle w:val="ProductList-TableBody"/>
              <w:jc w:val="center"/>
            </w:pPr>
            <w:r>
              <w:t>X</w:t>
            </w:r>
          </w:p>
        </w:tc>
      </w:tr>
      <w:tr w:rsidR="00236E54" w14:paraId="775A7279" w14:textId="77777777">
        <w:tc>
          <w:tcPr>
            <w:tcW w:w="4040" w:type="dxa"/>
            <w:tcBorders>
              <w:top w:val="single" w:sz="4" w:space="0" w:color="000000"/>
              <w:left w:val="single" w:sz="4" w:space="0" w:color="000000"/>
              <w:bottom w:val="single" w:sz="4" w:space="0" w:color="000000"/>
              <w:right w:val="single" w:sz="4" w:space="0" w:color="000000"/>
            </w:tcBorders>
          </w:tcPr>
          <w:p w14:paraId="7F6C7880" w14:textId="77777777" w:rsidR="00236E54" w:rsidRDefault="009F2200">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7F57D276" w14:textId="77777777" w:rsidR="00236E54" w:rsidRDefault="009F220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673204C2" w14:textId="77777777" w:rsidR="00236E54" w:rsidRDefault="009F220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4ED651D" w14:textId="77777777" w:rsidR="00236E54" w:rsidRDefault="009F220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224CCCD3" w14:textId="77777777" w:rsidR="00236E54" w:rsidRDefault="009F2200">
            <w:pPr>
              <w:pStyle w:val="ProductList-TableBody"/>
            </w:pPr>
            <w:r>
              <w:t>Monthly</w:t>
            </w:r>
          </w:p>
        </w:tc>
      </w:tr>
      <w:tr w:rsidR="00236E54" w14:paraId="185AEF74" w14:textId="77777777">
        <w:tc>
          <w:tcPr>
            <w:tcW w:w="4040" w:type="dxa"/>
            <w:tcBorders>
              <w:top w:val="single" w:sz="4" w:space="0" w:color="000000"/>
              <w:left w:val="single" w:sz="4" w:space="0" w:color="000000"/>
              <w:bottom w:val="single" w:sz="4" w:space="0" w:color="000000"/>
              <w:right w:val="single" w:sz="4" w:space="0" w:color="000000"/>
            </w:tcBorders>
          </w:tcPr>
          <w:p w14:paraId="63E67228" w14:textId="77777777" w:rsidR="00236E54" w:rsidRDefault="009F2200">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1AB65F72" w14:textId="77777777" w:rsidR="00236E54" w:rsidRDefault="009F2200">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61785601" w14:textId="77777777" w:rsidR="00236E54" w:rsidRDefault="009F2200">
            <w:pPr>
              <w:pStyle w:val="ProductList-TableBody"/>
            </w:pPr>
            <w:r>
              <w:t>Up to 10 hours</w:t>
            </w:r>
          </w:p>
          <w:p w14:paraId="60884A0A" w14:textId="77777777" w:rsidR="00236E54" w:rsidRDefault="009F2200">
            <w:pPr>
              <w:pStyle w:val="ProductList-TableBody"/>
            </w:pPr>
            <w:r>
              <w:t>+1 Health Check</w:t>
            </w:r>
          </w:p>
          <w:p w14:paraId="678D4E20" w14:textId="77777777" w:rsidR="00236E54" w:rsidRDefault="009F2200">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32FB226E" w14:textId="77777777" w:rsidR="00236E54" w:rsidRDefault="009F2200">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676492A7" w14:textId="77777777" w:rsidR="00236E54" w:rsidRDefault="009F2200">
            <w:pPr>
              <w:pStyle w:val="ProductList-TableBody"/>
            </w:pPr>
            <w:r>
              <w:t>Up to 160 hours</w:t>
            </w:r>
          </w:p>
        </w:tc>
      </w:tr>
      <w:tr w:rsidR="00236E54" w14:paraId="176D6957" w14:textId="77777777">
        <w:tc>
          <w:tcPr>
            <w:tcW w:w="4040" w:type="dxa"/>
            <w:tcBorders>
              <w:top w:val="single" w:sz="4" w:space="0" w:color="000000"/>
              <w:left w:val="single" w:sz="4" w:space="0" w:color="000000"/>
              <w:bottom w:val="single" w:sz="4" w:space="0" w:color="000000"/>
              <w:right w:val="single" w:sz="4" w:space="0" w:color="000000"/>
            </w:tcBorders>
          </w:tcPr>
          <w:p w14:paraId="73A1065C" w14:textId="77777777" w:rsidR="00236E54" w:rsidRDefault="009F2200">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037DF3BB" w14:textId="77777777" w:rsidR="00236E54" w:rsidRDefault="009F2200">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11FC0D9A" w14:textId="77777777" w:rsidR="00236E54" w:rsidRDefault="009F2200">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0DA2770F" w14:textId="77777777" w:rsidR="00236E54" w:rsidRDefault="009F2200">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2CBE3113" w14:textId="77777777" w:rsidR="00236E54" w:rsidRDefault="009F2200">
            <w:pPr>
              <w:pStyle w:val="ProductList-TableBody"/>
            </w:pPr>
            <w:r>
              <w:t>Up to 140 hours</w:t>
            </w:r>
          </w:p>
        </w:tc>
      </w:tr>
      <w:tr w:rsidR="00236E54" w14:paraId="71C8739D" w14:textId="77777777">
        <w:tc>
          <w:tcPr>
            <w:tcW w:w="4040" w:type="dxa"/>
            <w:tcBorders>
              <w:top w:val="single" w:sz="4" w:space="0" w:color="000000"/>
              <w:left w:val="single" w:sz="4" w:space="0" w:color="000000"/>
              <w:bottom w:val="single" w:sz="4" w:space="0" w:color="000000"/>
              <w:right w:val="single" w:sz="4" w:space="0" w:color="000000"/>
            </w:tcBorders>
          </w:tcPr>
          <w:p w14:paraId="5B6EF45D" w14:textId="77777777" w:rsidR="00236E54" w:rsidRDefault="009F2200">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4AA171BF"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E957DAF"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8037F7C"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93E9AE0" w14:textId="77777777" w:rsidR="00236E54" w:rsidRDefault="009F2200">
            <w:pPr>
              <w:pStyle w:val="ProductList-TableBody"/>
              <w:jc w:val="center"/>
            </w:pPr>
            <w:r>
              <w:t>X</w:t>
            </w:r>
          </w:p>
        </w:tc>
      </w:tr>
      <w:tr w:rsidR="00236E54" w14:paraId="2E5D9DFC" w14:textId="77777777">
        <w:tc>
          <w:tcPr>
            <w:tcW w:w="4040" w:type="dxa"/>
            <w:tcBorders>
              <w:top w:val="single" w:sz="4" w:space="0" w:color="000000"/>
              <w:left w:val="single" w:sz="4" w:space="0" w:color="000000"/>
              <w:bottom w:val="single" w:sz="4" w:space="0" w:color="000000"/>
              <w:right w:val="single" w:sz="4" w:space="0" w:color="000000"/>
            </w:tcBorders>
          </w:tcPr>
          <w:p w14:paraId="32085223" w14:textId="77777777" w:rsidR="00236E54" w:rsidRDefault="009F2200">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0443C530"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6F065F4"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F841F3A"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AAEC8E4" w14:textId="77777777" w:rsidR="00236E54" w:rsidRDefault="009F2200">
            <w:pPr>
              <w:pStyle w:val="ProductList-TableBody"/>
              <w:jc w:val="center"/>
            </w:pPr>
            <w:r>
              <w:t>X</w:t>
            </w:r>
          </w:p>
        </w:tc>
      </w:tr>
      <w:tr w:rsidR="00236E54" w14:paraId="0C37B6AD" w14:textId="77777777">
        <w:tc>
          <w:tcPr>
            <w:tcW w:w="4040" w:type="dxa"/>
            <w:tcBorders>
              <w:top w:val="single" w:sz="4" w:space="0" w:color="000000"/>
              <w:left w:val="single" w:sz="4" w:space="0" w:color="000000"/>
              <w:bottom w:val="single" w:sz="4" w:space="0" w:color="000000"/>
              <w:right w:val="single" w:sz="4" w:space="0" w:color="000000"/>
            </w:tcBorders>
          </w:tcPr>
          <w:p w14:paraId="58828724" w14:textId="77777777" w:rsidR="00236E54" w:rsidRDefault="009F2200">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22874B91"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B6ACB33"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022EFC"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DD129A6" w14:textId="77777777" w:rsidR="00236E54" w:rsidRDefault="009F2200">
            <w:pPr>
              <w:pStyle w:val="ProductList-TableBody"/>
              <w:jc w:val="center"/>
            </w:pPr>
            <w:r>
              <w:t>X</w:t>
            </w:r>
          </w:p>
        </w:tc>
      </w:tr>
      <w:tr w:rsidR="00236E54" w14:paraId="78A29643" w14:textId="77777777">
        <w:tc>
          <w:tcPr>
            <w:tcW w:w="4040" w:type="dxa"/>
            <w:tcBorders>
              <w:top w:val="single" w:sz="4" w:space="0" w:color="000000"/>
              <w:left w:val="single" w:sz="4" w:space="0" w:color="000000"/>
              <w:bottom w:val="single" w:sz="4" w:space="0" w:color="000000"/>
              <w:right w:val="single" w:sz="4" w:space="0" w:color="000000"/>
            </w:tcBorders>
          </w:tcPr>
          <w:p w14:paraId="5067B794" w14:textId="77777777" w:rsidR="00236E54" w:rsidRDefault="009F2200">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35FA9377"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8F808E1"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E7998FA" w14:textId="77777777" w:rsidR="00236E54" w:rsidRDefault="009F220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9EE5E3F" w14:textId="77777777" w:rsidR="00236E54" w:rsidRDefault="009F2200">
            <w:pPr>
              <w:pStyle w:val="ProductList-TableBody"/>
              <w:jc w:val="center"/>
            </w:pPr>
            <w:r>
              <w:t>X</w:t>
            </w:r>
          </w:p>
        </w:tc>
      </w:tr>
      <w:tr w:rsidR="00236E54" w14:paraId="1E260F2A" w14:textId="77777777">
        <w:tc>
          <w:tcPr>
            <w:tcW w:w="4040" w:type="dxa"/>
            <w:tcBorders>
              <w:top w:val="single" w:sz="4" w:space="0" w:color="000000"/>
              <w:left w:val="single" w:sz="4" w:space="0" w:color="000000"/>
              <w:bottom w:val="single" w:sz="4" w:space="0" w:color="000000"/>
              <w:right w:val="single" w:sz="4" w:space="0" w:color="000000"/>
            </w:tcBorders>
          </w:tcPr>
          <w:p w14:paraId="106B8074" w14:textId="77777777" w:rsidR="00236E54" w:rsidRDefault="009F2200">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072B9C37" w14:textId="77777777" w:rsidR="00236E54" w:rsidRDefault="009F220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2F1494B1" w14:textId="77777777" w:rsidR="00236E54" w:rsidRDefault="009F2200">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4399124F" w14:textId="77777777" w:rsidR="00236E54" w:rsidRDefault="009F220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62602987" w14:textId="77777777" w:rsidR="00236E54" w:rsidRDefault="009F2200">
            <w:pPr>
              <w:pStyle w:val="ProductList-TableBody"/>
            </w:pPr>
            <w:r>
              <w:t>Packs of 20</w:t>
            </w:r>
          </w:p>
        </w:tc>
      </w:tr>
    </w:tbl>
    <w:p w14:paraId="3520800C" w14:textId="77777777" w:rsidR="00236E54" w:rsidRDefault="009F2200">
      <w:pPr>
        <w:pStyle w:val="ProductList-Body"/>
      </w:pPr>
      <w:r>
        <w:rPr>
          <w:vertAlign w:val="superscript"/>
        </w:rPr>
        <w:t xml:space="preserve">1 </w:t>
      </w:r>
      <w:r>
        <w:rPr>
          <w:i/>
        </w:rPr>
        <w:t>Business Hours are defined locally.</w:t>
      </w:r>
    </w:p>
    <w:p w14:paraId="3ADD1245" w14:textId="77777777" w:rsidR="00236E54" w:rsidRDefault="009F2200">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236E54" w14:paraId="738E411A"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E12A699" w14:textId="77777777" w:rsidR="00236E54" w:rsidRDefault="009F220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C8E2B00" w14:textId="77777777" w:rsidR="00236E54" w:rsidRDefault="009F220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5147CA9" w14:textId="77777777" w:rsidR="00236E54" w:rsidRDefault="009F220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DFF3B2E" w14:textId="77777777" w:rsidR="00236E54" w:rsidRDefault="009F2200">
            <w:pPr>
              <w:pStyle w:val="ProductList-TableBody"/>
            </w:pPr>
            <w:r>
              <w:rPr>
                <w:color w:val="FFFFFF"/>
              </w:rPr>
              <w:t>Customer's Expected Response</w:t>
            </w:r>
          </w:p>
        </w:tc>
      </w:tr>
      <w:tr w:rsidR="00236E54" w14:paraId="62123CFB" w14:textId="77777777">
        <w:tc>
          <w:tcPr>
            <w:tcW w:w="3060" w:type="dxa"/>
            <w:tcBorders>
              <w:top w:val="single" w:sz="4" w:space="0" w:color="000000"/>
              <w:left w:val="single" w:sz="4" w:space="0" w:color="000000"/>
              <w:bottom w:val="single" w:sz="4" w:space="0" w:color="000000"/>
              <w:right w:val="single" w:sz="4" w:space="0" w:color="000000"/>
            </w:tcBorders>
          </w:tcPr>
          <w:p w14:paraId="33648A24" w14:textId="77777777" w:rsidR="00236E54" w:rsidRDefault="009F2200">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33145F1F" w14:textId="77777777" w:rsidR="00236E54" w:rsidRDefault="009F2200">
            <w:pPr>
              <w:pStyle w:val="ProductList-TableBody"/>
            </w:pPr>
            <w:r>
              <w:t xml:space="preserve">Catastrophic business impact: </w:t>
            </w:r>
          </w:p>
          <w:p w14:paraId="2F91EC26" w14:textId="77777777" w:rsidR="00236E54" w:rsidRDefault="009F2200">
            <w:pPr>
              <w:pStyle w:val="ProductList-TableBody"/>
            </w:pPr>
            <w:r>
              <w:t>Complete loss of a core (mission critical) business process and work cannot reasonably continue</w:t>
            </w:r>
          </w:p>
          <w:p w14:paraId="0C1D3703" w14:textId="77777777" w:rsidR="00236E54" w:rsidRDefault="009F2200">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57D43353" w14:textId="77777777" w:rsidR="00236E54" w:rsidRDefault="009F2200">
            <w:pPr>
              <w:pStyle w:val="ProductList-TableBody"/>
            </w:pPr>
            <w:r>
              <w:t>1st call response in 1 hour or less</w:t>
            </w:r>
          </w:p>
          <w:p w14:paraId="02C1CAB4" w14:textId="77777777" w:rsidR="00236E54" w:rsidRDefault="009F2200">
            <w:pPr>
              <w:pStyle w:val="ProductList-TableBody"/>
            </w:pPr>
            <w:r>
              <w:t>Microsoft’s Resources at customer site as soon as possible.</w:t>
            </w:r>
          </w:p>
          <w:p w14:paraId="5F89FCCF" w14:textId="77777777" w:rsidR="00236E54" w:rsidRDefault="009F2200">
            <w:pPr>
              <w:pStyle w:val="ProductList-TableBody"/>
            </w:pPr>
            <w:r>
              <w:t>Continuous effort on a 24x7 basis</w:t>
            </w:r>
          </w:p>
          <w:p w14:paraId="4BB46B7D" w14:textId="77777777" w:rsidR="00236E54" w:rsidRDefault="009F2200">
            <w:pPr>
              <w:pStyle w:val="ProductList-TableBody"/>
            </w:pPr>
            <w:r>
              <w:t>Rapid Escalation within Microsoft to Product teams</w:t>
            </w:r>
          </w:p>
          <w:p w14:paraId="638C8688" w14:textId="77777777" w:rsidR="00236E54" w:rsidRDefault="009F2200">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2111ED5E" w14:textId="77777777" w:rsidR="00236E54" w:rsidRDefault="009F2200">
            <w:pPr>
              <w:pStyle w:val="ProductList-TableBody"/>
            </w:pPr>
            <w:r>
              <w:t xml:space="preserve">Notification of Customer Senior executives </w:t>
            </w:r>
          </w:p>
          <w:p w14:paraId="47CC0072" w14:textId="77777777" w:rsidR="00236E54" w:rsidRDefault="009F2200">
            <w:pPr>
              <w:pStyle w:val="ProductList-TableBody"/>
            </w:pPr>
            <w:r>
              <w:t>Allocation of appropriate resources to sustain continuous effort on a 24x7 basis</w:t>
            </w:r>
            <w:r>
              <w:rPr>
                <w:vertAlign w:val="superscript"/>
              </w:rPr>
              <w:t>2</w:t>
            </w:r>
          </w:p>
          <w:p w14:paraId="7839F252" w14:textId="77777777" w:rsidR="00236E54" w:rsidRDefault="009F2200">
            <w:pPr>
              <w:pStyle w:val="ProductList-TableBody"/>
            </w:pPr>
            <w:r>
              <w:t>Rapid access and response from change control authority</w:t>
            </w:r>
          </w:p>
        </w:tc>
      </w:tr>
      <w:tr w:rsidR="00236E54" w14:paraId="114055DE" w14:textId="77777777">
        <w:tc>
          <w:tcPr>
            <w:tcW w:w="3060" w:type="dxa"/>
            <w:tcBorders>
              <w:top w:val="single" w:sz="4" w:space="0" w:color="000000"/>
              <w:left w:val="single" w:sz="4" w:space="0" w:color="000000"/>
              <w:bottom w:val="single" w:sz="4" w:space="0" w:color="000000"/>
              <w:right w:val="single" w:sz="4" w:space="0" w:color="000000"/>
            </w:tcBorders>
          </w:tcPr>
          <w:p w14:paraId="70BA5980" w14:textId="77777777" w:rsidR="00236E54" w:rsidRDefault="009F2200">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3808680E" w14:textId="77777777" w:rsidR="00236E54" w:rsidRDefault="009F2200">
            <w:pPr>
              <w:pStyle w:val="ProductList-TableBody"/>
            </w:pPr>
            <w:r>
              <w:t xml:space="preserve">Critical business impact: </w:t>
            </w:r>
          </w:p>
          <w:p w14:paraId="358CB1EF" w14:textId="77777777" w:rsidR="00236E54" w:rsidRDefault="009F2200">
            <w:pPr>
              <w:pStyle w:val="ProductList-TableBody"/>
            </w:pPr>
            <w:r>
              <w:t>Significant loss or degradation of services</w:t>
            </w:r>
          </w:p>
          <w:p w14:paraId="7192F749" w14:textId="77777777" w:rsidR="00236E54" w:rsidRDefault="009F2200">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2E25A714" w14:textId="77777777" w:rsidR="00236E54" w:rsidRDefault="009F2200">
            <w:pPr>
              <w:pStyle w:val="ProductList-TableBody"/>
            </w:pPr>
            <w:r>
              <w:t>1st call response in 1 hour or less</w:t>
            </w:r>
          </w:p>
          <w:p w14:paraId="758771F8" w14:textId="77777777" w:rsidR="00236E54" w:rsidRDefault="009F2200">
            <w:pPr>
              <w:pStyle w:val="ProductList-TableBody"/>
            </w:pPr>
            <w:r>
              <w:t>Microsoft’s Resources at Customer site as required.</w:t>
            </w:r>
          </w:p>
          <w:p w14:paraId="682C30C6" w14:textId="77777777" w:rsidR="00236E54" w:rsidRDefault="009F2200">
            <w:pPr>
              <w:pStyle w:val="ProductList-TableBody"/>
            </w:pPr>
            <w:r>
              <w:t>Continuous effort on a 24x7 basis</w:t>
            </w:r>
          </w:p>
          <w:p w14:paraId="02581B89" w14:textId="77777777" w:rsidR="00236E54" w:rsidRDefault="009F2200">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09251710" w14:textId="77777777" w:rsidR="00236E54" w:rsidRDefault="009F2200">
            <w:pPr>
              <w:pStyle w:val="ProductList-TableBody"/>
            </w:pPr>
            <w:r>
              <w:t>Allocation of appropriate resources to sustain continuous effort on a 24x7 basis</w:t>
            </w:r>
            <w:r>
              <w:rPr>
                <w:vertAlign w:val="superscript"/>
              </w:rPr>
              <w:t>2</w:t>
            </w:r>
          </w:p>
          <w:p w14:paraId="6EF26E72" w14:textId="77777777" w:rsidR="00236E54" w:rsidRDefault="009F2200">
            <w:pPr>
              <w:pStyle w:val="ProductList-TableBody"/>
            </w:pPr>
            <w:r>
              <w:t>Rapid access and response from change control authority</w:t>
            </w:r>
          </w:p>
          <w:p w14:paraId="6583EDA2" w14:textId="77777777" w:rsidR="00236E54" w:rsidRDefault="009F2200">
            <w:pPr>
              <w:pStyle w:val="ProductList-TableBody"/>
            </w:pPr>
            <w:r>
              <w:t>Management notification</w:t>
            </w:r>
          </w:p>
        </w:tc>
      </w:tr>
      <w:tr w:rsidR="00236E54" w14:paraId="7C92651A" w14:textId="77777777">
        <w:tc>
          <w:tcPr>
            <w:tcW w:w="3060" w:type="dxa"/>
            <w:tcBorders>
              <w:top w:val="single" w:sz="4" w:space="0" w:color="000000"/>
              <w:left w:val="single" w:sz="4" w:space="0" w:color="000000"/>
              <w:bottom w:val="single" w:sz="4" w:space="0" w:color="000000"/>
              <w:right w:val="single" w:sz="4" w:space="0" w:color="000000"/>
            </w:tcBorders>
          </w:tcPr>
          <w:p w14:paraId="6C2ADC58" w14:textId="77777777" w:rsidR="00236E54" w:rsidRDefault="009F2200">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43540CBC" w14:textId="77777777" w:rsidR="00236E54" w:rsidRDefault="009F2200">
            <w:pPr>
              <w:pStyle w:val="ProductList-TableBody"/>
            </w:pPr>
            <w:r>
              <w:t xml:space="preserve">Moderate business impact: </w:t>
            </w:r>
          </w:p>
          <w:p w14:paraId="0A797060" w14:textId="77777777" w:rsidR="00236E54" w:rsidRDefault="009F2200">
            <w:pPr>
              <w:pStyle w:val="ProductList-TableBody"/>
            </w:pPr>
            <w:r>
              <w:t>Moderate loss or degradation of services but work can reasonably continue in an impaired manner.</w:t>
            </w:r>
          </w:p>
          <w:p w14:paraId="6FD8D1D0" w14:textId="77777777" w:rsidR="00236E54" w:rsidRDefault="009F2200">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6BF60894" w14:textId="77777777" w:rsidR="00236E54" w:rsidRDefault="009F2200">
            <w:pPr>
              <w:pStyle w:val="ProductList-TableBody"/>
            </w:pPr>
            <w:r>
              <w:t>1st call response in 2 hours or less</w:t>
            </w:r>
          </w:p>
          <w:p w14:paraId="58B404E2" w14:textId="77777777" w:rsidR="00236E54" w:rsidRDefault="009F220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0D2C3A55" w14:textId="77777777" w:rsidR="00236E54" w:rsidRDefault="009F2200">
            <w:pPr>
              <w:pStyle w:val="ProductList-TableBody"/>
            </w:pPr>
            <w:r>
              <w:t>Allocation of appropriate resources to sustain Business Hours1 continuous effort</w:t>
            </w:r>
          </w:p>
          <w:p w14:paraId="74C67564" w14:textId="77777777" w:rsidR="00236E54" w:rsidRDefault="009F2200">
            <w:pPr>
              <w:pStyle w:val="ProductList-TableBody"/>
            </w:pPr>
            <w:r>
              <w:t>Access and response from change control authority within 4 Business Hours</w:t>
            </w:r>
            <w:r>
              <w:rPr>
                <w:vertAlign w:val="superscript"/>
              </w:rPr>
              <w:t>1</w:t>
            </w:r>
          </w:p>
        </w:tc>
      </w:tr>
      <w:tr w:rsidR="00236E54" w14:paraId="7D6B9A1D" w14:textId="77777777">
        <w:tc>
          <w:tcPr>
            <w:tcW w:w="3060" w:type="dxa"/>
            <w:tcBorders>
              <w:top w:val="single" w:sz="4" w:space="0" w:color="000000"/>
              <w:left w:val="single" w:sz="4" w:space="0" w:color="000000"/>
              <w:bottom w:val="single" w:sz="4" w:space="0" w:color="000000"/>
              <w:right w:val="single" w:sz="4" w:space="0" w:color="000000"/>
            </w:tcBorders>
          </w:tcPr>
          <w:p w14:paraId="173D8651" w14:textId="77777777" w:rsidR="00236E54" w:rsidRDefault="009F220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2E568C3F" w14:textId="77777777" w:rsidR="00236E54" w:rsidRDefault="009F2200">
            <w:pPr>
              <w:pStyle w:val="ProductList-TableBody"/>
            </w:pPr>
            <w:r>
              <w:t xml:space="preserve">Minimum business impact: </w:t>
            </w:r>
          </w:p>
          <w:p w14:paraId="494F16EA" w14:textId="77777777" w:rsidR="00236E54" w:rsidRDefault="009F2200">
            <w:pPr>
              <w:pStyle w:val="ProductList-TableBody"/>
            </w:pPr>
            <w:r>
              <w:t>Substantially functioning with minor or no impediments of services.</w:t>
            </w:r>
          </w:p>
          <w:p w14:paraId="7A2EFA87" w14:textId="77777777" w:rsidR="00236E54" w:rsidRDefault="009F2200">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74DFFFB" w14:textId="77777777" w:rsidR="00236E54" w:rsidRDefault="009F2200">
            <w:pPr>
              <w:pStyle w:val="ProductList-TableBody"/>
            </w:pPr>
            <w:r>
              <w:t>1st call response in 4 hours or less</w:t>
            </w:r>
          </w:p>
          <w:p w14:paraId="0662329A" w14:textId="77777777" w:rsidR="00236E54" w:rsidRDefault="009F220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003BFF83" w14:textId="77777777" w:rsidR="00236E54" w:rsidRDefault="009F2200">
            <w:pPr>
              <w:pStyle w:val="ProductList-TableBody"/>
            </w:pPr>
            <w:r>
              <w:t>Accurate contact information on case owner</w:t>
            </w:r>
          </w:p>
          <w:p w14:paraId="18C5F598" w14:textId="77777777" w:rsidR="00236E54" w:rsidRDefault="009F2200">
            <w:pPr>
              <w:pStyle w:val="ProductList-TableBody"/>
            </w:pPr>
            <w:r>
              <w:t>Responsive within 24 hours</w:t>
            </w:r>
          </w:p>
        </w:tc>
      </w:tr>
    </w:tbl>
    <w:p w14:paraId="24044733" w14:textId="77777777" w:rsidR="00236E54" w:rsidRDefault="009F2200">
      <w:pPr>
        <w:pStyle w:val="ProductList-Body"/>
      </w:pPr>
      <w:r>
        <w:rPr>
          <w:vertAlign w:val="superscript"/>
        </w:rPr>
        <w:t>1</w:t>
      </w:r>
      <w:r>
        <w:rPr>
          <w:i/>
        </w:rPr>
        <w:t>Business Hours are defined locally.</w:t>
      </w:r>
    </w:p>
    <w:p w14:paraId="532C3489" w14:textId="77777777" w:rsidR="00236E54" w:rsidRDefault="009F2200">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61E850C5" w14:textId="77777777" w:rsidR="00236E54" w:rsidRDefault="009F2200">
      <w:pPr>
        <w:pStyle w:val="ProductList-Body"/>
      </w:pPr>
      <w:r>
        <w:t xml:space="preserve"> </w:t>
      </w:r>
    </w:p>
    <w:p w14:paraId="286F9013" w14:textId="77777777" w:rsidR="00236E54" w:rsidRDefault="009F2200">
      <w:pPr>
        <w:pStyle w:val="ProductList-ClauseHeading"/>
        <w:outlineLvl w:val="2"/>
      </w:pPr>
      <w:r>
        <w:t>Associated Business Rules</w:t>
      </w:r>
    </w:p>
    <w:p w14:paraId="5AF70211" w14:textId="77777777" w:rsidR="00236E54" w:rsidRDefault="009F2200">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511725DC" w14:textId="77777777" w:rsidR="00236E54" w:rsidRDefault="009F2200">
      <w:pPr>
        <w:pStyle w:val="ProductList-Offering1Heading"/>
        <w:outlineLvl w:val="1"/>
      </w:pPr>
      <w:bookmarkStart w:id="402" w:name="_Sec566"/>
      <w:r>
        <w:t>Microsoft Enterprise Strategy Program Offerings</w:t>
      </w:r>
      <w:bookmarkEnd w:id="402"/>
      <w:r>
        <w:fldChar w:fldCharType="begin"/>
      </w:r>
      <w:r>
        <w:instrText xml:space="preserve"> TC "</w:instrText>
      </w:r>
      <w:bookmarkStart w:id="403" w:name="_Toc445381459"/>
      <w:r>
        <w:instrText>Microsoft Enterprise Strategy Program Offerings</w:instrText>
      </w:r>
      <w:bookmarkEnd w:id="403"/>
      <w:r>
        <w:instrText>" \l 2</w:instrText>
      </w:r>
      <w:r>
        <w:fldChar w:fldCharType="end"/>
      </w:r>
    </w:p>
    <w:p w14:paraId="0014410B" w14:textId="77777777" w:rsidR="00236E54" w:rsidRDefault="009F2200">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236E54" w14:paraId="198E3CCA"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40FE77D" w14:textId="77777777" w:rsidR="00236E54" w:rsidRDefault="009F2200">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1306B80" w14:textId="77777777" w:rsidR="00236E54" w:rsidRDefault="009F2200">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998BA63" w14:textId="77777777" w:rsidR="00236E54" w:rsidRDefault="009F2200">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33313DF" w14:textId="77777777" w:rsidR="00236E54" w:rsidRDefault="009F2200">
            <w:pPr>
              <w:pStyle w:val="ProductList-TableBody"/>
            </w:pPr>
            <w:r>
              <w:rPr>
                <w:color w:val="FFFFFF"/>
              </w:rPr>
              <w:t>Enterprise Strategy Portfolio</w:t>
            </w:r>
          </w:p>
        </w:tc>
      </w:tr>
      <w:tr w:rsidR="00236E54" w14:paraId="025AF2D5" w14:textId="77777777">
        <w:tc>
          <w:tcPr>
            <w:tcW w:w="3060" w:type="dxa"/>
            <w:tcBorders>
              <w:top w:val="single" w:sz="4" w:space="0" w:color="000000"/>
              <w:left w:val="single" w:sz="4" w:space="0" w:color="000000"/>
              <w:bottom w:val="single" w:sz="4" w:space="0" w:color="000000"/>
              <w:right w:val="single" w:sz="4" w:space="0" w:color="000000"/>
            </w:tcBorders>
          </w:tcPr>
          <w:p w14:paraId="00BEBEA5" w14:textId="77777777" w:rsidR="00236E54" w:rsidRDefault="009F2200">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30A46854" w14:textId="77777777" w:rsidR="00236E54" w:rsidRDefault="009F2200">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2E4334B0" w14:textId="77777777" w:rsidR="00236E54" w:rsidRDefault="009F2200">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6348FE91" w14:textId="77777777" w:rsidR="00236E54" w:rsidRDefault="009F2200">
            <w:pPr>
              <w:pStyle w:val="ProductList-TableBody"/>
            </w:pPr>
            <w:r>
              <w:t>9RO-xxxx</w:t>
            </w:r>
          </w:p>
        </w:tc>
      </w:tr>
      <w:tr w:rsidR="00236E54" w14:paraId="4E699119" w14:textId="77777777">
        <w:tc>
          <w:tcPr>
            <w:tcW w:w="3060" w:type="dxa"/>
            <w:tcBorders>
              <w:top w:val="single" w:sz="4" w:space="0" w:color="000000"/>
              <w:left w:val="single" w:sz="4" w:space="0" w:color="000000"/>
              <w:bottom w:val="single" w:sz="4" w:space="0" w:color="000000"/>
              <w:right w:val="single" w:sz="4" w:space="0" w:color="000000"/>
            </w:tcBorders>
          </w:tcPr>
          <w:p w14:paraId="7622919E" w14:textId="77777777" w:rsidR="00236E54" w:rsidRDefault="009F2200">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27395C1A" w14:textId="77777777" w:rsidR="00236E54" w:rsidRDefault="009F2200">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5E8F2C08" w14:textId="77777777" w:rsidR="00236E54" w:rsidRDefault="009F2200">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35991FE6" w14:textId="77777777" w:rsidR="00236E54" w:rsidRDefault="009F2200">
            <w:pPr>
              <w:pStyle w:val="ProductList-TableBody"/>
            </w:pPr>
            <w:r>
              <w:t xml:space="preserve">Up to 1600 hours in aggregate of a Microsoft Architect and the Enterprise Service Delivery Team </w:t>
            </w:r>
          </w:p>
        </w:tc>
      </w:tr>
      <w:tr w:rsidR="00236E54" w14:paraId="0E2702A1" w14:textId="77777777">
        <w:tc>
          <w:tcPr>
            <w:tcW w:w="3060" w:type="dxa"/>
            <w:tcBorders>
              <w:top w:val="single" w:sz="4" w:space="0" w:color="000000"/>
              <w:left w:val="single" w:sz="4" w:space="0" w:color="000000"/>
              <w:bottom w:val="single" w:sz="4" w:space="0" w:color="000000"/>
              <w:right w:val="single" w:sz="4" w:space="0" w:color="000000"/>
            </w:tcBorders>
          </w:tcPr>
          <w:p w14:paraId="42F03E0E" w14:textId="77777777" w:rsidR="00236E54" w:rsidRDefault="009F2200">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15896DFD" w14:textId="77777777" w:rsidR="00236E54" w:rsidRDefault="009F220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44D40A6" w14:textId="77777777" w:rsidR="00236E54" w:rsidRDefault="009F220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2B613EC" w14:textId="77777777" w:rsidR="00236E54" w:rsidRDefault="009F2200">
            <w:pPr>
              <w:pStyle w:val="ProductList-TableBody"/>
            </w:pPr>
            <w:r>
              <w:t xml:space="preserve"> </w:t>
            </w:r>
          </w:p>
        </w:tc>
      </w:tr>
      <w:tr w:rsidR="00236E54" w14:paraId="4FF1BB24" w14:textId="77777777">
        <w:tc>
          <w:tcPr>
            <w:tcW w:w="3060" w:type="dxa"/>
            <w:tcBorders>
              <w:top w:val="single" w:sz="4" w:space="0" w:color="000000"/>
              <w:left w:val="single" w:sz="4" w:space="0" w:color="000000"/>
              <w:bottom w:val="single" w:sz="4" w:space="0" w:color="000000"/>
              <w:right w:val="single" w:sz="4" w:space="0" w:color="000000"/>
            </w:tcBorders>
          </w:tcPr>
          <w:p w14:paraId="099C8F51" w14:textId="77777777" w:rsidR="00236E54" w:rsidRDefault="009F2200">
            <w:pPr>
              <w:pStyle w:val="ProductList-TableBody"/>
            </w:pPr>
            <w:r>
              <w:t>Enterprise Strategy Network</w:t>
            </w:r>
          </w:p>
        </w:tc>
        <w:tc>
          <w:tcPr>
            <w:tcW w:w="3060" w:type="dxa"/>
            <w:tcBorders>
              <w:top w:val="single" w:sz="4" w:space="0" w:color="000000"/>
              <w:left w:val="single" w:sz="4" w:space="0" w:color="000000"/>
              <w:bottom w:val="single" w:sz="4" w:space="0" w:color="000000"/>
              <w:right w:val="single" w:sz="4" w:space="0" w:color="000000"/>
            </w:tcBorders>
          </w:tcPr>
          <w:p w14:paraId="5632CC13" w14:textId="77777777" w:rsidR="00236E54" w:rsidRDefault="009F220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5CBD0D6" w14:textId="77777777" w:rsidR="00236E54" w:rsidRDefault="009F220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7179D13" w14:textId="77777777" w:rsidR="00236E54" w:rsidRDefault="009F2200">
            <w:pPr>
              <w:pStyle w:val="ProductList-TableBody"/>
            </w:pPr>
            <w:r>
              <w:t xml:space="preserve"> </w:t>
            </w:r>
          </w:p>
        </w:tc>
      </w:tr>
      <w:tr w:rsidR="00236E54" w14:paraId="7BF834A6" w14:textId="77777777">
        <w:tc>
          <w:tcPr>
            <w:tcW w:w="3060" w:type="dxa"/>
            <w:tcBorders>
              <w:top w:val="single" w:sz="4" w:space="0" w:color="000000"/>
              <w:left w:val="single" w:sz="4" w:space="0" w:color="000000"/>
              <w:bottom w:val="single" w:sz="4" w:space="0" w:color="000000"/>
              <w:right w:val="single" w:sz="4" w:space="0" w:color="000000"/>
            </w:tcBorders>
          </w:tcPr>
          <w:p w14:paraId="07A53ABC" w14:textId="77777777" w:rsidR="00236E54" w:rsidRDefault="009F2200">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14:paraId="68CAEBED" w14:textId="77777777" w:rsidR="00236E54" w:rsidRDefault="009F220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BC9D4B0" w14:textId="77777777" w:rsidR="00236E54" w:rsidRDefault="009F220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8F14BDE" w14:textId="77777777" w:rsidR="00236E54" w:rsidRDefault="009F2200">
            <w:pPr>
              <w:pStyle w:val="ProductList-TableBody"/>
            </w:pPr>
            <w:r>
              <w:t xml:space="preserve"> </w:t>
            </w:r>
          </w:p>
        </w:tc>
      </w:tr>
      <w:tr w:rsidR="00236E54" w14:paraId="2FA3D87B" w14:textId="77777777">
        <w:tc>
          <w:tcPr>
            <w:tcW w:w="3060" w:type="dxa"/>
            <w:tcBorders>
              <w:top w:val="single" w:sz="4" w:space="0" w:color="000000"/>
              <w:left w:val="single" w:sz="4" w:space="0" w:color="000000"/>
              <w:bottom w:val="single" w:sz="4" w:space="0" w:color="000000"/>
              <w:right w:val="single" w:sz="4" w:space="0" w:color="000000"/>
            </w:tcBorders>
          </w:tcPr>
          <w:p w14:paraId="7C08BC90" w14:textId="77777777" w:rsidR="00236E54" w:rsidRDefault="009F2200">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14:paraId="7636CEAE" w14:textId="77777777" w:rsidR="00236E54" w:rsidRDefault="009F2200">
            <w:pPr>
              <w:pStyle w:val="ProductList-TableBody"/>
            </w:pPr>
            <w:r>
              <w:t>200 hours (can be added to any of the offerings above)</w:t>
            </w:r>
          </w:p>
        </w:tc>
      </w:tr>
    </w:tbl>
    <w:p w14:paraId="3BB4B67C" w14:textId="77777777" w:rsidR="00236E54" w:rsidRDefault="009F2200">
      <w:pPr>
        <w:pStyle w:val="ProductList-Body"/>
      </w:pPr>
      <w:r>
        <w:t xml:space="preserve"> </w:t>
      </w:r>
    </w:p>
    <w:p w14:paraId="1EC977AF" w14:textId="77777777" w:rsidR="00236E54" w:rsidRDefault="009F2200">
      <w:pPr>
        <w:pStyle w:val="ProductList-ClauseHeading"/>
        <w:outlineLvl w:val="2"/>
      </w:pPr>
      <w:r>
        <w:t>Enterprise Strategy Service Modules</w:t>
      </w:r>
    </w:p>
    <w:p w14:paraId="320136BD" w14:textId="77777777" w:rsidR="00236E54" w:rsidRDefault="009F2200">
      <w:pPr>
        <w:pStyle w:val="ProductList-Body"/>
      </w:pPr>
      <w:r>
        <w:t>The Enterprise Strategy engagement includes one or more Enterprise Strategy service modules, as documented in the Service Delivery Plan.</w:t>
      </w:r>
    </w:p>
    <w:p w14:paraId="739DB30B" w14:textId="77777777" w:rsidR="00236E54" w:rsidRDefault="009F2200">
      <w:pPr>
        <w:pStyle w:val="ProductList-Body"/>
      </w:pPr>
      <w:r>
        <w:t xml:space="preserve"> </w:t>
      </w:r>
    </w:p>
    <w:p w14:paraId="03EAAAA8" w14:textId="77777777" w:rsidR="00236E54" w:rsidRDefault="009F2200">
      <w:pPr>
        <w:pStyle w:val="ProductList-ClauseHeading"/>
        <w:outlineLvl w:val="2"/>
      </w:pPr>
      <w:r>
        <w:t>Services Out of Scope</w:t>
      </w:r>
    </w:p>
    <w:p w14:paraId="5CA193AB" w14:textId="77777777" w:rsidR="00236E54" w:rsidRDefault="009F2200">
      <w:pPr>
        <w:pStyle w:val="ProductList-Body"/>
      </w:pPr>
      <w:r>
        <w:t>The Professional Services in an Enterprise Strategy Program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3DAB0081" w14:textId="77777777" w:rsidR="00236E54" w:rsidRDefault="009F2200">
      <w:pPr>
        <w:pStyle w:val="ProductList-Body"/>
      </w:pPr>
      <w:r>
        <w:t xml:space="preserve"> </w:t>
      </w:r>
    </w:p>
    <w:p w14:paraId="643F3897" w14:textId="77777777" w:rsidR="00236E54" w:rsidRDefault="009F2200">
      <w:pPr>
        <w:pStyle w:val="ProductList-ClauseHeading"/>
        <w:outlineLvl w:val="2"/>
      </w:pPr>
      <w:r>
        <w:t>Customer Responsibilities</w:t>
      </w:r>
    </w:p>
    <w:p w14:paraId="686AEFFD" w14:textId="77777777" w:rsidR="00236E54" w:rsidRDefault="009F2200">
      <w:pPr>
        <w:pStyle w:val="ProductList-Body"/>
      </w:pPr>
      <w:r>
        <w:t>Customer agrees to cooperate with Microsoft as part of the Enterprise Strategy Program,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6985B5C4" w14:textId="77777777" w:rsidR="00236E54" w:rsidRDefault="009F2200">
      <w:pPr>
        <w:pStyle w:val="ProductList-Offering1Heading"/>
        <w:outlineLvl w:val="1"/>
      </w:pPr>
      <w:bookmarkStart w:id="404" w:name="_Sec567"/>
      <w:r>
        <w:t>Sales Productivity Accelerator Offerings</w:t>
      </w:r>
      <w:bookmarkEnd w:id="404"/>
      <w:r>
        <w:fldChar w:fldCharType="begin"/>
      </w:r>
      <w:r>
        <w:instrText xml:space="preserve"> TC "</w:instrText>
      </w:r>
      <w:bookmarkStart w:id="405" w:name="_Toc445381460"/>
      <w:r>
        <w:instrText>Sales Productivity Accelerator Offerings</w:instrText>
      </w:r>
      <w:bookmarkEnd w:id="405"/>
      <w:r>
        <w:instrText>" \l 2</w:instrText>
      </w:r>
      <w:r>
        <w:fldChar w:fldCharType="end"/>
      </w:r>
    </w:p>
    <w:p w14:paraId="499B1FE1" w14:textId="77777777" w:rsidR="00236E54" w:rsidRDefault="009F2200">
      <w:pPr>
        <w:pStyle w:val="ProductList-ClauseHeading"/>
        <w:outlineLvl w:val="2"/>
      </w:pPr>
      <w:r>
        <w:t>Sales Productivity Accelerator Overview</w:t>
      </w:r>
    </w:p>
    <w:p w14:paraId="5F22E85B" w14:textId="77777777" w:rsidR="00236E54" w:rsidRDefault="009F2200">
      <w:pPr>
        <w:pStyle w:val="ProductList-Body"/>
      </w:pPr>
      <w:r>
        <w:t>The Sales Productivity Accelerator is a service provided by Microsoft Services over the course of a four (4)-week-term to deliver a fixed-scope implementation of Microsoft Dynamics CRM Online.</w:t>
      </w:r>
    </w:p>
    <w:p w14:paraId="5938E14B" w14:textId="77777777" w:rsidR="00236E54" w:rsidRDefault="009F2200">
      <w:pPr>
        <w:pStyle w:val="ProductList-Body"/>
      </w:pPr>
      <w:r>
        <w:t xml:space="preserve"> </w:t>
      </w:r>
    </w:p>
    <w:p w14:paraId="7627EC36" w14:textId="77777777" w:rsidR="00236E54" w:rsidRDefault="009F2200">
      <w:pPr>
        <w:pStyle w:val="ProductList-Body"/>
      </w:pPr>
      <w:r>
        <w:t>The Sales Productivity Accelerator includes the following deliverables:</w:t>
      </w:r>
    </w:p>
    <w:p w14:paraId="749DB805" w14:textId="77777777" w:rsidR="00236E54" w:rsidRDefault="009F2200" w:rsidP="009F2200">
      <w:pPr>
        <w:pStyle w:val="ProductList-Bullet"/>
        <w:numPr>
          <w:ilvl w:val="0"/>
          <w:numId w:val="49"/>
        </w:numPr>
      </w:pPr>
      <w:r>
        <w:rPr>
          <w:b/>
          <w:color w:val="00188F"/>
        </w:rPr>
        <w:t>Service Delivery Plan</w:t>
      </w:r>
      <w:r>
        <w:t>: created by a Microsoft Consultant to meet the customer’s business goals and objectives.</w:t>
      </w:r>
    </w:p>
    <w:p w14:paraId="61A980F0" w14:textId="77777777" w:rsidR="00236E54" w:rsidRDefault="009F2200" w:rsidP="009F2200">
      <w:pPr>
        <w:pStyle w:val="ProductList-Bullet"/>
        <w:numPr>
          <w:ilvl w:val="0"/>
          <w:numId w:val="49"/>
        </w:numPr>
      </w:pPr>
      <w:r>
        <w:rPr>
          <w:b/>
          <w:color w:val="00188F"/>
        </w:rPr>
        <w:t>Workshops</w:t>
      </w:r>
      <w:r>
        <w:t>: will devote up to a total of sixteen (16) hours for workshops:</w:t>
      </w:r>
    </w:p>
    <w:p w14:paraId="3EC47165" w14:textId="77777777" w:rsidR="00236E54" w:rsidRDefault="009F2200" w:rsidP="009F2200">
      <w:pPr>
        <w:pStyle w:val="ProductList-Bullet"/>
        <w:numPr>
          <w:ilvl w:val="1"/>
          <w:numId w:val="49"/>
        </w:numPr>
      </w:pPr>
      <w:r>
        <w:t>Up to two (2) discovery workshops, to explore and define key use cases and business requirements, as provided by Customer, to configuration settings;</w:t>
      </w:r>
    </w:p>
    <w:p w14:paraId="113F1359" w14:textId="77777777" w:rsidR="00236E54" w:rsidRDefault="009F2200" w:rsidP="009F2200">
      <w:pPr>
        <w:pStyle w:val="ProductList-Bullet"/>
        <w:numPr>
          <w:ilvl w:val="1"/>
          <w:numId w:val="49"/>
        </w:numPr>
      </w:pPr>
      <w:r>
        <w:t>Up to four (4) design review workshops during the Build phase.</w:t>
      </w:r>
    </w:p>
    <w:p w14:paraId="3BD60723" w14:textId="77777777" w:rsidR="00236E54" w:rsidRDefault="009F2200" w:rsidP="009F2200">
      <w:pPr>
        <w:pStyle w:val="ProductList-Bullet"/>
        <w:numPr>
          <w:ilvl w:val="0"/>
          <w:numId w:val="49"/>
        </w:numPr>
      </w:pPr>
      <w:r>
        <w:rPr>
          <w:b/>
          <w:color w:val="00188F"/>
        </w:rPr>
        <w:t>Reporting</w:t>
      </w:r>
      <w:r>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14:paraId="1CDCA056" w14:textId="77777777" w:rsidR="00236E54" w:rsidRDefault="009F2200" w:rsidP="009F2200">
      <w:pPr>
        <w:pStyle w:val="ProductList-Bullet"/>
        <w:numPr>
          <w:ilvl w:val="0"/>
          <w:numId w:val="49"/>
        </w:numPr>
      </w:pPr>
      <w:r>
        <w:rPr>
          <w:b/>
          <w:color w:val="00188F"/>
        </w:rPr>
        <w:t>Configuration</w:t>
      </w:r>
      <w:r>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14:paraId="56FFB5D1" w14:textId="77777777" w:rsidR="00236E54" w:rsidRDefault="009F2200" w:rsidP="009F2200">
      <w:pPr>
        <w:pStyle w:val="ProductList-Bullet"/>
        <w:numPr>
          <w:ilvl w:val="0"/>
          <w:numId w:val="49"/>
        </w:numPr>
      </w:pPr>
      <w:r>
        <w:rPr>
          <w:b/>
          <w:color w:val="00188F"/>
        </w:rPr>
        <w:t>Testing</w:t>
      </w:r>
      <w:r>
        <w:t>: will devote up to twenty-six (26) hours devoted to up to two (2) tests (e.g., System Test &amp; UAT).</w:t>
      </w:r>
    </w:p>
    <w:p w14:paraId="2AEF0412" w14:textId="77777777" w:rsidR="00236E54" w:rsidRDefault="009F2200" w:rsidP="009F2200">
      <w:pPr>
        <w:pStyle w:val="ProductList-Bullet"/>
        <w:numPr>
          <w:ilvl w:val="0"/>
          <w:numId w:val="49"/>
        </w:numPr>
      </w:pPr>
      <w:r>
        <w:rPr>
          <w:b/>
          <w:color w:val="00188F"/>
        </w:rPr>
        <w:t>Training and Knowledge Transfer</w:t>
      </w:r>
      <w:r>
        <w:t>: Provide one (1) product-oriented training for Customer’s users, for up to a total of four (4) hours.</w:t>
      </w:r>
    </w:p>
    <w:p w14:paraId="2E7BE4A8" w14:textId="77777777" w:rsidR="00236E54" w:rsidRDefault="009F2200" w:rsidP="009F2200">
      <w:pPr>
        <w:pStyle w:val="ProductList-Bullet"/>
        <w:numPr>
          <w:ilvl w:val="0"/>
          <w:numId w:val="49"/>
        </w:numPr>
      </w:pPr>
      <w:r>
        <w:rPr>
          <w:b/>
          <w:color w:val="00188F"/>
        </w:rPr>
        <w:t>Deployment Support</w:t>
      </w:r>
      <w:r>
        <w:t>: Provide up to forty (40) hours of deployment and go-live support (week 4) subject to the pre-determined project scope and requirements.</w:t>
      </w:r>
    </w:p>
    <w:p w14:paraId="61FFCAC2" w14:textId="77777777" w:rsidR="00236E54" w:rsidRDefault="009F2200">
      <w:pPr>
        <w:pStyle w:val="ProductList-Body"/>
      </w:pPr>
      <w:r>
        <w:t xml:space="preserve"> </w:t>
      </w:r>
    </w:p>
    <w:p w14:paraId="2D126A7D" w14:textId="77777777" w:rsidR="00236E54" w:rsidRDefault="009F2200">
      <w:pPr>
        <w:pStyle w:val="ProductList-ClauseHeading"/>
        <w:outlineLvl w:val="2"/>
      </w:pPr>
      <w:r>
        <w:t>Customer Responsibilities</w:t>
      </w:r>
    </w:p>
    <w:p w14:paraId="368C1A79" w14:textId="77777777" w:rsidR="00236E54" w:rsidRDefault="009F2200">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37E05E5D"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10A5289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590D76C"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2B1236D1" w14:textId="77777777" w:rsidR="00236E54" w:rsidRDefault="00236E54">
      <w:pPr>
        <w:pStyle w:val="ProductList-Body"/>
      </w:pPr>
    </w:p>
    <w:p w14:paraId="74CDB83B" w14:textId="77777777" w:rsidR="00236E54" w:rsidRDefault="009F2200">
      <w:pPr>
        <w:pStyle w:val="ProductList-SectionHeading"/>
        <w:pageBreakBefore/>
        <w:outlineLvl w:val="0"/>
      </w:pPr>
      <w:bookmarkStart w:id="406" w:name="_Sec563"/>
      <w:bookmarkEnd w:id="398"/>
      <w:r>
        <w:t>Appendix D – Program Agreement Supplemental Terms</w:t>
      </w:r>
      <w:r>
        <w:fldChar w:fldCharType="begin"/>
      </w:r>
      <w:r>
        <w:instrText xml:space="preserve"> TC "</w:instrText>
      </w:r>
      <w:bookmarkStart w:id="407" w:name="_Toc445381461"/>
      <w:r>
        <w:instrText>Appendix D – Program Agreement Supplemental Terms</w:instrText>
      </w:r>
      <w:bookmarkEnd w:id="407"/>
      <w:r>
        <w:instrText>" \l 1</w:instrText>
      </w:r>
      <w:r>
        <w:fldChar w:fldCharType="end"/>
      </w:r>
    </w:p>
    <w:p w14:paraId="13219424" w14:textId="77777777" w:rsidR="00236E54" w:rsidRDefault="009F2200">
      <w:pPr>
        <w:pStyle w:val="ProductList-Body"/>
      </w:pPr>
      <w:r>
        <w:t>The terms and conditions below apply to Customer’s volume licensing agreement, as noted.</w:t>
      </w:r>
    </w:p>
    <w:p w14:paraId="0A3CE15A" w14:textId="77777777" w:rsidR="00236E54" w:rsidRDefault="009F2200">
      <w:pPr>
        <w:pStyle w:val="ProductList-Offering1Heading"/>
        <w:outlineLvl w:val="1"/>
      </w:pPr>
      <w:bookmarkStart w:id="408" w:name="_Sec568"/>
      <w:r>
        <w:t>Supplemental Terms for Select Plus Program</w:t>
      </w:r>
      <w:bookmarkEnd w:id="408"/>
      <w:r>
        <w:fldChar w:fldCharType="begin"/>
      </w:r>
      <w:r>
        <w:instrText xml:space="preserve"> TC "</w:instrText>
      </w:r>
      <w:bookmarkStart w:id="409" w:name="_Toc445381462"/>
      <w:r>
        <w:instrText>Supplemental Terms for Select Plus Program</w:instrText>
      </w:r>
      <w:bookmarkEnd w:id="409"/>
      <w:r>
        <w:instrText>" \l 2</w:instrText>
      </w:r>
      <w:r>
        <w:fldChar w:fldCharType="end"/>
      </w:r>
    </w:p>
    <w:p w14:paraId="5C9DFCFB" w14:textId="77777777" w:rsidR="00236E54" w:rsidRDefault="009F2200">
      <w:pPr>
        <w:pStyle w:val="ProductList-Body"/>
      </w:pPr>
      <w:r>
        <w:t>Select Plus requires a minimum order quantity of 500 points per pool during the first year. This order quantity requirement may be waived if a Qualified Contract is supplied.</w:t>
      </w:r>
    </w:p>
    <w:p w14:paraId="33FF075F" w14:textId="77777777" w:rsidR="00236E54" w:rsidRDefault="009F2200">
      <w:pPr>
        <w:pStyle w:val="ProductList-Body"/>
      </w:pPr>
      <w:r>
        <w:t xml:space="preserve"> </w:t>
      </w:r>
    </w:p>
    <w:p w14:paraId="59CA8759" w14:textId="77777777" w:rsidR="00236E54" w:rsidRDefault="009F2200">
      <w:pPr>
        <w:pStyle w:val="ProductList-ClauseHeading"/>
        <w:outlineLvl w:val="2"/>
      </w:pPr>
      <w:r>
        <w:t>Price Levels in Select Plus</w:t>
      </w:r>
    </w:p>
    <w:p w14:paraId="49B7583E" w14:textId="77777777" w:rsidR="00236E54" w:rsidRDefault="009F2200">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236E54" w14:paraId="41E9522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9C1267B" w14:textId="77777777" w:rsidR="00236E54" w:rsidRDefault="009F2200">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1EDFC00" w14:textId="77777777" w:rsidR="00236E54" w:rsidRDefault="009F2200">
            <w:pPr>
              <w:pStyle w:val="ProductList-TableBody"/>
            </w:pPr>
            <w:r>
              <w:rPr>
                <w:color w:val="FFFFFF"/>
              </w:rPr>
              <w:t>Annual Point Minimums per Pool</w:t>
            </w:r>
          </w:p>
        </w:tc>
      </w:tr>
      <w:tr w:rsidR="00236E54" w14:paraId="181ACB79" w14:textId="77777777">
        <w:tc>
          <w:tcPr>
            <w:tcW w:w="6120" w:type="dxa"/>
            <w:tcBorders>
              <w:top w:val="single" w:sz="4" w:space="0" w:color="000000"/>
              <w:left w:val="single" w:sz="4" w:space="0" w:color="000000"/>
              <w:bottom w:val="single" w:sz="4" w:space="0" w:color="000000"/>
              <w:right w:val="single" w:sz="4" w:space="0" w:color="000000"/>
            </w:tcBorders>
          </w:tcPr>
          <w:p w14:paraId="2F00BCCB" w14:textId="77777777" w:rsidR="00236E54" w:rsidRDefault="009F2200">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4A577470" w14:textId="77777777" w:rsidR="00236E54" w:rsidRDefault="009F2200">
            <w:pPr>
              <w:pStyle w:val="ProductList-TableBody"/>
            </w:pPr>
            <w:r>
              <w:t>500</w:t>
            </w:r>
          </w:p>
        </w:tc>
      </w:tr>
      <w:tr w:rsidR="00236E54" w14:paraId="08BE41A0" w14:textId="77777777">
        <w:tc>
          <w:tcPr>
            <w:tcW w:w="6120" w:type="dxa"/>
            <w:tcBorders>
              <w:top w:val="single" w:sz="4" w:space="0" w:color="000000"/>
              <w:left w:val="single" w:sz="4" w:space="0" w:color="000000"/>
              <w:bottom w:val="single" w:sz="4" w:space="0" w:color="000000"/>
              <w:right w:val="single" w:sz="4" w:space="0" w:color="000000"/>
            </w:tcBorders>
          </w:tcPr>
          <w:p w14:paraId="56FCB22E" w14:textId="77777777" w:rsidR="00236E54" w:rsidRDefault="009F2200">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374C64A8" w14:textId="77777777" w:rsidR="00236E54" w:rsidRDefault="009F2200">
            <w:pPr>
              <w:pStyle w:val="ProductList-TableBody"/>
            </w:pPr>
            <w:r>
              <w:t>4,000</w:t>
            </w:r>
          </w:p>
        </w:tc>
      </w:tr>
      <w:tr w:rsidR="00236E54" w14:paraId="3B3AA5A0" w14:textId="77777777">
        <w:tc>
          <w:tcPr>
            <w:tcW w:w="6120" w:type="dxa"/>
            <w:tcBorders>
              <w:top w:val="single" w:sz="4" w:space="0" w:color="000000"/>
              <w:left w:val="single" w:sz="4" w:space="0" w:color="000000"/>
              <w:bottom w:val="single" w:sz="4" w:space="0" w:color="000000"/>
              <w:right w:val="single" w:sz="4" w:space="0" w:color="000000"/>
            </w:tcBorders>
          </w:tcPr>
          <w:p w14:paraId="05E83A45" w14:textId="77777777" w:rsidR="00236E54" w:rsidRDefault="009F2200">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391023D0" w14:textId="77777777" w:rsidR="00236E54" w:rsidRDefault="009F2200">
            <w:pPr>
              <w:pStyle w:val="ProductList-TableBody"/>
            </w:pPr>
            <w:r>
              <w:t>10,000</w:t>
            </w:r>
          </w:p>
        </w:tc>
      </w:tr>
      <w:tr w:rsidR="00236E54" w14:paraId="13C923F9" w14:textId="77777777">
        <w:tc>
          <w:tcPr>
            <w:tcW w:w="6120" w:type="dxa"/>
            <w:tcBorders>
              <w:top w:val="single" w:sz="4" w:space="0" w:color="000000"/>
              <w:left w:val="single" w:sz="4" w:space="0" w:color="000000"/>
              <w:bottom w:val="single" w:sz="4" w:space="0" w:color="000000"/>
              <w:right w:val="single" w:sz="4" w:space="0" w:color="000000"/>
            </w:tcBorders>
          </w:tcPr>
          <w:p w14:paraId="53F0B467" w14:textId="77777777" w:rsidR="00236E54" w:rsidRDefault="009F2200">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5445C5FB" w14:textId="77777777" w:rsidR="00236E54" w:rsidRDefault="009F2200">
            <w:pPr>
              <w:pStyle w:val="ProductList-TableBody"/>
            </w:pPr>
            <w:r>
              <w:t>25,000</w:t>
            </w:r>
          </w:p>
        </w:tc>
      </w:tr>
    </w:tbl>
    <w:p w14:paraId="2675CF9D" w14:textId="77777777" w:rsidR="00236E54" w:rsidRDefault="009F2200">
      <w:pPr>
        <w:pStyle w:val="ProductList-Offering1Heading"/>
        <w:outlineLvl w:val="1"/>
      </w:pPr>
      <w:bookmarkStart w:id="410" w:name="_Sec569"/>
      <w:r>
        <w:t>Definition of Management for Qualified Devices</w:t>
      </w:r>
      <w:bookmarkEnd w:id="410"/>
      <w:r>
        <w:fldChar w:fldCharType="begin"/>
      </w:r>
      <w:r>
        <w:instrText xml:space="preserve"> TC "</w:instrText>
      </w:r>
      <w:bookmarkStart w:id="411" w:name="_Toc445381463"/>
      <w:r>
        <w:instrText>Definition of Management for Qualified Devices</w:instrText>
      </w:r>
      <w:bookmarkEnd w:id="411"/>
      <w:r>
        <w:instrText>" \l 2</w:instrText>
      </w:r>
      <w:r>
        <w:fldChar w:fldCharType="end"/>
      </w:r>
    </w:p>
    <w:p w14:paraId="10AA90CE" w14:textId="77777777" w:rsidR="00236E54" w:rsidRDefault="009F2200">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7A81EF59" w14:textId="77777777" w:rsidR="00236E54" w:rsidRDefault="009F2200" w:rsidP="009F2200">
      <w:pPr>
        <w:pStyle w:val="ProductList-Bullet"/>
        <w:numPr>
          <w:ilvl w:val="0"/>
          <w:numId w:val="50"/>
        </w:numPr>
      </w:pPr>
      <w:r>
        <w:t>it allows to join its domain, or</w:t>
      </w:r>
    </w:p>
    <w:p w14:paraId="65C8123B" w14:textId="77777777" w:rsidR="00236E54" w:rsidRDefault="009F2200" w:rsidP="009F2200">
      <w:pPr>
        <w:pStyle w:val="ProductList-Bullet"/>
        <w:numPr>
          <w:ilvl w:val="0"/>
          <w:numId w:val="50"/>
        </w:numPr>
      </w:pPr>
      <w:r>
        <w:t>it authenticates as a requirement to use applications while on its premises, or</w:t>
      </w:r>
    </w:p>
    <w:p w14:paraId="477046A9" w14:textId="77777777" w:rsidR="00236E54" w:rsidRDefault="009F2200" w:rsidP="009F2200">
      <w:pPr>
        <w:pStyle w:val="ProductList-Bullet"/>
        <w:numPr>
          <w:ilvl w:val="0"/>
          <w:numId w:val="50"/>
        </w:numPr>
      </w:pPr>
      <w:r>
        <w:t>it installs agents on (e.g., anti-virus, antimalware or other agents mandated by the Customer’s policy), or</w:t>
      </w:r>
    </w:p>
    <w:p w14:paraId="3953AA72" w14:textId="77777777" w:rsidR="00236E54" w:rsidRDefault="009F2200" w:rsidP="009F2200">
      <w:pPr>
        <w:pStyle w:val="ProductList-Bullet"/>
        <w:numPr>
          <w:ilvl w:val="0"/>
          <w:numId w:val="50"/>
        </w:numPr>
      </w:pPr>
      <w:r>
        <w:t>to which it directly or indirectly applies and enforces group policies, or</w:t>
      </w:r>
    </w:p>
    <w:p w14:paraId="59BEA437" w14:textId="77777777" w:rsidR="00236E54" w:rsidRDefault="009F2200" w:rsidP="009F2200">
      <w:pPr>
        <w:pStyle w:val="ProductList-Bullet"/>
        <w:numPr>
          <w:ilvl w:val="0"/>
          <w:numId w:val="50"/>
        </w:numPr>
      </w:pPr>
      <w:r>
        <w:t>on which it solicits or receives data about, and, configures, or gives instructions to hardware or software that is directly or indirectly associated with an operating system environment, or</w:t>
      </w:r>
    </w:p>
    <w:p w14:paraId="01AEB2CB" w14:textId="77777777" w:rsidR="00236E54" w:rsidRDefault="009F2200" w:rsidP="009F2200">
      <w:pPr>
        <w:pStyle w:val="ProductList-Bullet"/>
        <w:numPr>
          <w:ilvl w:val="0"/>
          <w:numId w:val="50"/>
        </w:numPr>
      </w:pPr>
      <w:r>
        <w:t>it allows to access a virtual desktop infrastructure (VDI) outside of Windows SA, Microsoft Intune (Device) or Windows Virtual Desktop Access Roaming Rights.</w:t>
      </w:r>
    </w:p>
    <w:p w14:paraId="260DBCEF" w14:textId="77777777" w:rsidR="00236E54" w:rsidRDefault="009F2200">
      <w:pPr>
        <w:pStyle w:val="ProductList-Body"/>
      </w:pPr>
      <w:r>
        <w:t xml:space="preserve"> </w:t>
      </w:r>
    </w:p>
    <w:p w14:paraId="7815F696" w14:textId="77777777" w:rsidR="00236E54" w:rsidRDefault="009F2200">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7DA1E08F" w14:textId="77777777" w:rsidR="00236E54" w:rsidRDefault="009F2200">
      <w:pPr>
        <w:pStyle w:val="ProductList-Offering1Heading"/>
        <w:outlineLvl w:val="1"/>
      </w:pPr>
      <w:bookmarkStart w:id="412" w:name="_Sec570"/>
      <w:r>
        <w:t>Online Services in the Open Programs</w:t>
      </w:r>
      <w:bookmarkEnd w:id="412"/>
      <w:r>
        <w:fldChar w:fldCharType="begin"/>
      </w:r>
      <w:r>
        <w:instrText xml:space="preserve"> TC "</w:instrText>
      </w:r>
      <w:bookmarkStart w:id="413" w:name="_Toc445381464"/>
      <w:r>
        <w:instrText>Online Services in the Open Programs</w:instrText>
      </w:r>
      <w:bookmarkEnd w:id="413"/>
      <w:r>
        <w:instrText>" \l 2</w:instrText>
      </w:r>
      <w:r>
        <w:fldChar w:fldCharType="end"/>
      </w:r>
    </w:p>
    <w:p w14:paraId="4630C8C2" w14:textId="77777777" w:rsidR="00236E54" w:rsidRDefault="009F2200">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5892893A" w14:textId="77777777" w:rsidR="00236E54" w:rsidRDefault="009F2200">
      <w:pPr>
        <w:pStyle w:val="ProductList-Body"/>
      </w:pPr>
      <w:r>
        <w:t xml:space="preserve"> </w:t>
      </w:r>
    </w:p>
    <w:p w14:paraId="08A74C3E" w14:textId="77777777" w:rsidR="00236E54" w:rsidRDefault="009F2200">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152495A8" w14:textId="77777777" w:rsidR="00236E54" w:rsidRDefault="009F2200">
      <w:pPr>
        <w:pStyle w:val="ProductList-Offering1Heading"/>
        <w:outlineLvl w:val="1"/>
      </w:pPr>
      <w:bookmarkStart w:id="414" w:name="_Sec571"/>
      <w:r>
        <w:t>Supplemental Terms for Professional Services – Legacy Agreements</w:t>
      </w:r>
      <w:bookmarkEnd w:id="414"/>
      <w:r>
        <w:fldChar w:fldCharType="begin"/>
      </w:r>
      <w:r>
        <w:instrText xml:space="preserve"> TC "</w:instrText>
      </w:r>
      <w:bookmarkStart w:id="415" w:name="_Toc445381465"/>
      <w:r>
        <w:instrText>Supplemental Terms for Professional Services – Legacy Agreements</w:instrText>
      </w:r>
      <w:bookmarkEnd w:id="415"/>
      <w:r>
        <w:instrText>" \l 2</w:instrText>
      </w:r>
      <w:r>
        <w:fldChar w:fldCharType="end"/>
      </w:r>
    </w:p>
    <w:p w14:paraId="378E0B2C" w14:textId="77777777" w:rsidR="00236E54" w:rsidRDefault="009F2200">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5F4F7937" w14:textId="77777777" w:rsidR="00236E54" w:rsidRDefault="009F2200">
      <w:pPr>
        <w:pStyle w:val="ProductList-Body"/>
      </w:pPr>
      <w:r>
        <w:t xml:space="preserve"> </w:t>
      </w:r>
    </w:p>
    <w:p w14:paraId="06EA11D8" w14:textId="77777777" w:rsidR="00236E54" w:rsidRDefault="009F2200">
      <w:pPr>
        <w:pStyle w:val="ProductList-ClauseHeading"/>
        <w:outlineLvl w:val="2"/>
      </w:pPr>
      <w:r>
        <w:t>Use, Ownership, and License Rights</w:t>
      </w:r>
    </w:p>
    <w:p w14:paraId="5CBB3D4B" w14:textId="77777777" w:rsidR="00236E54" w:rsidRDefault="009F2200">
      <w:pPr>
        <w:pStyle w:val="ProductList-SubClauseHeading"/>
        <w:outlineLvl w:val="3"/>
      </w:pPr>
      <w:r>
        <w:t>Fixes</w:t>
      </w:r>
    </w:p>
    <w:p w14:paraId="162B5E6F" w14:textId="77777777" w:rsidR="00236E54" w:rsidRDefault="009F2200">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18D2894A" w14:textId="77777777" w:rsidR="00236E54" w:rsidRDefault="009F2200">
      <w:pPr>
        <w:pStyle w:val="ProductList-BodyIndented"/>
      </w:pPr>
      <w:r>
        <w:t xml:space="preserve"> </w:t>
      </w:r>
    </w:p>
    <w:p w14:paraId="5FE9A1DD" w14:textId="77777777" w:rsidR="00236E54" w:rsidRDefault="009F2200">
      <w:pPr>
        <w:pStyle w:val="ProductList-SubClauseHeading"/>
        <w:outlineLvl w:val="3"/>
      </w:pPr>
      <w:r>
        <w:t>Pre-Existing Work</w:t>
      </w:r>
    </w:p>
    <w:p w14:paraId="20F38E27" w14:textId="77777777" w:rsidR="00236E54" w:rsidRDefault="009F2200">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3AA1331A" w14:textId="77777777" w:rsidR="00236E54" w:rsidRDefault="009F2200">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55324A7B" w14:textId="77777777" w:rsidR="00236E54" w:rsidRDefault="009F2200">
      <w:pPr>
        <w:pStyle w:val="ProductList-BodyIndented"/>
      </w:pPr>
      <w:r>
        <w:t xml:space="preserve"> </w:t>
      </w:r>
    </w:p>
    <w:p w14:paraId="056028F4" w14:textId="77777777" w:rsidR="00236E54" w:rsidRDefault="009F2200">
      <w:pPr>
        <w:pStyle w:val="ProductList-SubClauseHeading"/>
        <w:outlineLvl w:val="3"/>
      </w:pPr>
      <w:r>
        <w:t>Services Deliverables</w:t>
      </w:r>
    </w:p>
    <w:p w14:paraId="550FCB11" w14:textId="77777777" w:rsidR="00236E54" w:rsidRDefault="009F2200">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59EE2E61" w14:textId="77777777" w:rsidR="00236E54" w:rsidRDefault="009F2200">
      <w:pPr>
        <w:pStyle w:val="ProductList-BodyIndented"/>
      </w:pPr>
      <w:r>
        <w:t xml:space="preserve"> </w:t>
      </w:r>
    </w:p>
    <w:p w14:paraId="21762BF6" w14:textId="77777777" w:rsidR="00236E54" w:rsidRDefault="009F2200">
      <w:pPr>
        <w:pStyle w:val="ProductList-SubClauseHeading"/>
        <w:outlineLvl w:val="3"/>
      </w:pPr>
      <w:r>
        <w:t>Use of technical information from Professional Services</w:t>
      </w:r>
    </w:p>
    <w:p w14:paraId="4D814559" w14:textId="77777777" w:rsidR="00236E54" w:rsidRDefault="009F2200">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734E3E05" w14:textId="77777777" w:rsidR="00236E54" w:rsidRDefault="009F2200">
      <w:pPr>
        <w:pStyle w:val="ProductList-BodyIndented"/>
      </w:pPr>
      <w:r>
        <w:t xml:space="preserve"> </w:t>
      </w:r>
    </w:p>
    <w:p w14:paraId="1BAE4C17" w14:textId="77777777" w:rsidR="00236E54" w:rsidRDefault="009F2200">
      <w:pPr>
        <w:pStyle w:val="ProductList-SubClauseHeading"/>
        <w:outlineLvl w:val="3"/>
      </w:pPr>
      <w:r>
        <w:t>Open Source License Restrictions</w:t>
      </w:r>
    </w:p>
    <w:p w14:paraId="08A9D504" w14:textId="77777777" w:rsidR="00236E54" w:rsidRDefault="009F2200">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765DB8F1" w14:textId="77777777" w:rsidR="00236E54" w:rsidRDefault="009F2200">
      <w:pPr>
        <w:pStyle w:val="ProductList-BodyIndented"/>
      </w:pPr>
      <w:r>
        <w:t xml:space="preserve"> </w:t>
      </w:r>
    </w:p>
    <w:p w14:paraId="048CE220" w14:textId="77777777" w:rsidR="00236E54" w:rsidRDefault="009F2200">
      <w:pPr>
        <w:pStyle w:val="ProductList-SubClauseHeading"/>
        <w:outlineLvl w:val="3"/>
      </w:pPr>
      <w:r>
        <w:t>Affiliates’ Rights</w:t>
      </w:r>
    </w:p>
    <w:p w14:paraId="2BCBA0BF" w14:textId="77777777" w:rsidR="00236E54" w:rsidRDefault="009F2200">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3DE27EED" w14:textId="77777777" w:rsidR="00236E54" w:rsidRDefault="009F2200">
      <w:pPr>
        <w:pStyle w:val="ProductList-BodyIndented"/>
      </w:pPr>
      <w:r>
        <w:t xml:space="preserve"> </w:t>
      </w:r>
    </w:p>
    <w:p w14:paraId="352C2523" w14:textId="77777777" w:rsidR="00236E54" w:rsidRDefault="009F2200">
      <w:pPr>
        <w:pStyle w:val="ProductList-ClauseHeading"/>
        <w:outlineLvl w:val="2"/>
      </w:pPr>
      <w:r>
        <w:t>Warranties and Limitations of Liability</w:t>
      </w:r>
    </w:p>
    <w:p w14:paraId="79997DC9" w14:textId="77777777" w:rsidR="00236E54" w:rsidRDefault="009F2200">
      <w:pPr>
        <w:pStyle w:val="ProductList-SubClauseHeading"/>
        <w:outlineLvl w:val="3"/>
      </w:pPr>
      <w:r>
        <w:t>Warranty for Professional Services</w:t>
      </w:r>
    </w:p>
    <w:p w14:paraId="107B9291" w14:textId="77777777" w:rsidR="00236E54" w:rsidRDefault="009F2200">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6FB2729B" w14:textId="77777777" w:rsidR="00236E54" w:rsidRDefault="009F2200">
      <w:pPr>
        <w:pStyle w:val="ProductList-BodyIndented"/>
      </w:pPr>
      <w:r>
        <w:t xml:space="preserve"> </w:t>
      </w:r>
    </w:p>
    <w:p w14:paraId="2BE38B69" w14:textId="77777777" w:rsidR="00236E54" w:rsidRDefault="009F2200">
      <w:pPr>
        <w:pStyle w:val="ProductList-SubClauseHeading"/>
        <w:outlineLvl w:val="3"/>
      </w:pPr>
      <w:r>
        <w:t>Limitation of Liability</w:t>
      </w:r>
    </w:p>
    <w:p w14:paraId="53681296" w14:textId="77777777" w:rsidR="00236E54" w:rsidRDefault="009F2200">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5A9DDD5B" w14:textId="77777777" w:rsidR="00236E54" w:rsidRDefault="00236E54">
      <w:pPr>
        <w:pStyle w:val="ProductList-BodyIndented"/>
        <w:jc w:val="right"/>
      </w:pPr>
    </w:p>
    <w:tbl>
      <w:tblPr>
        <w:tblStyle w:val="PURTable0"/>
        <w:tblW w:w="0" w:type="dxa"/>
        <w:tblLook w:val="04A0" w:firstRow="1" w:lastRow="0" w:firstColumn="1" w:lastColumn="0" w:noHBand="0" w:noVBand="1"/>
      </w:tblPr>
      <w:tblGrid>
        <w:gridCol w:w="10440"/>
      </w:tblGrid>
      <w:tr w:rsidR="00236E54" w14:paraId="79C47E0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41D63B"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0223E8A1" w14:textId="77777777" w:rsidR="00236E54" w:rsidRDefault="00236E54">
      <w:pPr>
        <w:pStyle w:val="ProductList-BodyIndented"/>
      </w:pPr>
    </w:p>
    <w:p w14:paraId="36A0155F" w14:textId="77777777" w:rsidR="00236E54" w:rsidRDefault="009F2200">
      <w:pPr>
        <w:pStyle w:val="ProductList-SectionHeading"/>
        <w:pageBreakBefore/>
        <w:outlineLvl w:val="0"/>
      </w:pPr>
      <w:bookmarkStart w:id="416" w:name="_Sec572"/>
      <w:bookmarkEnd w:id="406"/>
      <w:r>
        <w:t>Appendix E – Promotions</w:t>
      </w:r>
      <w:r>
        <w:fldChar w:fldCharType="begin"/>
      </w:r>
      <w:r>
        <w:instrText xml:space="preserve"> TC "</w:instrText>
      </w:r>
      <w:bookmarkStart w:id="417" w:name="_Toc445381466"/>
      <w:r>
        <w:instrText>Appendix E – Promotions</w:instrText>
      </w:r>
      <w:bookmarkEnd w:id="417"/>
      <w:r>
        <w:instrText>" \l 1</w:instrText>
      </w:r>
      <w:r>
        <w:fldChar w:fldCharType="end"/>
      </w:r>
    </w:p>
    <w:p w14:paraId="3660AFC9" w14:textId="77777777" w:rsidR="00236E54" w:rsidRDefault="009F2200">
      <w:pPr>
        <w:pStyle w:val="ProductList-OfferingGroupHeading"/>
        <w:outlineLvl w:val="1"/>
      </w:pPr>
      <w:bookmarkStart w:id="418" w:name="_Sec867"/>
      <w:r>
        <w:t>System Center Client Management Suite Promotion</w:t>
      </w:r>
      <w:bookmarkEnd w:id="418"/>
      <w:r>
        <w:fldChar w:fldCharType="begin"/>
      </w:r>
      <w:r>
        <w:instrText xml:space="preserve"> TC "</w:instrText>
      </w:r>
      <w:bookmarkStart w:id="419" w:name="_Toc445381467"/>
      <w:r>
        <w:instrText>System Center Client Management Suite Promotion</w:instrText>
      </w:r>
      <w:bookmarkEnd w:id="419"/>
      <w:r>
        <w:instrText>" \l 2</w:instrText>
      </w:r>
      <w:r>
        <w:fldChar w:fldCharType="end"/>
      </w:r>
    </w:p>
    <w:p w14:paraId="36448D6F" w14:textId="77777777" w:rsidR="00236E54" w:rsidRDefault="009F2200">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14:paraId="7EF2A5E0" w14:textId="77777777" w:rsidR="00236E54" w:rsidRDefault="009F2200">
      <w:pPr>
        <w:pStyle w:val="ProductList-OfferingGroupHeading"/>
        <w:outlineLvl w:val="1"/>
      </w:pPr>
      <w:bookmarkStart w:id="420" w:name="_Sec871"/>
      <w:r>
        <w:t>Azure Compute Capacity Promotion</w:t>
      </w:r>
      <w:bookmarkEnd w:id="420"/>
      <w:r>
        <w:fldChar w:fldCharType="begin"/>
      </w:r>
      <w:r>
        <w:instrText xml:space="preserve"> TC "</w:instrText>
      </w:r>
      <w:bookmarkStart w:id="421" w:name="_Toc445381468"/>
      <w:r>
        <w:instrText>Azure Compute Capacity Promotion</w:instrText>
      </w:r>
      <w:bookmarkEnd w:id="421"/>
      <w:r>
        <w:instrText>" \l 2</w:instrText>
      </w:r>
      <w:r>
        <w:fldChar w:fldCharType="end"/>
      </w:r>
    </w:p>
    <w:p w14:paraId="3DD27850" w14:textId="77777777" w:rsidR="00236E54" w:rsidRDefault="009F2200">
      <w:pPr>
        <w:pStyle w:val="ProductList-Body"/>
      </w:pPr>
      <w:r>
        <w:t xml:space="preserve">From November 1, 2015 to June 30, 2016, the Azure Compute Capacity promo offers discounts on A, D, and G Series Compute instances as non-coterminous 12 month subscriptions. If Customer purchases the instances under the Enterprise Agreement in the last year of an Enrollment, any entitlement remaining at termination may be consumed on a timely renewed Enrollment. If the Enrollment is not timely renewed, Customer forfeits any remaining entitlement. </w:t>
      </w:r>
    </w:p>
    <w:p w14:paraId="4E5E6B4E"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29FF50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7476BCD"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2BFD461" w14:textId="77777777" w:rsidR="00236E54" w:rsidRDefault="00236E54">
      <w:pPr>
        <w:pStyle w:val="ProductList-Body"/>
      </w:pPr>
    </w:p>
    <w:p w14:paraId="54436893" w14:textId="77777777" w:rsidR="00236E54" w:rsidRDefault="009F2200">
      <w:pPr>
        <w:pStyle w:val="ProductList-SectionHeading"/>
        <w:pageBreakBefore/>
        <w:outlineLvl w:val="0"/>
      </w:pPr>
      <w:bookmarkStart w:id="422" w:name="_Sec899"/>
      <w:bookmarkEnd w:id="416"/>
      <w:r>
        <w:t>Appendix F - Storage Array Terms</w:t>
      </w:r>
      <w:r>
        <w:fldChar w:fldCharType="begin"/>
      </w:r>
      <w:r>
        <w:instrText xml:space="preserve"> TC "</w:instrText>
      </w:r>
      <w:bookmarkStart w:id="423" w:name="_Toc445381469"/>
      <w:r>
        <w:instrText>Appendix F - Storage Array Terms</w:instrText>
      </w:r>
      <w:bookmarkEnd w:id="423"/>
      <w:r>
        <w:instrText>" \l 1</w:instrText>
      </w:r>
      <w:r>
        <w:fldChar w:fldCharType="end"/>
      </w:r>
    </w:p>
    <w:p w14:paraId="390FB95A" w14:textId="77777777" w:rsidR="00236E54" w:rsidRDefault="009F2200">
      <w:pPr>
        <w:pStyle w:val="ProductList-Offering1Heading"/>
        <w:outlineLvl w:val="1"/>
      </w:pPr>
      <w:bookmarkStart w:id="424" w:name="_Sec900"/>
      <w:r>
        <w:t>Availability</w:t>
      </w:r>
      <w:bookmarkEnd w:id="424"/>
      <w:r>
        <w:fldChar w:fldCharType="begin"/>
      </w:r>
      <w:r>
        <w:instrText xml:space="preserve"> TC "</w:instrText>
      </w:r>
      <w:bookmarkStart w:id="425" w:name="_Toc445381470"/>
      <w:r>
        <w:instrText>Availability</w:instrText>
      </w:r>
      <w:bookmarkEnd w:id="425"/>
      <w:r>
        <w:instrText>" \l 2</w:instrText>
      </w:r>
      <w:r>
        <w:fldChar w:fldCharType="end"/>
      </w:r>
    </w:p>
    <w:p w14:paraId="2B468564" w14:textId="77777777" w:rsidR="00236E54" w:rsidRDefault="009F2200">
      <w:pPr>
        <w:pStyle w:val="ProductList-Body"/>
      </w:pPr>
      <w:r>
        <w:t>The Storage Array is available for delivery in the following geographies only: Australia, Austria, Bahrain, Belgium, Brazil, Canada, Chile, Colombia, Czech Republic, Denmark, Egypt Finland, France, Germany, Greece, Hong Kong, Hungary, Iceland, India, Indonesia, Ireland, Israel, Italy, Japan, Kenya, Kuwait, Macau, Malaysia, Mexico, Netherlands, New Zealand, Nigeria, Norway, Peru, Philippines, Poland, Portugal, Puerto Rico, Qatar, Romania, Russia, Saudi Arabia, Singapore, Slovakia, Slovenia, South Africa, Spain, South Korea, Sri Lanka, Sweden, Switzerland, Taiwan, Thailand, Turkey, United Arab Emirates, Ukraine, United Kingdom, United States, Vietnam.</w:t>
      </w:r>
    </w:p>
    <w:p w14:paraId="4B78230C" w14:textId="77777777" w:rsidR="00236E54" w:rsidRDefault="009F2200">
      <w:pPr>
        <w:pStyle w:val="ProductList-Offering1Heading"/>
        <w:outlineLvl w:val="1"/>
      </w:pPr>
      <w:bookmarkStart w:id="426" w:name="_Sec901"/>
      <w:r>
        <w:t>Shipment and Title</w:t>
      </w:r>
      <w:bookmarkEnd w:id="426"/>
      <w:r>
        <w:fldChar w:fldCharType="begin"/>
      </w:r>
      <w:r>
        <w:instrText xml:space="preserve"> TC "</w:instrText>
      </w:r>
      <w:bookmarkStart w:id="427" w:name="_Toc445381471"/>
      <w:r>
        <w:instrText>Shipment and Title</w:instrText>
      </w:r>
      <w:bookmarkEnd w:id="427"/>
      <w:r>
        <w:instrText>" \l 2</w:instrText>
      </w:r>
      <w:r>
        <w:fldChar w:fldCharType="end"/>
      </w:r>
    </w:p>
    <w:p w14:paraId="5AE55568" w14:textId="77777777" w:rsidR="00236E54" w:rsidRDefault="009F2200">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2B0A4CA7" w14:textId="77777777" w:rsidR="00236E54" w:rsidRDefault="009F2200">
      <w:pPr>
        <w:pStyle w:val="ProductList-Offering1Heading"/>
        <w:outlineLvl w:val="1"/>
      </w:pPr>
      <w:bookmarkStart w:id="428" w:name="_Sec902"/>
      <w:r>
        <w:t>Storage Array Software</w:t>
      </w:r>
      <w:bookmarkEnd w:id="428"/>
      <w:r>
        <w:fldChar w:fldCharType="begin"/>
      </w:r>
      <w:r>
        <w:instrText xml:space="preserve"> TC "</w:instrText>
      </w:r>
      <w:bookmarkStart w:id="429" w:name="_Toc445381472"/>
      <w:r>
        <w:instrText>Storage Array Software</w:instrText>
      </w:r>
      <w:bookmarkEnd w:id="429"/>
      <w:r>
        <w:instrText>" \l 2</w:instrText>
      </w:r>
      <w:r>
        <w:fldChar w:fldCharType="end"/>
      </w:r>
    </w:p>
    <w:p w14:paraId="452B5C4A" w14:textId="77777777" w:rsidR="00236E54" w:rsidRDefault="009F2200">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2B805083" w14:textId="77777777" w:rsidR="00236E54" w:rsidRDefault="009F2200">
      <w:pPr>
        <w:pStyle w:val="ProductList-Body"/>
      </w:pPr>
      <w:r>
        <w:t xml:space="preserve"> </w:t>
      </w:r>
    </w:p>
    <w:p w14:paraId="749D6BF5" w14:textId="77777777" w:rsidR="00236E54" w:rsidRDefault="009F2200">
      <w:pPr>
        <w:pStyle w:val="ProductList-ClauseHeading"/>
        <w:outlineLvl w:val="2"/>
      </w:pPr>
      <w:r>
        <w:t>Restrictions</w:t>
      </w:r>
    </w:p>
    <w:p w14:paraId="564382F3" w14:textId="77777777" w:rsidR="00236E54" w:rsidRDefault="009F2200">
      <w:pPr>
        <w:pStyle w:val="ProductList-Body"/>
      </w:pPr>
      <w:r>
        <w:t>Customer may not use the Storage Array Software for comparisons or “benchmarking” except for Customer’s internal purposes or publish or disclose the results thereof.</w:t>
      </w:r>
    </w:p>
    <w:p w14:paraId="7703824F" w14:textId="77777777" w:rsidR="00236E54" w:rsidRDefault="009F2200">
      <w:pPr>
        <w:pStyle w:val="ProductList-Body"/>
      </w:pPr>
      <w:r>
        <w:t xml:space="preserve"> </w:t>
      </w:r>
    </w:p>
    <w:p w14:paraId="5CAB0F54" w14:textId="77777777" w:rsidR="00236E54" w:rsidRDefault="009F2200">
      <w:pPr>
        <w:pStyle w:val="ProductList-ClauseHeading"/>
        <w:outlineLvl w:val="2"/>
      </w:pPr>
      <w:r>
        <w:t>Certain Third Party Open Source Software</w:t>
      </w:r>
    </w:p>
    <w:p w14:paraId="2977E275" w14:textId="77777777" w:rsidR="00236E54" w:rsidRDefault="009F2200">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39">
        <w:r>
          <w:rPr>
            <w:color w:val="00467F"/>
            <w:u w:val="single"/>
          </w:rPr>
          <w:t>http://go.microsoft.com/fwlink/?LinkId=627000</w:t>
        </w:r>
      </w:hyperlink>
      <w:r>
        <w:t>, and is licensed to Customer in accordance with the applicable open-source licenses.</w:t>
      </w:r>
    </w:p>
    <w:p w14:paraId="77376D48" w14:textId="77777777" w:rsidR="00236E54" w:rsidRDefault="009F2200">
      <w:pPr>
        <w:pStyle w:val="ProductList-Body"/>
      </w:pPr>
      <w:r>
        <w:t xml:space="preserve"> </w:t>
      </w:r>
    </w:p>
    <w:p w14:paraId="246847A3" w14:textId="77777777" w:rsidR="00236E54" w:rsidRDefault="009F2200">
      <w:pPr>
        <w:pStyle w:val="ProductList-ClauseHeading"/>
        <w:outlineLvl w:val="2"/>
      </w:pPr>
      <w:r>
        <w:t>Activation/Consent for Internet-based Services</w:t>
      </w:r>
    </w:p>
    <w:p w14:paraId="4F910205" w14:textId="77777777" w:rsidR="00236E54" w:rsidRDefault="009F2200">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09075070" w14:textId="77777777" w:rsidR="00236E54" w:rsidRDefault="009F2200">
      <w:pPr>
        <w:pStyle w:val="ProductList-Body"/>
      </w:pPr>
      <w:r>
        <w:t xml:space="preserve"> </w:t>
      </w:r>
    </w:p>
    <w:p w14:paraId="78A58B43" w14:textId="77777777" w:rsidR="00236E54" w:rsidRDefault="009F2200">
      <w:pPr>
        <w:pStyle w:val="ProductList-ClauseHeading"/>
        <w:outlineLvl w:val="2"/>
      </w:pPr>
      <w:r>
        <w:t>Storage Array Software Updates</w:t>
      </w:r>
    </w:p>
    <w:p w14:paraId="01DC7A7C" w14:textId="77777777" w:rsidR="00236E54" w:rsidRDefault="009F2200">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0253A551" w14:textId="77777777" w:rsidR="00236E54" w:rsidRDefault="009F2200">
      <w:pPr>
        <w:pStyle w:val="ProductList-Body"/>
      </w:pPr>
      <w:r>
        <w:t xml:space="preserve"> </w:t>
      </w:r>
    </w:p>
    <w:p w14:paraId="5DF9C5BB" w14:textId="77777777" w:rsidR="00236E54" w:rsidRDefault="009F2200">
      <w:pPr>
        <w:pStyle w:val="ProductList-Offering1Heading"/>
        <w:outlineLvl w:val="1"/>
      </w:pPr>
      <w:bookmarkStart w:id="430" w:name="_Sec903"/>
      <w:r>
        <w:t>Limited Hardware Warranty</w:t>
      </w:r>
      <w:bookmarkEnd w:id="430"/>
      <w:r>
        <w:fldChar w:fldCharType="begin"/>
      </w:r>
      <w:r>
        <w:instrText xml:space="preserve"> TC "</w:instrText>
      </w:r>
      <w:bookmarkStart w:id="431" w:name="_Toc445381473"/>
      <w:r>
        <w:instrText>Limited Hardware Warranty</w:instrText>
      </w:r>
      <w:bookmarkEnd w:id="431"/>
      <w:r>
        <w:instrText>" \l 2</w:instrText>
      </w:r>
      <w:r>
        <w:fldChar w:fldCharType="end"/>
      </w:r>
    </w:p>
    <w:p w14:paraId="52237556" w14:textId="77777777" w:rsidR="00236E54" w:rsidRDefault="009F2200">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14:paraId="355957B5" w14:textId="77777777" w:rsidR="00236E54" w:rsidRDefault="009F2200">
      <w:pPr>
        <w:pStyle w:val="ProductList-Offering1Heading"/>
        <w:outlineLvl w:val="1"/>
      </w:pPr>
      <w:bookmarkStart w:id="432" w:name="_Sec904"/>
      <w:r>
        <w:t>Indemnification. Defense of third party claims</w:t>
      </w:r>
      <w:bookmarkEnd w:id="432"/>
      <w:r>
        <w:fldChar w:fldCharType="begin"/>
      </w:r>
      <w:r>
        <w:instrText xml:space="preserve"> TC "</w:instrText>
      </w:r>
      <w:bookmarkStart w:id="433" w:name="_Toc445381474"/>
      <w:r>
        <w:instrText>Indemnification. Defense of third party claims</w:instrText>
      </w:r>
      <w:bookmarkEnd w:id="433"/>
      <w:r>
        <w:instrText>" \l 2</w:instrText>
      </w:r>
      <w:r>
        <w:fldChar w:fldCharType="end"/>
      </w:r>
    </w:p>
    <w:p w14:paraId="3F869112" w14:textId="77777777" w:rsidR="00236E54" w:rsidRDefault="009F2200">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287842F8" w14:textId="77777777" w:rsidR="00236E54" w:rsidRDefault="009F2200">
      <w:pPr>
        <w:pStyle w:val="ProductList-Offering1Heading"/>
        <w:outlineLvl w:val="1"/>
      </w:pPr>
      <w:bookmarkStart w:id="434" w:name="_Sec905"/>
      <w:r>
        <w:t>Limitation of Liability</w:t>
      </w:r>
      <w:bookmarkEnd w:id="434"/>
      <w:r>
        <w:fldChar w:fldCharType="begin"/>
      </w:r>
      <w:r>
        <w:instrText xml:space="preserve"> TC "</w:instrText>
      </w:r>
      <w:bookmarkStart w:id="435" w:name="_Toc445381475"/>
      <w:r>
        <w:instrText>Limitation of Liability</w:instrText>
      </w:r>
      <w:bookmarkEnd w:id="435"/>
      <w:r>
        <w:instrText>" \l 2</w:instrText>
      </w:r>
      <w:r>
        <w:fldChar w:fldCharType="end"/>
      </w:r>
    </w:p>
    <w:p w14:paraId="28ADFF5C" w14:textId="77777777" w:rsidR="00236E54" w:rsidRDefault="009F2200">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14:paraId="362A290A" w14:textId="77777777" w:rsidR="00236E54" w:rsidRDefault="009F2200">
      <w:pPr>
        <w:pStyle w:val="ProductList-Offering1Heading"/>
        <w:outlineLvl w:val="1"/>
      </w:pPr>
      <w:bookmarkStart w:id="436" w:name="_Sec906"/>
      <w:r>
        <w:t>U.S. Export Control Laws</w:t>
      </w:r>
      <w:bookmarkEnd w:id="436"/>
      <w:r>
        <w:fldChar w:fldCharType="begin"/>
      </w:r>
      <w:r>
        <w:instrText xml:space="preserve"> TC "</w:instrText>
      </w:r>
      <w:bookmarkStart w:id="437" w:name="_Toc445381476"/>
      <w:r>
        <w:instrText>U.S. Export Control Laws</w:instrText>
      </w:r>
      <w:bookmarkEnd w:id="437"/>
      <w:r>
        <w:instrText>" \l 2</w:instrText>
      </w:r>
      <w:r>
        <w:fldChar w:fldCharType="end"/>
      </w:r>
    </w:p>
    <w:p w14:paraId="0A753C74" w14:textId="77777777" w:rsidR="00236E54" w:rsidRDefault="009F2200">
      <w:pPr>
        <w:pStyle w:val="ProductList-Body"/>
      </w:pPr>
      <w:r>
        <w:t>The Storage Arrays are subject to the provisions in Customer’s volume licensing agreement regarding U.S. export jurisdiction.</w:t>
      </w:r>
    </w:p>
    <w:p w14:paraId="4E9CDD1F" w14:textId="77777777" w:rsidR="00236E54" w:rsidRDefault="009F2200">
      <w:pPr>
        <w:pStyle w:val="ProductList-Offering1Heading"/>
        <w:outlineLvl w:val="1"/>
      </w:pPr>
      <w:bookmarkStart w:id="438" w:name="_Sec907"/>
      <w:r>
        <w:t>Collection of Diagnostic Information</w:t>
      </w:r>
      <w:bookmarkEnd w:id="438"/>
      <w:r>
        <w:fldChar w:fldCharType="begin"/>
      </w:r>
      <w:r>
        <w:instrText xml:space="preserve"> TC "</w:instrText>
      </w:r>
      <w:bookmarkStart w:id="439" w:name="_Toc445381477"/>
      <w:r>
        <w:instrText>Collection of Diagnostic Information</w:instrText>
      </w:r>
      <w:bookmarkEnd w:id="439"/>
      <w:r>
        <w:instrText>" \l 2</w:instrText>
      </w:r>
      <w:r>
        <w:fldChar w:fldCharType="end"/>
      </w:r>
    </w:p>
    <w:p w14:paraId="72DBC3D4" w14:textId="77777777" w:rsidR="00236E54" w:rsidRDefault="009F2200">
      <w:pPr>
        <w:pStyle w:val="ProductList-Body"/>
      </w:pPr>
      <w:r>
        <w:t>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https://www.microsoft.com/en-us/privacystatement.</w:t>
      </w:r>
    </w:p>
    <w:p w14:paraId="73F4867C" w14:textId="77777777" w:rsidR="00236E54" w:rsidRDefault="009F2200">
      <w:pPr>
        <w:pStyle w:val="ProductList-Offering1Heading"/>
        <w:outlineLvl w:val="1"/>
      </w:pPr>
      <w:bookmarkStart w:id="440" w:name="_Sec908"/>
      <w:r>
        <w:t>Government Use</w:t>
      </w:r>
      <w:bookmarkEnd w:id="440"/>
      <w:r>
        <w:fldChar w:fldCharType="begin"/>
      </w:r>
      <w:r>
        <w:instrText xml:space="preserve"> TC "</w:instrText>
      </w:r>
      <w:bookmarkStart w:id="441" w:name="_Toc445381478"/>
      <w:r>
        <w:instrText>Government Use</w:instrText>
      </w:r>
      <w:bookmarkEnd w:id="441"/>
      <w:r>
        <w:instrText>" \l 2</w:instrText>
      </w:r>
      <w:r>
        <w:fldChar w:fldCharType="end"/>
      </w:r>
    </w:p>
    <w:p w14:paraId="06D84799" w14:textId="77777777" w:rsidR="00236E54" w:rsidRDefault="009F2200">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323F787F" w14:textId="77777777" w:rsidR="00236E54" w:rsidRDefault="00236E54">
      <w:pPr>
        <w:pStyle w:val="ProductList-Body"/>
        <w:jc w:val="right"/>
      </w:pPr>
    </w:p>
    <w:tbl>
      <w:tblPr>
        <w:tblStyle w:val="PURTable"/>
        <w:tblW w:w="0" w:type="dxa"/>
        <w:tblLook w:val="04A0" w:firstRow="1" w:lastRow="0" w:firstColumn="1" w:lastColumn="0" w:noHBand="0" w:noVBand="1"/>
      </w:tblPr>
      <w:tblGrid>
        <w:gridCol w:w="10800"/>
      </w:tblGrid>
      <w:tr w:rsidR="00236E54" w14:paraId="0841218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FE77A7" w14:textId="77777777" w:rsidR="00236E54" w:rsidRDefault="00C95BC6">
            <w:pPr>
              <w:pStyle w:val="ProductList-TableBody"/>
              <w:jc w:val="right"/>
            </w:pPr>
            <w:hyperlink w:anchor="_Sec842">
              <w:r w:rsidR="009F2200">
                <w:rPr>
                  <w:color w:val="00467F"/>
                  <w:sz w:val="14"/>
                  <w:u w:val="single"/>
                </w:rPr>
                <w:t>Table of Contents</w:t>
              </w:r>
            </w:hyperlink>
            <w:r w:rsidR="009F2200">
              <w:rPr>
                <w:sz w:val="14"/>
              </w:rPr>
              <w:t xml:space="preserve"> / </w:t>
            </w:r>
            <w:hyperlink w:anchor="_Sec549">
              <w:r w:rsidR="009F2200">
                <w:rPr>
                  <w:color w:val="00467F"/>
                  <w:sz w:val="14"/>
                  <w:u w:val="single"/>
                </w:rPr>
                <w:t>Glossary</w:t>
              </w:r>
            </w:hyperlink>
            <w:r w:rsidR="009F2200">
              <w:rPr>
                <w:sz w:val="14"/>
              </w:rPr>
              <w:t xml:space="preserve"> / </w:t>
            </w:r>
            <w:hyperlink w:anchor="_Sec844">
              <w:r w:rsidR="009F2200">
                <w:rPr>
                  <w:color w:val="00467F"/>
                  <w:sz w:val="14"/>
                  <w:u w:val="single"/>
                </w:rPr>
                <w:t>Index</w:t>
              </w:r>
            </w:hyperlink>
          </w:p>
        </w:tc>
      </w:tr>
    </w:tbl>
    <w:p w14:paraId="45AF118D" w14:textId="77777777" w:rsidR="00236E54" w:rsidRDefault="00236E54">
      <w:pPr>
        <w:pStyle w:val="ProductList-Body"/>
      </w:pPr>
    </w:p>
    <w:p w14:paraId="68413732" w14:textId="77777777" w:rsidR="00236E54" w:rsidRDefault="00236E54">
      <w:pPr>
        <w:sectPr w:rsidR="00236E54">
          <w:headerReference w:type="default" r:id="rId140"/>
          <w:footerReference w:type="default" r:id="rId141"/>
          <w:type w:val="continuous"/>
          <w:pgSz w:w="12240" w:h="15840" w:code="1"/>
          <w:pgMar w:top="1170" w:right="720" w:bottom="720" w:left="720" w:header="432" w:footer="288" w:gutter="0"/>
          <w:cols w:space="360"/>
        </w:sectPr>
      </w:pPr>
    </w:p>
    <w:bookmarkEnd w:id="422"/>
    <w:p w14:paraId="28EF655D" w14:textId="77777777" w:rsidR="00236E54" w:rsidRDefault="009F2200">
      <w:pPr>
        <w:pStyle w:val="ProductList-SectionHeading"/>
        <w:pageBreakBefore/>
        <w:outlineLvl w:val="0"/>
      </w:pPr>
      <w:r>
        <w:t>Index</w:t>
      </w:r>
      <w:r>
        <w:fldChar w:fldCharType="begin"/>
      </w:r>
      <w:r>
        <w:instrText xml:space="preserve"> TC "</w:instrText>
      </w:r>
      <w:bookmarkStart w:id="442" w:name="_Toc445381479"/>
      <w:r>
        <w:instrText>Index</w:instrText>
      </w:r>
      <w:bookmarkEnd w:id="442"/>
      <w:r>
        <w:instrText>" \l 1</w:instrText>
      </w:r>
      <w:r>
        <w:fldChar w:fldCharType="end"/>
      </w:r>
    </w:p>
    <w:p w14:paraId="03105F5B" w14:textId="77777777" w:rsidR="00236E54" w:rsidRDefault="00236E54">
      <w:pPr>
        <w:pStyle w:val="ProductList-Body"/>
      </w:pPr>
    </w:p>
    <w:p w14:paraId="2626CCE0" w14:textId="77777777" w:rsidR="00236E54" w:rsidRDefault="00236E54">
      <w:pPr>
        <w:sectPr w:rsidR="00236E54">
          <w:headerReference w:type="default" r:id="rId142"/>
          <w:footerReference w:type="default" r:id="rId143"/>
          <w:type w:val="continuous"/>
          <w:pgSz w:w="12240" w:h="15840" w:code="1"/>
          <w:pgMar w:top="1170" w:right="720" w:bottom="720" w:left="720" w:header="432" w:footer="288" w:gutter="0"/>
          <w:cols w:space="360"/>
        </w:sectPr>
      </w:pPr>
    </w:p>
    <w:p w14:paraId="398E644D" w14:textId="77777777" w:rsidR="009F2200" w:rsidRDefault="009F2200">
      <w:pPr>
        <w:pStyle w:val="ProductList-Body"/>
        <w:rPr>
          <w:noProof/>
        </w:rPr>
        <w:sectPr w:rsidR="009F2200" w:rsidSect="009F2200">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26AAADEC" w14:textId="77777777" w:rsidR="009F2200" w:rsidRDefault="009F2200">
      <w:pPr>
        <w:pStyle w:val="Index1"/>
        <w:tabs>
          <w:tab w:val="right" w:pos="5030"/>
        </w:tabs>
        <w:rPr>
          <w:noProof/>
        </w:rPr>
      </w:pPr>
      <w:r>
        <w:rPr>
          <w:noProof/>
        </w:rPr>
        <w:t>Access 2016, 21</w:t>
      </w:r>
    </w:p>
    <w:p w14:paraId="7CDF094D" w14:textId="77777777" w:rsidR="009F2200" w:rsidRDefault="009F2200">
      <w:pPr>
        <w:pStyle w:val="Index1"/>
        <w:tabs>
          <w:tab w:val="right" w:pos="5030"/>
        </w:tabs>
        <w:rPr>
          <w:noProof/>
        </w:rPr>
      </w:pPr>
      <w:r>
        <w:rPr>
          <w:noProof/>
        </w:rPr>
        <w:t>Advance Threat Analytics 2016 Client Management License per User, 12</w:t>
      </w:r>
    </w:p>
    <w:p w14:paraId="1374D59F" w14:textId="77777777" w:rsidR="009F2200" w:rsidRDefault="009F2200">
      <w:pPr>
        <w:pStyle w:val="Index1"/>
        <w:tabs>
          <w:tab w:val="right" w:pos="5030"/>
        </w:tabs>
        <w:rPr>
          <w:noProof/>
        </w:rPr>
      </w:pPr>
      <w:r>
        <w:rPr>
          <w:noProof/>
        </w:rPr>
        <w:t>Advanced Threat Analytics 2016 Client Management License per OSE, 12</w:t>
      </w:r>
    </w:p>
    <w:p w14:paraId="0433F7FA" w14:textId="77777777" w:rsidR="009F2200" w:rsidRDefault="009F2200">
      <w:pPr>
        <w:pStyle w:val="Index1"/>
        <w:tabs>
          <w:tab w:val="right" w:pos="5030"/>
        </w:tabs>
        <w:rPr>
          <w:noProof/>
        </w:rPr>
      </w:pPr>
      <w:r>
        <w:rPr>
          <w:noProof/>
        </w:rPr>
        <w:t>Advanced Threat Protection, 62</w:t>
      </w:r>
    </w:p>
    <w:p w14:paraId="58BCE2AC" w14:textId="77777777" w:rsidR="009F2200" w:rsidRDefault="009F2200">
      <w:pPr>
        <w:pStyle w:val="Index1"/>
        <w:tabs>
          <w:tab w:val="right" w:pos="5030"/>
        </w:tabs>
        <w:rPr>
          <w:noProof/>
        </w:rPr>
      </w:pPr>
      <w:r>
        <w:rPr>
          <w:noProof/>
        </w:rPr>
        <w:t>Apple Macintosh, 37</w:t>
      </w:r>
    </w:p>
    <w:p w14:paraId="6150CACE" w14:textId="77777777" w:rsidR="009F2200" w:rsidRDefault="009F2200">
      <w:pPr>
        <w:pStyle w:val="Index1"/>
        <w:tabs>
          <w:tab w:val="right" w:pos="5030"/>
        </w:tabs>
        <w:rPr>
          <w:noProof/>
        </w:rPr>
      </w:pPr>
      <w:r>
        <w:rPr>
          <w:noProof/>
        </w:rPr>
        <w:t>Azure Active Directory Basic (User SL), 51</w:t>
      </w:r>
    </w:p>
    <w:p w14:paraId="7381375F" w14:textId="77777777" w:rsidR="009F2200" w:rsidRDefault="009F2200">
      <w:pPr>
        <w:pStyle w:val="Index1"/>
        <w:tabs>
          <w:tab w:val="right" w:pos="5030"/>
        </w:tabs>
        <w:rPr>
          <w:noProof/>
        </w:rPr>
      </w:pPr>
      <w:r>
        <w:rPr>
          <w:noProof/>
        </w:rPr>
        <w:t>Azure Active Directory Premium (User SL), 51</w:t>
      </w:r>
    </w:p>
    <w:p w14:paraId="3F361EFD" w14:textId="77777777" w:rsidR="009F2200" w:rsidRDefault="009F2200">
      <w:pPr>
        <w:pStyle w:val="Index1"/>
        <w:tabs>
          <w:tab w:val="right" w:pos="5030"/>
        </w:tabs>
        <w:rPr>
          <w:noProof/>
        </w:rPr>
      </w:pPr>
      <w:r>
        <w:rPr>
          <w:noProof/>
        </w:rPr>
        <w:t>Azure Active Professional Direct Support, 49</w:t>
      </w:r>
    </w:p>
    <w:p w14:paraId="1A4FA3E8" w14:textId="77777777" w:rsidR="009F2200" w:rsidRDefault="009F2200">
      <w:pPr>
        <w:pStyle w:val="Index1"/>
        <w:tabs>
          <w:tab w:val="right" w:pos="5030"/>
        </w:tabs>
        <w:rPr>
          <w:noProof/>
        </w:rPr>
      </w:pPr>
      <w:r>
        <w:rPr>
          <w:noProof/>
        </w:rPr>
        <w:t>Azure Active Standard Support, 49</w:t>
      </w:r>
    </w:p>
    <w:p w14:paraId="7C4FC682" w14:textId="77777777" w:rsidR="009F2200" w:rsidRDefault="009F2200">
      <w:pPr>
        <w:pStyle w:val="Index1"/>
        <w:tabs>
          <w:tab w:val="right" w:pos="5030"/>
        </w:tabs>
        <w:rPr>
          <w:noProof/>
        </w:rPr>
      </w:pPr>
      <w:r>
        <w:rPr>
          <w:noProof/>
        </w:rPr>
        <w:t>Azure RemoteApp, 51</w:t>
      </w:r>
    </w:p>
    <w:p w14:paraId="1B7F5128" w14:textId="77777777" w:rsidR="009F2200" w:rsidRDefault="009F2200">
      <w:pPr>
        <w:pStyle w:val="Index1"/>
        <w:tabs>
          <w:tab w:val="right" w:pos="5030"/>
        </w:tabs>
        <w:rPr>
          <w:noProof/>
        </w:rPr>
      </w:pPr>
      <w:r>
        <w:rPr>
          <w:noProof/>
        </w:rPr>
        <w:t>Azure Rights Management Premium Add-on, 60</w:t>
      </w:r>
    </w:p>
    <w:p w14:paraId="7E591C9B" w14:textId="77777777" w:rsidR="009F2200" w:rsidRDefault="009F2200">
      <w:pPr>
        <w:pStyle w:val="Index1"/>
        <w:tabs>
          <w:tab w:val="right" w:pos="5030"/>
        </w:tabs>
        <w:rPr>
          <w:noProof/>
        </w:rPr>
      </w:pPr>
      <w:r>
        <w:rPr>
          <w:noProof/>
        </w:rPr>
        <w:t>Azure Site Recovery, 82</w:t>
      </w:r>
    </w:p>
    <w:p w14:paraId="3BAB658A" w14:textId="77777777" w:rsidR="009F2200" w:rsidRDefault="009F2200">
      <w:pPr>
        <w:pStyle w:val="Index1"/>
        <w:tabs>
          <w:tab w:val="right" w:pos="5030"/>
        </w:tabs>
        <w:rPr>
          <w:noProof/>
        </w:rPr>
      </w:pPr>
      <w:r>
        <w:rPr>
          <w:noProof/>
        </w:rPr>
        <w:t>Bing Maps Asset Management for Windows Europe or North America, 65</w:t>
      </w:r>
    </w:p>
    <w:p w14:paraId="39632318" w14:textId="77777777" w:rsidR="009F2200" w:rsidRDefault="009F2200">
      <w:pPr>
        <w:pStyle w:val="Index1"/>
        <w:tabs>
          <w:tab w:val="right" w:pos="5030"/>
        </w:tabs>
        <w:rPr>
          <w:noProof/>
        </w:rPr>
      </w:pPr>
      <w:r>
        <w:rPr>
          <w:noProof/>
        </w:rPr>
        <w:t>Bing Maps Asset Management for Windows Platform Fee Monthly Subscription, 65</w:t>
      </w:r>
    </w:p>
    <w:p w14:paraId="2B461FE5" w14:textId="77777777" w:rsidR="009F2200" w:rsidRDefault="009F2200">
      <w:pPr>
        <w:pStyle w:val="Index1"/>
        <w:tabs>
          <w:tab w:val="right" w:pos="5030"/>
        </w:tabs>
        <w:rPr>
          <w:noProof/>
        </w:rPr>
      </w:pPr>
      <w:r>
        <w:rPr>
          <w:noProof/>
        </w:rPr>
        <w:t>Bing Maps Enterprise Fee Monthly Subscription, 65</w:t>
      </w:r>
    </w:p>
    <w:p w14:paraId="3C42554E" w14:textId="77777777" w:rsidR="009F2200" w:rsidRDefault="009F2200">
      <w:pPr>
        <w:pStyle w:val="Index1"/>
        <w:tabs>
          <w:tab w:val="right" w:pos="5030"/>
        </w:tabs>
        <w:rPr>
          <w:noProof/>
        </w:rPr>
      </w:pPr>
      <w:r>
        <w:rPr>
          <w:noProof/>
        </w:rPr>
        <w:t>Bing Maps Internal Website Usage 100K Transactions Monthly Subscription, 65</w:t>
      </w:r>
    </w:p>
    <w:p w14:paraId="57CF6541" w14:textId="77777777" w:rsidR="009F2200" w:rsidRDefault="009F2200">
      <w:pPr>
        <w:pStyle w:val="Index1"/>
        <w:tabs>
          <w:tab w:val="right" w:pos="5030"/>
        </w:tabs>
        <w:rPr>
          <w:noProof/>
        </w:rPr>
      </w:pPr>
      <w:r>
        <w:rPr>
          <w:noProof/>
        </w:rPr>
        <w:t>Bing Maps Internal Website Usage 500K (and higher) Transactions Monthly Subscription, 65</w:t>
      </w:r>
    </w:p>
    <w:p w14:paraId="4A6C593C" w14:textId="77777777" w:rsidR="009F2200" w:rsidRDefault="009F2200">
      <w:pPr>
        <w:pStyle w:val="Index1"/>
        <w:tabs>
          <w:tab w:val="right" w:pos="5030"/>
        </w:tabs>
        <w:rPr>
          <w:noProof/>
        </w:rPr>
      </w:pPr>
      <w:r>
        <w:rPr>
          <w:noProof/>
        </w:rPr>
        <w:t>Bing Maps Known 5K User Monthly Subscription, 65</w:t>
      </w:r>
    </w:p>
    <w:p w14:paraId="39A83ED8" w14:textId="77777777" w:rsidR="009F2200" w:rsidRDefault="009F2200">
      <w:pPr>
        <w:pStyle w:val="Index1"/>
        <w:tabs>
          <w:tab w:val="right" w:pos="5030"/>
        </w:tabs>
        <w:rPr>
          <w:noProof/>
        </w:rPr>
      </w:pPr>
      <w:r>
        <w:rPr>
          <w:noProof/>
        </w:rPr>
        <w:t>Bing Maps Known Per User Monthly Subscription, 65</w:t>
      </w:r>
    </w:p>
    <w:p w14:paraId="067FBB77" w14:textId="77777777" w:rsidR="009F2200" w:rsidRDefault="009F2200">
      <w:pPr>
        <w:pStyle w:val="Index1"/>
        <w:tabs>
          <w:tab w:val="right" w:pos="5030"/>
        </w:tabs>
        <w:rPr>
          <w:noProof/>
        </w:rPr>
      </w:pPr>
      <w:r>
        <w:rPr>
          <w:noProof/>
        </w:rPr>
        <w:t>Bing Maps Light Known 500 User Monthly Subscription, 65</w:t>
      </w:r>
    </w:p>
    <w:p w14:paraId="6D477348" w14:textId="77777777" w:rsidR="009F2200" w:rsidRDefault="009F2200">
      <w:pPr>
        <w:pStyle w:val="Index1"/>
        <w:tabs>
          <w:tab w:val="right" w:pos="5030"/>
        </w:tabs>
        <w:rPr>
          <w:noProof/>
        </w:rPr>
      </w:pPr>
      <w:r>
        <w:rPr>
          <w:noProof/>
        </w:rPr>
        <w:t>Bing Maps Light Known 5K User Monthly Subscription, 65</w:t>
      </w:r>
    </w:p>
    <w:p w14:paraId="691E940E" w14:textId="77777777" w:rsidR="009F2200" w:rsidRDefault="009F2200">
      <w:pPr>
        <w:pStyle w:val="Index1"/>
        <w:tabs>
          <w:tab w:val="right" w:pos="5030"/>
        </w:tabs>
        <w:rPr>
          <w:noProof/>
        </w:rPr>
      </w:pPr>
      <w:r>
        <w:rPr>
          <w:noProof/>
        </w:rPr>
        <w:t>Bing Maps Public Website Usage 100K Transaction Monthly Subscription, 65</w:t>
      </w:r>
    </w:p>
    <w:p w14:paraId="5522C383" w14:textId="77777777" w:rsidR="009F2200" w:rsidRDefault="009F2200">
      <w:pPr>
        <w:pStyle w:val="Index1"/>
        <w:tabs>
          <w:tab w:val="right" w:pos="5030"/>
        </w:tabs>
        <w:rPr>
          <w:noProof/>
        </w:rPr>
      </w:pPr>
      <w:r>
        <w:rPr>
          <w:noProof/>
        </w:rPr>
        <w:t>Bing Maps Public Website Usage 500K (and higher) Transactions Monthly Subscription, 65</w:t>
      </w:r>
    </w:p>
    <w:p w14:paraId="31B35E0B" w14:textId="77777777" w:rsidR="009F2200" w:rsidRDefault="009F2200">
      <w:pPr>
        <w:pStyle w:val="Index1"/>
        <w:tabs>
          <w:tab w:val="right" w:pos="5030"/>
        </w:tabs>
        <w:rPr>
          <w:noProof/>
        </w:rPr>
      </w:pPr>
      <w:r>
        <w:rPr>
          <w:noProof/>
        </w:rPr>
        <w:t>BizTalk Server, 80</w:t>
      </w:r>
    </w:p>
    <w:p w14:paraId="492BA396" w14:textId="77777777" w:rsidR="009F2200" w:rsidRDefault="009F2200">
      <w:pPr>
        <w:pStyle w:val="Index1"/>
        <w:tabs>
          <w:tab w:val="right" w:pos="5030"/>
        </w:tabs>
        <w:rPr>
          <w:noProof/>
        </w:rPr>
      </w:pPr>
      <w:r>
        <w:rPr>
          <w:noProof/>
        </w:rPr>
        <w:t>BizTalk Server 2013, 13</w:t>
      </w:r>
    </w:p>
    <w:p w14:paraId="2A2F984C" w14:textId="77777777" w:rsidR="009F2200" w:rsidRDefault="009F2200">
      <w:pPr>
        <w:pStyle w:val="Index1"/>
        <w:tabs>
          <w:tab w:val="right" w:pos="5030"/>
        </w:tabs>
        <w:rPr>
          <w:noProof/>
        </w:rPr>
      </w:pPr>
      <w:r>
        <w:rPr>
          <w:noProof/>
        </w:rPr>
        <w:t>BizTalk Server 2013 R2 Branch Edition, 12</w:t>
      </w:r>
    </w:p>
    <w:p w14:paraId="7EF2572D" w14:textId="77777777" w:rsidR="009F2200" w:rsidRDefault="009F2200">
      <w:pPr>
        <w:pStyle w:val="Index1"/>
        <w:tabs>
          <w:tab w:val="right" w:pos="5030"/>
        </w:tabs>
        <w:rPr>
          <w:noProof/>
        </w:rPr>
      </w:pPr>
      <w:r>
        <w:rPr>
          <w:noProof/>
        </w:rPr>
        <w:t>BizTalk Server 2013 R2 Branch IDC, 12</w:t>
      </w:r>
    </w:p>
    <w:p w14:paraId="320742B3" w14:textId="77777777" w:rsidR="009F2200" w:rsidRDefault="009F2200">
      <w:pPr>
        <w:pStyle w:val="Index1"/>
        <w:tabs>
          <w:tab w:val="right" w:pos="5030"/>
        </w:tabs>
        <w:rPr>
          <w:noProof/>
        </w:rPr>
      </w:pPr>
      <w:r>
        <w:rPr>
          <w:noProof/>
        </w:rPr>
        <w:t>BizTalk Server 2013 R2 Developer, 13</w:t>
      </w:r>
    </w:p>
    <w:p w14:paraId="5B968F7D" w14:textId="77777777" w:rsidR="009F2200" w:rsidRDefault="009F2200">
      <w:pPr>
        <w:pStyle w:val="Index1"/>
        <w:tabs>
          <w:tab w:val="right" w:pos="5030"/>
        </w:tabs>
        <w:rPr>
          <w:noProof/>
        </w:rPr>
      </w:pPr>
      <w:r>
        <w:rPr>
          <w:noProof/>
        </w:rPr>
        <w:t>BizTalk Server 2013 R2 Enterprise Edition, 13</w:t>
      </w:r>
    </w:p>
    <w:p w14:paraId="3A0B8CAC" w14:textId="77777777" w:rsidR="009F2200" w:rsidRDefault="009F2200">
      <w:pPr>
        <w:pStyle w:val="Index1"/>
        <w:tabs>
          <w:tab w:val="right" w:pos="5030"/>
        </w:tabs>
        <w:rPr>
          <w:noProof/>
        </w:rPr>
      </w:pPr>
      <w:r>
        <w:rPr>
          <w:noProof/>
        </w:rPr>
        <w:t>BizTalk Server 2013 R2 Standard Edition, 13</w:t>
      </w:r>
    </w:p>
    <w:p w14:paraId="6820694A" w14:textId="77777777" w:rsidR="009F2200" w:rsidRDefault="009F2200">
      <w:pPr>
        <w:pStyle w:val="Index1"/>
        <w:tabs>
          <w:tab w:val="right" w:pos="5030"/>
        </w:tabs>
        <w:rPr>
          <w:noProof/>
        </w:rPr>
      </w:pPr>
      <w:r>
        <w:rPr>
          <w:noProof/>
        </w:rPr>
        <w:t>BizTalk Server 2013 R2 Standard Edition IDC, 13</w:t>
      </w:r>
    </w:p>
    <w:p w14:paraId="3E742EAC" w14:textId="77777777" w:rsidR="009F2200" w:rsidRDefault="009F2200">
      <w:pPr>
        <w:pStyle w:val="Index1"/>
        <w:tabs>
          <w:tab w:val="right" w:pos="5030"/>
        </w:tabs>
        <w:rPr>
          <w:noProof/>
        </w:rPr>
      </w:pPr>
      <w:r>
        <w:rPr>
          <w:noProof/>
        </w:rPr>
        <w:t>BizTalk Server Branch, 81</w:t>
      </w:r>
    </w:p>
    <w:p w14:paraId="0A2F60D1" w14:textId="77777777" w:rsidR="009F2200" w:rsidRDefault="009F2200">
      <w:pPr>
        <w:pStyle w:val="Index1"/>
        <w:tabs>
          <w:tab w:val="right" w:pos="5030"/>
        </w:tabs>
        <w:rPr>
          <w:noProof/>
        </w:rPr>
      </w:pPr>
      <w:r>
        <w:rPr>
          <w:noProof/>
        </w:rPr>
        <w:t>BizTalk Server Enterprise, 81</w:t>
      </w:r>
    </w:p>
    <w:p w14:paraId="56A1EDB8" w14:textId="77777777" w:rsidR="009F2200" w:rsidRDefault="009F2200">
      <w:pPr>
        <w:pStyle w:val="Index1"/>
        <w:tabs>
          <w:tab w:val="right" w:pos="5030"/>
        </w:tabs>
        <w:rPr>
          <w:noProof/>
        </w:rPr>
      </w:pPr>
      <w:r>
        <w:rPr>
          <w:noProof/>
        </w:rPr>
        <w:t>BizTalk Server Standard, 81</w:t>
      </w:r>
    </w:p>
    <w:p w14:paraId="1D2983BD" w14:textId="77777777" w:rsidR="009F2200" w:rsidRDefault="009F2200">
      <w:pPr>
        <w:pStyle w:val="Index1"/>
        <w:tabs>
          <w:tab w:val="right" w:pos="5030"/>
        </w:tabs>
        <w:rPr>
          <w:noProof/>
        </w:rPr>
      </w:pPr>
      <w:r>
        <w:rPr>
          <w:noProof/>
        </w:rPr>
        <w:t>Business Productivity Online Deskless Suite, 61</w:t>
      </w:r>
    </w:p>
    <w:p w14:paraId="5CAF9F9B" w14:textId="77777777" w:rsidR="009F2200" w:rsidRDefault="009F2200">
      <w:pPr>
        <w:pStyle w:val="Index1"/>
        <w:tabs>
          <w:tab w:val="right" w:pos="5030"/>
        </w:tabs>
        <w:rPr>
          <w:noProof/>
        </w:rPr>
      </w:pPr>
      <w:r>
        <w:rPr>
          <w:noProof/>
        </w:rPr>
        <w:t>CIS Datacenter, 80</w:t>
      </w:r>
    </w:p>
    <w:p w14:paraId="588AF51E" w14:textId="77777777" w:rsidR="009F2200" w:rsidRDefault="009F2200">
      <w:pPr>
        <w:pStyle w:val="Index1"/>
        <w:tabs>
          <w:tab w:val="right" w:pos="5030"/>
        </w:tabs>
        <w:rPr>
          <w:noProof/>
        </w:rPr>
      </w:pPr>
      <w:r>
        <w:rPr>
          <w:noProof/>
        </w:rPr>
        <w:t>CIS Standard, 80</w:t>
      </w:r>
    </w:p>
    <w:p w14:paraId="65EA6ABF" w14:textId="77777777" w:rsidR="009F2200" w:rsidRDefault="009F2200">
      <w:pPr>
        <w:pStyle w:val="Index1"/>
        <w:tabs>
          <w:tab w:val="right" w:pos="5030"/>
        </w:tabs>
        <w:rPr>
          <w:noProof/>
        </w:rPr>
      </w:pPr>
      <w:r>
        <w:rPr>
          <w:noProof/>
        </w:rPr>
        <w:t>Commerce Server Enterprise, 81</w:t>
      </w:r>
    </w:p>
    <w:p w14:paraId="6D0DFBF9" w14:textId="77777777" w:rsidR="009F2200" w:rsidRDefault="009F2200">
      <w:pPr>
        <w:pStyle w:val="Index1"/>
        <w:tabs>
          <w:tab w:val="right" w:pos="5030"/>
        </w:tabs>
        <w:rPr>
          <w:noProof/>
        </w:rPr>
      </w:pPr>
      <w:r>
        <w:rPr>
          <w:noProof/>
        </w:rPr>
        <w:t>Commerce Server Standard, 81</w:t>
      </w:r>
    </w:p>
    <w:p w14:paraId="4C887073" w14:textId="77777777" w:rsidR="009F2200" w:rsidRDefault="009F2200">
      <w:pPr>
        <w:pStyle w:val="Index1"/>
        <w:tabs>
          <w:tab w:val="right" w:pos="5030"/>
        </w:tabs>
        <w:rPr>
          <w:noProof/>
        </w:rPr>
      </w:pPr>
      <w:r>
        <w:rPr>
          <w:noProof/>
        </w:rPr>
        <w:t>Communicator for Mac 2011, 23</w:t>
      </w:r>
    </w:p>
    <w:p w14:paraId="294EC252" w14:textId="77777777" w:rsidR="009F2200" w:rsidRDefault="009F2200">
      <w:pPr>
        <w:pStyle w:val="Index1"/>
        <w:tabs>
          <w:tab w:val="right" w:pos="5030"/>
        </w:tabs>
        <w:rPr>
          <w:noProof/>
        </w:rPr>
      </w:pPr>
      <w:r>
        <w:rPr>
          <w:noProof/>
        </w:rPr>
        <w:t>Core CAL, 32, 50, 60, 76, 81</w:t>
      </w:r>
    </w:p>
    <w:p w14:paraId="4D8195C3" w14:textId="77777777" w:rsidR="009F2200" w:rsidRDefault="009F2200">
      <w:pPr>
        <w:pStyle w:val="Index1"/>
        <w:tabs>
          <w:tab w:val="right" w:pos="5030"/>
        </w:tabs>
        <w:rPr>
          <w:noProof/>
        </w:rPr>
      </w:pPr>
      <w:r>
        <w:rPr>
          <w:noProof/>
        </w:rPr>
        <w:t>Core CAL Bridge for Office 365, 61</w:t>
      </w:r>
    </w:p>
    <w:p w14:paraId="7F5B28BC" w14:textId="77777777" w:rsidR="009F2200" w:rsidRDefault="009F2200">
      <w:pPr>
        <w:pStyle w:val="Index1"/>
        <w:tabs>
          <w:tab w:val="right" w:pos="5030"/>
        </w:tabs>
        <w:rPr>
          <w:noProof/>
        </w:rPr>
      </w:pPr>
      <w:r>
        <w:rPr>
          <w:noProof/>
        </w:rPr>
        <w:t>Core CAL Suite, 14</w:t>
      </w:r>
    </w:p>
    <w:p w14:paraId="6736BEC3" w14:textId="77777777" w:rsidR="009F2200" w:rsidRDefault="009F2200">
      <w:pPr>
        <w:pStyle w:val="Index1"/>
        <w:tabs>
          <w:tab w:val="right" w:pos="5030"/>
        </w:tabs>
        <w:rPr>
          <w:noProof/>
        </w:rPr>
      </w:pPr>
      <w:r>
        <w:rPr>
          <w:noProof/>
        </w:rPr>
        <w:t>Core CAL Suite Bridge for Enterprise Mobility Suite, 81</w:t>
      </w:r>
    </w:p>
    <w:p w14:paraId="3A413274" w14:textId="77777777" w:rsidR="009F2200" w:rsidRDefault="009F2200">
      <w:pPr>
        <w:pStyle w:val="Index1"/>
        <w:tabs>
          <w:tab w:val="right" w:pos="5030"/>
        </w:tabs>
        <w:rPr>
          <w:noProof/>
        </w:rPr>
      </w:pPr>
      <w:r>
        <w:rPr>
          <w:noProof/>
        </w:rPr>
        <w:t>Core CAL Suite Bridge for Enterprise Mobility Suite, 14</w:t>
      </w:r>
    </w:p>
    <w:p w14:paraId="72397064" w14:textId="77777777" w:rsidR="009F2200" w:rsidRDefault="009F2200">
      <w:pPr>
        <w:pStyle w:val="Index1"/>
        <w:tabs>
          <w:tab w:val="right" w:pos="5030"/>
        </w:tabs>
        <w:rPr>
          <w:noProof/>
        </w:rPr>
      </w:pPr>
      <w:r>
        <w:rPr>
          <w:noProof/>
        </w:rPr>
        <w:t>Core CAL Suite Bridge for Microsoft Intune, 14, 81</w:t>
      </w:r>
    </w:p>
    <w:p w14:paraId="2099ADE2" w14:textId="77777777" w:rsidR="009F2200" w:rsidRDefault="009F2200">
      <w:pPr>
        <w:pStyle w:val="Index1"/>
        <w:tabs>
          <w:tab w:val="right" w:pos="5030"/>
        </w:tabs>
        <w:rPr>
          <w:noProof/>
        </w:rPr>
      </w:pPr>
      <w:r>
        <w:rPr>
          <w:noProof/>
        </w:rPr>
        <w:t>Core CAL Suite Bridge for Office 365, 14, 50, 81</w:t>
      </w:r>
    </w:p>
    <w:p w14:paraId="42B06CD3" w14:textId="77777777" w:rsidR="009F2200" w:rsidRDefault="009F2200">
      <w:pPr>
        <w:pStyle w:val="Index1"/>
        <w:tabs>
          <w:tab w:val="right" w:pos="5030"/>
        </w:tabs>
        <w:rPr>
          <w:noProof/>
        </w:rPr>
      </w:pPr>
      <w:r>
        <w:rPr>
          <w:noProof/>
        </w:rPr>
        <w:t>Core CAL Suite Bridge for Office 365 and Microsoft Intune, 14, 50, 81</w:t>
      </w:r>
    </w:p>
    <w:p w14:paraId="054BBD90" w14:textId="77777777" w:rsidR="009F2200" w:rsidRDefault="009F2200">
      <w:pPr>
        <w:pStyle w:val="Index1"/>
        <w:tabs>
          <w:tab w:val="right" w:pos="5030"/>
        </w:tabs>
        <w:rPr>
          <w:noProof/>
        </w:rPr>
      </w:pPr>
      <w:r>
        <w:rPr>
          <w:noProof/>
        </w:rPr>
        <w:t>Core Infrastructure Server Suite Datacenter, 15, 81</w:t>
      </w:r>
    </w:p>
    <w:p w14:paraId="45B3E7CC" w14:textId="77777777" w:rsidR="009F2200" w:rsidRDefault="009F2200">
      <w:pPr>
        <w:pStyle w:val="Index1"/>
        <w:tabs>
          <w:tab w:val="right" w:pos="5030"/>
        </w:tabs>
        <w:rPr>
          <w:noProof/>
        </w:rPr>
      </w:pPr>
      <w:r>
        <w:rPr>
          <w:noProof/>
        </w:rPr>
        <w:t>Core Infrastructure Server Suite Standard, 15, 81</w:t>
      </w:r>
    </w:p>
    <w:p w14:paraId="21D05693" w14:textId="77777777" w:rsidR="009F2200" w:rsidRDefault="009F2200">
      <w:pPr>
        <w:pStyle w:val="Index1"/>
        <w:tabs>
          <w:tab w:val="right" w:pos="5030"/>
        </w:tabs>
        <w:rPr>
          <w:noProof/>
        </w:rPr>
      </w:pPr>
      <w:r>
        <w:rPr>
          <w:noProof/>
        </w:rPr>
        <w:t>Enterprise CAL, 32, 50, 60, 63, 76, 81</w:t>
      </w:r>
    </w:p>
    <w:p w14:paraId="50961A98" w14:textId="77777777" w:rsidR="009F2200" w:rsidRDefault="009F2200">
      <w:pPr>
        <w:pStyle w:val="Index1"/>
        <w:tabs>
          <w:tab w:val="right" w:pos="5030"/>
        </w:tabs>
        <w:rPr>
          <w:noProof/>
        </w:rPr>
      </w:pPr>
      <w:r>
        <w:rPr>
          <w:noProof/>
        </w:rPr>
        <w:t>Enterprise CAL Bridge for Enterprise Mobility Suite, 14</w:t>
      </w:r>
    </w:p>
    <w:p w14:paraId="29872737" w14:textId="77777777" w:rsidR="009F2200" w:rsidRDefault="009F2200">
      <w:pPr>
        <w:pStyle w:val="Index1"/>
        <w:tabs>
          <w:tab w:val="right" w:pos="5030"/>
        </w:tabs>
        <w:rPr>
          <w:noProof/>
        </w:rPr>
      </w:pPr>
      <w:r>
        <w:rPr>
          <w:noProof/>
        </w:rPr>
        <w:t>Enterprise CAL Bridge for Enterprise Mobility Suite From SA, 14</w:t>
      </w:r>
    </w:p>
    <w:p w14:paraId="40F83555" w14:textId="77777777" w:rsidR="009F2200" w:rsidRDefault="009F2200">
      <w:pPr>
        <w:pStyle w:val="Index1"/>
        <w:tabs>
          <w:tab w:val="right" w:pos="5030"/>
        </w:tabs>
        <w:rPr>
          <w:noProof/>
        </w:rPr>
      </w:pPr>
      <w:r>
        <w:rPr>
          <w:noProof/>
        </w:rPr>
        <w:t>Enterprise CAL Bridge for Office 365, 61</w:t>
      </w:r>
    </w:p>
    <w:p w14:paraId="0D22DB3E" w14:textId="77777777" w:rsidR="009F2200" w:rsidRDefault="009F2200">
      <w:pPr>
        <w:pStyle w:val="Index1"/>
        <w:tabs>
          <w:tab w:val="right" w:pos="5030"/>
        </w:tabs>
        <w:rPr>
          <w:noProof/>
        </w:rPr>
      </w:pPr>
      <w:r>
        <w:rPr>
          <w:noProof/>
        </w:rPr>
        <w:t>Enterprise CAL Suite, 14</w:t>
      </w:r>
    </w:p>
    <w:p w14:paraId="0D419971" w14:textId="77777777" w:rsidR="009F2200" w:rsidRDefault="009F2200">
      <w:pPr>
        <w:pStyle w:val="Index1"/>
        <w:tabs>
          <w:tab w:val="right" w:pos="5030"/>
        </w:tabs>
        <w:rPr>
          <w:noProof/>
        </w:rPr>
      </w:pPr>
      <w:r>
        <w:rPr>
          <w:noProof/>
        </w:rPr>
        <w:t>Enterprise CAL Suite Bridge for Enterprise Mobility Suite, 81</w:t>
      </w:r>
    </w:p>
    <w:p w14:paraId="28A83535" w14:textId="77777777" w:rsidR="009F2200" w:rsidRDefault="009F2200">
      <w:pPr>
        <w:pStyle w:val="Index1"/>
        <w:tabs>
          <w:tab w:val="right" w:pos="5030"/>
        </w:tabs>
        <w:rPr>
          <w:noProof/>
        </w:rPr>
      </w:pPr>
      <w:r>
        <w:rPr>
          <w:noProof/>
        </w:rPr>
        <w:t>Enterprise CAL Suite Bridge for Microsoft Intune, 14, 81</w:t>
      </w:r>
    </w:p>
    <w:p w14:paraId="580DEBB9" w14:textId="77777777" w:rsidR="009F2200" w:rsidRDefault="009F2200">
      <w:pPr>
        <w:pStyle w:val="Index1"/>
        <w:tabs>
          <w:tab w:val="right" w:pos="5030"/>
        </w:tabs>
        <w:rPr>
          <w:noProof/>
        </w:rPr>
      </w:pPr>
      <w:r>
        <w:rPr>
          <w:noProof/>
        </w:rPr>
        <w:t>Enterprise CAL Suite Bridge for Office 365, 14, 50, 81</w:t>
      </w:r>
    </w:p>
    <w:p w14:paraId="2918FE43" w14:textId="77777777" w:rsidR="009F2200" w:rsidRDefault="009F2200">
      <w:pPr>
        <w:pStyle w:val="Index1"/>
        <w:tabs>
          <w:tab w:val="right" w:pos="5030"/>
        </w:tabs>
        <w:rPr>
          <w:noProof/>
        </w:rPr>
      </w:pPr>
      <w:r>
        <w:rPr>
          <w:noProof/>
        </w:rPr>
        <w:t>Enterprise CAL Suite Bridge for Office 365 and Microsoft Intune, 14, 50, 81</w:t>
      </w:r>
    </w:p>
    <w:p w14:paraId="3EDF12F4" w14:textId="77777777" w:rsidR="009F2200" w:rsidRDefault="009F2200">
      <w:pPr>
        <w:pStyle w:val="Index1"/>
        <w:tabs>
          <w:tab w:val="right" w:pos="5030"/>
        </w:tabs>
        <w:rPr>
          <w:noProof/>
        </w:rPr>
      </w:pPr>
      <w:r>
        <w:rPr>
          <w:noProof/>
        </w:rPr>
        <w:t>Enterprise CAL Suite Bridge for Office 365 From SA, 14</w:t>
      </w:r>
    </w:p>
    <w:p w14:paraId="0EE6E07A" w14:textId="77777777" w:rsidR="009F2200" w:rsidRDefault="009F2200">
      <w:pPr>
        <w:pStyle w:val="Index1"/>
        <w:tabs>
          <w:tab w:val="right" w:pos="5030"/>
        </w:tabs>
        <w:rPr>
          <w:noProof/>
        </w:rPr>
      </w:pPr>
      <w:r>
        <w:rPr>
          <w:noProof/>
        </w:rPr>
        <w:t>Enterprise Cloud Suite, 53</w:t>
      </w:r>
    </w:p>
    <w:p w14:paraId="4A3E66E3" w14:textId="77777777" w:rsidR="009F2200" w:rsidRDefault="009F2200">
      <w:pPr>
        <w:pStyle w:val="Index1"/>
        <w:tabs>
          <w:tab w:val="right" w:pos="5030"/>
        </w:tabs>
        <w:rPr>
          <w:noProof/>
        </w:rPr>
      </w:pPr>
      <w:r>
        <w:rPr>
          <w:noProof/>
        </w:rPr>
        <w:t>Enterprise Cloud Suite Add On, 53</w:t>
      </w:r>
    </w:p>
    <w:p w14:paraId="56FDDFA4" w14:textId="77777777" w:rsidR="009F2200" w:rsidRDefault="009F2200">
      <w:pPr>
        <w:pStyle w:val="Index1"/>
        <w:tabs>
          <w:tab w:val="right" w:pos="5030"/>
        </w:tabs>
        <w:rPr>
          <w:noProof/>
        </w:rPr>
      </w:pPr>
      <w:r>
        <w:rPr>
          <w:noProof/>
        </w:rPr>
        <w:t>Enterprise Cloud Suite From SA, 53</w:t>
      </w:r>
    </w:p>
    <w:p w14:paraId="647973DD" w14:textId="77777777" w:rsidR="009F2200" w:rsidRDefault="009F2200">
      <w:pPr>
        <w:pStyle w:val="Index1"/>
        <w:tabs>
          <w:tab w:val="right" w:pos="5030"/>
        </w:tabs>
        <w:rPr>
          <w:noProof/>
        </w:rPr>
      </w:pPr>
      <w:r>
        <w:rPr>
          <w:noProof/>
        </w:rPr>
        <w:t>Enterprise Mobility Suite, 14, 15, 50, 54, 61</w:t>
      </w:r>
    </w:p>
    <w:p w14:paraId="225EC499" w14:textId="77777777" w:rsidR="009F2200" w:rsidRDefault="009F2200">
      <w:pPr>
        <w:pStyle w:val="Index1"/>
        <w:tabs>
          <w:tab w:val="right" w:pos="5030"/>
        </w:tabs>
        <w:rPr>
          <w:noProof/>
        </w:rPr>
      </w:pPr>
      <w:r>
        <w:rPr>
          <w:noProof/>
        </w:rPr>
        <w:t>Enterprise Mobility Suite Add On, 50</w:t>
      </w:r>
    </w:p>
    <w:p w14:paraId="28A8D6DC" w14:textId="77777777" w:rsidR="009F2200" w:rsidRDefault="009F2200">
      <w:pPr>
        <w:pStyle w:val="Index1"/>
        <w:tabs>
          <w:tab w:val="right" w:pos="5030"/>
        </w:tabs>
        <w:rPr>
          <w:noProof/>
        </w:rPr>
      </w:pPr>
      <w:r>
        <w:rPr>
          <w:noProof/>
        </w:rPr>
        <w:t>Enterprise Mobility Suite From SA, 50, 54</w:t>
      </w:r>
    </w:p>
    <w:p w14:paraId="70476F04" w14:textId="77777777" w:rsidR="009F2200" w:rsidRDefault="009F2200">
      <w:pPr>
        <w:pStyle w:val="Index1"/>
        <w:tabs>
          <w:tab w:val="right" w:pos="5030"/>
        </w:tabs>
        <w:rPr>
          <w:noProof/>
        </w:rPr>
      </w:pPr>
      <w:r>
        <w:rPr>
          <w:noProof/>
        </w:rPr>
        <w:t>Excel 2016, 21</w:t>
      </w:r>
    </w:p>
    <w:p w14:paraId="7F7AD606" w14:textId="77777777" w:rsidR="009F2200" w:rsidRDefault="009F2200">
      <w:pPr>
        <w:pStyle w:val="Index1"/>
        <w:tabs>
          <w:tab w:val="right" w:pos="5030"/>
        </w:tabs>
        <w:rPr>
          <w:noProof/>
        </w:rPr>
      </w:pPr>
      <w:r>
        <w:rPr>
          <w:noProof/>
        </w:rPr>
        <w:t>Excel 2016 for Mac, 22</w:t>
      </w:r>
    </w:p>
    <w:p w14:paraId="2671A1D6" w14:textId="77777777" w:rsidR="009F2200" w:rsidRDefault="009F2200">
      <w:pPr>
        <w:pStyle w:val="Index1"/>
        <w:tabs>
          <w:tab w:val="right" w:pos="5030"/>
        </w:tabs>
        <w:rPr>
          <w:noProof/>
        </w:rPr>
      </w:pPr>
      <w:r>
        <w:rPr>
          <w:noProof/>
        </w:rPr>
        <w:t>Exchange Enterprise CAL with Services, 63</w:t>
      </w:r>
    </w:p>
    <w:p w14:paraId="705A59BE" w14:textId="77777777" w:rsidR="009F2200" w:rsidRDefault="009F2200">
      <w:pPr>
        <w:pStyle w:val="Index1"/>
        <w:tabs>
          <w:tab w:val="right" w:pos="5030"/>
        </w:tabs>
        <w:rPr>
          <w:noProof/>
        </w:rPr>
      </w:pPr>
      <w:r>
        <w:rPr>
          <w:noProof/>
        </w:rPr>
        <w:t>Exchange Hosted Archive, 62</w:t>
      </w:r>
    </w:p>
    <w:p w14:paraId="5531C768" w14:textId="77777777" w:rsidR="009F2200" w:rsidRDefault="009F2200">
      <w:pPr>
        <w:pStyle w:val="Index1"/>
        <w:tabs>
          <w:tab w:val="right" w:pos="5030"/>
        </w:tabs>
        <w:rPr>
          <w:noProof/>
        </w:rPr>
      </w:pPr>
      <w:r>
        <w:rPr>
          <w:noProof/>
        </w:rPr>
        <w:t>Exchange Online Archiving for Exchange Online, 62</w:t>
      </w:r>
    </w:p>
    <w:p w14:paraId="71BBC482" w14:textId="77777777" w:rsidR="009F2200" w:rsidRDefault="009F2200">
      <w:pPr>
        <w:pStyle w:val="Index1"/>
        <w:tabs>
          <w:tab w:val="right" w:pos="5030"/>
        </w:tabs>
        <w:rPr>
          <w:noProof/>
        </w:rPr>
      </w:pPr>
      <w:r>
        <w:rPr>
          <w:noProof/>
        </w:rPr>
        <w:t>Exchange Online Archiving for Exchange Server, 14, 62</w:t>
      </w:r>
    </w:p>
    <w:p w14:paraId="4B6EA65D" w14:textId="77777777" w:rsidR="009F2200" w:rsidRDefault="009F2200">
      <w:pPr>
        <w:pStyle w:val="Index1"/>
        <w:tabs>
          <w:tab w:val="right" w:pos="5030"/>
        </w:tabs>
        <w:rPr>
          <w:noProof/>
        </w:rPr>
      </w:pPr>
      <w:r>
        <w:rPr>
          <w:noProof/>
        </w:rPr>
        <w:t>Exchange Online Kiosk, 62</w:t>
      </w:r>
    </w:p>
    <w:p w14:paraId="6EF1106E" w14:textId="77777777" w:rsidR="009F2200" w:rsidRDefault="009F2200">
      <w:pPr>
        <w:pStyle w:val="Index1"/>
        <w:tabs>
          <w:tab w:val="right" w:pos="5030"/>
        </w:tabs>
        <w:rPr>
          <w:noProof/>
        </w:rPr>
      </w:pPr>
      <w:r>
        <w:rPr>
          <w:noProof/>
        </w:rPr>
        <w:t>Exchange Online Plan 1, 24, 62</w:t>
      </w:r>
    </w:p>
    <w:p w14:paraId="31103337" w14:textId="77777777" w:rsidR="009F2200" w:rsidRDefault="009F2200">
      <w:pPr>
        <w:pStyle w:val="Index1"/>
        <w:tabs>
          <w:tab w:val="right" w:pos="5030"/>
        </w:tabs>
        <w:rPr>
          <w:noProof/>
        </w:rPr>
      </w:pPr>
      <w:r>
        <w:rPr>
          <w:noProof/>
        </w:rPr>
        <w:t>Exchange Online Plan 1 Add-on, 60, 62</w:t>
      </w:r>
    </w:p>
    <w:p w14:paraId="55898425" w14:textId="77777777" w:rsidR="009F2200" w:rsidRDefault="009F2200">
      <w:pPr>
        <w:pStyle w:val="Index1"/>
        <w:tabs>
          <w:tab w:val="right" w:pos="5030"/>
        </w:tabs>
        <w:rPr>
          <w:noProof/>
        </w:rPr>
      </w:pPr>
      <w:r>
        <w:rPr>
          <w:noProof/>
        </w:rPr>
        <w:t>Exchange Online Plan 1A for Alumni, 62</w:t>
      </w:r>
    </w:p>
    <w:p w14:paraId="179F5E01" w14:textId="77777777" w:rsidR="009F2200" w:rsidRDefault="009F2200">
      <w:pPr>
        <w:pStyle w:val="Index1"/>
        <w:tabs>
          <w:tab w:val="right" w:pos="5030"/>
        </w:tabs>
        <w:rPr>
          <w:noProof/>
        </w:rPr>
      </w:pPr>
      <w:r>
        <w:rPr>
          <w:noProof/>
        </w:rPr>
        <w:t>Exchange Online Plan 2, 24, 62</w:t>
      </w:r>
    </w:p>
    <w:p w14:paraId="57E608AE" w14:textId="77777777" w:rsidR="009F2200" w:rsidRDefault="009F2200">
      <w:pPr>
        <w:pStyle w:val="Index1"/>
        <w:tabs>
          <w:tab w:val="right" w:pos="5030"/>
        </w:tabs>
        <w:rPr>
          <w:noProof/>
        </w:rPr>
      </w:pPr>
      <w:r>
        <w:rPr>
          <w:noProof/>
        </w:rPr>
        <w:t>Exchange Online Protection, 14, 62</w:t>
      </w:r>
    </w:p>
    <w:p w14:paraId="2EE7DD85" w14:textId="77777777" w:rsidR="009F2200" w:rsidRDefault="009F2200">
      <w:pPr>
        <w:pStyle w:val="Index1"/>
        <w:tabs>
          <w:tab w:val="right" w:pos="5030"/>
        </w:tabs>
        <w:rPr>
          <w:noProof/>
        </w:rPr>
      </w:pPr>
      <w:r>
        <w:rPr>
          <w:noProof/>
        </w:rPr>
        <w:t>Exchange Server, 81</w:t>
      </w:r>
    </w:p>
    <w:p w14:paraId="1029F6C9" w14:textId="77777777" w:rsidR="009F2200" w:rsidRDefault="009F2200">
      <w:pPr>
        <w:pStyle w:val="Index1"/>
        <w:tabs>
          <w:tab w:val="right" w:pos="5030"/>
        </w:tabs>
        <w:rPr>
          <w:noProof/>
        </w:rPr>
      </w:pPr>
      <w:r>
        <w:rPr>
          <w:noProof/>
        </w:rPr>
        <w:t>Exchange Server 2013, 24</w:t>
      </w:r>
    </w:p>
    <w:p w14:paraId="34ED2ABA" w14:textId="77777777" w:rsidR="009F2200" w:rsidRDefault="009F2200">
      <w:pPr>
        <w:pStyle w:val="Index1"/>
        <w:tabs>
          <w:tab w:val="right" w:pos="5030"/>
        </w:tabs>
        <w:rPr>
          <w:noProof/>
        </w:rPr>
      </w:pPr>
      <w:r>
        <w:rPr>
          <w:noProof/>
        </w:rPr>
        <w:t>Exchange Server Enterprise, 81</w:t>
      </w:r>
    </w:p>
    <w:p w14:paraId="098CF3C5" w14:textId="77777777" w:rsidR="009F2200" w:rsidRDefault="009F2200">
      <w:pPr>
        <w:pStyle w:val="Index1"/>
        <w:tabs>
          <w:tab w:val="right" w:pos="5030"/>
        </w:tabs>
        <w:rPr>
          <w:noProof/>
        </w:rPr>
      </w:pPr>
      <w:r>
        <w:rPr>
          <w:noProof/>
        </w:rPr>
        <w:t>Exchange Server Enterprise 2016, 23</w:t>
      </w:r>
    </w:p>
    <w:p w14:paraId="7F708A01" w14:textId="77777777" w:rsidR="009F2200" w:rsidRDefault="009F2200">
      <w:pPr>
        <w:pStyle w:val="Index1"/>
        <w:tabs>
          <w:tab w:val="right" w:pos="5030"/>
        </w:tabs>
        <w:rPr>
          <w:noProof/>
        </w:rPr>
      </w:pPr>
      <w:r>
        <w:rPr>
          <w:noProof/>
        </w:rPr>
        <w:t>Exchange Server Enterprise 2016 CAL, 23</w:t>
      </w:r>
    </w:p>
    <w:p w14:paraId="1B6B4678" w14:textId="77777777" w:rsidR="009F2200" w:rsidRDefault="009F2200">
      <w:pPr>
        <w:pStyle w:val="Index1"/>
        <w:tabs>
          <w:tab w:val="right" w:pos="5030"/>
        </w:tabs>
        <w:rPr>
          <w:noProof/>
        </w:rPr>
      </w:pPr>
      <w:r>
        <w:rPr>
          <w:noProof/>
        </w:rPr>
        <w:t>Exchange Server Standard, 81</w:t>
      </w:r>
    </w:p>
    <w:p w14:paraId="7D7B380A" w14:textId="77777777" w:rsidR="009F2200" w:rsidRDefault="009F2200">
      <w:pPr>
        <w:pStyle w:val="Index1"/>
        <w:tabs>
          <w:tab w:val="right" w:pos="5030"/>
        </w:tabs>
        <w:rPr>
          <w:noProof/>
        </w:rPr>
      </w:pPr>
      <w:r>
        <w:rPr>
          <w:noProof/>
        </w:rPr>
        <w:t>Exchange Server Standard 2016, 23</w:t>
      </w:r>
    </w:p>
    <w:p w14:paraId="7B21DEA6" w14:textId="77777777" w:rsidR="009F2200" w:rsidRDefault="009F2200">
      <w:pPr>
        <w:pStyle w:val="Index1"/>
        <w:tabs>
          <w:tab w:val="right" w:pos="5030"/>
        </w:tabs>
        <w:rPr>
          <w:noProof/>
        </w:rPr>
      </w:pPr>
      <w:r>
        <w:rPr>
          <w:noProof/>
        </w:rPr>
        <w:t>Exchange Server Standard 2016 CAL, 23</w:t>
      </w:r>
    </w:p>
    <w:p w14:paraId="5D6792CB" w14:textId="77777777" w:rsidR="009F2200" w:rsidRDefault="009F2200">
      <w:pPr>
        <w:pStyle w:val="Index1"/>
        <w:tabs>
          <w:tab w:val="right" w:pos="5030"/>
        </w:tabs>
        <w:rPr>
          <w:noProof/>
        </w:rPr>
      </w:pPr>
      <w:r>
        <w:rPr>
          <w:noProof/>
        </w:rPr>
        <w:t>Forefront Identity Manager 2010 - Windows Live Edition, 17</w:t>
      </w:r>
    </w:p>
    <w:p w14:paraId="697765C3" w14:textId="77777777" w:rsidR="009F2200" w:rsidRDefault="009F2200">
      <w:pPr>
        <w:pStyle w:val="Index1"/>
        <w:tabs>
          <w:tab w:val="right" w:pos="5030"/>
        </w:tabs>
        <w:rPr>
          <w:noProof/>
        </w:rPr>
      </w:pPr>
      <w:r>
        <w:rPr>
          <w:noProof/>
        </w:rPr>
        <w:t>Forefront Identity Manager 2010 R2, 21, 45</w:t>
      </w:r>
    </w:p>
    <w:p w14:paraId="2487D8E3" w14:textId="77777777" w:rsidR="009F2200" w:rsidRDefault="009F2200">
      <w:pPr>
        <w:pStyle w:val="Index1"/>
        <w:tabs>
          <w:tab w:val="right" w:pos="5030"/>
        </w:tabs>
        <w:rPr>
          <w:noProof/>
        </w:rPr>
      </w:pPr>
      <w:r>
        <w:rPr>
          <w:noProof/>
        </w:rPr>
        <w:t>Forefront Identity Manager 2010 R2 -  Windows Live Edition, 17</w:t>
      </w:r>
    </w:p>
    <w:p w14:paraId="0A98374A" w14:textId="77777777" w:rsidR="009F2200" w:rsidRDefault="009F2200">
      <w:pPr>
        <w:pStyle w:val="Index1"/>
        <w:tabs>
          <w:tab w:val="right" w:pos="5030"/>
        </w:tabs>
        <w:rPr>
          <w:noProof/>
        </w:rPr>
      </w:pPr>
      <w:r>
        <w:rPr>
          <w:noProof/>
        </w:rPr>
        <w:t>Forefront TMG Enterprise, 81</w:t>
      </w:r>
    </w:p>
    <w:p w14:paraId="0C8DB58D" w14:textId="77777777" w:rsidR="009F2200" w:rsidRDefault="009F2200">
      <w:pPr>
        <w:pStyle w:val="Index1"/>
        <w:tabs>
          <w:tab w:val="right" w:pos="5030"/>
        </w:tabs>
        <w:rPr>
          <w:noProof/>
        </w:rPr>
      </w:pPr>
      <w:r>
        <w:rPr>
          <w:noProof/>
        </w:rPr>
        <w:t>Forefront TMG Standard, 81</w:t>
      </w:r>
    </w:p>
    <w:p w14:paraId="337AA762" w14:textId="77777777" w:rsidR="009F2200" w:rsidRDefault="009F2200">
      <w:pPr>
        <w:pStyle w:val="Index1"/>
        <w:tabs>
          <w:tab w:val="right" w:pos="5030"/>
        </w:tabs>
        <w:rPr>
          <w:noProof/>
        </w:rPr>
      </w:pPr>
      <w:r>
        <w:rPr>
          <w:noProof/>
        </w:rPr>
        <w:t>Forefront United Access Gateway 2010, 15</w:t>
      </w:r>
    </w:p>
    <w:p w14:paraId="0374272F" w14:textId="77777777" w:rsidR="009F2200" w:rsidRDefault="009F2200">
      <w:pPr>
        <w:pStyle w:val="Index1"/>
        <w:tabs>
          <w:tab w:val="right" w:pos="5030"/>
        </w:tabs>
        <w:rPr>
          <w:noProof/>
        </w:rPr>
      </w:pPr>
      <w:r>
        <w:rPr>
          <w:noProof/>
        </w:rPr>
        <w:t>HPC Pack, 45</w:t>
      </w:r>
    </w:p>
    <w:p w14:paraId="1A0FDB9E" w14:textId="77777777" w:rsidR="009F2200" w:rsidRDefault="009F2200">
      <w:pPr>
        <w:pStyle w:val="Index1"/>
        <w:tabs>
          <w:tab w:val="right" w:pos="5030"/>
        </w:tabs>
        <w:rPr>
          <w:noProof/>
        </w:rPr>
      </w:pPr>
      <w:r>
        <w:rPr>
          <w:noProof/>
        </w:rPr>
        <w:t>Import Service for Office 365, 62</w:t>
      </w:r>
    </w:p>
    <w:p w14:paraId="6D68EFF2" w14:textId="77777777" w:rsidR="009F2200" w:rsidRDefault="009F2200">
      <w:pPr>
        <w:pStyle w:val="Index1"/>
        <w:tabs>
          <w:tab w:val="right" w:pos="5030"/>
        </w:tabs>
        <w:rPr>
          <w:noProof/>
        </w:rPr>
      </w:pPr>
      <w:r>
        <w:rPr>
          <w:noProof/>
        </w:rPr>
        <w:t>Live Meeting Professional, 27</w:t>
      </w:r>
    </w:p>
    <w:p w14:paraId="6DCA15EA" w14:textId="77777777" w:rsidR="009F2200" w:rsidRDefault="009F2200">
      <w:pPr>
        <w:pStyle w:val="Index1"/>
        <w:tabs>
          <w:tab w:val="right" w:pos="5030"/>
        </w:tabs>
        <w:rPr>
          <w:noProof/>
        </w:rPr>
      </w:pPr>
      <w:r>
        <w:rPr>
          <w:noProof/>
        </w:rPr>
        <w:t>Live Meeting Standard, 27</w:t>
      </w:r>
    </w:p>
    <w:p w14:paraId="7CB7ADB6" w14:textId="77777777" w:rsidR="009F2200" w:rsidRDefault="009F2200">
      <w:pPr>
        <w:pStyle w:val="Index1"/>
        <w:tabs>
          <w:tab w:val="right" w:pos="5030"/>
        </w:tabs>
        <w:rPr>
          <w:noProof/>
        </w:rPr>
      </w:pPr>
      <w:r>
        <w:rPr>
          <w:noProof/>
        </w:rPr>
        <w:t>Lync 2013, 21</w:t>
      </w:r>
    </w:p>
    <w:p w14:paraId="2D901B20" w14:textId="77777777" w:rsidR="009F2200" w:rsidRDefault="009F2200">
      <w:pPr>
        <w:pStyle w:val="Index1"/>
        <w:tabs>
          <w:tab w:val="right" w:pos="5030"/>
        </w:tabs>
        <w:rPr>
          <w:noProof/>
        </w:rPr>
      </w:pPr>
      <w:r>
        <w:rPr>
          <w:noProof/>
        </w:rPr>
        <w:t>Lync for Mac 2011, 22, 64</w:t>
      </w:r>
    </w:p>
    <w:p w14:paraId="0C6D65C8" w14:textId="77777777" w:rsidR="009F2200" w:rsidRDefault="009F2200">
      <w:pPr>
        <w:pStyle w:val="Index1"/>
        <w:tabs>
          <w:tab w:val="right" w:pos="5030"/>
        </w:tabs>
        <w:rPr>
          <w:noProof/>
        </w:rPr>
      </w:pPr>
      <w:r>
        <w:rPr>
          <w:noProof/>
        </w:rPr>
        <w:t>Lync Server 2010, 26</w:t>
      </w:r>
    </w:p>
    <w:p w14:paraId="5BE66440" w14:textId="77777777" w:rsidR="009F2200" w:rsidRDefault="009F2200">
      <w:pPr>
        <w:pStyle w:val="Index1"/>
        <w:tabs>
          <w:tab w:val="right" w:pos="5030"/>
        </w:tabs>
        <w:rPr>
          <w:noProof/>
        </w:rPr>
      </w:pPr>
      <w:r>
        <w:rPr>
          <w:noProof/>
        </w:rPr>
        <w:t>Lync Server 2013, 26</w:t>
      </w:r>
    </w:p>
    <w:p w14:paraId="30A0C6BD" w14:textId="77777777" w:rsidR="009F2200" w:rsidRDefault="009F2200">
      <w:pPr>
        <w:pStyle w:val="Index1"/>
        <w:tabs>
          <w:tab w:val="right" w:pos="5030"/>
        </w:tabs>
        <w:rPr>
          <w:noProof/>
        </w:rPr>
      </w:pPr>
      <w:r>
        <w:rPr>
          <w:noProof/>
        </w:rPr>
        <w:t>Lync Voice Add-on for Enterprise Cloud Suite, 53</w:t>
      </w:r>
    </w:p>
    <w:p w14:paraId="22F5122F" w14:textId="77777777" w:rsidR="009F2200" w:rsidRDefault="009F2200">
      <w:pPr>
        <w:pStyle w:val="Index1"/>
        <w:tabs>
          <w:tab w:val="right" w:pos="5030"/>
        </w:tabs>
        <w:rPr>
          <w:noProof/>
        </w:rPr>
      </w:pPr>
      <w:r>
        <w:rPr>
          <w:noProof/>
        </w:rPr>
        <w:t>Microsoft Azure Platform Services, 82</w:t>
      </w:r>
    </w:p>
    <w:p w14:paraId="2EC76087" w14:textId="77777777" w:rsidR="009F2200" w:rsidRDefault="009F2200">
      <w:pPr>
        <w:pStyle w:val="Index1"/>
        <w:tabs>
          <w:tab w:val="right" w:pos="5030"/>
        </w:tabs>
        <w:rPr>
          <w:noProof/>
        </w:rPr>
      </w:pPr>
      <w:r>
        <w:rPr>
          <w:noProof/>
        </w:rPr>
        <w:t>Microsoft Azure Services, 49, 82</w:t>
      </w:r>
    </w:p>
    <w:p w14:paraId="31CEF183" w14:textId="77777777" w:rsidR="009F2200" w:rsidRDefault="009F2200">
      <w:pPr>
        <w:pStyle w:val="Index1"/>
        <w:tabs>
          <w:tab w:val="right" w:pos="5030"/>
        </w:tabs>
        <w:rPr>
          <w:noProof/>
        </w:rPr>
      </w:pPr>
      <w:r>
        <w:rPr>
          <w:noProof/>
        </w:rPr>
        <w:t>Microsoft Azure Site Recovery, 49</w:t>
      </w:r>
    </w:p>
    <w:p w14:paraId="6B13F997" w14:textId="77777777" w:rsidR="009F2200" w:rsidRDefault="009F2200">
      <w:pPr>
        <w:pStyle w:val="Index1"/>
        <w:tabs>
          <w:tab w:val="right" w:pos="5030"/>
        </w:tabs>
        <w:rPr>
          <w:noProof/>
        </w:rPr>
      </w:pPr>
      <w:r>
        <w:rPr>
          <w:noProof/>
        </w:rPr>
        <w:t>Microsoft Dynamics AX 2012 R2, 18</w:t>
      </w:r>
    </w:p>
    <w:p w14:paraId="785B0F3C" w14:textId="77777777" w:rsidR="009F2200" w:rsidRDefault="009F2200">
      <w:pPr>
        <w:pStyle w:val="Index1"/>
        <w:tabs>
          <w:tab w:val="right" w:pos="5030"/>
        </w:tabs>
        <w:rPr>
          <w:noProof/>
        </w:rPr>
      </w:pPr>
      <w:r>
        <w:rPr>
          <w:noProof/>
        </w:rPr>
        <w:t>Microsoft Dynamics AX 2012 R3 Enterprise Additive CAL, 18</w:t>
      </w:r>
    </w:p>
    <w:p w14:paraId="58647AE3" w14:textId="77777777" w:rsidR="009F2200" w:rsidRDefault="009F2200">
      <w:pPr>
        <w:pStyle w:val="Index1"/>
        <w:tabs>
          <w:tab w:val="right" w:pos="5030"/>
        </w:tabs>
        <w:rPr>
          <w:noProof/>
        </w:rPr>
      </w:pPr>
      <w:r>
        <w:rPr>
          <w:noProof/>
        </w:rPr>
        <w:t>Microsoft Dynamics AX 2012 R3 Enterprise CAL, 18</w:t>
      </w:r>
    </w:p>
    <w:p w14:paraId="21CB4DAE" w14:textId="77777777" w:rsidR="009F2200" w:rsidRDefault="009F2200">
      <w:pPr>
        <w:pStyle w:val="Index1"/>
        <w:tabs>
          <w:tab w:val="right" w:pos="5030"/>
        </w:tabs>
        <w:rPr>
          <w:noProof/>
        </w:rPr>
      </w:pPr>
      <w:r>
        <w:rPr>
          <w:noProof/>
        </w:rPr>
        <w:t>Microsoft Dynamics AX 2012 R3 Functional Additive CAL, 18</w:t>
      </w:r>
    </w:p>
    <w:p w14:paraId="0F6FBF51" w14:textId="77777777" w:rsidR="009F2200" w:rsidRDefault="009F2200">
      <w:pPr>
        <w:pStyle w:val="Index1"/>
        <w:tabs>
          <w:tab w:val="right" w:pos="5030"/>
        </w:tabs>
        <w:rPr>
          <w:noProof/>
        </w:rPr>
      </w:pPr>
      <w:r>
        <w:rPr>
          <w:noProof/>
        </w:rPr>
        <w:t>Microsoft Dynamics AX 2012 R3 Functional CAL, 18</w:t>
      </w:r>
    </w:p>
    <w:p w14:paraId="4D0B3541" w14:textId="77777777" w:rsidR="009F2200" w:rsidRDefault="009F2200">
      <w:pPr>
        <w:pStyle w:val="Index1"/>
        <w:tabs>
          <w:tab w:val="right" w:pos="5030"/>
        </w:tabs>
        <w:rPr>
          <w:noProof/>
        </w:rPr>
      </w:pPr>
      <w:r>
        <w:rPr>
          <w:noProof/>
        </w:rPr>
        <w:t>Microsoft Dynamics AX 2012 R3 Self Serve CAL, 17</w:t>
      </w:r>
    </w:p>
    <w:p w14:paraId="4206EC9C" w14:textId="77777777" w:rsidR="009F2200" w:rsidRDefault="009F2200">
      <w:pPr>
        <w:pStyle w:val="Index1"/>
        <w:tabs>
          <w:tab w:val="right" w:pos="5030"/>
        </w:tabs>
        <w:rPr>
          <w:noProof/>
        </w:rPr>
      </w:pPr>
      <w:r>
        <w:rPr>
          <w:noProof/>
        </w:rPr>
        <w:t>Microsoft Dynamics AX 2012 R3 Server, 17</w:t>
      </w:r>
    </w:p>
    <w:p w14:paraId="1EAFE907" w14:textId="77777777" w:rsidR="009F2200" w:rsidRDefault="009F2200">
      <w:pPr>
        <w:pStyle w:val="Index1"/>
        <w:tabs>
          <w:tab w:val="right" w:pos="5030"/>
        </w:tabs>
        <w:rPr>
          <w:noProof/>
        </w:rPr>
      </w:pPr>
      <w:r>
        <w:rPr>
          <w:noProof/>
        </w:rPr>
        <w:t>Microsoft Dynamics AX 2012 R3 Standard Commerce Server Core, 17</w:t>
      </w:r>
    </w:p>
    <w:p w14:paraId="5D8B688A" w14:textId="77777777" w:rsidR="009F2200" w:rsidRDefault="009F2200">
      <w:pPr>
        <w:pStyle w:val="Index1"/>
        <w:tabs>
          <w:tab w:val="right" w:pos="5030"/>
        </w:tabs>
        <w:rPr>
          <w:noProof/>
        </w:rPr>
      </w:pPr>
      <w:r>
        <w:rPr>
          <w:noProof/>
        </w:rPr>
        <w:t>Microsoft Dynamics AX 2012 R3 Store Server, 17</w:t>
      </w:r>
    </w:p>
    <w:p w14:paraId="48365C69" w14:textId="77777777" w:rsidR="009F2200" w:rsidRDefault="009F2200">
      <w:pPr>
        <w:pStyle w:val="Index1"/>
        <w:tabs>
          <w:tab w:val="right" w:pos="5030"/>
        </w:tabs>
        <w:rPr>
          <w:noProof/>
        </w:rPr>
      </w:pPr>
      <w:r>
        <w:rPr>
          <w:noProof/>
        </w:rPr>
        <w:t>Microsoft Dynamics AX 2012 R3 Task Additive CAL, 17</w:t>
      </w:r>
    </w:p>
    <w:p w14:paraId="6883FFA9" w14:textId="77777777" w:rsidR="009F2200" w:rsidRDefault="009F2200">
      <w:pPr>
        <w:pStyle w:val="Index1"/>
        <w:tabs>
          <w:tab w:val="right" w:pos="5030"/>
        </w:tabs>
        <w:rPr>
          <w:noProof/>
        </w:rPr>
      </w:pPr>
      <w:r>
        <w:rPr>
          <w:noProof/>
        </w:rPr>
        <w:t>Microsoft Dynamics AX 2012 R3 Task CAL, 17</w:t>
      </w:r>
    </w:p>
    <w:p w14:paraId="2AF3D63B" w14:textId="77777777" w:rsidR="009F2200" w:rsidRDefault="009F2200">
      <w:pPr>
        <w:pStyle w:val="Index1"/>
        <w:tabs>
          <w:tab w:val="right" w:pos="5030"/>
        </w:tabs>
        <w:rPr>
          <w:noProof/>
        </w:rPr>
      </w:pPr>
      <w:r>
        <w:rPr>
          <w:noProof/>
        </w:rPr>
        <w:t>Microsoft Dynamics AX Additional Storage, 55</w:t>
      </w:r>
    </w:p>
    <w:p w14:paraId="676E551F" w14:textId="77777777" w:rsidR="009F2200" w:rsidRDefault="009F2200">
      <w:pPr>
        <w:pStyle w:val="Index1"/>
        <w:tabs>
          <w:tab w:val="right" w:pos="5030"/>
        </w:tabs>
        <w:rPr>
          <w:noProof/>
        </w:rPr>
      </w:pPr>
      <w:r>
        <w:rPr>
          <w:noProof/>
        </w:rPr>
        <w:t>Microsoft Dynamics AX Device, 55</w:t>
      </w:r>
    </w:p>
    <w:p w14:paraId="0EC46F3D" w14:textId="77777777" w:rsidR="009F2200" w:rsidRDefault="009F2200">
      <w:pPr>
        <w:pStyle w:val="Index1"/>
        <w:tabs>
          <w:tab w:val="right" w:pos="5030"/>
        </w:tabs>
        <w:rPr>
          <w:noProof/>
        </w:rPr>
      </w:pPr>
      <w:r>
        <w:rPr>
          <w:noProof/>
        </w:rPr>
        <w:t>Microsoft Dynamics AX Device for SA, 55</w:t>
      </w:r>
    </w:p>
    <w:p w14:paraId="20EC3CFF" w14:textId="77777777" w:rsidR="009F2200" w:rsidRDefault="009F2200">
      <w:pPr>
        <w:pStyle w:val="Index1"/>
        <w:tabs>
          <w:tab w:val="right" w:pos="5030"/>
        </w:tabs>
        <w:rPr>
          <w:noProof/>
        </w:rPr>
      </w:pPr>
      <w:r>
        <w:rPr>
          <w:noProof/>
        </w:rPr>
        <w:t>Microsoft Dynamics AX Enterprise, 54</w:t>
      </w:r>
    </w:p>
    <w:p w14:paraId="21ECC134" w14:textId="77777777" w:rsidR="009F2200" w:rsidRDefault="009F2200">
      <w:pPr>
        <w:pStyle w:val="Index1"/>
        <w:tabs>
          <w:tab w:val="right" w:pos="5030"/>
        </w:tabs>
        <w:rPr>
          <w:noProof/>
        </w:rPr>
      </w:pPr>
      <w:r>
        <w:rPr>
          <w:noProof/>
        </w:rPr>
        <w:t>Microsoft Dynamics AX Enterprise Additive CAL, 55</w:t>
      </w:r>
    </w:p>
    <w:p w14:paraId="12BCB512" w14:textId="77777777" w:rsidR="009F2200" w:rsidRDefault="009F2200">
      <w:pPr>
        <w:pStyle w:val="Index1"/>
        <w:tabs>
          <w:tab w:val="right" w:pos="5030"/>
        </w:tabs>
        <w:rPr>
          <w:noProof/>
        </w:rPr>
      </w:pPr>
      <w:r>
        <w:rPr>
          <w:noProof/>
        </w:rPr>
        <w:t>Microsoft Dynamics AX Enterprise CAL, 55, 75</w:t>
      </w:r>
    </w:p>
    <w:p w14:paraId="6C7B2A76" w14:textId="77777777" w:rsidR="009F2200" w:rsidRDefault="009F2200">
      <w:pPr>
        <w:pStyle w:val="Index1"/>
        <w:tabs>
          <w:tab w:val="right" w:pos="5030"/>
        </w:tabs>
        <w:rPr>
          <w:noProof/>
        </w:rPr>
      </w:pPr>
      <w:r>
        <w:rPr>
          <w:noProof/>
        </w:rPr>
        <w:t>Microsoft Dynamics AX Enterprise for SA, 54</w:t>
      </w:r>
    </w:p>
    <w:p w14:paraId="4C18D02D" w14:textId="77777777" w:rsidR="009F2200" w:rsidRDefault="009F2200">
      <w:pPr>
        <w:pStyle w:val="Index1"/>
        <w:tabs>
          <w:tab w:val="right" w:pos="5030"/>
        </w:tabs>
        <w:rPr>
          <w:noProof/>
        </w:rPr>
      </w:pPr>
      <w:r>
        <w:rPr>
          <w:noProof/>
        </w:rPr>
        <w:t>Microsoft Dynamics AX Functional Additive CAL, 55</w:t>
      </w:r>
    </w:p>
    <w:p w14:paraId="6EF729FB" w14:textId="77777777" w:rsidR="009F2200" w:rsidRDefault="009F2200">
      <w:pPr>
        <w:pStyle w:val="Index1"/>
        <w:tabs>
          <w:tab w:val="right" w:pos="5030"/>
        </w:tabs>
        <w:rPr>
          <w:noProof/>
        </w:rPr>
      </w:pPr>
      <w:r>
        <w:rPr>
          <w:noProof/>
        </w:rPr>
        <w:t>Microsoft Dynamics AX Functional CAL, 55, 75</w:t>
      </w:r>
    </w:p>
    <w:p w14:paraId="1B128802" w14:textId="77777777" w:rsidR="009F2200" w:rsidRDefault="009F2200">
      <w:pPr>
        <w:pStyle w:val="Index1"/>
        <w:tabs>
          <w:tab w:val="right" w:pos="5030"/>
        </w:tabs>
        <w:rPr>
          <w:noProof/>
        </w:rPr>
      </w:pPr>
      <w:r>
        <w:rPr>
          <w:noProof/>
        </w:rPr>
        <w:t>Microsoft Dynamics AX Professional Direct Support, 55</w:t>
      </w:r>
    </w:p>
    <w:p w14:paraId="30F87817" w14:textId="77777777" w:rsidR="009F2200" w:rsidRDefault="009F2200">
      <w:pPr>
        <w:pStyle w:val="Index1"/>
        <w:tabs>
          <w:tab w:val="right" w:pos="5030"/>
        </w:tabs>
        <w:rPr>
          <w:noProof/>
        </w:rPr>
      </w:pPr>
      <w:r>
        <w:rPr>
          <w:noProof/>
        </w:rPr>
        <w:t>Microsoft Dynamics AX Sandbox Tier 1</w:t>
      </w:r>
    </w:p>
    <w:p w14:paraId="4723C925" w14:textId="77777777" w:rsidR="009F2200" w:rsidRDefault="009F2200">
      <w:pPr>
        <w:pStyle w:val="Index2"/>
        <w:tabs>
          <w:tab w:val="right" w:pos="5030"/>
        </w:tabs>
        <w:rPr>
          <w:noProof/>
        </w:rPr>
      </w:pPr>
      <w:r>
        <w:rPr>
          <w:noProof/>
        </w:rPr>
        <w:t>Developer &amp; Test Instance, 55</w:t>
      </w:r>
    </w:p>
    <w:p w14:paraId="42E87286" w14:textId="77777777" w:rsidR="009F2200" w:rsidRDefault="009F2200">
      <w:pPr>
        <w:pStyle w:val="Index1"/>
        <w:tabs>
          <w:tab w:val="right" w:pos="5030"/>
        </w:tabs>
        <w:rPr>
          <w:noProof/>
        </w:rPr>
      </w:pPr>
      <w:r>
        <w:rPr>
          <w:noProof/>
        </w:rPr>
        <w:t>Microsoft Dynamics AX Sandbox Tier 2</w:t>
      </w:r>
    </w:p>
    <w:p w14:paraId="6A7E4F9A" w14:textId="77777777" w:rsidR="009F2200" w:rsidRDefault="009F2200">
      <w:pPr>
        <w:pStyle w:val="Index2"/>
        <w:tabs>
          <w:tab w:val="right" w:pos="5030"/>
        </w:tabs>
        <w:rPr>
          <w:noProof/>
        </w:rPr>
      </w:pPr>
      <w:r>
        <w:rPr>
          <w:noProof/>
        </w:rPr>
        <w:t>Standard Acceptance testing, 55</w:t>
      </w:r>
    </w:p>
    <w:p w14:paraId="0AC0A762" w14:textId="77777777" w:rsidR="009F2200" w:rsidRDefault="009F2200">
      <w:pPr>
        <w:pStyle w:val="Index1"/>
        <w:tabs>
          <w:tab w:val="right" w:pos="5030"/>
        </w:tabs>
        <w:rPr>
          <w:noProof/>
        </w:rPr>
      </w:pPr>
      <w:r>
        <w:rPr>
          <w:noProof/>
        </w:rPr>
        <w:t>Microsoft Dynamics AX Sandbox Tier 3</w:t>
      </w:r>
    </w:p>
    <w:p w14:paraId="1BE20550" w14:textId="77777777" w:rsidR="009F2200" w:rsidRDefault="009F2200">
      <w:pPr>
        <w:pStyle w:val="Index2"/>
        <w:tabs>
          <w:tab w:val="right" w:pos="5030"/>
        </w:tabs>
        <w:rPr>
          <w:noProof/>
        </w:rPr>
      </w:pPr>
      <w:r>
        <w:rPr>
          <w:noProof/>
        </w:rPr>
        <w:t>Premier Acceptance testing, 55</w:t>
      </w:r>
    </w:p>
    <w:p w14:paraId="48F29612" w14:textId="77777777" w:rsidR="009F2200" w:rsidRDefault="009F2200">
      <w:pPr>
        <w:pStyle w:val="Index1"/>
        <w:tabs>
          <w:tab w:val="right" w:pos="5030"/>
        </w:tabs>
        <w:rPr>
          <w:noProof/>
        </w:rPr>
      </w:pPr>
      <w:r>
        <w:rPr>
          <w:noProof/>
        </w:rPr>
        <w:t>Microsoft Dynamics AX Sandbox Tier 4</w:t>
      </w:r>
    </w:p>
    <w:p w14:paraId="1D73F95F" w14:textId="77777777" w:rsidR="009F2200" w:rsidRDefault="009F2200">
      <w:pPr>
        <w:pStyle w:val="Index2"/>
        <w:tabs>
          <w:tab w:val="right" w:pos="5030"/>
        </w:tabs>
        <w:rPr>
          <w:noProof/>
        </w:rPr>
      </w:pPr>
      <w:r>
        <w:rPr>
          <w:noProof/>
        </w:rPr>
        <w:t>Standard Performance testing (Add-on SL), 55</w:t>
      </w:r>
    </w:p>
    <w:p w14:paraId="05327A45" w14:textId="77777777" w:rsidR="009F2200" w:rsidRDefault="009F2200">
      <w:pPr>
        <w:pStyle w:val="Index1"/>
        <w:tabs>
          <w:tab w:val="right" w:pos="5030"/>
        </w:tabs>
        <w:rPr>
          <w:noProof/>
        </w:rPr>
      </w:pPr>
      <w:r>
        <w:rPr>
          <w:noProof/>
        </w:rPr>
        <w:t>Microsoft Dynamics AX Sandbox Tier 5</w:t>
      </w:r>
    </w:p>
    <w:p w14:paraId="7C896ADA" w14:textId="77777777" w:rsidR="009F2200" w:rsidRDefault="009F2200">
      <w:pPr>
        <w:pStyle w:val="Index2"/>
        <w:tabs>
          <w:tab w:val="right" w:pos="5030"/>
        </w:tabs>
        <w:rPr>
          <w:noProof/>
        </w:rPr>
      </w:pPr>
      <w:r>
        <w:rPr>
          <w:noProof/>
        </w:rPr>
        <w:t>Premier Performance testing, 55</w:t>
      </w:r>
    </w:p>
    <w:p w14:paraId="3ED51978" w14:textId="77777777" w:rsidR="009F2200" w:rsidRDefault="009F2200">
      <w:pPr>
        <w:pStyle w:val="Index1"/>
        <w:tabs>
          <w:tab w:val="right" w:pos="5030"/>
        </w:tabs>
        <w:rPr>
          <w:noProof/>
        </w:rPr>
      </w:pPr>
      <w:r>
        <w:rPr>
          <w:noProof/>
        </w:rPr>
        <w:t>Microsoft Dynamics AX Self Serve, 54</w:t>
      </w:r>
    </w:p>
    <w:p w14:paraId="103ED635" w14:textId="77777777" w:rsidR="009F2200" w:rsidRDefault="009F2200">
      <w:pPr>
        <w:pStyle w:val="Index1"/>
        <w:tabs>
          <w:tab w:val="right" w:pos="5030"/>
        </w:tabs>
        <w:rPr>
          <w:noProof/>
        </w:rPr>
      </w:pPr>
      <w:r>
        <w:rPr>
          <w:noProof/>
        </w:rPr>
        <w:t>Microsoft Dynamics AX Self Serve CAL, 55</w:t>
      </w:r>
    </w:p>
    <w:p w14:paraId="55AC58EA" w14:textId="77777777" w:rsidR="009F2200" w:rsidRDefault="009F2200">
      <w:pPr>
        <w:pStyle w:val="Index1"/>
        <w:tabs>
          <w:tab w:val="right" w:pos="5030"/>
        </w:tabs>
        <w:rPr>
          <w:noProof/>
        </w:rPr>
      </w:pPr>
      <w:r>
        <w:rPr>
          <w:noProof/>
        </w:rPr>
        <w:t>Microsoft Dynamics AX Self Serve for SA, 55</w:t>
      </w:r>
    </w:p>
    <w:p w14:paraId="4FDBE28C" w14:textId="77777777" w:rsidR="009F2200" w:rsidRDefault="009F2200">
      <w:pPr>
        <w:pStyle w:val="Index1"/>
        <w:tabs>
          <w:tab w:val="right" w:pos="5030"/>
        </w:tabs>
        <w:rPr>
          <w:noProof/>
        </w:rPr>
      </w:pPr>
      <w:r>
        <w:rPr>
          <w:noProof/>
        </w:rPr>
        <w:t>Microsoft Dynamics AX Standard Commerce Core Server, 75</w:t>
      </w:r>
    </w:p>
    <w:p w14:paraId="418EF105" w14:textId="77777777" w:rsidR="009F2200" w:rsidRDefault="009F2200">
      <w:pPr>
        <w:pStyle w:val="Index1"/>
        <w:tabs>
          <w:tab w:val="right" w:pos="5030"/>
        </w:tabs>
        <w:rPr>
          <w:noProof/>
        </w:rPr>
      </w:pPr>
      <w:r>
        <w:rPr>
          <w:noProof/>
        </w:rPr>
        <w:t>Microsoft Dynamics AX Store Server, 75</w:t>
      </w:r>
    </w:p>
    <w:p w14:paraId="23C136B1" w14:textId="77777777" w:rsidR="009F2200" w:rsidRDefault="009F2200">
      <w:pPr>
        <w:pStyle w:val="Index1"/>
        <w:tabs>
          <w:tab w:val="right" w:pos="5030"/>
        </w:tabs>
        <w:rPr>
          <w:noProof/>
        </w:rPr>
      </w:pPr>
      <w:r>
        <w:rPr>
          <w:noProof/>
        </w:rPr>
        <w:t>Microsoft Dynamics AX Task, 54</w:t>
      </w:r>
    </w:p>
    <w:p w14:paraId="465BF107" w14:textId="77777777" w:rsidR="009F2200" w:rsidRDefault="009F2200">
      <w:pPr>
        <w:pStyle w:val="Index1"/>
        <w:tabs>
          <w:tab w:val="right" w:pos="5030"/>
        </w:tabs>
        <w:rPr>
          <w:noProof/>
        </w:rPr>
      </w:pPr>
      <w:r>
        <w:rPr>
          <w:noProof/>
        </w:rPr>
        <w:t>Microsoft Dynamics AX Task Additive Device CAL, 55</w:t>
      </w:r>
    </w:p>
    <w:p w14:paraId="503A7362" w14:textId="77777777" w:rsidR="009F2200" w:rsidRDefault="009F2200">
      <w:pPr>
        <w:pStyle w:val="Index1"/>
        <w:tabs>
          <w:tab w:val="right" w:pos="5030"/>
        </w:tabs>
        <w:rPr>
          <w:noProof/>
        </w:rPr>
      </w:pPr>
      <w:r>
        <w:rPr>
          <w:noProof/>
        </w:rPr>
        <w:t>Microsoft Dynamics AX Task Additive User CAL, 55</w:t>
      </w:r>
    </w:p>
    <w:p w14:paraId="6D694845" w14:textId="77777777" w:rsidR="009F2200" w:rsidRDefault="009F2200">
      <w:pPr>
        <w:pStyle w:val="Index1"/>
        <w:tabs>
          <w:tab w:val="right" w:pos="5030"/>
        </w:tabs>
        <w:rPr>
          <w:noProof/>
        </w:rPr>
      </w:pPr>
      <w:r>
        <w:rPr>
          <w:noProof/>
        </w:rPr>
        <w:t>Microsoft Dynamics AX Task CAL, 75</w:t>
      </w:r>
    </w:p>
    <w:p w14:paraId="7B067ED1" w14:textId="77777777" w:rsidR="009F2200" w:rsidRDefault="009F2200">
      <w:pPr>
        <w:pStyle w:val="Index1"/>
        <w:tabs>
          <w:tab w:val="right" w:pos="5030"/>
        </w:tabs>
        <w:rPr>
          <w:noProof/>
        </w:rPr>
      </w:pPr>
      <w:r>
        <w:rPr>
          <w:noProof/>
        </w:rPr>
        <w:t>Microsoft Dynamics AX Task Device CAL, 55</w:t>
      </w:r>
    </w:p>
    <w:p w14:paraId="433C0C97" w14:textId="77777777" w:rsidR="009F2200" w:rsidRDefault="009F2200">
      <w:pPr>
        <w:pStyle w:val="Index1"/>
        <w:tabs>
          <w:tab w:val="right" w:pos="5030"/>
        </w:tabs>
        <w:rPr>
          <w:noProof/>
        </w:rPr>
      </w:pPr>
      <w:r>
        <w:rPr>
          <w:noProof/>
        </w:rPr>
        <w:t>Microsoft Dynamics AX Task for SA, 54</w:t>
      </w:r>
    </w:p>
    <w:p w14:paraId="71BBCFA6" w14:textId="77777777" w:rsidR="009F2200" w:rsidRDefault="009F2200">
      <w:pPr>
        <w:pStyle w:val="Index1"/>
        <w:tabs>
          <w:tab w:val="right" w:pos="5030"/>
        </w:tabs>
        <w:rPr>
          <w:noProof/>
        </w:rPr>
      </w:pPr>
      <w:r>
        <w:rPr>
          <w:noProof/>
        </w:rPr>
        <w:t>Microsoft Dynamics AX Task User CAL, 55</w:t>
      </w:r>
    </w:p>
    <w:p w14:paraId="4D1A087E" w14:textId="77777777" w:rsidR="009F2200" w:rsidRDefault="009F2200">
      <w:pPr>
        <w:pStyle w:val="Index1"/>
        <w:tabs>
          <w:tab w:val="right" w:pos="5030"/>
        </w:tabs>
        <w:rPr>
          <w:noProof/>
        </w:rPr>
      </w:pPr>
      <w:r>
        <w:rPr>
          <w:noProof/>
        </w:rPr>
        <w:t>Microsoft Dynamics CRM 2013, 19</w:t>
      </w:r>
    </w:p>
    <w:p w14:paraId="7AC4A6E8" w14:textId="77777777" w:rsidR="009F2200" w:rsidRDefault="009F2200">
      <w:pPr>
        <w:pStyle w:val="Index1"/>
        <w:tabs>
          <w:tab w:val="right" w:pos="5030"/>
        </w:tabs>
        <w:rPr>
          <w:noProof/>
        </w:rPr>
      </w:pPr>
      <w:r>
        <w:rPr>
          <w:noProof/>
        </w:rPr>
        <w:t>Microsoft Dynamics CRM 2015, 19</w:t>
      </w:r>
    </w:p>
    <w:p w14:paraId="65440A04" w14:textId="77777777" w:rsidR="009F2200" w:rsidRDefault="009F2200">
      <w:pPr>
        <w:pStyle w:val="Index1"/>
        <w:tabs>
          <w:tab w:val="right" w:pos="5030"/>
        </w:tabs>
        <w:rPr>
          <w:noProof/>
        </w:rPr>
      </w:pPr>
      <w:r>
        <w:rPr>
          <w:noProof/>
        </w:rPr>
        <w:t>Microsoft Dynamics CRM 2016 Basic Additive CAL, 19</w:t>
      </w:r>
    </w:p>
    <w:p w14:paraId="7E411F7B" w14:textId="77777777" w:rsidR="009F2200" w:rsidRDefault="009F2200">
      <w:pPr>
        <w:pStyle w:val="Index1"/>
        <w:tabs>
          <w:tab w:val="right" w:pos="5030"/>
        </w:tabs>
        <w:rPr>
          <w:noProof/>
        </w:rPr>
      </w:pPr>
      <w:r>
        <w:rPr>
          <w:noProof/>
        </w:rPr>
        <w:t>Microsoft Dynamics CRM 2016 Basic CAL, 19</w:t>
      </w:r>
    </w:p>
    <w:p w14:paraId="23619E55" w14:textId="77777777" w:rsidR="009F2200" w:rsidRDefault="009F2200">
      <w:pPr>
        <w:pStyle w:val="Index1"/>
        <w:tabs>
          <w:tab w:val="right" w:pos="5030"/>
        </w:tabs>
        <w:rPr>
          <w:noProof/>
        </w:rPr>
      </w:pPr>
      <w:r>
        <w:rPr>
          <w:noProof/>
        </w:rPr>
        <w:t>Microsoft Dynamics CRM 2016 Essentials CAL, 19</w:t>
      </w:r>
    </w:p>
    <w:p w14:paraId="7303E50A" w14:textId="77777777" w:rsidR="009F2200" w:rsidRDefault="009F2200">
      <w:pPr>
        <w:pStyle w:val="Index1"/>
        <w:tabs>
          <w:tab w:val="right" w:pos="5030"/>
        </w:tabs>
        <w:rPr>
          <w:noProof/>
        </w:rPr>
      </w:pPr>
      <w:r>
        <w:rPr>
          <w:noProof/>
        </w:rPr>
        <w:t>Microsoft Dynamics CRM 2016 Professional Additive CAL, 19</w:t>
      </w:r>
    </w:p>
    <w:p w14:paraId="77769961" w14:textId="77777777" w:rsidR="009F2200" w:rsidRDefault="009F2200">
      <w:pPr>
        <w:pStyle w:val="Index1"/>
        <w:tabs>
          <w:tab w:val="right" w:pos="5030"/>
        </w:tabs>
        <w:rPr>
          <w:noProof/>
        </w:rPr>
      </w:pPr>
      <w:r>
        <w:rPr>
          <w:noProof/>
        </w:rPr>
        <w:t>Microsoft Dynamics CRM 2016 Professional CAL, 19</w:t>
      </w:r>
    </w:p>
    <w:p w14:paraId="1BE71C0C" w14:textId="77777777" w:rsidR="009F2200" w:rsidRDefault="009F2200">
      <w:pPr>
        <w:pStyle w:val="Index1"/>
        <w:tabs>
          <w:tab w:val="right" w:pos="5030"/>
        </w:tabs>
        <w:rPr>
          <w:noProof/>
        </w:rPr>
      </w:pPr>
      <w:r>
        <w:rPr>
          <w:noProof/>
        </w:rPr>
        <w:t>Microsoft Dynamics CRM Basic Additive CAL, 56</w:t>
      </w:r>
    </w:p>
    <w:p w14:paraId="0C2BAAF1" w14:textId="77777777" w:rsidR="009F2200" w:rsidRDefault="009F2200">
      <w:pPr>
        <w:pStyle w:val="Index1"/>
        <w:tabs>
          <w:tab w:val="right" w:pos="5030"/>
        </w:tabs>
        <w:rPr>
          <w:noProof/>
        </w:rPr>
      </w:pPr>
      <w:r>
        <w:rPr>
          <w:noProof/>
        </w:rPr>
        <w:t>Microsoft Dynamics CRM Basic CAL, 56</w:t>
      </w:r>
    </w:p>
    <w:p w14:paraId="024983F8" w14:textId="77777777" w:rsidR="009F2200" w:rsidRDefault="009F2200">
      <w:pPr>
        <w:pStyle w:val="Index1"/>
        <w:tabs>
          <w:tab w:val="right" w:pos="5030"/>
        </w:tabs>
        <w:rPr>
          <w:noProof/>
        </w:rPr>
      </w:pPr>
      <w:r>
        <w:rPr>
          <w:noProof/>
        </w:rPr>
        <w:t>Microsoft Dynamics CRM CAL, 75</w:t>
      </w:r>
    </w:p>
    <w:p w14:paraId="59587F35" w14:textId="77777777" w:rsidR="009F2200" w:rsidRDefault="009F2200">
      <w:pPr>
        <w:pStyle w:val="Index1"/>
        <w:tabs>
          <w:tab w:val="right" w:pos="5030"/>
        </w:tabs>
        <w:rPr>
          <w:noProof/>
        </w:rPr>
      </w:pPr>
      <w:r>
        <w:rPr>
          <w:noProof/>
        </w:rPr>
        <w:t>Microsoft Dynamics CRM Essential CAL, 56</w:t>
      </w:r>
    </w:p>
    <w:p w14:paraId="3315045A" w14:textId="77777777" w:rsidR="009F2200" w:rsidRDefault="009F2200">
      <w:pPr>
        <w:pStyle w:val="Index1"/>
        <w:tabs>
          <w:tab w:val="right" w:pos="5030"/>
        </w:tabs>
        <w:rPr>
          <w:noProof/>
        </w:rPr>
      </w:pPr>
      <w:r>
        <w:rPr>
          <w:noProof/>
        </w:rPr>
        <w:t>Microsoft Dynamics CRM Online Additional Non-Production Instance, 56</w:t>
      </w:r>
    </w:p>
    <w:p w14:paraId="4854B0FC" w14:textId="77777777" w:rsidR="009F2200" w:rsidRDefault="009F2200">
      <w:pPr>
        <w:pStyle w:val="Index1"/>
        <w:tabs>
          <w:tab w:val="right" w:pos="5030"/>
        </w:tabs>
        <w:rPr>
          <w:noProof/>
        </w:rPr>
      </w:pPr>
      <w:r>
        <w:rPr>
          <w:noProof/>
        </w:rPr>
        <w:t>Microsoft Dynamics CRM Online Additional Production Instance, 56</w:t>
      </w:r>
    </w:p>
    <w:p w14:paraId="7416878A" w14:textId="77777777" w:rsidR="009F2200" w:rsidRDefault="009F2200">
      <w:pPr>
        <w:pStyle w:val="Index1"/>
        <w:tabs>
          <w:tab w:val="right" w:pos="5030"/>
        </w:tabs>
        <w:rPr>
          <w:noProof/>
        </w:rPr>
      </w:pPr>
      <w:r>
        <w:rPr>
          <w:noProof/>
        </w:rPr>
        <w:t>Microsoft Dynamics CRM Online Additional Storage, 56</w:t>
      </w:r>
    </w:p>
    <w:p w14:paraId="1F5AAABA" w14:textId="77777777" w:rsidR="009F2200" w:rsidRDefault="009F2200">
      <w:pPr>
        <w:pStyle w:val="Index1"/>
        <w:tabs>
          <w:tab w:val="right" w:pos="5030"/>
        </w:tabs>
        <w:rPr>
          <w:noProof/>
        </w:rPr>
      </w:pPr>
      <w:r>
        <w:rPr>
          <w:noProof/>
        </w:rPr>
        <w:t>Microsoft Dynamics CRM Online Basic, 55</w:t>
      </w:r>
    </w:p>
    <w:p w14:paraId="74546321" w14:textId="77777777" w:rsidR="009F2200" w:rsidRDefault="009F2200">
      <w:pPr>
        <w:pStyle w:val="Index1"/>
        <w:tabs>
          <w:tab w:val="right" w:pos="5030"/>
        </w:tabs>
        <w:rPr>
          <w:noProof/>
        </w:rPr>
      </w:pPr>
      <w:r>
        <w:rPr>
          <w:noProof/>
        </w:rPr>
        <w:t>Microsoft Dynamics CRM Online Basic for SA, 55</w:t>
      </w:r>
    </w:p>
    <w:p w14:paraId="646BE6B7" w14:textId="77777777" w:rsidR="009F2200" w:rsidRDefault="009F2200">
      <w:pPr>
        <w:pStyle w:val="Index1"/>
        <w:tabs>
          <w:tab w:val="right" w:pos="5030"/>
        </w:tabs>
        <w:rPr>
          <w:noProof/>
        </w:rPr>
      </w:pPr>
      <w:r>
        <w:rPr>
          <w:noProof/>
        </w:rPr>
        <w:t>Microsoft Dynamics CRM Online Enhanced Support, 55</w:t>
      </w:r>
    </w:p>
    <w:p w14:paraId="1A7EF2E5" w14:textId="77777777" w:rsidR="009F2200" w:rsidRDefault="009F2200">
      <w:pPr>
        <w:pStyle w:val="Index1"/>
        <w:tabs>
          <w:tab w:val="right" w:pos="5030"/>
        </w:tabs>
        <w:rPr>
          <w:noProof/>
        </w:rPr>
      </w:pPr>
      <w:r>
        <w:rPr>
          <w:noProof/>
        </w:rPr>
        <w:t>Microsoft Dynamics CRM Online Enterprise, 55</w:t>
      </w:r>
    </w:p>
    <w:p w14:paraId="1338EAB3" w14:textId="77777777" w:rsidR="009F2200" w:rsidRDefault="009F2200">
      <w:pPr>
        <w:pStyle w:val="Index1"/>
        <w:tabs>
          <w:tab w:val="right" w:pos="5030"/>
        </w:tabs>
        <w:rPr>
          <w:noProof/>
        </w:rPr>
      </w:pPr>
      <w:r>
        <w:rPr>
          <w:noProof/>
        </w:rPr>
        <w:t>Microsoft Dynamics CRM Online Enterprise for SA, 55</w:t>
      </w:r>
    </w:p>
    <w:p w14:paraId="09908EA7" w14:textId="77777777" w:rsidR="009F2200" w:rsidRDefault="009F2200">
      <w:pPr>
        <w:pStyle w:val="Index1"/>
        <w:tabs>
          <w:tab w:val="right" w:pos="5030"/>
        </w:tabs>
        <w:rPr>
          <w:noProof/>
        </w:rPr>
      </w:pPr>
      <w:r>
        <w:rPr>
          <w:noProof/>
        </w:rPr>
        <w:t>Microsoft Dynamics CRM Online Essential, 55</w:t>
      </w:r>
    </w:p>
    <w:p w14:paraId="09BD43EF" w14:textId="77777777" w:rsidR="009F2200" w:rsidRDefault="009F2200">
      <w:pPr>
        <w:pStyle w:val="Index1"/>
        <w:tabs>
          <w:tab w:val="right" w:pos="5030"/>
        </w:tabs>
        <w:rPr>
          <w:noProof/>
        </w:rPr>
      </w:pPr>
      <w:r>
        <w:rPr>
          <w:noProof/>
        </w:rPr>
        <w:t>Microsoft Dynamics CRM Online Essential for SA, 55</w:t>
      </w:r>
    </w:p>
    <w:p w14:paraId="3CE3E232" w14:textId="77777777" w:rsidR="009F2200" w:rsidRDefault="009F2200">
      <w:pPr>
        <w:pStyle w:val="Index1"/>
        <w:tabs>
          <w:tab w:val="right" w:pos="5030"/>
        </w:tabs>
        <w:rPr>
          <w:noProof/>
        </w:rPr>
      </w:pPr>
      <w:r>
        <w:rPr>
          <w:noProof/>
        </w:rPr>
        <w:t>Microsoft Dynamics CRM Online Professional, 55</w:t>
      </w:r>
    </w:p>
    <w:p w14:paraId="0D695EC0" w14:textId="77777777" w:rsidR="009F2200" w:rsidRDefault="009F2200">
      <w:pPr>
        <w:pStyle w:val="Index1"/>
        <w:tabs>
          <w:tab w:val="right" w:pos="5030"/>
        </w:tabs>
        <w:rPr>
          <w:noProof/>
        </w:rPr>
      </w:pPr>
      <w:r>
        <w:rPr>
          <w:noProof/>
        </w:rPr>
        <w:t>Microsoft Dynamics CRM Online Professional Add-on to Office 365, 55</w:t>
      </w:r>
    </w:p>
    <w:p w14:paraId="1E64A346" w14:textId="77777777" w:rsidR="009F2200" w:rsidRDefault="009F2200">
      <w:pPr>
        <w:pStyle w:val="Index1"/>
        <w:tabs>
          <w:tab w:val="right" w:pos="5030"/>
        </w:tabs>
        <w:rPr>
          <w:noProof/>
        </w:rPr>
      </w:pPr>
      <w:r>
        <w:rPr>
          <w:noProof/>
        </w:rPr>
        <w:t>Microsoft Dynamics CRM Online Professional Add-on to Office 365 for SA, 55</w:t>
      </w:r>
    </w:p>
    <w:p w14:paraId="15D87EC3" w14:textId="77777777" w:rsidR="009F2200" w:rsidRDefault="009F2200">
      <w:pPr>
        <w:pStyle w:val="Index1"/>
        <w:tabs>
          <w:tab w:val="right" w:pos="5030"/>
        </w:tabs>
        <w:rPr>
          <w:noProof/>
        </w:rPr>
      </w:pPr>
      <w:r>
        <w:rPr>
          <w:noProof/>
        </w:rPr>
        <w:t>Microsoft Dynamics CRM Online Professional Direct Support, 55</w:t>
      </w:r>
    </w:p>
    <w:p w14:paraId="2D83B983" w14:textId="77777777" w:rsidR="009F2200" w:rsidRDefault="009F2200">
      <w:pPr>
        <w:pStyle w:val="Index1"/>
        <w:tabs>
          <w:tab w:val="right" w:pos="5030"/>
        </w:tabs>
        <w:rPr>
          <w:noProof/>
        </w:rPr>
      </w:pPr>
      <w:r>
        <w:rPr>
          <w:noProof/>
        </w:rPr>
        <w:t>Microsoft Dynamics CRM Online Professional for SA, 55</w:t>
      </w:r>
    </w:p>
    <w:p w14:paraId="317092AF" w14:textId="77777777" w:rsidR="009F2200" w:rsidRDefault="009F2200">
      <w:pPr>
        <w:pStyle w:val="Index1"/>
        <w:tabs>
          <w:tab w:val="right" w:pos="5030"/>
        </w:tabs>
        <w:rPr>
          <w:noProof/>
        </w:rPr>
      </w:pPr>
      <w:r>
        <w:rPr>
          <w:noProof/>
        </w:rPr>
        <w:t>Microsoft Dynamics CRM Professional Additive CAL, 56</w:t>
      </w:r>
    </w:p>
    <w:p w14:paraId="46B810FA" w14:textId="77777777" w:rsidR="009F2200" w:rsidRDefault="009F2200">
      <w:pPr>
        <w:pStyle w:val="Index1"/>
        <w:tabs>
          <w:tab w:val="right" w:pos="5030"/>
        </w:tabs>
        <w:rPr>
          <w:noProof/>
        </w:rPr>
      </w:pPr>
      <w:r>
        <w:rPr>
          <w:noProof/>
        </w:rPr>
        <w:t>Microsoft Dynamics CRM Professional CAL, 56, 57</w:t>
      </w:r>
    </w:p>
    <w:p w14:paraId="1E7012A6" w14:textId="77777777" w:rsidR="009F2200" w:rsidRDefault="009F2200">
      <w:pPr>
        <w:pStyle w:val="Index1"/>
        <w:tabs>
          <w:tab w:val="right" w:pos="5030"/>
        </w:tabs>
        <w:rPr>
          <w:noProof/>
        </w:rPr>
      </w:pPr>
      <w:r>
        <w:rPr>
          <w:noProof/>
        </w:rPr>
        <w:t>Microsoft Dynamics CRM Server, 81</w:t>
      </w:r>
    </w:p>
    <w:p w14:paraId="4C883D40" w14:textId="77777777" w:rsidR="009F2200" w:rsidRDefault="009F2200">
      <w:pPr>
        <w:pStyle w:val="Index1"/>
        <w:tabs>
          <w:tab w:val="right" w:pos="5030"/>
        </w:tabs>
        <w:rPr>
          <w:noProof/>
        </w:rPr>
      </w:pPr>
      <w:r>
        <w:rPr>
          <w:noProof/>
        </w:rPr>
        <w:t>Microsoft Dynamics CRM Server 2011, 75</w:t>
      </w:r>
    </w:p>
    <w:p w14:paraId="21A29D03" w14:textId="77777777" w:rsidR="009F2200" w:rsidRDefault="009F2200">
      <w:pPr>
        <w:pStyle w:val="Index1"/>
        <w:tabs>
          <w:tab w:val="right" w:pos="5030"/>
        </w:tabs>
        <w:rPr>
          <w:noProof/>
        </w:rPr>
      </w:pPr>
      <w:r>
        <w:rPr>
          <w:noProof/>
        </w:rPr>
        <w:t>Microsoft Dynamics CRM Server 2013, 75</w:t>
      </w:r>
    </w:p>
    <w:p w14:paraId="766E50FB" w14:textId="77777777" w:rsidR="009F2200" w:rsidRDefault="009F2200">
      <w:pPr>
        <w:pStyle w:val="Index1"/>
        <w:tabs>
          <w:tab w:val="right" w:pos="5030"/>
        </w:tabs>
        <w:rPr>
          <w:noProof/>
        </w:rPr>
      </w:pPr>
      <w:r>
        <w:rPr>
          <w:noProof/>
        </w:rPr>
        <w:t>Microsoft Dynamics CRM Server 2015, 75</w:t>
      </w:r>
    </w:p>
    <w:p w14:paraId="0125A5AC" w14:textId="77777777" w:rsidR="009F2200" w:rsidRDefault="009F2200">
      <w:pPr>
        <w:pStyle w:val="Index1"/>
        <w:tabs>
          <w:tab w:val="right" w:pos="5030"/>
        </w:tabs>
        <w:rPr>
          <w:noProof/>
        </w:rPr>
      </w:pPr>
      <w:r>
        <w:rPr>
          <w:noProof/>
        </w:rPr>
        <w:t>Microsoft Dynamics CRM Server 2016, 19</w:t>
      </w:r>
    </w:p>
    <w:p w14:paraId="1C516DF6" w14:textId="77777777" w:rsidR="009F2200" w:rsidRDefault="009F2200">
      <w:pPr>
        <w:pStyle w:val="Index1"/>
        <w:tabs>
          <w:tab w:val="right" w:pos="5030"/>
        </w:tabs>
        <w:rPr>
          <w:noProof/>
        </w:rPr>
      </w:pPr>
      <w:r>
        <w:rPr>
          <w:noProof/>
        </w:rPr>
        <w:t>Microsoft Dynamics CRM Workgroup Server, 81</w:t>
      </w:r>
    </w:p>
    <w:p w14:paraId="7AF42BDD" w14:textId="77777777" w:rsidR="009F2200" w:rsidRDefault="009F2200">
      <w:pPr>
        <w:pStyle w:val="Index1"/>
        <w:tabs>
          <w:tab w:val="right" w:pos="5030"/>
        </w:tabs>
        <w:rPr>
          <w:noProof/>
        </w:rPr>
      </w:pPr>
      <w:r>
        <w:rPr>
          <w:noProof/>
        </w:rPr>
        <w:t>Microsoft Dynamics CRM Workgroup Server 2016, 19</w:t>
      </w:r>
    </w:p>
    <w:p w14:paraId="0443BD27" w14:textId="77777777" w:rsidR="009F2200" w:rsidRDefault="009F2200">
      <w:pPr>
        <w:pStyle w:val="Index1"/>
        <w:tabs>
          <w:tab w:val="right" w:pos="5030"/>
        </w:tabs>
        <w:rPr>
          <w:noProof/>
        </w:rPr>
      </w:pPr>
      <w:r>
        <w:rPr>
          <w:noProof/>
        </w:rPr>
        <w:t>Microsoft Dynamics Employee Self Service (User SL), 56</w:t>
      </w:r>
    </w:p>
    <w:p w14:paraId="35BC46C7" w14:textId="77777777" w:rsidR="009F2200" w:rsidRDefault="009F2200">
      <w:pPr>
        <w:pStyle w:val="Index1"/>
        <w:tabs>
          <w:tab w:val="right" w:pos="5030"/>
        </w:tabs>
        <w:rPr>
          <w:noProof/>
        </w:rPr>
      </w:pPr>
      <w:r>
        <w:rPr>
          <w:noProof/>
        </w:rPr>
        <w:t>Microsoft Dynamics Marketing Enhanced Support, 56</w:t>
      </w:r>
    </w:p>
    <w:p w14:paraId="12F41052" w14:textId="77777777" w:rsidR="009F2200" w:rsidRDefault="009F2200">
      <w:pPr>
        <w:pStyle w:val="Index1"/>
        <w:tabs>
          <w:tab w:val="right" w:pos="5030"/>
        </w:tabs>
        <w:rPr>
          <w:noProof/>
        </w:rPr>
      </w:pPr>
      <w:r>
        <w:rPr>
          <w:noProof/>
        </w:rPr>
        <w:t>Microsoft Dynamics Marketing Enterprise, 56</w:t>
      </w:r>
    </w:p>
    <w:p w14:paraId="3822CCF7" w14:textId="77777777" w:rsidR="009F2200" w:rsidRDefault="009F2200">
      <w:pPr>
        <w:pStyle w:val="Index1"/>
        <w:tabs>
          <w:tab w:val="right" w:pos="5030"/>
        </w:tabs>
        <w:rPr>
          <w:noProof/>
        </w:rPr>
      </w:pPr>
      <w:r>
        <w:rPr>
          <w:noProof/>
        </w:rPr>
        <w:t>Microsoft Dynamics Marketing Enterprise Extra Storage, 56</w:t>
      </w:r>
    </w:p>
    <w:p w14:paraId="2A1DFBE5" w14:textId="77777777" w:rsidR="009F2200" w:rsidRDefault="009F2200">
      <w:pPr>
        <w:pStyle w:val="Index1"/>
        <w:tabs>
          <w:tab w:val="right" w:pos="5030"/>
        </w:tabs>
        <w:rPr>
          <w:noProof/>
        </w:rPr>
      </w:pPr>
      <w:r>
        <w:rPr>
          <w:noProof/>
        </w:rPr>
        <w:t>Microsoft Dynamics Marketing Extra Messages, 56</w:t>
      </w:r>
    </w:p>
    <w:p w14:paraId="5B5543B3" w14:textId="77777777" w:rsidR="009F2200" w:rsidRDefault="009F2200">
      <w:pPr>
        <w:pStyle w:val="Index1"/>
        <w:tabs>
          <w:tab w:val="right" w:pos="5030"/>
        </w:tabs>
        <w:rPr>
          <w:noProof/>
        </w:rPr>
      </w:pPr>
      <w:r>
        <w:rPr>
          <w:noProof/>
        </w:rPr>
        <w:t>Microsoft Dynamics Marketing Professional Direct Support, 56</w:t>
      </w:r>
    </w:p>
    <w:p w14:paraId="71131D1D" w14:textId="77777777" w:rsidR="009F2200" w:rsidRDefault="009F2200">
      <w:pPr>
        <w:pStyle w:val="Index1"/>
        <w:tabs>
          <w:tab w:val="right" w:pos="5030"/>
        </w:tabs>
        <w:rPr>
          <w:noProof/>
        </w:rPr>
      </w:pPr>
      <w:r>
        <w:rPr>
          <w:noProof/>
        </w:rPr>
        <w:t>Microsoft Dynamics Marketing Sales Collaboration, 56</w:t>
      </w:r>
    </w:p>
    <w:p w14:paraId="0550E1BE" w14:textId="77777777" w:rsidR="009F2200" w:rsidRDefault="009F2200">
      <w:pPr>
        <w:pStyle w:val="Index1"/>
        <w:tabs>
          <w:tab w:val="right" w:pos="5030"/>
        </w:tabs>
        <w:rPr>
          <w:noProof/>
        </w:rPr>
      </w:pPr>
      <w:r>
        <w:rPr>
          <w:noProof/>
        </w:rPr>
        <w:t>Microsoft Dynamics Marketing SMS Credit (Add-on SL), 56</w:t>
      </w:r>
    </w:p>
    <w:p w14:paraId="0AF0E169" w14:textId="77777777" w:rsidR="009F2200" w:rsidRDefault="009F2200">
      <w:pPr>
        <w:pStyle w:val="Index1"/>
        <w:tabs>
          <w:tab w:val="right" w:pos="5030"/>
        </w:tabs>
        <w:rPr>
          <w:noProof/>
        </w:rPr>
      </w:pPr>
      <w:r>
        <w:rPr>
          <w:noProof/>
        </w:rPr>
        <w:t>Microsoft Identity Manager 2016 CAL, 20</w:t>
      </w:r>
    </w:p>
    <w:p w14:paraId="56043323" w14:textId="77777777" w:rsidR="009F2200" w:rsidRDefault="009F2200">
      <w:pPr>
        <w:pStyle w:val="Index1"/>
        <w:tabs>
          <w:tab w:val="right" w:pos="5030"/>
        </w:tabs>
        <w:rPr>
          <w:noProof/>
        </w:rPr>
      </w:pPr>
      <w:r>
        <w:rPr>
          <w:noProof/>
        </w:rPr>
        <w:t>Microsoft Identity Manager 2016 External Connector, 20</w:t>
      </w:r>
    </w:p>
    <w:p w14:paraId="7A2AB62E" w14:textId="77777777" w:rsidR="009F2200" w:rsidRDefault="009F2200">
      <w:pPr>
        <w:pStyle w:val="Index1"/>
        <w:tabs>
          <w:tab w:val="right" w:pos="5030"/>
        </w:tabs>
        <w:rPr>
          <w:noProof/>
        </w:rPr>
      </w:pPr>
      <w:r>
        <w:rPr>
          <w:noProof/>
        </w:rPr>
        <w:t>Microsoft Intune, 14, 15, 32, 54</w:t>
      </w:r>
    </w:p>
    <w:p w14:paraId="539BF533" w14:textId="77777777" w:rsidR="009F2200" w:rsidRDefault="009F2200">
      <w:pPr>
        <w:pStyle w:val="Index1"/>
        <w:tabs>
          <w:tab w:val="right" w:pos="5030"/>
        </w:tabs>
        <w:rPr>
          <w:noProof/>
        </w:rPr>
      </w:pPr>
      <w:r>
        <w:rPr>
          <w:noProof/>
        </w:rPr>
        <w:t>Microsoft Intune Add-on, 54</w:t>
      </w:r>
    </w:p>
    <w:p w14:paraId="211A9459" w14:textId="77777777" w:rsidR="009F2200" w:rsidRDefault="009F2200">
      <w:pPr>
        <w:pStyle w:val="Index1"/>
        <w:tabs>
          <w:tab w:val="right" w:pos="5030"/>
        </w:tabs>
        <w:rPr>
          <w:noProof/>
        </w:rPr>
      </w:pPr>
      <w:r>
        <w:rPr>
          <w:noProof/>
        </w:rPr>
        <w:t>Microsoft Intune User SL Add-on Extra Storage 1 GB, 54</w:t>
      </w:r>
    </w:p>
    <w:p w14:paraId="13B9E69D" w14:textId="77777777" w:rsidR="009F2200" w:rsidRDefault="009F2200">
      <w:pPr>
        <w:pStyle w:val="Index1"/>
        <w:tabs>
          <w:tab w:val="right" w:pos="5030"/>
        </w:tabs>
        <w:rPr>
          <w:noProof/>
        </w:rPr>
      </w:pPr>
      <w:r>
        <w:rPr>
          <w:noProof/>
        </w:rPr>
        <w:t>Microsoft Learning E-Reference Library, 65</w:t>
      </w:r>
    </w:p>
    <w:p w14:paraId="5DD0C510" w14:textId="77777777" w:rsidR="009F2200" w:rsidRDefault="009F2200">
      <w:pPr>
        <w:pStyle w:val="Index1"/>
        <w:tabs>
          <w:tab w:val="right" w:pos="5030"/>
        </w:tabs>
        <w:rPr>
          <w:noProof/>
        </w:rPr>
      </w:pPr>
      <w:r>
        <w:rPr>
          <w:noProof/>
        </w:rPr>
        <w:t>Microsoft Learning Imagine Academy, 65</w:t>
      </w:r>
    </w:p>
    <w:p w14:paraId="2D24E136" w14:textId="77777777" w:rsidR="009F2200" w:rsidRDefault="009F2200">
      <w:pPr>
        <w:pStyle w:val="Index1"/>
        <w:tabs>
          <w:tab w:val="right" w:pos="5030"/>
        </w:tabs>
        <w:rPr>
          <w:noProof/>
        </w:rPr>
      </w:pPr>
      <w:r>
        <w:rPr>
          <w:noProof/>
        </w:rPr>
        <w:t>Microsoft Learning MCP 1 Exam Vouchers, 65</w:t>
      </w:r>
    </w:p>
    <w:p w14:paraId="7AE0ABC1" w14:textId="77777777" w:rsidR="009F2200" w:rsidRDefault="009F2200">
      <w:pPr>
        <w:pStyle w:val="Index1"/>
        <w:tabs>
          <w:tab w:val="right" w:pos="5030"/>
        </w:tabs>
        <w:rPr>
          <w:noProof/>
        </w:rPr>
      </w:pPr>
      <w:r>
        <w:rPr>
          <w:noProof/>
        </w:rPr>
        <w:t>Microsoft Learning MCP 30 Exam Vouchers, 65</w:t>
      </w:r>
    </w:p>
    <w:p w14:paraId="182A14D6" w14:textId="77777777" w:rsidR="009F2200" w:rsidRDefault="009F2200">
      <w:pPr>
        <w:pStyle w:val="Index1"/>
        <w:tabs>
          <w:tab w:val="right" w:pos="5030"/>
        </w:tabs>
        <w:rPr>
          <w:noProof/>
        </w:rPr>
      </w:pPr>
      <w:r>
        <w:rPr>
          <w:noProof/>
        </w:rPr>
        <w:t>Microsoft Learning MOS 500 Exam Site License, 65</w:t>
      </w:r>
    </w:p>
    <w:p w14:paraId="216E03D3" w14:textId="77777777" w:rsidR="009F2200" w:rsidRDefault="009F2200">
      <w:pPr>
        <w:pStyle w:val="Index1"/>
        <w:tabs>
          <w:tab w:val="right" w:pos="5030"/>
        </w:tabs>
        <w:rPr>
          <w:noProof/>
        </w:rPr>
      </w:pPr>
      <w:r>
        <w:rPr>
          <w:noProof/>
        </w:rPr>
        <w:t>Microsoft Learning MTA 250 Exam Site License, 65</w:t>
      </w:r>
    </w:p>
    <w:p w14:paraId="14958454" w14:textId="77777777" w:rsidR="009F2200" w:rsidRDefault="009F2200">
      <w:pPr>
        <w:pStyle w:val="Index1"/>
        <w:tabs>
          <w:tab w:val="right" w:pos="5030"/>
        </w:tabs>
        <w:rPr>
          <w:noProof/>
        </w:rPr>
      </w:pPr>
      <w:r>
        <w:rPr>
          <w:noProof/>
        </w:rPr>
        <w:t>Microsoft Office Audit and Control Management Server 2013, 25</w:t>
      </w:r>
    </w:p>
    <w:p w14:paraId="470259B7" w14:textId="77777777" w:rsidR="009F2200" w:rsidRDefault="009F2200">
      <w:pPr>
        <w:pStyle w:val="Index1"/>
        <w:tabs>
          <w:tab w:val="right" w:pos="5030"/>
        </w:tabs>
        <w:rPr>
          <w:noProof/>
        </w:rPr>
      </w:pPr>
      <w:r>
        <w:rPr>
          <w:noProof/>
        </w:rPr>
        <w:t>Microsoft Social Engagement, 56</w:t>
      </w:r>
    </w:p>
    <w:p w14:paraId="40389B18" w14:textId="77777777" w:rsidR="009F2200" w:rsidRDefault="009F2200">
      <w:pPr>
        <w:pStyle w:val="Index1"/>
        <w:tabs>
          <w:tab w:val="right" w:pos="5030"/>
        </w:tabs>
        <w:rPr>
          <w:noProof/>
        </w:rPr>
      </w:pPr>
      <w:r>
        <w:rPr>
          <w:noProof/>
        </w:rPr>
        <w:t>Microsoft Social Engagement Additional Posts, 57</w:t>
      </w:r>
    </w:p>
    <w:p w14:paraId="56A2CAD9" w14:textId="77777777" w:rsidR="009F2200" w:rsidRDefault="009F2200">
      <w:pPr>
        <w:pStyle w:val="Index1"/>
        <w:tabs>
          <w:tab w:val="right" w:pos="5030"/>
        </w:tabs>
        <w:rPr>
          <w:noProof/>
        </w:rPr>
      </w:pPr>
      <w:r>
        <w:rPr>
          <w:noProof/>
        </w:rPr>
        <w:t>Microsoft Social Engagement Enhanced Support, 57</w:t>
      </w:r>
    </w:p>
    <w:p w14:paraId="3E4CCC96" w14:textId="77777777" w:rsidR="009F2200" w:rsidRDefault="009F2200">
      <w:pPr>
        <w:pStyle w:val="Index1"/>
        <w:tabs>
          <w:tab w:val="right" w:pos="5030"/>
        </w:tabs>
        <w:rPr>
          <w:noProof/>
        </w:rPr>
      </w:pPr>
      <w:r>
        <w:rPr>
          <w:noProof/>
        </w:rPr>
        <w:t>Microsoft Social Engagement Enterprise, 57</w:t>
      </w:r>
    </w:p>
    <w:p w14:paraId="23516398" w14:textId="77777777" w:rsidR="009F2200" w:rsidRDefault="009F2200">
      <w:pPr>
        <w:pStyle w:val="Index1"/>
        <w:tabs>
          <w:tab w:val="right" w:pos="5030"/>
        </w:tabs>
        <w:rPr>
          <w:noProof/>
        </w:rPr>
      </w:pPr>
      <w:r>
        <w:rPr>
          <w:noProof/>
        </w:rPr>
        <w:t>Microsoft Social Engagement Professional, 57</w:t>
      </w:r>
    </w:p>
    <w:p w14:paraId="0466948A" w14:textId="77777777" w:rsidR="009F2200" w:rsidRDefault="009F2200">
      <w:pPr>
        <w:pStyle w:val="Index1"/>
        <w:tabs>
          <w:tab w:val="right" w:pos="5030"/>
        </w:tabs>
        <w:rPr>
          <w:noProof/>
        </w:rPr>
      </w:pPr>
      <w:r>
        <w:rPr>
          <w:noProof/>
        </w:rPr>
        <w:t>Microsoft Social Engagement Professional Add-on, 57</w:t>
      </w:r>
    </w:p>
    <w:p w14:paraId="6E5D2F32" w14:textId="77777777" w:rsidR="009F2200" w:rsidRDefault="009F2200">
      <w:pPr>
        <w:pStyle w:val="Index1"/>
        <w:tabs>
          <w:tab w:val="right" w:pos="5030"/>
        </w:tabs>
        <w:rPr>
          <w:noProof/>
        </w:rPr>
      </w:pPr>
      <w:r>
        <w:rPr>
          <w:noProof/>
        </w:rPr>
        <w:t>Microsoft Social Engagement Professional Direct Support, 57</w:t>
      </w:r>
    </w:p>
    <w:p w14:paraId="07E892CB" w14:textId="77777777" w:rsidR="009F2200" w:rsidRDefault="009F2200">
      <w:pPr>
        <w:pStyle w:val="Index1"/>
        <w:tabs>
          <w:tab w:val="right" w:pos="5030"/>
        </w:tabs>
        <w:rPr>
          <w:noProof/>
        </w:rPr>
      </w:pPr>
      <w:r>
        <w:rPr>
          <w:noProof/>
        </w:rPr>
        <w:t>Microsoft Translator API, 66</w:t>
      </w:r>
    </w:p>
    <w:p w14:paraId="00543284" w14:textId="77777777" w:rsidR="009F2200" w:rsidRDefault="009F2200">
      <w:pPr>
        <w:pStyle w:val="Index1"/>
        <w:tabs>
          <w:tab w:val="right" w:pos="5030"/>
        </w:tabs>
        <w:rPr>
          <w:noProof/>
        </w:rPr>
      </w:pPr>
      <w:r>
        <w:rPr>
          <w:noProof/>
        </w:rPr>
        <w:t>MSDN Platforms, 34</w:t>
      </w:r>
    </w:p>
    <w:p w14:paraId="3922B158" w14:textId="77777777" w:rsidR="009F2200" w:rsidRDefault="009F2200">
      <w:pPr>
        <w:pStyle w:val="Index1"/>
        <w:tabs>
          <w:tab w:val="right" w:pos="5030"/>
        </w:tabs>
        <w:rPr>
          <w:noProof/>
        </w:rPr>
      </w:pPr>
      <w:r>
        <w:rPr>
          <w:noProof/>
        </w:rPr>
        <w:t>MultiFactor Authentication, 52</w:t>
      </w:r>
    </w:p>
    <w:p w14:paraId="02FA4A13" w14:textId="77777777" w:rsidR="009F2200" w:rsidRDefault="009F2200">
      <w:pPr>
        <w:pStyle w:val="Index1"/>
        <w:tabs>
          <w:tab w:val="right" w:pos="5030"/>
        </w:tabs>
        <w:rPr>
          <w:noProof/>
        </w:rPr>
      </w:pPr>
      <w:r>
        <w:rPr>
          <w:noProof/>
        </w:rPr>
        <w:t>Office 2013, 21</w:t>
      </w:r>
    </w:p>
    <w:p w14:paraId="56F8793E" w14:textId="77777777" w:rsidR="009F2200" w:rsidRDefault="009F2200">
      <w:pPr>
        <w:pStyle w:val="Index1"/>
        <w:tabs>
          <w:tab w:val="right" w:pos="5030"/>
        </w:tabs>
        <w:rPr>
          <w:noProof/>
        </w:rPr>
      </w:pPr>
      <w:r>
        <w:rPr>
          <w:noProof/>
        </w:rPr>
        <w:t>Office 2016 for Mac Standard, 22</w:t>
      </w:r>
    </w:p>
    <w:p w14:paraId="15501E2A" w14:textId="77777777" w:rsidR="009F2200" w:rsidRDefault="009F2200">
      <w:pPr>
        <w:pStyle w:val="Index1"/>
        <w:tabs>
          <w:tab w:val="right" w:pos="5030"/>
        </w:tabs>
        <w:rPr>
          <w:noProof/>
        </w:rPr>
      </w:pPr>
      <w:r>
        <w:rPr>
          <w:noProof/>
        </w:rPr>
        <w:t>Office 365 Advanced eDiscovery, 62</w:t>
      </w:r>
    </w:p>
    <w:p w14:paraId="3DA1E52F" w14:textId="77777777" w:rsidR="009F2200" w:rsidRDefault="009F2200">
      <w:pPr>
        <w:pStyle w:val="Index1"/>
        <w:tabs>
          <w:tab w:val="right" w:pos="5030"/>
        </w:tabs>
        <w:rPr>
          <w:noProof/>
        </w:rPr>
      </w:pPr>
      <w:r>
        <w:rPr>
          <w:noProof/>
        </w:rPr>
        <w:t>Office 365 Business, 58</w:t>
      </w:r>
    </w:p>
    <w:p w14:paraId="06E21132" w14:textId="77777777" w:rsidR="009F2200" w:rsidRDefault="009F2200">
      <w:pPr>
        <w:pStyle w:val="Index1"/>
        <w:tabs>
          <w:tab w:val="right" w:pos="5030"/>
        </w:tabs>
        <w:rPr>
          <w:noProof/>
        </w:rPr>
      </w:pPr>
      <w:r>
        <w:rPr>
          <w:noProof/>
        </w:rPr>
        <w:t>Office 365 Business Essentials, 59</w:t>
      </w:r>
    </w:p>
    <w:p w14:paraId="29BA6BD4" w14:textId="77777777" w:rsidR="009F2200" w:rsidRDefault="009F2200">
      <w:pPr>
        <w:pStyle w:val="Index1"/>
        <w:tabs>
          <w:tab w:val="right" w:pos="5030"/>
        </w:tabs>
        <w:rPr>
          <w:noProof/>
        </w:rPr>
      </w:pPr>
      <w:r>
        <w:rPr>
          <w:noProof/>
        </w:rPr>
        <w:t>Office 365 Business Premium, 59</w:t>
      </w:r>
    </w:p>
    <w:p w14:paraId="6FC7747C" w14:textId="77777777" w:rsidR="009F2200" w:rsidRDefault="009F2200">
      <w:pPr>
        <w:pStyle w:val="Index1"/>
        <w:tabs>
          <w:tab w:val="right" w:pos="5030"/>
        </w:tabs>
        <w:rPr>
          <w:noProof/>
        </w:rPr>
      </w:pPr>
      <w:r>
        <w:rPr>
          <w:noProof/>
        </w:rPr>
        <w:t>Office 365 Customer Lockbox, 61</w:t>
      </w:r>
    </w:p>
    <w:p w14:paraId="51CCBC65" w14:textId="77777777" w:rsidR="009F2200" w:rsidRDefault="009F2200">
      <w:pPr>
        <w:pStyle w:val="Index1"/>
        <w:tabs>
          <w:tab w:val="right" w:pos="5030"/>
        </w:tabs>
        <w:rPr>
          <w:noProof/>
        </w:rPr>
      </w:pPr>
      <w:r>
        <w:rPr>
          <w:noProof/>
        </w:rPr>
        <w:t>Office 365 Delve Analytics, 62</w:t>
      </w:r>
    </w:p>
    <w:p w14:paraId="36645891" w14:textId="77777777" w:rsidR="009F2200" w:rsidRDefault="009F2200">
      <w:pPr>
        <w:pStyle w:val="Index1"/>
        <w:tabs>
          <w:tab w:val="right" w:pos="5030"/>
        </w:tabs>
        <w:rPr>
          <w:noProof/>
        </w:rPr>
      </w:pPr>
      <w:r>
        <w:rPr>
          <w:noProof/>
        </w:rPr>
        <w:t>Office 365 E3 From SA, 54</w:t>
      </w:r>
    </w:p>
    <w:p w14:paraId="42A67F67" w14:textId="77777777" w:rsidR="009F2200" w:rsidRDefault="009F2200">
      <w:pPr>
        <w:pStyle w:val="Index1"/>
        <w:tabs>
          <w:tab w:val="right" w:pos="5030"/>
        </w:tabs>
        <w:rPr>
          <w:noProof/>
        </w:rPr>
      </w:pPr>
      <w:r>
        <w:rPr>
          <w:noProof/>
        </w:rPr>
        <w:t>Office 365 Education, 59</w:t>
      </w:r>
    </w:p>
    <w:p w14:paraId="08726C43" w14:textId="77777777" w:rsidR="009F2200" w:rsidRDefault="009F2200">
      <w:pPr>
        <w:pStyle w:val="Index1"/>
        <w:tabs>
          <w:tab w:val="right" w:pos="5030"/>
        </w:tabs>
        <w:rPr>
          <w:noProof/>
        </w:rPr>
      </w:pPr>
      <w:r>
        <w:rPr>
          <w:noProof/>
        </w:rPr>
        <w:t>Office 365 Enterprise, 14</w:t>
      </w:r>
    </w:p>
    <w:p w14:paraId="28AFF1A6" w14:textId="77777777" w:rsidR="009F2200" w:rsidRDefault="009F2200">
      <w:pPr>
        <w:pStyle w:val="Index1"/>
        <w:tabs>
          <w:tab w:val="right" w:pos="5030"/>
        </w:tabs>
        <w:rPr>
          <w:noProof/>
        </w:rPr>
      </w:pPr>
      <w:r>
        <w:rPr>
          <w:noProof/>
        </w:rPr>
        <w:t>Office 365 Enterprise E1, 14, 59</w:t>
      </w:r>
    </w:p>
    <w:p w14:paraId="00D646B3" w14:textId="77777777" w:rsidR="009F2200" w:rsidRDefault="009F2200">
      <w:pPr>
        <w:pStyle w:val="Index1"/>
        <w:tabs>
          <w:tab w:val="right" w:pos="5030"/>
        </w:tabs>
        <w:rPr>
          <w:noProof/>
        </w:rPr>
      </w:pPr>
      <w:r>
        <w:rPr>
          <w:noProof/>
        </w:rPr>
        <w:t>Office 365 Enterprise E1 and Microsoft Intune, 14</w:t>
      </w:r>
    </w:p>
    <w:p w14:paraId="3762E8E4" w14:textId="77777777" w:rsidR="009F2200" w:rsidRDefault="009F2200">
      <w:pPr>
        <w:pStyle w:val="Index1"/>
        <w:tabs>
          <w:tab w:val="right" w:pos="5030"/>
        </w:tabs>
        <w:rPr>
          <w:noProof/>
        </w:rPr>
      </w:pPr>
      <w:r>
        <w:rPr>
          <w:noProof/>
        </w:rPr>
        <w:t>Office 365 Enterprise E1 From SA, 59</w:t>
      </w:r>
    </w:p>
    <w:p w14:paraId="688D3E94" w14:textId="77777777" w:rsidR="009F2200" w:rsidRDefault="009F2200">
      <w:pPr>
        <w:pStyle w:val="Index1"/>
        <w:tabs>
          <w:tab w:val="right" w:pos="5030"/>
        </w:tabs>
        <w:rPr>
          <w:noProof/>
        </w:rPr>
      </w:pPr>
      <w:r>
        <w:rPr>
          <w:noProof/>
        </w:rPr>
        <w:t>Office 365 Enterprise E1, E3Add-on, 59</w:t>
      </w:r>
    </w:p>
    <w:p w14:paraId="0DA6B193" w14:textId="77777777" w:rsidR="009F2200" w:rsidRDefault="009F2200">
      <w:pPr>
        <w:pStyle w:val="Index1"/>
        <w:tabs>
          <w:tab w:val="right" w:pos="5030"/>
        </w:tabs>
        <w:rPr>
          <w:noProof/>
        </w:rPr>
      </w:pPr>
      <w:r>
        <w:rPr>
          <w:noProof/>
        </w:rPr>
        <w:t>Office 365 Enterprise E3, 14, 54, 59</w:t>
      </w:r>
    </w:p>
    <w:p w14:paraId="4EF706E7" w14:textId="77777777" w:rsidR="009F2200" w:rsidRDefault="009F2200">
      <w:pPr>
        <w:pStyle w:val="Index1"/>
        <w:tabs>
          <w:tab w:val="right" w:pos="5030"/>
        </w:tabs>
        <w:rPr>
          <w:noProof/>
        </w:rPr>
      </w:pPr>
      <w:r>
        <w:rPr>
          <w:noProof/>
        </w:rPr>
        <w:t>Office 365 Enterprise E3 and Microsoft Intune, 14</w:t>
      </w:r>
    </w:p>
    <w:p w14:paraId="75D0B617" w14:textId="77777777" w:rsidR="009F2200" w:rsidRDefault="009F2200">
      <w:pPr>
        <w:pStyle w:val="Index1"/>
        <w:tabs>
          <w:tab w:val="right" w:pos="5030"/>
        </w:tabs>
        <w:rPr>
          <w:noProof/>
        </w:rPr>
      </w:pPr>
      <w:r>
        <w:rPr>
          <w:noProof/>
        </w:rPr>
        <w:t>Office 365 Enterprise E3 From SA, 59</w:t>
      </w:r>
    </w:p>
    <w:p w14:paraId="62E678F4" w14:textId="77777777" w:rsidR="009F2200" w:rsidRDefault="009F2200">
      <w:pPr>
        <w:pStyle w:val="Index1"/>
        <w:tabs>
          <w:tab w:val="right" w:pos="5030"/>
        </w:tabs>
        <w:rPr>
          <w:noProof/>
        </w:rPr>
      </w:pPr>
      <w:r>
        <w:rPr>
          <w:noProof/>
        </w:rPr>
        <w:t>Office 365 Enterprise E3, E4 without ProPlus Add-on, 59</w:t>
      </w:r>
    </w:p>
    <w:p w14:paraId="3EBB185C" w14:textId="77777777" w:rsidR="009F2200" w:rsidRDefault="009F2200">
      <w:pPr>
        <w:pStyle w:val="Index1"/>
        <w:tabs>
          <w:tab w:val="right" w:pos="5030"/>
        </w:tabs>
        <w:rPr>
          <w:noProof/>
        </w:rPr>
      </w:pPr>
      <w:r>
        <w:rPr>
          <w:noProof/>
        </w:rPr>
        <w:t>Office 365 Enterprise E4, 14, 59</w:t>
      </w:r>
    </w:p>
    <w:p w14:paraId="2AA25498" w14:textId="77777777" w:rsidR="009F2200" w:rsidRDefault="009F2200">
      <w:pPr>
        <w:pStyle w:val="Index1"/>
        <w:tabs>
          <w:tab w:val="right" w:pos="5030"/>
        </w:tabs>
        <w:rPr>
          <w:noProof/>
        </w:rPr>
      </w:pPr>
      <w:r>
        <w:rPr>
          <w:noProof/>
        </w:rPr>
        <w:t>Office 365 Enterprise E4 Add-on, 59</w:t>
      </w:r>
    </w:p>
    <w:p w14:paraId="30941686" w14:textId="77777777" w:rsidR="009F2200" w:rsidRDefault="009F2200">
      <w:pPr>
        <w:pStyle w:val="Index1"/>
        <w:tabs>
          <w:tab w:val="right" w:pos="5030"/>
        </w:tabs>
        <w:rPr>
          <w:noProof/>
        </w:rPr>
      </w:pPr>
      <w:r>
        <w:rPr>
          <w:noProof/>
        </w:rPr>
        <w:t>Office 365 Enterprise E4 and Microsoft Intune, 14</w:t>
      </w:r>
    </w:p>
    <w:p w14:paraId="3C30DB36" w14:textId="77777777" w:rsidR="009F2200" w:rsidRDefault="009F2200">
      <w:pPr>
        <w:pStyle w:val="Index1"/>
        <w:tabs>
          <w:tab w:val="right" w:pos="5030"/>
        </w:tabs>
        <w:rPr>
          <w:noProof/>
        </w:rPr>
      </w:pPr>
      <w:r>
        <w:rPr>
          <w:noProof/>
        </w:rPr>
        <w:t>Office 365 Enterprise E4 From SA, 59</w:t>
      </w:r>
    </w:p>
    <w:p w14:paraId="395679DD" w14:textId="77777777" w:rsidR="009F2200" w:rsidRDefault="009F2200">
      <w:pPr>
        <w:pStyle w:val="Index1"/>
        <w:tabs>
          <w:tab w:val="right" w:pos="5030"/>
        </w:tabs>
        <w:rPr>
          <w:noProof/>
        </w:rPr>
      </w:pPr>
      <w:r>
        <w:rPr>
          <w:noProof/>
        </w:rPr>
        <w:t>Office 365 Enterprise E5 (User SL), 59</w:t>
      </w:r>
    </w:p>
    <w:p w14:paraId="458DE58E" w14:textId="77777777" w:rsidR="009F2200" w:rsidRDefault="009F2200">
      <w:pPr>
        <w:pStyle w:val="Index1"/>
        <w:tabs>
          <w:tab w:val="right" w:pos="5030"/>
        </w:tabs>
        <w:rPr>
          <w:noProof/>
        </w:rPr>
      </w:pPr>
      <w:r>
        <w:rPr>
          <w:noProof/>
        </w:rPr>
        <w:t>Office 365 Enterprise E5 Add-on, 59</w:t>
      </w:r>
    </w:p>
    <w:p w14:paraId="6FAC635B" w14:textId="77777777" w:rsidR="009F2200" w:rsidRDefault="009F2200">
      <w:pPr>
        <w:pStyle w:val="Index1"/>
        <w:tabs>
          <w:tab w:val="right" w:pos="5030"/>
        </w:tabs>
        <w:rPr>
          <w:noProof/>
        </w:rPr>
      </w:pPr>
      <w:r>
        <w:rPr>
          <w:noProof/>
        </w:rPr>
        <w:t>Office 365 Enterprise E5 From SA, 59</w:t>
      </w:r>
    </w:p>
    <w:p w14:paraId="436C940B" w14:textId="77777777" w:rsidR="009F2200" w:rsidRDefault="009F2200">
      <w:pPr>
        <w:pStyle w:val="Index1"/>
        <w:tabs>
          <w:tab w:val="right" w:pos="5030"/>
        </w:tabs>
        <w:rPr>
          <w:noProof/>
        </w:rPr>
      </w:pPr>
      <w:r>
        <w:rPr>
          <w:noProof/>
        </w:rPr>
        <w:t>Office 365 Enterprise K1, 59</w:t>
      </w:r>
    </w:p>
    <w:p w14:paraId="377838BF" w14:textId="77777777" w:rsidR="009F2200" w:rsidRDefault="009F2200">
      <w:pPr>
        <w:pStyle w:val="Index1"/>
        <w:tabs>
          <w:tab w:val="right" w:pos="5030"/>
        </w:tabs>
        <w:rPr>
          <w:noProof/>
        </w:rPr>
      </w:pPr>
      <w:r>
        <w:rPr>
          <w:noProof/>
        </w:rPr>
        <w:t>Office 365 Extra File Storage 1 GB, 64</w:t>
      </w:r>
    </w:p>
    <w:p w14:paraId="1A25CD8F" w14:textId="77777777" w:rsidR="009F2200" w:rsidRDefault="009F2200">
      <w:pPr>
        <w:pStyle w:val="Index1"/>
        <w:tabs>
          <w:tab w:val="right" w:pos="5030"/>
        </w:tabs>
        <w:rPr>
          <w:noProof/>
        </w:rPr>
      </w:pPr>
      <w:r>
        <w:rPr>
          <w:noProof/>
        </w:rPr>
        <w:t>Office 365 Midsize Business, 59, 61</w:t>
      </w:r>
    </w:p>
    <w:p w14:paraId="374B9614" w14:textId="77777777" w:rsidR="009F2200" w:rsidRDefault="009F2200">
      <w:pPr>
        <w:pStyle w:val="Index1"/>
        <w:tabs>
          <w:tab w:val="right" w:pos="5030"/>
        </w:tabs>
        <w:rPr>
          <w:noProof/>
        </w:rPr>
      </w:pPr>
      <w:r>
        <w:rPr>
          <w:noProof/>
        </w:rPr>
        <w:t>Office 365 Midsize Business Add-on, 60</w:t>
      </w:r>
    </w:p>
    <w:p w14:paraId="69C960C5" w14:textId="77777777" w:rsidR="009F2200" w:rsidRDefault="009F2200">
      <w:pPr>
        <w:pStyle w:val="Index1"/>
        <w:tabs>
          <w:tab w:val="right" w:pos="5030"/>
        </w:tabs>
        <w:rPr>
          <w:noProof/>
        </w:rPr>
      </w:pPr>
      <w:r>
        <w:rPr>
          <w:noProof/>
        </w:rPr>
        <w:t>Office 365 Pro Plus, 77</w:t>
      </w:r>
    </w:p>
    <w:p w14:paraId="6D9247CC" w14:textId="77777777" w:rsidR="009F2200" w:rsidRDefault="009F2200">
      <w:pPr>
        <w:pStyle w:val="Index1"/>
        <w:tabs>
          <w:tab w:val="right" w:pos="5030"/>
        </w:tabs>
        <w:rPr>
          <w:noProof/>
        </w:rPr>
      </w:pPr>
      <w:r>
        <w:rPr>
          <w:noProof/>
        </w:rPr>
        <w:t>Office 365 ProPlus, 58</w:t>
      </w:r>
    </w:p>
    <w:p w14:paraId="1FD93BF9" w14:textId="77777777" w:rsidR="009F2200" w:rsidRDefault="009F2200">
      <w:pPr>
        <w:pStyle w:val="Index1"/>
        <w:tabs>
          <w:tab w:val="right" w:pos="5030"/>
        </w:tabs>
        <w:rPr>
          <w:noProof/>
        </w:rPr>
      </w:pPr>
      <w:r>
        <w:rPr>
          <w:noProof/>
        </w:rPr>
        <w:t>Office 365 ProPlus From SA, 58</w:t>
      </w:r>
    </w:p>
    <w:p w14:paraId="6BDE716F" w14:textId="77777777" w:rsidR="009F2200" w:rsidRDefault="009F2200">
      <w:pPr>
        <w:pStyle w:val="Index1"/>
        <w:tabs>
          <w:tab w:val="right" w:pos="5030"/>
        </w:tabs>
        <w:rPr>
          <w:noProof/>
        </w:rPr>
      </w:pPr>
      <w:r>
        <w:rPr>
          <w:noProof/>
        </w:rPr>
        <w:t>Office for Mac 2011, 23</w:t>
      </w:r>
    </w:p>
    <w:p w14:paraId="4FB28F15" w14:textId="77777777" w:rsidR="009F2200" w:rsidRDefault="009F2200">
      <w:pPr>
        <w:pStyle w:val="Index1"/>
        <w:tabs>
          <w:tab w:val="right" w:pos="5030"/>
        </w:tabs>
        <w:rPr>
          <w:noProof/>
        </w:rPr>
      </w:pPr>
      <w:r>
        <w:rPr>
          <w:noProof/>
        </w:rPr>
        <w:t>Office for Mac Standard, 75</w:t>
      </w:r>
    </w:p>
    <w:p w14:paraId="1027F7DE" w14:textId="77777777" w:rsidR="009F2200" w:rsidRDefault="009F2200">
      <w:pPr>
        <w:pStyle w:val="Index1"/>
        <w:tabs>
          <w:tab w:val="right" w:pos="5030"/>
        </w:tabs>
        <w:rPr>
          <w:noProof/>
        </w:rPr>
      </w:pPr>
      <w:r>
        <w:rPr>
          <w:noProof/>
        </w:rPr>
        <w:t>Office Home &amp; Student 2013 RT Commercial Use, 21</w:t>
      </w:r>
    </w:p>
    <w:p w14:paraId="685CADF4" w14:textId="77777777" w:rsidR="009F2200" w:rsidRDefault="009F2200">
      <w:pPr>
        <w:pStyle w:val="Index1"/>
        <w:tabs>
          <w:tab w:val="right" w:pos="5030"/>
        </w:tabs>
        <w:rPr>
          <w:noProof/>
        </w:rPr>
      </w:pPr>
      <w:r>
        <w:rPr>
          <w:noProof/>
        </w:rPr>
        <w:t>Office Multi Language Pack, 59, 61</w:t>
      </w:r>
    </w:p>
    <w:p w14:paraId="468A4D38" w14:textId="77777777" w:rsidR="009F2200" w:rsidRDefault="009F2200">
      <w:pPr>
        <w:pStyle w:val="Index1"/>
        <w:tabs>
          <w:tab w:val="right" w:pos="5030"/>
        </w:tabs>
        <w:rPr>
          <w:noProof/>
        </w:rPr>
      </w:pPr>
      <w:r>
        <w:rPr>
          <w:noProof/>
        </w:rPr>
        <w:t>Office Multi Language Pack 2013, 21</w:t>
      </w:r>
    </w:p>
    <w:p w14:paraId="42C1468B" w14:textId="77777777" w:rsidR="009F2200" w:rsidRDefault="009F2200">
      <w:pPr>
        <w:pStyle w:val="Index1"/>
        <w:tabs>
          <w:tab w:val="right" w:pos="5030"/>
        </w:tabs>
        <w:rPr>
          <w:noProof/>
        </w:rPr>
      </w:pPr>
      <w:r>
        <w:rPr>
          <w:noProof/>
        </w:rPr>
        <w:t>Office Online, 59</w:t>
      </w:r>
    </w:p>
    <w:p w14:paraId="0BBC1D3D" w14:textId="77777777" w:rsidR="009F2200" w:rsidRDefault="009F2200">
      <w:pPr>
        <w:pStyle w:val="Index1"/>
        <w:tabs>
          <w:tab w:val="right" w:pos="5030"/>
        </w:tabs>
        <w:rPr>
          <w:noProof/>
        </w:rPr>
      </w:pPr>
      <w:r>
        <w:rPr>
          <w:noProof/>
        </w:rPr>
        <w:t>Office Online for Office 365, 75</w:t>
      </w:r>
    </w:p>
    <w:p w14:paraId="4ABA5F5D" w14:textId="77777777" w:rsidR="009F2200" w:rsidRDefault="009F2200">
      <w:pPr>
        <w:pStyle w:val="Index1"/>
        <w:tabs>
          <w:tab w:val="right" w:pos="5030"/>
        </w:tabs>
        <w:rPr>
          <w:noProof/>
        </w:rPr>
      </w:pPr>
      <w:r>
        <w:rPr>
          <w:noProof/>
        </w:rPr>
        <w:t>Office Professional Plus, 58, 59, 60, 61, 75, 81</w:t>
      </w:r>
    </w:p>
    <w:p w14:paraId="6AE94115" w14:textId="77777777" w:rsidR="009F2200" w:rsidRDefault="009F2200">
      <w:pPr>
        <w:pStyle w:val="Index1"/>
        <w:tabs>
          <w:tab w:val="right" w:pos="5030"/>
        </w:tabs>
        <w:rPr>
          <w:noProof/>
        </w:rPr>
      </w:pPr>
      <w:r>
        <w:rPr>
          <w:noProof/>
        </w:rPr>
        <w:t>Office Professional Plus 2013, 58</w:t>
      </w:r>
    </w:p>
    <w:p w14:paraId="1172BBB7" w14:textId="77777777" w:rsidR="009F2200" w:rsidRDefault="009F2200">
      <w:pPr>
        <w:pStyle w:val="Index1"/>
        <w:tabs>
          <w:tab w:val="right" w:pos="5030"/>
        </w:tabs>
        <w:rPr>
          <w:noProof/>
        </w:rPr>
      </w:pPr>
      <w:r>
        <w:rPr>
          <w:noProof/>
        </w:rPr>
        <w:t>Office Professional Plus 2016, 21, 35, 60</w:t>
      </w:r>
    </w:p>
    <w:p w14:paraId="79982355" w14:textId="77777777" w:rsidR="009F2200" w:rsidRDefault="009F2200">
      <w:pPr>
        <w:pStyle w:val="Index1"/>
        <w:tabs>
          <w:tab w:val="right" w:pos="5030"/>
        </w:tabs>
        <w:rPr>
          <w:noProof/>
        </w:rPr>
      </w:pPr>
      <w:r>
        <w:rPr>
          <w:noProof/>
        </w:rPr>
        <w:t>Office Standard, 59, 75, 81</w:t>
      </w:r>
    </w:p>
    <w:p w14:paraId="5C907B7F" w14:textId="77777777" w:rsidR="009F2200" w:rsidRDefault="009F2200">
      <w:pPr>
        <w:pStyle w:val="Index1"/>
        <w:tabs>
          <w:tab w:val="right" w:pos="5030"/>
        </w:tabs>
        <w:rPr>
          <w:noProof/>
        </w:rPr>
      </w:pPr>
      <w:r>
        <w:rPr>
          <w:noProof/>
        </w:rPr>
        <w:t>Office Standard 2016, 21</w:t>
      </w:r>
    </w:p>
    <w:p w14:paraId="2DDEAEA6" w14:textId="77777777" w:rsidR="009F2200" w:rsidRDefault="009F2200">
      <w:pPr>
        <w:pStyle w:val="Index1"/>
        <w:tabs>
          <w:tab w:val="right" w:pos="5030"/>
        </w:tabs>
        <w:rPr>
          <w:noProof/>
        </w:rPr>
      </w:pPr>
      <w:r>
        <w:rPr>
          <w:noProof/>
        </w:rPr>
        <w:t>OneDrive for Business Plan 1, 63</w:t>
      </w:r>
    </w:p>
    <w:p w14:paraId="52DEE547" w14:textId="77777777" w:rsidR="009F2200" w:rsidRDefault="009F2200">
      <w:pPr>
        <w:pStyle w:val="Index1"/>
        <w:tabs>
          <w:tab w:val="right" w:pos="5030"/>
        </w:tabs>
        <w:rPr>
          <w:noProof/>
        </w:rPr>
      </w:pPr>
      <w:r>
        <w:rPr>
          <w:noProof/>
        </w:rPr>
        <w:t>OneDrive for Business Plan 2, 63</w:t>
      </w:r>
    </w:p>
    <w:p w14:paraId="4C0EBFDD" w14:textId="77777777" w:rsidR="009F2200" w:rsidRDefault="009F2200">
      <w:pPr>
        <w:pStyle w:val="Index1"/>
        <w:tabs>
          <w:tab w:val="right" w:pos="5030"/>
        </w:tabs>
        <w:rPr>
          <w:noProof/>
        </w:rPr>
      </w:pPr>
      <w:r>
        <w:rPr>
          <w:noProof/>
        </w:rPr>
        <w:t>Operations Management Suite Datacenter Edition Add-on, 52</w:t>
      </w:r>
    </w:p>
    <w:p w14:paraId="6CE370C7" w14:textId="77777777" w:rsidR="009F2200" w:rsidRDefault="009F2200">
      <w:pPr>
        <w:pStyle w:val="Index1"/>
        <w:tabs>
          <w:tab w:val="right" w:pos="5030"/>
        </w:tabs>
        <w:rPr>
          <w:noProof/>
        </w:rPr>
      </w:pPr>
      <w:r>
        <w:rPr>
          <w:noProof/>
        </w:rPr>
        <w:t>Operations Management Suite Standard Edition Add-on, 52</w:t>
      </w:r>
    </w:p>
    <w:p w14:paraId="6C6A66EB" w14:textId="77777777" w:rsidR="009F2200" w:rsidRDefault="009F2200">
      <w:pPr>
        <w:pStyle w:val="Index1"/>
        <w:tabs>
          <w:tab w:val="right" w:pos="5030"/>
        </w:tabs>
        <w:rPr>
          <w:noProof/>
        </w:rPr>
      </w:pPr>
      <w:r>
        <w:rPr>
          <w:noProof/>
        </w:rPr>
        <w:t>Outlook 2016, 21</w:t>
      </w:r>
    </w:p>
    <w:p w14:paraId="48FB437A" w14:textId="77777777" w:rsidR="009F2200" w:rsidRDefault="009F2200">
      <w:pPr>
        <w:pStyle w:val="Index1"/>
        <w:tabs>
          <w:tab w:val="right" w:pos="5030"/>
        </w:tabs>
        <w:rPr>
          <w:noProof/>
        </w:rPr>
      </w:pPr>
      <w:r>
        <w:rPr>
          <w:noProof/>
        </w:rPr>
        <w:t>Outlook 2016 for Mac, 22</w:t>
      </w:r>
    </w:p>
    <w:p w14:paraId="6A586DC5" w14:textId="77777777" w:rsidR="009F2200" w:rsidRDefault="009F2200">
      <w:pPr>
        <w:pStyle w:val="Index1"/>
        <w:tabs>
          <w:tab w:val="right" w:pos="5030"/>
        </w:tabs>
        <w:rPr>
          <w:noProof/>
        </w:rPr>
      </w:pPr>
      <w:r>
        <w:rPr>
          <w:noProof/>
        </w:rPr>
        <w:t>Parallel Data Warehouse, 80</w:t>
      </w:r>
    </w:p>
    <w:p w14:paraId="5D77FF39" w14:textId="77777777" w:rsidR="009F2200" w:rsidRDefault="009F2200">
      <w:pPr>
        <w:pStyle w:val="Index1"/>
        <w:tabs>
          <w:tab w:val="right" w:pos="5030"/>
        </w:tabs>
        <w:rPr>
          <w:noProof/>
        </w:rPr>
      </w:pPr>
      <w:r>
        <w:rPr>
          <w:noProof/>
        </w:rPr>
        <w:t>Parature Additional Departments, 57</w:t>
      </w:r>
    </w:p>
    <w:p w14:paraId="5F8713AF" w14:textId="77777777" w:rsidR="009F2200" w:rsidRDefault="009F2200">
      <w:pPr>
        <w:pStyle w:val="Index1"/>
        <w:tabs>
          <w:tab w:val="right" w:pos="5030"/>
        </w:tabs>
        <w:rPr>
          <w:noProof/>
        </w:rPr>
      </w:pPr>
      <w:r>
        <w:rPr>
          <w:noProof/>
        </w:rPr>
        <w:t>Parature Additional File Storage, 57</w:t>
      </w:r>
    </w:p>
    <w:p w14:paraId="5C0B0294" w14:textId="77777777" w:rsidR="009F2200" w:rsidRDefault="009F2200">
      <w:pPr>
        <w:pStyle w:val="Index1"/>
        <w:tabs>
          <w:tab w:val="right" w:pos="5030"/>
        </w:tabs>
        <w:rPr>
          <w:noProof/>
        </w:rPr>
      </w:pPr>
      <w:r>
        <w:rPr>
          <w:noProof/>
        </w:rPr>
        <w:t>Parature Additional Page Views, 57</w:t>
      </w:r>
    </w:p>
    <w:p w14:paraId="2D6ED816" w14:textId="77777777" w:rsidR="009F2200" w:rsidRDefault="009F2200">
      <w:pPr>
        <w:pStyle w:val="Index1"/>
        <w:tabs>
          <w:tab w:val="right" w:pos="5030"/>
        </w:tabs>
        <w:rPr>
          <w:noProof/>
        </w:rPr>
      </w:pPr>
      <w:r>
        <w:rPr>
          <w:noProof/>
        </w:rPr>
        <w:t>Parature Additional Records, 57</w:t>
      </w:r>
    </w:p>
    <w:p w14:paraId="10648230" w14:textId="77777777" w:rsidR="009F2200" w:rsidRDefault="009F2200">
      <w:pPr>
        <w:pStyle w:val="Index1"/>
        <w:tabs>
          <w:tab w:val="right" w:pos="5030"/>
        </w:tabs>
        <w:rPr>
          <w:noProof/>
        </w:rPr>
      </w:pPr>
      <w:r>
        <w:rPr>
          <w:noProof/>
        </w:rPr>
        <w:t>Parature Enhanced Support, 57</w:t>
      </w:r>
    </w:p>
    <w:p w14:paraId="7AE315C5" w14:textId="77777777" w:rsidR="009F2200" w:rsidRDefault="009F2200">
      <w:pPr>
        <w:pStyle w:val="Index1"/>
        <w:tabs>
          <w:tab w:val="right" w:pos="5030"/>
        </w:tabs>
        <w:rPr>
          <w:noProof/>
        </w:rPr>
      </w:pPr>
      <w:r>
        <w:rPr>
          <w:noProof/>
        </w:rPr>
        <w:t>Parature Enterprise, 57</w:t>
      </w:r>
    </w:p>
    <w:p w14:paraId="74C71874" w14:textId="77777777" w:rsidR="009F2200" w:rsidRDefault="009F2200">
      <w:pPr>
        <w:pStyle w:val="Index1"/>
        <w:tabs>
          <w:tab w:val="right" w:pos="5030"/>
        </w:tabs>
        <w:rPr>
          <w:noProof/>
        </w:rPr>
      </w:pPr>
      <w:r>
        <w:rPr>
          <w:noProof/>
        </w:rPr>
        <w:t>Parature Professional Direct Support, 57</w:t>
      </w:r>
    </w:p>
    <w:p w14:paraId="15021DF1" w14:textId="77777777" w:rsidR="009F2200" w:rsidRDefault="009F2200">
      <w:pPr>
        <w:pStyle w:val="Index1"/>
        <w:tabs>
          <w:tab w:val="right" w:pos="5030"/>
        </w:tabs>
        <w:rPr>
          <w:noProof/>
        </w:rPr>
      </w:pPr>
      <w:r>
        <w:rPr>
          <w:noProof/>
        </w:rPr>
        <w:t>Power BI Pro, 66</w:t>
      </w:r>
    </w:p>
    <w:p w14:paraId="0D436D83" w14:textId="77777777" w:rsidR="009F2200" w:rsidRDefault="009F2200">
      <w:pPr>
        <w:pStyle w:val="Index1"/>
        <w:tabs>
          <w:tab w:val="right" w:pos="5030"/>
        </w:tabs>
        <w:rPr>
          <w:noProof/>
        </w:rPr>
      </w:pPr>
      <w:r>
        <w:rPr>
          <w:noProof/>
        </w:rPr>
        <w:t>Power BI Pro A, 66</w:t>
      </w:r>
    </w:p>
    <w:p w14:paraId="6ECCEE96" w14:textId="77777777" w:rsidR="009F2200" w:rsidRDefault="009F2200">
      <w:pPr>
        <w:pStyle w:val="Index1"/>
        <w:tabs>
          <w:tab w:val="right" w:pos="5030"/>
        </w:tabs>
        <w:rPr>
          <w:noProof/>
        </w:rPr>
      </w:pPr>
      <w:r>
        <w:rPr>
          <w:noProof/>
        </w:rPr>
        <w:t>PowerPoint 2016, 21</w:t>
      </w:r>
    </w:p>
    <w:p w14:paraId="46E9F2F1" w14:textId="77777777" w:rsidR="009F2200" w:rsidRDefault="009F2200">
      <w:pPr>
        <w:pStyle w:val="Index1"/>
        <w:tabs>
          <w:tab w:val="right" w:pos="5030"/>
        </w:tabs>
        <w:rPr>
          <w:noProof/>
        </w:rPr>
      </w:pPr>
      <w:r>
        <w:rPr>
          <w:noProof/>
        </w:rPr>
        <w:t>PowerPoint 2016 for Mac, 22</w:t>
      </w:r>
    </w:p>
    <w:p w14:paraId="1819EA89" w14:textId="77777777" w:rsidR="009F2200" w:rsidRDefault="009F2200">
      <w:pPr>
        <w:pStyle w:val="Index1"/>
        <w:tabs>
          <w:tab w:val="right" w:pos="5030"/>
        </w:tabs>
        <w:rPr>
          <w:noProof/>
        </w:rPr>
      </w:pPr>
      <w:r>
        <w:rPr>
          <w:noProof/>
        </w:rPr>
        <w:t>Project 2010, 24</w:t>
      </w:r>
    </w:p>
    <w:p w14:paraId="35473B39" w14:textId="77777777" w:rsidR="009F2200" w:rsidRDefault="009F2200">
      <w:pPr>
        <w:pStyle w:val="Index1"/>
        <w:tabs>
          <w:tab w:val="right" w:pos="5030"/>
        </w:tabs>
        <w:rPr>
          <w:noProof/>
        </w:rPr>
      </w:pPr>
      <w:r>
        <w:rPr>
          <w:noProof/>
        </w:rPr>
        <w:t>Project Lite, 25, 63</w:t>
      </w:r>
    </w:p>
    <w:p w14:paraId="08B7CF0E" w14:textId="77777777" w:rsidR="009F2200" w:rsidRDefault="009F2200">
      <w:pPr>
        <w:pStyle w:val="Index1"/>
        <w:tabs>
          <w:tab w:val="right" w:pos="5030"/>
        </w:tabs>
        <w:rPr>
          <w:noProof/>
        </w:rPr>
      </w:pPr>
      <w:r>
        <w:rPr>
          <w:noProof/>
        </w:rPr>
        <w:t>Project Online, 25, 63</w:t>
      </w:r>
    </w:p>
    <w:p w14:paraId="0E8EFB4B" w14:textId="77777777" w:rsidR="009F2200" w:rsidRDefault="009F2200">
      <w:pPr>
        <w:pStyle w:val="Index1"/>
        <w:tabs>
          <w:tab w:val="right" w:pos="5030"/>
        </w:tabs>
        <w:rPr>
          <w:noProof/>
        </w:rPr>
      </w:pPr>
      <w:r>
        <w:rPr>
          <w:noProof/>
        </w:rPr>
        <w:t>Project Online with Project Pro for Office 365, 58</w:t>
      </w:r>
    </w:p>
    <w:p w14:paraId="1E4B305C" w14:textId="77777777" w:rsidR="009F2200" w:rsidRDefault="009F2200">
      <w:pPr>
        <w:pStyle w:val="Index1"/>
        <w:tabs>
          <w:tab w:val="right" w:pos="5030"/>
        </w:tabs>
        <w:rPr>
          <w:noProof/>
        </w:rPr>
      </w:pPr>
      <w:r>
        <w:rPr>
          <w:noProof/>
        </w:rPr>
        <w:t>Project Online with Project Pro for Office 365 From SA, 58</w:t>
      </w:r>
    </w:p>
    <w:p w14:paraId="458AF12B" w14:textId="77777777" w:rsidR="009F2200" w:rsidRDefault="009F2200">
      <w:pPr>
        <w:pStyle w:val="Index1"/>
        <w:tabs>
          <w:tab w:val="right" w:pos="5030"/>
        </w:tabs>
        <w:rPr>
          <w:noProof/>
        </w:rPr>
      </w:pPr>
      <w:r>
        <w:rPr>
          <w:noProof/>
        </w:rPr>
        <w:t>Project Pro for Office 365, 25, 58</w:t>
      </w:r>
    </w:p>
    <w:p w14:paraId="7E52DDDA" w14:textId="77777777" w:rsidR="009F2200" w:rsidRDefault="009F2200">
      <w:pPr>
        <w:pStyle w:val="Index1"/>
        <w:tabs>
          <w:tab w:val="right" w:pos="5030"/>
        </w:tabs>
        <w:rPr>
          <w:noProof/>
        </w:rPr>
      </w:pPr>
      <w:r>
        <w:rPr>
          <w:noProof/>
        </w:rPr>
        <w:t>Project Pro for Office 365 From SA, 58</w:t>
      </w:r>
    </w:p>
    <w:p w14:paraId="4C15EF3A" w14:textId="77777777" w:rsidR="009F2200" w:rsidRDefault="009F2200">
      <w:pPr>
        <w:pStyle w:val="Index1"/>
        <w:tabs>
          <w:tab w:val="right" w:pos="5030"/>
        </w:tabs>
        <w:rPr>
          <w:noProof/>
        </w:rPr>
      </w:pPr>
      <w:r>
        <w:rPr>
          <w:noProof/>
        </w:rPr>
        <w:t>Project Professional, 58, 81</w:t>
      </w:r>
    </w:p>
    <w:p w14:paraId="008767CE" w14:textId="77777777" w:rsidR="009F2200" w:rsidRDefault="009F2200">
      <w:pPr>
        <w:pStyle w:val="Index1"/>
        <w:tabs>
          <w:tab w:val="right" w:pos="5030"/>
        </w:tabs>
        <w:rPr>
          <w:noProof/>
        </w:rPr>
      </w:pPr>
      <w:r>
        <w:rPr>
          <w:noProof/>
        </w:rPr>
        <w:t>Project Professional 2016, 21</w:t>
      </w:r>
    </w:p>
    <w:p w14:paraId="65A5F43E" w14:textId="77777777" w:rsidR="009F2200" w:rsidRDefault="009F2200">
      <w:pPr>
        <w:pStyle w:val="Index1"/>
        <w:tabs>
          <w:tab w:val="right" w:pos="5030"/>
        </w:tabs>
        <w:rPr>
          <w:noProof/>
        </w:rPr>
      </w:pPr>
      <w:r>
        <w:rPr>
          <w:noProof/>
        </w:rPr>
        <w:t>Project Server 2013, 24</w:t>
      </w:r>
    </w:p>
    <w:p w14:paraId="2A97E763" w14:textId="77777777" w:rsidR="009F2200" w:rsidRDefault="009F2200">
      <w:pPr>
        <w:pStyle w:val="Index1"/>
        <w:tabs>
          <w:tab w:val="right" w:pos="5030"/>
        </w:tabs>
        <w:rPr>
          <w:noProof/>
        </w:rPr>
      </w:pPr>
      <w:r>
        <w:rPr>
          <w:noProof/>
        </w:rPr>
        <w:t>Project Server 2013 CAL, 24</w:t>
      </w:r>
    </w:p>
    <w:p w14:paraId="20947F62" w14:textId="77777777" w:rsidR="009F2200" w:rsidRDefault="009F2200">
      <w:pPr>
        <w:pStyle w:val="Index1"/>
        <w:tabs>
          <w:tab w:val="right" w:pos="5030"/>
        </w:tabs>
        <w:rPr>
          <w:noProof/>
        </w:rPr>
      </w:pPr>
      <w:r>
        <w:rPr>
          <w:noProof/>
        </w:rPr>
        <w:t>Project Server 2016, 22</w:t>
      </w:r>
    </w:p>
    <w:p w14:paraId="7BE791D6" w14:textId="77777777" w:rsidR="009F2200" w:rsidRDefault="009F2200">
      <w:pPr>
        <w:pStyle w:val="Index1"/>
        <w:tabs>
          <w:tab w:val="right" w:pos="5030"/>
        </w:tabs>
        <w:rPr>
          <w:noProof/>
        </w:rPr>
      </w:pPr>
      <w:r>
        <w:rPr>
          <w:noProof/>
        </w:rPr>
        <w:t>Project Server 2016 Device CAL, 22</w:t>
      </w:r>
    </w:p>
    <w:p w14:paraId="7DD2CAA1" w14:textId="77777777" w:rsidR="009F2200" w:rsidRDefault="009F2200">
      <w:pPr>
        <w:pStyle w:val="Index1"/>
        <w:tabs>
          <w:tab w:val="right" w:pos="5030"/>
        </w:tabs>
        <w:rPr>
          <w:noProof/>
        </w:rPr>
      </w:pPr>
      <w:r>
        <w:rPr>
          <w:noProof/>
        </w:rPr>
        <w:t>Project Standard, 75, 81</w:t>
      </w:r>
    </w:p>
    <w:p w14:paraId="1AB4877D" w14:textId="77777777" w:rsidR="009F2200" w:rsidRDefault="009F2200">
      <w:pPr>
        <w:pStyle w:val="Index1"/>
        <w:tabs>
          <w:tab w:val="right" w:pos="5030"/>
        </w:tabs>
        <w:rPr>
          <w:noProof/>
        </w:rPr>
      </w:pPr>
      <w:r>
        <w:rPr>
          <w:noProof/>
        </w:rPr>
        <w:t>Project Standard 2016, 21</w:t>
      </w:r>
    </w:p>
    <w:p w14:paraId="1ABE89C6" w14:textId="77777777" w:rsidR="009F2200" w:rsidRDefault="009F2200">
      <w:pPr>
        <w:pStyle w:val="Index1"/>
        <w:tabs>
          <w:tab w:val="right" w:pos="5030"/>
        </w:tabs>
        <w:rPr>
          <w:noProof/>
        </w:rPr>
      </w:pPr>
      <w:r>
        <w:rPr>
          <w:noProof/>
        </w:rPr>
        <w:t>Publisher 2016, 21</w:t>
      </w:r>
    </w:p>
    <w:p w14:paraId="1AB82FB9" w14:textId="77777777" w:rsidR="009F2200" w:rsidRDefault="009F2200">
      <w:pPr>
        <w:pStyle w:val="Index1"/>
        <w:tabs>
          <w:tab w:val="right" w:pos="5030"/>
        </w:tabs>
        <w:rPr>
          <w:noProof/>
        </w:rPr>
      </w:pPr>
      <w:r>
        <w:rPr>
          <w:noProof/>
        </w:rPr>
        <w:t>R Server 2016 for Hadoop on Red Hat, 27</w:t>
      </w:r>
    </w:p>
    <w:p w14:paraId="270B87ED" w14:textId="77777777" w:rsidR="009F2200" w:rsidRDefault="009F2200">
      <w:pPr>
        <w:pStyle w:val="Index1"/>
        <w:tabs>
          <w:tab w:val="right" w:pos="5030"/>
        </w:tabs>
        <w:rPr>
          <w:noProof/>
        </w:rPr>
      </w:pPr>
      <w:r>
        <w:rPr>
          <w:noProof/>
        </w:rPr>
        <w:t>R Server 2016 for Red Hat Linux, 27</w:t>
      </w:r>
    </w:p>
    <w:p w14:paraId="006A6006" w14:textId="77777777" w:rsidR="009F2200" w:rsidRDefault="009F2200">
      <w:pPr>
        <w:pStyle w:val="Index1"/>
        <w:tabs>
          <w:tab w:val="right" w:pos="5030"/>
        </w:tabs>
        <w:rPr>
          <w:noProof/>
        </w:rPr>
      </w:pPr>
      <w:r>
        <w:rPr>
          <w:noProof/>
        </w:rPr>
        <w:t>R Server 2016 for SUSE Linux, 27</w:t>
      </w:r>
    </w:p>
    <w:p w14:paraId="0BF28041" w14:textId="77777777" w:rsidR="009F2200" w:rsidRDefault="009F2200">
      <w:pPr>
        <w:pStyle w:val="Index1"/>
        <w:tabs>
          <w:tab w:val="right" w:pos="5030"/>
        </w:tabs>
        <w:rPr>
          <w:noProof/>
        </w:rPr>
      </w:pPr>
      <w:r>
        <w:rPr>
          <w:noProof/>
        </w:rPr>
        <w:t>R Server 2016 for Teradata DB, 27</w:t>
      </w:r>
    </w:p>
    <w:p w14:paraId="712EE852" w14:textId="77777777" w:rsidR="009F2200" w:rsidRDefault="009F2200">
      <w:pPr>
        <w:pStyle w:val="Index1"/>
        <w:tabs>
          <w:tab w:val="right" w:pos="5030"/>
        </w:tabs>
        <w:rPr>
          <w:noProof/>
        </w:rPr>
      </w:pPr>
      <w:r>
        <w:rPr>
          <w:noProof/>
        </w:rPr>
        <w:t>SharePoint Online, 75</w:t>
      </w:r>
    </w:p>
    <w:p w14:paraId="2F938BA9" w14:textId="77777777" w:rsidR="009F2200" w:rsidRDefault="009F2200">
      <w:pPr>
        <w:pStyle w:val="Index1"/>
        <w:tabs>
          <w:tab w:val="right" w:pos="5030"/>
        </w:tabs>
        <w:rPr>
          <w:noProof/>
        </w:rPr>
      </w:pPr>
      <w:r>
        <w:rPr>
          <w:noProof/>
        </w:rPr>
        <w:t>SharePoint Online Plan 1, 63</w:t>
      </w:r>
    </w:p>
    <w:p w14:paraId="4A61A9FC" w14:textId="77777777" w:rsidR="009F2200" w:rsidRDefault="009F2200">
      <w:pPr>
        <w:pStyle w:val="Index1"/>
        <w:tabs>
          <w:tab w:val="right" w:pos="5030"/>
        </w:tabs>
        <w:rPr>
          <w:noProof/>
        </w:rPr>
      </w:pPr>
      <w:r>
        <w:rPr>
          <w:noProof/>
        </w:rPr>
        <w:t>SharePoint Online Plan 1 Add-on, 63</w:t>
      </w:r>
    </w:p>
    <w:p w14:paraId="1FC30F5A" w14:textId="77777777" w:rsidR="009F2200" w:rsidRDefault="009F2200">
      <w:pPr>
        <w:pStyle w:val="Index1"/>
        <w:tabs>
          <w:tab w:val="right" w:pos="5030"/>
        </w:tabs>
        <w:rPr>
          <w:noProof/>
        </w:rPr>
      </w:pPr>
      <w:r>
        <w:rPr>
          <w:noProof/>
        </w:rPr>
        <w:t>SharePoint Online Plan 1 or 2, 25</w:t>
      </w:r>
    </w:p>
    <w:p w14:paraId="1930AB44" w14:textId="77777777" w:rsidR="009F2200" w:rsidRDefault="009F2200">
      <w:pPr>
        <w:pStyle w:val="Index1"/>
        <w:tabs>
          <w:tab w:val="right" w:pos="5030"/>
        </w:tabs>
        <w:rPr>
          <w:noProof/>
        </w:rPr>
      </w:pPr>
      <w:r>
        <w:rPr>
          <w:noProof/>
        </w:rPr>
        <w:t>SharePoint Online Plan 2, 25, 63</w:t>
      </w:r>
    </w:p>
    <w:p w14:paraId="7B2712B0" w14:textId="77777777" w:rsidR="009F2200" w:rsidRDefault="009F2200">
      <w:pPr>
        <w:pStyle w:val="Index1"/>
        <w:tabs>
          <w:tab w:val="right" w:pos="5030"/>
        </w:tabs>
        <w:rPr>
          <w:noProof/>
        </w:rPr>
      </w:pPr>
      <w:r>
        <w:rPr>
          <w:noProof/>
        </w:rPr>
        <w:t>SharePoint Server, 80</w:t>
      </w:r>
    </w:p>
    <w:p w14:paraId="2504D29D" w14:textId="77777777" w:rsidR="009F2200" w:rsidRDefault="009F2200">
      <w:pPr>
        <w:pStyle w:val="Index1"/>
        <w:tabs>
          <w:tab w:val="right" w:pos="5030"/>
        </w:tabs>
        <w:rPr>
          <w:noProof/>
        </w:rPr>
      </w:pPr>
      <w:r>
        <w:rPr>
          <w:noProof/>
        </w:rPr>
        <w:t>SharePoint Server 2010, 25</w:t>
      </w:r>
    </w:p>
    <w:p w14:paraId="4510A16F" w14:textId="77777777" w:rsidR="009F2200" w:rsidRDefault="009F2200">
      <w:pPr>
        <w:pStyle w:val="Index1"/>
        <w:tabs>
          <w:tab w:val="right" w:pos="5030"/>
        </w:tabs>
        <w:rPr>
          <w:noProof/>
        </w:rPr>
      </w:pPr>
      <w:r>
        <w:rPr>
          <w:noProof/>
        </w:rPr>
        <w:t>SharePoint Server 2013, 25</w:t>
      </w:r>
    </w:p>
    <w:p w14:paraId="2A0DF558" w14:textId="77777777" w:rsidR="009F2200" w:rsidRDefault="009F2200">
      <w:pPr>
        <w:pStyle w:val="Index1"/>
        <w:tabs>
          <w:tab w:val="right" w:pos="5030"/>
        </w:tabs>
        <w:rPr>
          <w:noProof/>
        </w:rPr>
      </w:pPr>
      <w:r>
        <w:rPr>
          <w:noProof/>
        </w:rPr>
        <w:t>SharePoint Server 2013 Enterprise CAL, 25</w:t>
      </w:r>
    </w:p>
    <w:p w14:paraId="7489F886" w14:textId="77777777" w:rsidR="009F2200" w:rsidRDefault="009F2200">
      <w:pPr>
        <w:pStyle w:val="Index1"/>
        <w:tabs>
          <w:tab w:val="right" w:pos="5030"/>
        </w:tabs>
        <w:rPr>
          <w:noProof/>
        </w:rPr>
      </w:pPr>
      <w:r>
        <w:rPr>
          <w:noProof/>
        </w:rPr>
        <w:t>SharePoint Server 2013 Standard CAL, 25</w:t>
      </w:r>
    </w:p>
    <w:p w14:paraId="6C10186D" w14:textId="77777777" w:rsidR="009F2200" w:rsidRDefault="009F2200">
      <w:pPr>
        <w:pStyle w:val="Index1"/>
        <w:tabs>
          <w:tab w:val="right" w:pos="5030"/>
        </w:tabs>
        <w:rPr>
          <w:noProof/>
        </w:rPr>
      </w:pPr>
      <w:r>
        <w:rPr>
          <w:noProof/>
        </w:rPr>
        <w:t>Skype for Business 2016, 21</w:t>
      </w:r>
    </w:p>
    <w:p w14:paraId="4085EF3B" w14:textId="77777777" w:rsidR="009F2200" w:rsidRDefault="009F2200">
      <w:pPr>
        <w:pStyle w:val="Index1"/>
        <w:tabs>
          <w:tab w:val="right" w:pos="5030"/>
        </w:tabs>
        <w:rPr>
          <w:noProof/>
        </w:rPr>
      </w:pPr>
      <w:r>
        <w:rPr>
          <w:noProof/>
        </w:rPr>
        <w:t>Skype for Business Online Cloud PBX, 64</w:t>
      </w:r>
    </w:p>
    <w:p w14:paraId="6D3777FB" w14:textId="77777777" w:rsidR="009F2200" w:rsidRDefault="009F2200">
      <w:pPr>
        <w:pStyle w:val="Index1"/>
        <w:tabs>
          <w:tab w:val="right" w:pos="5030"/>
        </w:tabs>
        <w:rPr>
          <w:noProof/>
        </w:rPr>
      </w:pPr>
      <w:r>
        <w:rPr>
          <w:noProof/>
        </w:rPr>
        <w:t>Skype for Business Online Plan 1, 26, 64</w:t>
      </w:r>
    </w:p>
    <w:p w14:paraId="0402D851" w14:textId="77777777" w:rsidR="009F2200" w:rsidRDefault="009F2200">
      <w:pPr>
        <w:pStyle w:val="Index1"/>
        <w:tabs>
          <w:tab w:val="right" w:pos="5030"/>
        </w:tabs>
        <w:rPr>
          <w:noProof/>
        </w:rPr>
      </w:pPr>
      <w:r>
        <w:rPr>
          <w:noProof/>
        </w:rPr>
        <w:t>Skype for Business Online Plan 1 Add-on, 60, 64</w:t>
      </w:r>
    </w:p>
    <w:p w14:paraId="7C313FEA" w14:textId="77777777" w:rsidR="009F2200" w:rsidRDefault="009F2200">
      <w:pPr>
        <w:pStyle w:val="Index1"/>
        <w:tabs>
          <w:tab w:val="right" w:pos="5030"/>
        </w:tabs>
        <w:rPr>
          <w:noProof/>
        </w:rPr>
      </w:pPr>
      <w:r>
        <w:rPr>
          <w:noProof/>
        </w:rPr>
        <w:t>Skype for Business Online Plan 2, 26, 64</w:t>
      </w:r>
    </w:p>
    <w:p w14:paraId="086DDF75" w14:textId="77777777" w:rsidR="009F2200" w:rsidRDefault="009F2200">
      <w:pPr>
        <w:pStyle w:val="Index1"/>
        <w:tabs>
          <w:tab w:val="right" w:pos="5030"/>
        </w:tabs>
        <w:rPr>
          <w:noProof/>
        </w:rPr>
      </w:pPr>
      <w:r>
        <w:rPr>
          <w:noProof/>
        </w:rPr>
        <w:t>Skype for Business Online PSTN Calling, 64</w:t>
      </w:r>
    </w:p>
    <w:p w14:paraId="7A225142" w14:textId="77777777" w:rsidR="009F2200" w:rsidRDefault="009F2200">
      <w:pPr>
        <w:pStyle w:val="Index1"/>
        <w:tabs>
          <w:tab w:val="right" w:pos="5030"/>
        </w:tabs>
        <w:rPr>
          <w:noProof/>
        </w:rPr>
      </w:pPr>
      <w:r>
        <w:rPr>
          <w:noProof/>
        </w:rPr>
        <w:t>Skype for Business Online PSTN Conferencing, 64</w:t>
      </w:r>
    </w:p>
    <w:p w14:paraId="1194554E" w14:textId="77777777" w:rsidR="009F2200" w:rsidRDefault="009F2200">
      <w:pPr>
        <w:pStyle w:val="Index1"/>
        <w:tabs>
          <w:tab w:val="right" w:pos="5030"/>
        </w:tabs>
        <w:rPr>
          <w:noProof/>
        </w:rPr>
      </w:pPr>
      <w:r>
        <w:rPr>
          <w:noProof/>
        </w:rPr>
        <w:t>Skype for Business Plus CAL, 64</w:t>
      </w:r>
    </w:p>
    <w:p w14:paraId="02993C6C" w14:textId="77777777" w:rsidR="009F2200" w:rsidRDefault="009F2200">
      <w:pPr>
        <w:pStyle w:val="Index1"/>
        <w:tabs>
          <w:tab w:val="right" w:pos="5030"/>
        </w:tabs>
        <w:rPr>
          <w:noProof/>
        </w:rPr>
      </w:pPr>
      <w:r>
        <w:rPr>
          <w:noProof/>
        </w:rPr>
        <w:t>Skype for Business Server 2015, 26</w:t>
      </w:r>
    </w:p>
    <w:p w14:paraId="4BAFBFB8" w14:textId="77777777" w:rsidR="009F2200" w:rsidRDefault="009F2200">
      <w:pPr>
        <w:pStyle w:val="Index1"/>
        <w:tabs>
          <w:tab w:val="right" w:pos="5030"/>
        </w:tabs>
        <w:rPr>
          <w:noProof/>
        </w:rPr>
      </w:pPr>
      <w:r>
        <w:rPr>
          <w:noProof/>
        </w:rPr>
        <w:t>Skype for Business Server 2015 Enterprise CAL, 26</w:t>
      </w:r>
    </w:p>
    <w:p w14:paraId="305AD070" w14:textId="77777777" w:rsidR="009F2200" w:rsidRDefault="009F2200">
      <w:pPr>
        <w:pStyle w:val="Index1"/>
        <w:tabs>
          <w:tab w:val="right" w:pos="5030"/>
        </w:tabs>
        <w:rPr>
          <w:noProof/>
        </w:rPr>
      </w:pPr>
      <w:r>
        <w:rPr>
          <w:noProof/>
        </w:rPr>
        <w:t>Skype for Business Server 2015 Plus CAL, 26</w:t>
      </w:r>
    </w:p>
    <w:p w14:paraId="26FB13F5" w14:textId="77777777" w:rsidR="009F2200" w:rsidRDefault="009F2200">
      <w:pPr>
        <w:pStyle w:val="Index1"/>
        <w:tabs>
          <w:tab w:val="right" w:pos="5030"/>
        </w:tabs>
        <w:rPr>
          <w:noProof/>
        </w:rPr>
      </w:pPr>
      <w:r>
        <w:rPr>
          <w:noProof/>
        </w:rPr>
        <w:t>Skype for Business Server 2015 Standard CAL, 26</w:t>
      </w:r>
    </w:p>
    <w:p w14:paraId="09396B7C" w14:textId="77777777" w:rsidR="009F2200" w:rsidRDefault="009F2200">
      <w:pPr>
        <w:pStyle w:val="Index1"/>
        <w:tabs>
          <w:tab w:val="right" w:pos="5030"/>
        </w:tabs>
        <w:rPr>
          <w:noProof/>
        </w:rPr>
      </w:pPr>
      <w:r>
        <w:rPr>
          <w:noProof/>
        </w:rPr>
        <w:t>SQL Parallel Data Warehouse, 75, 81</w:t>
      </w:r>
    </w:p>
    <w:p w14:paraId="7ADD207A" w14:textId="77777777" w:rsidR="009F2200" w:rsidRDefault="009F2200">
      <w:pPr>
        <w:pStyle w:val="Index1"/>
        <w:tabs>
          <w:tab w:val="right" w:pos="5030"/>
        </w:tabs>
        <w:rPr>
          <w:noProof/>
        </w:rPr>
      </w:pPr>
      <w:r>
        <w:rPr>
          <w:noProof/>
        </w:rPr>
        <w:t>SQL Server, 30, 31, 32, 36, 80, 81</w:t>
      </w:r>
    </w:p>
    <w:p w14:paraId="1033DD83" w14:textId="77777777" w:rsidR="009F2200" w:rsidRDefault="009F2200">
      <w:pPr>
        <w:pStyle w:val="Index1"/>
        <w:tabs>
          <w:tab w:val="right" w:pos="5030"/>
        </w:tabs>
        <w:rPr>
          <w:noProof/>
        </w:rPr>
      </w:pPr>
      <w:r>
        <w:rPr>
          <w:noProof/>
        </w:rPr>
        <w:t>SQL Server 2008 R2, 28</w:t>
      </w:r>
    </w:p>
    <w:p w14:paraId="30C5A15D" w14:textId="77777777" w:rsidR="009F2200" w:rsidRDefault="009F2200">
      <w:pPr>
        <w:pStyle w:val="Index1"/>
        <w:tabs>
          <w:tab w:val="right" w:pos="5030"/>
        </w:tabs>
        <w:rPr>
          <w:noProof/>
        </w:rPr>
      </w:pPr>
      <w:r>
        <w:rPr>
          <w:noProof/>
        </w:rPr>
        <w:t>SQL Server 2012, 28</w:t>
      </w:r>
    </w:p>
    <w:p w14:paraId="28CC3E29" w14:textId="77777777" w:rsidR="009F2200" w:rsidRDefault="009F2200">
      <w:pPr>
        <w:pStyle w:val="Index1"/>
        <w:tabs>
          <w:tab w:val="right" w:pos="5030"/>
        </w:tabs>
        <w:rPr>
          <w:noProof/>
        </w:rPr>
      </w:pPr>
      <w:r>
        <w:rPr>
          <w:noProof/>
        </w:rPr>
        <w:t>SQL Server 2012 Parallel Data Warehouse Developer, 28</w:t>
      </w:r>
    </w:p>
    <w:p w14:paraId="3E796869" w14:textId="77777777" w:rsidR="009F2200" w:rsidRDefault="009F2200">
      <w:pPr>
        <w:pStyle w:val="Index1"/>
        <w:tabs>
          <w:tab w:val="right" w:pos="5030"/>
        </w:tabs>
        <w:rPr>
          <w:noProof/>
        </w:rPr>
      </w:pPr>
      <w:r>
        <w:rPr>
          <w:noProof/>
        </w:rPr>
        <w:t>SQL Server 2014 Business Intelligence, 28</w:t>
      </w:r>
    </w:p>
    <w:p w14:paraId="52A762DA" w14:textId="77777777" w:rsidR="009F2200" w:rsidRDefault="009F2200">
      <w:pPr>
        <w:pStyle w:val="Index1"/>
        <w:tabs>
          <w:tab w:val="right" w:pos="5030"/>
        </w:tabs>
        <w:rPr>
          <w:noProof/>
        </w:rPr>
      </w:pPr>
      <w:r>
        <w:rPr>
          <w:noProof/>
        </w:rPr>
        <w:t>SQL Server 2014 CAL, 28</w:t>
      </w:r>
    </w:p>
    <w:p w14:paraId="7A8835CF" w14:textId="77777777" w:rsidR="009F2200" w:rsidRDefault="009F2200">
      <w:pPr>
        <w:pStyle w:val="Index1"/>
        <w:tabs>
          <w:tab w:val="right" w:pos="5030"/>
        </w:tabs>
        <w:rPr>
          <w:noProof/>
        </w:rPr>
      </w:pPr>
      <w:r>
        <w:rPr>
          <w:noProof/>
        </w:rPr>
        <w:t>SQL Server 2014 Enterprise, 28</w:t>
      </w:r>
    </w:p>
    <w:p w14:paraId="568546A0" w14:textId="77777777" w:rsidR="009F2200" w:rsidRDefault="009F2200">
      <w:pPr>
        <w:pStyle w:val="Index1"/>
        <w:tabs>
          <w:tab w:val="right" w:pos="5030"/>
        </w:tabs>
        <w:rPr>
          <w:noProof/>
        </w:rPr>
      </w:pPr>
      <w:r>
        <w:rPr>
          <w:noProof/>
        </w:rPr>
        <w:t>SQL Server 2014 Enterprise Core, 28</w:t>
      </w:r>
    </w:p>
    <w:p w14:paraId="51F34EDA" w14:textId="77777777" w:rsidR="009F2200" w:rsidRDefault="009F2200">
      <w:pPr>
        <w:pStyle w:val="Index1"/>
        <w:tabs>
          <w:tab w:val="right" w:pos="5030"/>
        </w:tabs>
        <w:rPr>
          <w:noProof/>
        </w:rPr>
      </w:pPr>
      <w:r>
        <w:rPr>
          <w:noProof/>
        </w:rPr>
        <w:t>SQL Server 2014 Standard, 28</w:t>
      </w:r>
    </w:p>
    <w:p w14:paraId="7E24DC28" w14:textId="77777777" w:rsidR="009F2200" w:rsidRDefault="009F2200">
      <w:pPr>
        <w:pStyle w:val="Index1"/>
        <w:tabs>
          <w:tab w:val="right" w:pos="5030"/>
        </w:tabs>
        <w:rPr>
          <w:noProof/>
        </w:rPr>
      </w:pPr>
      <w:r>
        <w:rPr>
          <w:noProof/>
        </w:rPr>
        <w:t>SQL Server 2014 Standard Core, 28</w:t>
      </w:r>
    </w:p>
    <w:p w14:paraId="671ED800" w14:textId="77777777" w:rsidR="009F2200" w:rsidRDefault="009F2200">
      <w:pPr>
        <w:pStyle w:val="Index1"/>
        <w:tabs>
          <w:tab w:val="right" w:pos="5030"/>
        </w:tabs>
        <w:rPr>
          <w:noProof/>
        </w:rPr>
      </w:pPr>
      <w:r>
        <w:rPr>
          <w:noProof/>
        </w:rPr>
        <w:t>SQL Server Business Intelligence, 75, 81</w:t>
      </w:r>
    </w:p>
    <w:p w14:paraId="25516061" w14:textId="77777777" w:rsidR="009F2200" w:rsidRDefault="009F2200">
      <w:pPr>
        <w:pStyle w:val="Index1"/>
        <w:tabs>
          <w:tab w:val="right" w:pos="5030"/>
        </w:tabs>
        <w:rPr>
          <w:noProof/>
        </w:rPr>
      </w:pPr>
      <w:r>
        <w:rPr>
          <w:noProof/>
        </w:rPr>
        <w:t>SQL Server Data Center, 75</w:t>
      </w:r>
    </w:p>
    <w:p w14:paraId="3DEB1DB0" w14:textId="77777777" w:rsidR="009F2200" w:rsidRDefault="009F2200">
      <w:pPr>
        <w:pStyle w:val="Index1"/>
        <w:tabs>
          <w:tab w:val="right" w:pos="5030"/>
        </w:tabs>
        <w:rPr>
          <w:noProof/>
        </w:rPr>
      </w:pPr>
      <w:r>
        <w:rPr>
          <w:noProof/>
        </w:rPr>
        <w:t>SQL Server Enterprise, 75, 81</w:t>
      </w:r>
    </w:p>
    <w:p w14:paraId="7FDEC878" w14:textId="77777777" w:rsidR="009F2200" w:rsidRDefault="009F2200">
      <w:pPr>
        <w:pStyle w:val="Index1"/>
        <w:tabs>
          <w:tab w:val="right" w:pos="5030"/>
        </w:tabs>
        <w:rPr>
          <w:noProof/>
        </w:rPr>
      </w:pPr>
      <w:r>
        <w:rPr>
          <w:noProof/>
        </w:rPr>
        <w:t>SQL Server Parallel Data Warehouse, 28</w:t>
      </w:r>
    </w:p>
    <w:p w14:paraId="20BD9423" w14:textId="77777777" w:rsidR="009F2200" w:rsidRDefault="009F2200">
      <w:pPr>
        <w:pStyle w:val="Index1"/>
        <w:tabs>
          <w:tab w:val="right" w:pos="5030"/>
        </w:tabs>
        <w:rPr>
          <w:noProof/>
        </w:rPr>
      </w:pPr>
      <w:r>
        <w:rPr>
          <w:noProof/>
        </w:rPr>
        <w:t>SQL Server Standard, 75, 81</w:t>
      </w:r>
    </w:p>
    <w:p w14:paraId="23E8D5F6" w14:textId="77777777" w:rsidR="009F2200" w:rsidRDefault="009F2200">
      <w:pPr>
        <w:pStyle w:val="Index1"/>
        <w:tabs>
          <w:tab w:val="right" w:pos="5030"/>
        </w:tabs>
        <w:rPr>
          <w:noProof/>
        </w:rPr>
      </w:pPr>
      <w:r>
        <w:rPr>
          <w:noProof/>
        </w:rPr>
        <w:t>StorSimple Monetary Commitment, 53</w:t>
      </w:r>
    </w:p>
    <w:p w14:paraId="366510A4" w14:textId="77777777" w:rsidR="009F2200" w:rsidRDefault="009F2200">
      <w:pPr>
        <w:pStyle w:val="Index1"/>
        <w:tabs>
          <w:tab w:val="right" w:pos="5030"/>
        </w:tabs>
        <w:rPr>
          <w:noProof/>
        </w:rPr>
      </w:pPr>
      <w:r>
        <w:rPr>
          <w:noProof/>
        </w:rPr>
        <w:t>StorSimple Premium Support, 53</w:t>
      </w:r>
    </w:p>
    <w:p w14:paraId="5E3C27FC" w14:textId="77777777" w:rsidR="009F2200" w:rsidRDefault="009F2200">
      <w:pPr>
        <w:pStyle w:val="Index1"/>
        <w:tabs>
          <w:tab w:val="right" w:pos="5030"/>
        </w:tabs>
        <w:rPr>
          <w:noProof/>
        </w:rPr>
      </w:pPr>
      <w:r>
        <w:rPr>
          <w:noProof/>
        </w:rPr>
        <w:t>StorSimple Standard Support, 53</w:t>
      </w:r>
    </w:p>
    <w:p w14:paraId="44D6E888" w14:textId="77777777" w:rsidR="009F2200" w:rsidRDefault="009F2200">
      <w:pPr>
        <w:pStyle w:val="Index1"/>
        <w:tabs>
          <w:tab w:val="right" w:pos="5030"/>
        </w:tabs>
        <w:rPr>
          <w:noProof/>
        </w:rPr>
      </w:pPr>
      <w:r>
        <w:rPr>
          <w:noProof/>
        </w:rPr>
        <w:t>StorSimple Standard Support to Premium Support, 53</w:t>
      </w:r>
    </w:p>
    <w:p w14:paraId="03A37829" w14:textId="77777777" w:rsidR="009F2200" w:rsidRDefault="009F2200">
      <w:pPr>
        <w:pStyle w:val="Index1"/>
        <w:tabs>
          <w:tab w:val="right" w:pos="5030"/>
        </w:tabs>
        <w:rPr>
          <w:noProof/>
        </w:rPr>
      </w:pPr>
      <w:r>
        <w:rPr>
          <w:noProof/>
        </w:rPr>
        <w:t>System Center 2012, 30, 81</w:t>
      </w:r>
    </w:p>
    <w:p w14:paraId="31456CB3" w14:textId="77777777" w:rsidR="009F2200" w:rsidRDefault="009F2200">
      <w:pPr>
        <w:pStyle w:val="Index1"/>
        <w:tabs>
          <w:tab w:val="right" w:pos="5030"/>
        </w:tabs>
        <w:rPr>
          <w:noProof/>
        </w:rPr>
      </w:pPr>
      <w:r>
        <w:rPr>
          <w:noProof/>
        </w:rPr>
        <w:t>System Center 2012 Client Management Suite, 31</w:t>
      </w:r>
    </w:p>
    <w:p w14:paraId="4F67E485" w14:textId="77777777" w:rsidR="009F2200" w:rsidRDefault="009F2200">
      <w:pPr>
        <w:pStyle w:val="Index1"/>
        <w:tabs>
          <w:tab w:val="right" w:pos="5030"/>
        </w:tabs>
        <w:rPr>
          <w:noProof/>
        </w:rPr>
      </w:pPr>
      <w:r>
        <w:rPr>
          <w:noProof/>
        </w:rPr>
        <w:t>System Center 2012 Configuration Manager, 32</w:t>
      </w:r>
    </w:p>
    <w:p w14:paraId="5FB6A5D2" w14:textId="77777777" w:rsidR="009F2200" w:rsidRDefault="009F2200">
      <w:pPr>
        <w:pStyle w:val="Index1"/>
        <w:tabs>
          <w:tab w:val="right" w:pos="5030"/>
        </w:tabs>
        <w:rPr>
          <w:noProof/>
        </w:rPr>
      </w:pPr>
      <w:r>
        <w:rPr>
          <w:noProof/>
        </w:rPr>
        <w:t>System Center 2012 Datacenter Server Management License, 75</w:t>
      </w:r>
    </w:p>
    <w:p w14:paraId="7D044B84" w14:textId="77777777" w:rsidR="009F2200" w:rsidRDefault="009F2200">
      <w:pPr>
        <w:pStyle w:val="Index1"/>
        <w:tabs>
          <w:tab w:val="right" w:pos="5030"/>
        </w:tabs>
        <w:rPr>
          <w:noProof/>
        </w:rPr>
      </w:pPr>
      <w:r>
        <w:rPr>
          <w:noProof/>
        </w:rPr>
        <w:t>System Center 2012 Endpoint Protection, 33</w:t>
      </w:r>
    </w:p>
    <w:p w14:paraId="28D20C2D" w14:textId="77777777" w:rsidR="009F2200" w:rsidRDefault="009F2200">
      <w:pPr>
        <w:pStyle w:val="Index1"/>
        <w:tabs>
          <w:tab w:val="right" w:pos="5030"/>
        </w:tabs>
        <w:rPr>
          <w:noProof/>
        </w:rPr>
      </w:pPr>
      <w:r>
        <w:rPr>
          <w:noProof/>
        </w:rPr>
        <w:t>System Center 2012 R2 Client Management Suite, 31</w:t>
      </w:r>
    </w:p>
    <w:p w14:paraId="1D29F2B1" w14:textId="77777777" w:rsidR="009F2200" w:rsidRDefault="009F2200">
      <w:pPr>
        <w:pStyle w:val="Index1"/>
        <w:tabs>
          <w:tab w:val="right" w:pos="5030"/>
        </w:tabs>
        <w:rPr>
          <w:noProof/>
        </w:rPr>
      </w:pPr>
      <w:r>
        <w:rPr>
          <w:noProof/>
        </w:rPr>
        <w:t>System Center 2012 R2 Configuration Manager Client Management License, 31</w:t>
      </w:r>
    </w:p>
    <w:p w14:paraId="6D5029B2" w14:textId="77777777" w:rsidR="009F2200" w:rsidRDefault="009F2200">
      <w:pPr>
        <w:pStyle w:val="Index1"/>
        <w:tabs>
          <w:tab w:val="right" w:pos="5030"/>
        </w:tabs>
        <w:rPr>
          <w:noProof/>
        </w:rPr>
      </w:pPr>
      <w:r>
        <w:rPr>
          <w:noProof/>
        </w:rPr>
        <w:t>System Center 2012 R2 Datacenter Server Management License, 30</w:t>
      </w:r>
    </w:p>
    <w:p w14:paraId="375C70C0" w14:textId="77777777" w:rsidR="009F2200" w:rsidRDefault="009F2200">
      <w:pPr>
        <w:pStyle w:val="Index1"/>
        <w:tabs>
          <w:tab w:val="right" w:pos="5030"/>
        </w:tabs>
        <w:rPr>
          <w:noProof/>
        </w:rPr>
      </w:pPr>
      <w:r>
        <w:rPr>
          <w:noProof/>
        </w:rPr>
        <w:t>System Center 2012 R2 Endpoint Protection, 32</w:t>
      </w:r>
    </w:p>
    <w:p w14:paraId="705E3C8E" w14:textId="77777777" w:rsidR="009F2200" w:rsidRDefault="009F2200">
      <w:pPr>
        <w:pStyle w:val="Index1"/>
        <w:tabs>
          <w:tab w:val="right" w:pos="5030"/>
        </w:tabs>
        <w:rPr>
          <w:noProof/>
        </w:rPr>
      </w:pPr>
      <w:r>
        <w:rPr>
          <w:noProof/>
        </w:rPr>
        <w:t>System Center 2012 R2 Standard Server Management License, 30</w:t>
      </w:r>
    </w:p>
    <w:p w14:paraId="6A460660" w14:textId="77777777" w:rsidR="009F2200" w:rsidRDefault="009F2200">
      <w:pPr>
        <w:pStyle w:val="Index1"/>
        <w:tabs>
          <w:tab w:val="right" w:pos="5030"/>
        </w:tabs>
        <w:rPr>
          <w:noProof/>
        </w:rPr>
      </w:pPr>
      <w:r>
        <w:rPr>
          <w:noProof/>
        </w:rPr>
        <w:t>System Center 2012 Standard Server Management License, 75</w:t>
      </w:r>
    </w:p>
    <w:p w14:paraId="1B6F7535" w14:textId="77777777" w:rsidR="009F2200" w:rsidRDefault="009F2200">
      <w:pPr>
        <w:pStyle w:val="Index1"/>
        <w:tabs>
          <w:tab w:val="right" w:pos="5030"/>
        </w:tabs>
        <w:rPr>
          <w:noProof/>
        </w:rPr>
      </w:pPr>
      <w:r>
        <w:rPr>
          <w:noProof/>
        </w:rPr>
        <w:t>System Center Configuration Manager Server 2007 R2, 32</w:t>
      </w:r>
    </w:p>
    <w:p w14:paraId="1DF02E0D" w14:textId="77777777" w:rsidR="009F2200" w:rsidRDefault="009F2200">
      <w:pPr>
        <w:pStyle w:val="Index1"/>
        <w:tabs>
          <w:tab w:val="right" w:pos="5030"/>
        </w:tabs>
        <w:rPr>
          <w:noProof/>
        </w:rPr>
      </w:pPr>
      <w:r>
        <w:rPr>
          <w:noProof/>
        </w:rPr>
        <w:t>System Center Data Protection Manager 2010, 32</w:t>
      </w:r>
    </w:p>
    <w:p w14:paraId="22235A41" w14:textId="77777777" w:rsidR="009F2200" w:rsidRDefault="009F2200">
      <w:pPr>
        <w:pStyle w:val="Index1"/>
        <w:tabs>
          <w:tab w:val="right" w:pos="5030"/>
        </w:tabs>
        <w:rPr>
          <w:noProof/>
        </w:rPr>
      </w:pPr>
      <w:r>
        <w:rPr>
          <w:noProof/>
        </w:rPr>
        <w:t>System Center Datacenter, 16, 80, 81</w:t>
      </w:r>
    </w:p>
    <w:p w14:paraId="414A2590" w14:textId="77777777" w:rsidR="009F2200" w:rsidRDefault="009F2200">
      <w:pPr>
        <w:pStyle w:val="Index1"/>
        <w:tabs>
          <w:tab w:val="right" w:pos="5030"/>
        </w:tabs>
        <w:rPr>
          <w:noProof/>
        </w:rPr>
      </w:pPr>
      <w:r>
        <w:rPr>
          <w:noProof/>
        </w:rPr>
        <w:t>System Center Global Service Monitor, 30</w:t>
      </w:r>
    </w:p>
    <w:p w14:paraId="548FD6C2" w14:textId="77777777" w:rsidR="009F2200" w:rsidRDefault="009F2200">
      <w:pPr>
        <w:pStyle w:val="Index1"/>
        <w:tabs>
          <w:tab w:val="right" w:pos="5030"/>
        </w:tabs>
        <w:rPr>
          <w:noProof/>
        </w:rPr>
      </w:pPr>
      <w:r>
        <w:rPr>
          <w:noProof/>
        </w:rPr>
        <w:t>System Center Operation Manager 2007 R2, 33</w:t>
      </w:r>
    </w:p>
    <w:p w14:paraId="2D2EBB53" w14:textId="77777777" w:rsidR="009F2200" w:rsidRDefault="009F2200">
      <w:pPr>
        <w:pStyle w:val="Index1"/>
        <w:tabs>
          <w:tab w:val="right" w:pos="5030"/>
        </w:tabs>
        <w:rPr>
          <w:noProof/>
        </w:rPr>
      </w:pPr>
      <w:r>
        <w:rPr>
          <w:noProof/>
        </w:rPr>
        <w:t>System Center Server Management Suite, 33</w:t>
      </w:r>
    </w:p>
    <w:p w14:paraId="74D539BD" w14:textId="77777777" w:rsidR="009F2200" w:rsidRDefault="009F2200">
      <w:pPr>
        <w:pStyle w:val="Index1"/>
        <w:tabs>
          <w:tab w:val="right" w:pos="5030"/>
        </w:tabs>
        <w:rPr>
          <w:noProof/>
        </w:rPr>
      </w:pPr>
      <w:r>
        <w:rPr>
          <w:noProof/>
        </w:rPr>
        <w:t>System Center Service Manager 2010, 33</w:t>
      </w:r>
    </w:p>
    <w:p w14:paraId="3314F8A7" w14:textId="77777777" w:rsidR="009F2200" w:rsidRDefault="009F2200">
      <w:pPr>
        <w:pStyle w:val="Index1"/>
        <w:tabs>
          <w:tab w:val="right" w:pos="5030"/>
        </w:tabs>
        <w:rPr>
          <w:noProof/>
        </w:rPr>
      </w:pPr>
      <w:r>
        <w:rPr>
          <w:noProof/>
        </w:rPr>
        <w:t>System Center Standard, 16, 80, 81</w:t>
      </w:r>
    </w:p>
    <w:p w14:paraId="4693F536" w14:textId="77777777" w:rsidR="009F2200" w:rsidRDefault="009F2200">
      <w:pPr>
        <w:pStyle w:val="Index1"/>
        <w:tabs>
          <w:tab w:val="right" w:pos="5030"/>
        </w:tabs>
        <w:rPr>
          <w:noProof/>
        </w:rPr>
      </w:pPr>
      <w:r>
        <w:rPr>
          <w:noProof/>
        </w:rPr>
        <w:t>VDI, 34</w:t>
      </w:r>
    </w:p>
    <w:p w14:paraId="3532EA97" w14:textId="77777777" w:rsidR="009F2200" w:rsidRDefault="009F2200">
      <w:pPr>
        <w:pStyle w:val="Index1"/>
        <w:tabs>
          <w:tab w:val="right" w:pos="5030"/>
        </w:tabs>
        <w:rPr>
          <w:noProof/>
        </w:rPr>
      </w:pPr>
      <w:r>
        <w:rPr>
          <w:noProof/>
        </w:rPr>
        <w:t>Visio 2016 Professional, 21</w:t>
      </w:r>
    </w:p>
    <w:p w14:paraId="7D5E71C0" w14:textId="77777777" w:rsidR="009F2200" w:rsidRDefault="009F2200">
      <w:pPr>
        <w:pStyle w:val="Index1"/>
        <w:tabs>
          <w:tab w:val="right" w:pos="5030"/>
        </w:tabs>
        <w:rPr>
          <w:noProof/>
        </w:rPr>
      </w:pPr>
      <w:r>
        <w:rPr>
          <w:noProof/>
        </w:rPr>
        <w:t>Visio 2016 Standard, 21</w:t>
      </w:r>
    </w:p>
    <w:p w14:paraId="2B3EDD38" w14:textId="77777777" w:rsidR="009F2200" w:rsidRDefault="009F2200">
      <w:pPr>
        <w:pStyle w:val="Index1"/>
        <w:tabs>
          <w:tab w:val="right" w:pos="5030"/>
        </w:tabs>
        <w:rPr>
          <w:noProof/>
        </w:rPr>
      </w:pPr>
      <w:r>
        <w:rPr>
          <w:noProof/>
        </w:rPr>
        <w:t>Visio Pro for Office 365, 58</w:t>
      </w:r>
    </w:p>
    <w:p w14:paraId="25B97A99" w14:textId="77777777" w:rsidR="009F2200" w:rsidRDefault="009F2200">
      <w:pPr>
        <w:pStyle w:val="Index1"/>
        <w:tabs>
          <w:tab w:val="right" w:pos="5030"/>
        </w:tabs>
        <w:rPr>
          <w:noProof/>
        </w:rPr>
      </w:pPr>
      <w:r>
        <w:rPr>
          <w:noProof/>
        </w:rPr>
        <w:t>Visio Pro for Office 365 From SA, 58</w:t>
      </w:r>
    </w:p>
    <w:p w14:paraId="57A0FD79" w14:textId="77777777" w:rsidR="009F2200" w:rsidRDefault="009F2200">
      <w:pPr>
        <w:pStyle w:val="Index1"/>
        <w:tabs>
          <w:tab w:val="right" w:pos="5030"/>
        </w:tabs>
        <w:rPr>
          <w:noProof/>
        </w:rPr>
      </w:pPr>
      <w:r>
        <w:rPr>
          <w:noProof/>
        </w:rPr>
        <w:t>Visio Professional, 58, 81</w:t>
      </w:r>
    </w:p>
    <w:p w14:paraId="5628E625" w14:textId="77777777" w:rsidR="009F2200" w:rsidRDefault="009F2200">
      <w:pPr>
        <w:pStyle w:val="Index1"/>
        <w:tabs>
          <w:tab w:val="right" w:pos="5030"/>
        </w:tabs>
        <w:rPr>
          <w:noProof/>
        </w:rPr>
      </w:pPr>
      <w:r>
        <w:rPr>
          <w:noProof/>
        </w:rPr>
        <w:t>Visio Standard, 75, 81</w:t>
      </w:r>
    </w:p>
    <w:p w14:paraId="7A11F573" w14:textId="77777777" w:rsidR="009F2200" w:rsidRDefault="009F2200">
      <w:pPr>
        <w:pStyle w:val="Index1"/>
        <w:tabs>
          <w:tab w:val="right" w:pos="5030"/>
        </w:tabs>
        <w:rPr>
          <w:noProof/>
        </w:rPr>
      </w:pPr>
      <w:r>
        <w:rPr>
          <w:noProof/>
        </w:rPr>
        <w:t>Visual Studio 2013, 34</w:t>
      </w:r>
    </w:p>
    <w:p w14:paraId="1E023F14" w14:textId="77777777" w:rsidR="009F2200" w:rsidRDefault="009F2200">
      <w:pPr>
        <w:pStyle w:val="Index1"/>
        <w:tabs>
          <w:tab w:val="right" w:pos="5030"/>
        </w:tabs>
        <w:rPr>
          <w:noProof/>
        </w:rPr>
      </w:pPr>
      <w:r>
        <w:rPr>
          <w:noProof/>
        </w:rPr>
        <w:t>Visual Studio Enterprise 2015 with MSDN, 34</w:t>
      </w:r>
    </w:p>
    <w:p w14:paraId="573AB74F" w14:textId="77777777" w:rsidR="009F2200" w:rsidRDefault="009F2200">
      <w:pPr>
        <w:pStyle w:val="Index1"/>
        <w:tabs>
          <w:tab w:val="right" w:pos="5030"/>
        </w:tabs>
        <w:rPr>
          <w:noProof/>
        </w:rPr>
      </w:pPr>
      <w:r>
        <w:rPr>
          <w:noProof/>
        </w:rPr>
        <w:t>Visual Studio Enterprise with MSDN, 75, 81</w:t>
      </w:r>
    </w:p>
    <w:p w14:paraId="029731C3" w14:textId="77777777" w:rsidR="009F2200" w:rsidRDefault="009F2200">
      <w:pPr>
        <w:pStyle w:val="Index1"/>
        <w:tabs>
          <w:tab w:val="right" w:pos="5030"/>
        </w:tabs>
        <w:rPr>
          <w:noProof/>
        </w:rPr>
      </w:pPr>
      <w:r>
        <w:rPr>
          <w:noProof/>
        </w:rPr>
        <w:t>Visual Studio Professional 2015, 34</w:t>
      </w:r>
    </w:p>
    <w:p w14:paraId="7D5CB411" w14:textId="77777777" w:rsidR="009F2200" w:rsidRDefault="009F2200">
      <w:pPr>
        <w:pStyle w:val="Index1"/>
        <w:tabs>
          <w:tab w:val="right" w:pos="5030"/>
        </w:tabs>
        <w:rPr>
          <w:noProof/>
        </w:rPr>
      </w:pPr>
      <w:r>
        <w:rPr>
          <w:noProof/>
        </w:rPr>
        <w:t>Visual Studio Professional 2015 with MSDN, 34</w:t>
      </w:r>
    </w:p>
    <w:p w14:paraId="6874F327" w14:textId="77777777" w:rsidR="009F2200" w:rsidRDefault="009F2200">
      <w:pPr>
        <w:pStyle w:val="Index1"/>
        <w:tabs>
          <w:tab w:val="right" w:pos="5030"/>
        </w:tabs>
        <w:rPr>
          <w:noProof/>
        </w:rPr>
      </w:pPr>
      <w:r>
        <w:rPr>
          <w:noProof/>
        </w:rPr>
        <w:t>Visual Studio Professional with MSDN, 75, 81</w:t>
      </w:r>
    </w:p>
    <w:p w14:paraId="69A0FD33" w14:textId="77777777" w:rsidR="009F2200" w:rsidRDefault="009F2200">
      <w:pPr>
        <w:pStyle w:val="Index1"/>
        <w:tabs>
          <w:tab w:val="right" w:pos="5030"/>
        </w:tabs>
        <w:rPr>
          <w:noProof/>
        </w:rPr>
      </w:pPr>
      <w:r>
        <w:rPr>
          <w:noProof/>
        </w:rPr>
        <w:t>Visual Studio Team Foundation Server 2015 CAL, 35</w:t>
      </w:r>
    </w:p>
    <w:p w14:paraId="601E8C28" w14:textId="77777777" w:rsidR="009F2200" w:rsidRDefault="009F2200">
      <w:pPr>
        <w:pStyle w:val="Index1"/>
        <w:tabs>
          <w:tab w:val="right" w:pos="5030"/>
        </w:tabs>
        <w:rPr>
          <w:noProof/>
        </w:rPr>
      </w:pPr>
      <w:r>
        <w:rPr>
          <w:noProof/>
        </w:rPr>
        <w:t>Visual Studio Team Foundation Server 2015 with SQL Server 2014 Technology, 35</w:t>
      </w:r>
    </w:p>
    <w:p w14:paraId="0EF3B353" w14:textId="77777777" w:rsidR="009F2200" w:rsidRDefault="009F2200">
      <w:pPr>
        <w:pStyle w:val="Index1"/>
        <w:tabs>
          <w:tab w:val="right" w:pos="5030"/>
        </w:tabs>
        <w:rPr>
          <w:noProof/>
        </w:rPr>
      </w:pPr>
      <w:r>
        <w:rPr>
          <w:noProof/>
        </w:rPr>
        <w:t>Visual Studio Test Professional 2015 with MSDN, 34</w:t>
      </w:r>
    </w:p>
    <w:p w14:paraId="363333FF" w14:textId="77777777" w:rsidR="009F2200" w:rsidRDefault="009F2200">
      <w:pPr>
        <w:pStyle w:val="Index1"/>
        <w:tabs>
          <w:tab w:val="right" w:pos="5030"/>
        </w:tabs>
        <w:rPr>
          <w:noProof/>
        </w:rPr>
      </w:pPr>
      <w:r>
        <w:rPr>
          <w:noProof/>
        </w:rPr>
        <w:t>Visual Studio Test Professional with MSDN, 75, 81</w:t>
      </w:r>
    </w:p>
    <w:p w14:paraId="655E83FE" w14:textId="77777777" w:rsidR="009F2200" w:rsidRDefault="009F2200">
      <w:pPr>
        <w:pStyle w:val="Index1"/>
        <w:tabs>
          <w:tab w:val="right" w:pos="5030"/>
        </w:tabs>
        <w:rPr>
          <w:noProof/>
        </w:rPr>
      </w:pPr>
      <w:r>
        <w:rPr>
          <w:noProof/>
        </w:rPr>
        <w:t>Windows 10 Education Upgrade (Per Device), 37</w:t>
      </w:r>
    </w:p>
    <w:p w14:paraId="75FA969D" w14:textId="77777777" w:rsidR="009F2200" w:rsidRDefault="009F2200">
      <w:pPr>
        <w:pStyle w:val="Index1"/>
        <w:tabs>
          <w:tab w:val="right" w:pos="5030"/>
        </w:tabs>
        <w:rPr>
          <w:noProof/>
        </w:rPr>
      </w:pPr>
      <w:r>
        <w:rPr>
          <w:noProof/>
        </w:rPr>
        <w:t>Windows 10 Enterprise LTSB Upgrade, 37</w:t>
      </w:r>
    </w:p>
    <w:p w14:paraId="29710218" w14:textId="77777777" w:rsidR="009F2200" w:rsidRDefault="009F2200">
      <w:pPr>
        <w:pStyle w:val="Index1"/>
        <w:tabs>
          <w:tab w:val="right" w:pos="5030"/>
        </w:tabs>
        <w:rPr>
          <w:noProof/>
        </w:rPr>
      </w:pPr>
      <w:r>
        <w:rPr>
          <w:noProof/>
        </w:rPr>
        <w:t>Windows 10 Enterprise Software Assurance Per User (SL), 37</w:t>
      </w:r>
    </w:p>
    <w:p w14:paraId="6F6A0C56" w14:textId="77777777" w:rsidR="009F2200" w:rsidRDefault="009F2200">
      <w:pPr>
        <w:pStyle w:val="Index1"/>
        <w:tabs>
          <w:tab w:val="right" w:pos="5030"/>
        </w:tabs>
        <w:rPr>
          <w:noProof/>
        </w:rPr>
      </w:pPr>
      <w:r>
        <w:rPr>
          <w:noProof/>
        </w:rPr>
        <w:t>Windows 10 Enterprise Software Assurance Per User From SA, 37</w:t>
      </w:r>
    </w:p>
    <w:p w14:paraId="5268333B" w14:textId="77777777" w:rsidR="009F2200" w:rsidRDefault="009F2200">
      <w:pPr>
        <w:pStyle w:val="Index1"/>
        <w:tabs>
          <w:tab w:val="right" w:pos="5030"/>
        </w:tabs>
        <w:rPr>
          <w:noProof/>
        </w:rPr>
      </w:pPr>
      <w:r>
        <w:rPr>
          <w:noProof/>
        </w:rPr>
        <w:t>Windows 10 IoT Enterprise, 37</w:t>
      </w:r>
    </w:p>
    <w:p w14:paraId="02823F2C" w14:textId="77777777" w:rsidR="009F2200" w:rsidRDefault="009F2200">
      <w:pPr>
        <w:pStyle w:val="Index1"/>
        <w:tabs>
          <w:tab w:val="right" w:pos="5030"/>
        </w:tabs>
        <w:rPr>
          <w:noProof/>
        </w:rPr>
      </w:pPr>
      <w:r>
        <w:rPr>
          <w:noProof/>
        </w:rPr>
        <w:t>Windows 10 Mobile Enterprise (Per Device), 37</w:t>
      </w:r>
    </w:p>
    <w:p w14:paraId="59BE1B34" w14:textId="77777777" w:rsidR="009F2200" w:rsidRDefault="009F2200">
      <w:pPr>
        <w:pStyle w:val="Index1"/>
        <w:tabs>
          <w:tab w:val="right" w:pos="5030"/>
        </w:tabs>
        <w:rPr>
          <w:noProof/>
        </w:rPr>
      </w:pPr>
      <w:r>
        <w:rPr>
          <w:noProof/>
        </w:rPr>
        <w:t>Windows 10 Pro Upgrade, 36</w:t>
      </w:r>
    </w:p>
    <w:p w14:paraId="6D2677C7" w14:textId="77777777" w:rsidR="009F2200" w:rsidRDefault="009F2200">
      <w:pPr>
        <w:pStyle w:val="Index1"/>
        <w:tabs>
          <w:tab w:val="right" w:pos="5030"/>
        </w:tabs>
        <w:rPr>
          <w:noProof/>
        </w:rPr>
      </w:pPr>
      <w:r>
        <w:rPr>
          <w:noProof/>
        </w:rPr>
        <w:t>Windows 2000 Professional for Embedded Systems, 37</w:t>
      </w:r>
    </w:p>
    <w:p w14:paraId="77CDEE9F" w14:textId="77777777" w:rsidR="009F2200" w:rsidRDefault="009F2200">
      <w:pPr>
        <w:pStyle w:val="Index1"/>
        <w:tabs>
          <w:tab w:val="right" w:pos="5030"/>
        </w:tabs>
        <w:rPr>
          <w:noProof/>
        </w:rPr>
      </w:pPr>
      <w:r>
        <w:rPr>
          <w:noProof/>
        </w:rPr>
        <w:t>Windows 7, 37</w:t>
      </w:r>
    </w:p>
    <w:p w14:paraId="3248482B" w14:textId="77777777" w:rsidR="009F2200" w:rsidRDefault="009F2200">
      <w:pPr>
        <w:pStyle w:val="Index1"/>
        <w:tabs>
          <w:tab w:val="right" w:pos="5030"/>
        </w:tabs>
        <w:rPr>
          <w:noProof/>
        </w:rPr>
      </w:pPr>
      <w:r>
        <w:rPr>
          <w:noProof/>
        </w:rPr>
        <w:t>Windows 7 Professional for Embedded Systems, 37</w:t>
      </w:r>
    </w:p>
    <w:p w14:paraId="1A055D95" w14:textId="77777777" w:rsidR="009F2200" w:rsidRDefault="009F2200">
      <w:pPr>
        <w:pStyle w:val="Index1"/>
        <w:tabs>
          <w:tab w:val="right" w:pos="5030"/>
        </w:tabs>
        <w:rPr>
          <w:noProof/>
        </w:rPr>
      </w:pPr>
      <w:r>
        <w:rPr>
          <w:noProof/>
        </w:rPr>
        <w:t>Windows 7 Ultimate for Embedded Systems, 38</w:t>
      </w:r>
    </w:p>
    <w:p w14:paraId="5AE3ED4D" w14:textId="77777777" w:rsidR="009F2200" w:rsidRDefault="009F2200">
      <w:pPr>
        <w:pStyle w:val="Index1"/>
        <w:tabs>
          <w:tab w:val="right" w:pos="5030"/>
        </w:tabs>
        <w:rPr>
          <w:noProof/>
        </w:rPr>
      </w:pPr>
      <w:r>
        <w:rPr>
          <w:noProof/>
        </w:rPr>
        <w:t>Windows 8.1, 37</w:t>
      </w:r>
    </w:p>
    <w:p w14:paraId="75138A72" w14:textId="77777777" w:rsidR="009F2200" w:rsidRDefault="009F2200">
      <w:pPr>
        <w:pStyle w:val="Index1"/>
        <w:tabs>
          <w:tab w:val="right" w:pos="5030"/>
        </w:tabs>
        <w:rPr>
          <w:noProof/>
        </w:rPr>
      </w:pPr>
      <w:r>
        <w:rPr>
          <w:noProof/>
        </w:rPr>
        <w:t>Windows 8.1 Enterprise Sideloading, 37</w:t>
      </w:r>
    </w:p>
    <w:p w14:paraId="09B331B3" w14:textId="77777777" w:rsidR="009F2200" w:rsidRDefault="009F2200">
      <w:pPr>
        <w:pStyle w:val="Index1"/>
        <w:tabs>
          <w:tab w:val="right" w:pos="5030"/>
        </w:tabs>
        <w:rPr>
          <w:noProof/>
        </w:rPr>
      </w:pPr>
      <w:r>
        <w:rPr>
          <w:noProof/>
        </w:rPr>
        <w:t>Windows 8.1 Enterprise Upgrade and SA Per User (from SA), 54</w:t>
      </w:r>
    </w:p>
    <w:p w14:paraId="3A86644A" w14:textId="77777777" w:rsidR="009F2200" w:rsidRDefault="009F2200">
      <w:pPr>
        <w:pStyle w:val="Index1"/>
        <w:tabs>
          <w:tab w:val="right" w:pos="5030"/>
        </w:tabs>
        <w:rPr>
          <w:noProof/>
        </w:rPr>
      </w:pPr>
      <w:r>
        <w:rPr>
          <w:noProof/>
        </w:rPr>
        <w:t>Windows Companion Subscription, 39</w:t>
      </w:r>
    </w:p>
    <w:p w14:paraId="50C23091" w14:textId="77777777" w:rsidR="009F2200" w:rsidRDefault="009F2200">
      <w:pPr>
        <w:pStyle w:val="Index1"/>
        <w:tabs>
          <w:tab w:val="right" w:pos="5030"/>
        </w:tabs>
        <w:rPr>
          <w:noProof/>
        </w:rPr>
      </w:pPr>
      <w:r>
        <w:rPr>
          <w:noProof/>
        </w:rPr>
        <w:t>Windows Embedded 2009, 38</w:t>
      </w:r>
    </w:p>
    <w:p w14:paraId="44CE01AB" w14:textId="77777777" w:rsidR="009F2200" w:rsidRDefault="009F2200">
      <w:pPr>
        <w:pStyle w:val="Index1"/>
        <w:tabs>
          <w:tab w:val="right" w:pos="5030"/>
        </w:tabs>
        <w:rPr>
          <w:noProof/>
        </w:rPr>
      </w:pPr>
      <w:r>
        <w:rPr>
          <w:noProof/>
        </w:rPr>
        <w:t>Windows Embedded 8 and 8.1 Industry Retail, 38</w:t>
      </w:r>
    </w:p>
    <w:p w14:paraId="2E22D28A" w14:textId="77777777" w:rsidR="009F2200" w:rsidRDefault="009F2200">
      <w:pPr>
        <w:pStyle w:val="Index1"/>
        <w:tabs>
          <w:tab w:val="right" w:pos="5030"/>
        </w:tabs>
        <w:rPr>
          <w:noProof/>
        </w:rPr>
      </w:pPr>
      <w:r>
        <w:rPr>
          <w:noProof/>
        </w:rPr>
        <w:t>Windows Embedded 8 Standard, 38</w:t>
      </w:r>
    </w:p>
    <w:p w14:paraId="08F3D4AC" w14:textId="77777777" w:rsidR="009F2200" w:rsidRDefault="009F2200">
      <w:pPr>
        <w:pStyle w:val="Index1"/>
        <w:tabs>
          <w:tab w:val="right" w:pos="5030"/>
        </w:tabs>
        <w:rPr>
          <w:noProof/>
        </w:rPr>
      </w:pPr>
      <w:r>
        <w:rPr>
          <w:noProof/>
        </w:rPr>
        <w:t>Windows Embedded 8 Standard Enterprise Kit (100 Pack), 37</w:t>
      </w:r>
    </w:p>
    <w:p w14:paraId="0D328A7A" w14:textId="77777777" w:rsidR="009F2200" w:rsidRDefault="009F2200">
      <w:pPr>
        <w:pStyle w:val="Index1"/>
        <w:tabs>
          <w:tab w:val="right" w:pos="5030"/>
        </w:tabs>
        <w:rPr>
          <w:noProof/>
        </w:rPr>
      </w:pPr>
      <w:r>
        <w:rPr>
          <w:noProof/>
        </w:rPr>
        <w:t>Windows Embedded 8.1 Industry, 37</w:t>
      </w:r>
    </w:p>
    <w:p w14:paraId="66F72271" w14:textId="77777777" w:rsidR="009F2200" w:rsidRDefault="009F2200">
      <w:pPr>
        <w:pStyle w:val="Index1"/>
        <w:tabs>
          <w:tab w:val="right" w:pos="5030"/>
        </w:tabs>
        <w:rPr>
          <w:noProof/>
        </w:rPr>
      </w:pPr>
      <w:r>
        <w:rPr>
          <w:noProof/>
        </w:rPr>
        <w:t>Windows Embedded 8/8.1 Industry Pro, 38</w:t>
      </w:r>
    </w:p>
    <w:p w14:paraId="31F124C4" w14:textId="77777777" w:rsidR="009F2200" w:rsidRDefault="009F2200">
      <w:pPr>
        <w:pStyle w:val="Index1"/>
        <w:tabs>
          <w:tab w:val="right" w:pos="5030"/>
        </w:tabs>
        <w:rPr>
          <w:noProof/>
        </w:rPr>
      </w:pPr>
      <w:r>
        <w:rPr>
          <w:noProof/>
        </w:rPr>
        <w:t>Windows Embedded 8/8.1 Pro, 38</w:t>
      </w:r>
    </w:p>
    <w:p w14:paraId="0B1C3345" w14:textId="77777777" w:rsidR="009F2200" w:rsidRDefault="009F2200">
      <w:pPr>
        <w:pStyle w:val="Index1"/>
        <w:tabs>
          <w:tab w:val="right" w:pos="5030"/>
        </w:tabs>
        <w:rPr>
          <w:noProof/>
        </w:rPr>
      </w:pPr>
      <w:r>
        <w:rPr>
          <w:noProof/>
        </w:rPr>
        <w:t>Windows Embedded for Point of Service, 38</w:t>
      </w:r>
    </w:p>
    <w:p w14:paraId="53E79D28" w14:textId="77777777" w:rsidR="009F2200" w:rsidRDefault="009F2200">
      <w:pPr>
        <w:pStyle w:val="Index1"/>
        <w:tabs>
          <w:tab w:val="right" w:pos="5030"/>
        </w:tabs>
        <w:rPr>
          <w:noProof/>
        </w:rPr>
      </w:pPr>
      <w:r>
        <w:rPr>
          <w:noProof/>
        </w:rPr>
        <w:t>Windows Embedded POSReady 2009, 38</w:t>
      </w:r>
    </w:p>
    <w:p w14:paraId="7784DF1F" w14:textId="77777777" w:rsidR="009F2200" w:rsidRDefault="009F2200">
      <w:pPr>
        <w:pStyle w:val="Index1"/>
        <w:tabs>
          <w:tab w:val="right" w:pos="5030"/>
        </w:tabs>
        <w:rPr>
          <w:noProof/>
        </w:rPr>
      </w:pPr>
      <w:r>
        <w:rPr>
          <w:noProof/>
        </w:rPr>
        <w:t>Windows Embedded POSReady 7, 38</w:t>
      </w:r>
    </w:p>
    <w:p w14:paraId="3F708F10" w14:textId="77777777" w:rsidR="009F2200" w:rsidRDefault="009F2200">
      <w:pPr>
        <w:pStyle w:val="Index1"/>
        <w:tabs>
          <w:tab w:val="right" w:pos="5030"/>
        </w:tabs>
        <w:rPr>
          <w:noProof/>
        </w:rPr>
      </w:pPr>
      <w:r>
        <w:rPr>
          <w:noProof/>
        </w:rPr>
        <w:t>Windows Embedded POSReady 7 Pro, 38</w:t>
      </w:r>
    </w:p>
    <w:p w14:paraId="5C2D3ABE" w14:textId="77777777" w:rsidR="009F2200" w:rsidRDefault="009F2200">
      <w:pPr>
        <w:pStyle w:val="Index1"/>
        <w:tabs>
          <w:tab w:val="right" w:pos="5030"/>
        </w:tabs>
        <w:rPr>
          <w:noProof/>
        </w:rPr>
      </w:pPr>
      <w:r>
        <w:rPr>
          <w:noProof/>
        </w:rPr>
        <w:t>Windows Embedded Standard 7, 38</w:t>
      </w:r>
    </w:p>
    <w:p w14:paraId="4E33745F" w14:textId="77777777" w:rsidR="009F2200" w:rsidRDefault="009F2200">
      <w:pPr>
        <w:pStyle w:val="Index1"/>
        <w:tabs>
          <w:tab w:val="right" w:pos="5030"/>
        </w:tabs>
        <w:rPr>
          <w:noProof/>
        </w:rPr>
      </w:pPr>
      <w:r>
        <w:rPr>
          <w:noProof/>
        </w:rPr>
        <w:t>Windows HPC Server, 45</w:t>
      </w:r>
    </w:p>
    <w:p w14:paraId="27044930" w14:textId="77777777" w:rsidR="009F2200" w:rsidRDefault="009F2200">
      <w:pPr>
        <w:pStyle w:val="Index1"/>
        <w:tabs>
          <w:tab w:val="right" w:pos="5030"/>
        </w:tabs>
        <w:rPr>
          <w:noProof/>
        </w:rPr>
      </w:pPr>
      <w:r>
        <w:rPr>
          <w:noProof/>
        </w:rPr>
        <w:t>Windows MultiPoint Server 2011, 42</w:t>
      </w:r>
    </w:p>
    <w:p w14:paraId="6A7886C2" w14:textId="77777777" w:rsidR="009F2200" w:rsidRDefault="009F2200">
      <w:pPr>
        <w:pStyle w:val="Index1"/>
        <w:tabs>
          <w:tab w:val="right" w:pos="5030"/>
        </w:tabs>
        <w:rPr>
          <w:noProof/>
        </w:rPr>
      </w:pPr>
      <w:r>
        <w:rPr>
          <w:noProof/>
        </w:rPr>
        <w:t>Windows MultiPoint Server 2012 CAL, 42</w:t>
      </w:r>
    </w:p>
    <w:p w14:paraId="2CD6B5E4" w14:textId="77777777" w:rsidR="009F2200" w:rsidRDefault="009F2200">
      <w:pPr>
        <w:pStyle w:val="Index1"/>
        <w:tabs>
          <w:tab w:val="right" w:pos="5030"/>
        </w:tabs>
        <w:rPr>
          <w:noProof/>
        </w:rPr>
      </w:pPr>
      <w:r>
        <w:rPr>
          <w:noProof/>
        </w:rPr>
        <w:t>Windows MultiPoint Server 2012 CAL with Windows Server 2012 CAL, 42</w:t>
      </w:r>
    </w:p>
    <w:p w14:paraId="440CB781" w14:textId="77777777" w:rsidR="009F2200" w:rsidRDefault="009F2200">
      <w:pPr>
        <w:pStyle w:val="Index1"/>
        <w:tabs>
          <w:tab w:val="right" w:pos="5030"/>
        </w:tabs>
        <w:rPr>
          <w:noProof/>
        </w:rPr>
      </w:pPr>
      <w:r>
        <w:rPr>
          <w:noProof/>
        </w:rPr>
        <w:t>Windows MultiPoint Server 2012 Premium, 42</w:t>
      </w:r>
    </w:p>
    <w:p w14:paraId="36E8BB3D" w14:textId="77777777" w:rsidR="009F2200" w:rsidRDefault="009F2200">
      <w:pPr>
        <w:pStyle w:val="Index1"/>
        <w:tabs>
          <w:tab w:val="right" w:pos="5030"/>
        </w:tabs>
        <w:rPr>
          <w:noProof/>
        </w:rPr>
      </w:pPr>
      <w:r>
        <w:rPr>
          <w:noProof/>
        </w:rPr>
        <w:t>Windows MultiPoint Server 2012 Premium with Windows MultiPoint Server 2012 CAL (5 clients), 42</w:t>
      </w:r>
    </w:p>
    <w:p w14:paraId="1963D1CE" w14:textId="77777777" w:rsidR="009F2200" w:rsidRDefault="009F2200">
      <w:pPr>
        <w:pStyle w:val="Index1"/>
        <w:tabs>
          <w:tab w:val="right" w:pos="5030"/>
        </w:tabs>
        <w:rPr>
          <w:noProof/>
        </w:rPr>
      </w:pPr>
      <w:r>
        <w:rPr>
          <w:noProof/>
        </w:rPr>
        <w:t>Windows MultiPoint Server 2012 Premium with Windows MultiPoint Server 2012 CAL (5 clients) with Windows Server 2012 CAL (5 clients), 42</w:t>
      </w:r>
    </w:p>
    <w:p w14:paraId="2574799E" w14:textId="77777777" w:rsidR="009F2200" w:rsidRDefault="009F2200">
      <w:pPr>
        <w:pStyle w:val="Index1"/>
        <w:tabs>
          <w:tab w:val="right" w:pos="5030"/>
        </w:tabs>
        <w:rPr>
          <w:noProof/>
        </w:rPr>
      </w:pPr>
      <w:r>
        <w:rPr>
          <w:noProof/>
        </w:rPr>
        <w:t>Windows MultiPoint Server 2012 Standard, 42</w:t>
      </w:r>
    </w:p>
    <w:p w14:paraId="006A7B91" w14:textId="77777777" w:rsidR="009F2200" w:rsidRDefault="009F2200">
      <w:pPr>
        <w:pStyle w:val="Index1"/>
        <w:tabs>
          <w:tab w:val="right" w:pos="5030"/>
        </w:tabs>
        <w:rPr>
          <w:noProof/>
        </w:rPr>
      </w:pPr>
      <w:r>
        <w:rPr>
          <w:noProof/>
        </w:rPr>
        <w:t>Windows SA per User, 54</w:t>
      </w:r>
    </w:p>
    <w:p w14:paraId="10132300" w14:textId="77777777" w:rsidR="009F2200" w:rsidRDefault="009F2200">
      <w:pPr>
        <w:pStyle w:val="Index1"/>
        <w:tabs>
          <w:tab w:val="right" w:pos="5030"/>
        </w:tabs>
        <w:rPr>
          <w:noProof/>
        </w:rPr>
      </w:pPr>
      <w:r>
        <w:rPr>
          <w:noProof/>
        </w:rPr>
        <w:t>Windows SA Per User Add-on (SL), 37</w:t>
      </w:r>
    </w:p>
    <w:p w14:paraId="493268C1" w14:textId="77777777" w:rsidR="009F2200" w:rsidRDefault="009F2200">
      <w:pPr>
        <w:pStyle w:val="Index1"/>
        <w:tabs>
          <w:tab w:val="right" w:pos="5030"/>
        </w:tabs>
        <w:rPr>
          <w:noProof/>
        </w:rPr>
      </w:pPr>
      <w:r>
        <w:rPr>
          <w:noProof/>
        </w:rPr>
        <w:t>Windows Server, 81, 82</w:t>
      </w:r>
    </w:p>
    <w:p w14:paraId="2DE98A78" w14:textId="77777777" w:rsidR="009F2200" w:rsidRDefault="009F2200">
      <w:pPr>
        <w:pStyle w:val="Index1"/>
        <w:tabs>
          <w:tab w:val="right" w:pos="5030"/>
        </w:tabs>
        <w:rPr>
          <w:noProof/>
        </w:rPr>
      </w:pPr>
      <w:r>
        <w:rPr>
          <w:noProof/>
        </w:rPr>
        <w:t>Windows Server 2008, 43</w:t>
      </w:r>
    </w:p>
    <w:p w14:paraId="7371F15C" w14:textId="77777777" w:rsidR="009F2200" w:rsidRDefault="009F2200">
      <w:pPr>
        <w:pStyle w:val="Index1"/>
        <w:tabs>
          <w:tab w:val="right" w:pos="5030"/>
        </w:tabs>
        <w:rPr>
          <w:noProof/>
        </w:rPr>
      </w:pPr>
      <w:r>
        <w:rPr>
          <w:noProof/>
        </w:rPr>
        <w:t>Windows Server 2008 R2 Enterprise, 16</w:t>
      </w:r>
    </w:p>
    <w:p w14:paraId="75455978" w14:textId="77777777" w:rsidR="009F2200" w:rsidRDefault="009F2200">
      <w:pPr>
        <w:pStyle w:val="Index1"/>
        <w:tabs>
          <w:tab w:val="right" w:pos="5030"/>
        </w:tabs>
        <w:rPr>
          <w:noProof/>
        </w:rPr>
      </w:pPr>
      <w:r>
        <w:rPr>
          <w:noProof/>
        </w:rPr>
        <w:t>Windows Server 2012, 43</w:t>
      </w:r>
    </w:p>
    <w:p w14:paraId="008644F6" w14:textId="77777777" w:rsidR="009F2200" w:rsidRDefault="009F2200">
      <w:pPr>
        <w:pStyle w:val="Index1"/>
        <w:tabs>
          <w:tab w:val="right" w:pos="5030"/>
        </w:tabs>
        <w:rPr>
          <w:noProof/>
        </w:rPr>
      </w:pPr>
      <w:r>
        <w:rPr>
          <w:noProof/>
        </w:rPr>
        <w:t>Windows Server 2012 Active Directory Rights Management Services CAL, 43</w:t>
      </w:r>
    </w:p>
    <w:p w14:paraId="3A10484A" w14:textId="77777777" w:rsidR="009F2200" w:rsidRDefault="009F2200">
      <w:pPr>
        <w:pStyle w:val="Index1"/>
        <w:tabs>
          <w:tab w:val="right" w:pos="5030"/>
        </w:tabs>
        <w:rPr>
          <w:noProof/>
        </w:rPr>
      </w:pPr>
      <w:r>
        <w:rPr>
          <w:noProof/>
        </w:rPr>
        <w:t>Windows Server 2012 Active Directory Rights Management Services External Connectors, 43</w:t>
      </w:r>
    </w:p>
    <w:p w14:paraId="1DB21E32" w14:textId="77777777" w:rsidR="009F2200" w:rsidRDefault="009F2200">
      <w:pPr>
        <w:pStyle w:val="Index1"/>
        <w:tabs>
          <w:tab w:val="right" w:pos="5030"/>
        </w:tabs>
        <w:rPr>
          <w:noProof/>
        </w:rPr>
      </w:pPr>
      <w:r>
        <w:rPr>
          <w:noProof/>
        </w:rPr>
        <w:t>Windows Server 2012 CAL, 42, 43</w:t>
      </w:r>
    </w:p>
    <w:p w14:paraId="553D24E7" w14:textId="77777777" w:rsidR="009F2200" w:rsidRDefault="009F2200">
      <w:pPr>
        <w:pStyle w:val="Index1"/>
        <w:tabs>
          <w:tab w:val="right" w:pos="5030"/>
        </w:tabs>
        <w:rPr>
          <w:noProof/>
        </w:rPr>
      </w:pPr>
      <w:r>
        <w:rPr>
          <w:noProof/>
        </w:rPr>
        <w:t>Windows Server 2012 External Connector, 43</w:t>
      </w:r>
    </w:p>
    <w:p w14:paraId="25BD895C" w14:textId="77777777" w:rsidR="009F2200" w:rsidRDefault="009F2200">
      <w:pPr>
        <w:pStyle w:val="Index1"/>
        <w:tabs>
          <w:tab w:val="right" w:pos="5030"/>
        </w:tabs>
        <w:rPr>
          <w:noProof/>
        </w:rPr>
      </w:pPr>
      <w:r>
        <w:rPr>
          <w:noProof/>
        </w:rPr>
        <w:t>Windows Server 2012 R2 Datacenter, 43</w:t>
      </w:r>
    </w:p>
    <w:p w14:paraId="734B6749" w14:textId="77777777" w:rsidR="009F2200" w:rsidRDefault="009F2200">
      <w:pPr>
        <w:pStyle w:val="Index1"/>
        <w:tabs>
          <w:tab w:val="right" w:pos="5030"/>
        </w:tabs>
        <w:rPr>
          <w:noProof/>
        </w:rPr>
      </w:pPr>
      <w:r>
        <w:rPr>
          <w:noProof/>
        </w:rPr>
        <w:t>Windows Server 2012 R2 Essentials, 43</w:t>
      </w:r>
    </w:p>
    <w:p w14:paraId="2EC645B2" w14:textId="77777777" w:rsidR="009F2200" w:rsidRDefault="009F2200">
      <w:pPr>
        <w:pStyle w:val="Index1"/>
        <w:tabs>
          <w:tab w:val="right" w:pos="5030"/>
        </w:tabs>
        <w:rPr>
          <w:noProof/>
        </w:rPr>
      </w:pPr>
      <w:r>
        <w:rPr>
          <w:noProof/>
        </w:rPr>
        <w:t>Windows Server 2012 R2 Standard, 43</w:t>
      </w:r>
    </w:p>
    <w:p w14:paraId="076C7FFB" w14:textId="77777777" w:rsidR="009F2200" w:rsidRDefault="009F2200">
      <w:pPr>
        <w:pStyle w:val="Index1"/>
        <w:tabs>
          <w:tab w:val="right" w:pos="5030"/>
        </w:tabs>
        <w:rPr>
          <w:noProof/>
        </w:rPr>
      </w:pPr>
      <w:r>
        <w:rPr>
          <w:noProof/>
        </w:rPr>
        <w:t>Windows Server 2012 Remote Desktop Services CAL, 43</w:t>
      </w:r>
    </w:p>
    <w:p w14:paraId="68766A24" w14:textId="77777777" w:rsidR="009F2200" w:rsidRDefault="009F2200">
      <w:pPr>
        <w:pStyle w:val="Index1"/>
        <w:tabs>
          <w:tab w:val="right" w:pos="5030"/>
        </w:tabs>
        <w:rPr>
          <w:noProof/>
        </w:rPr>
      </w:pPr>
      <w:r>
        <w:rPr>
          <w:noProof/>
        </w:rPr>
        <w:t>Windows Server 2012 Remote Desktop Services External Connector, 43</w:t>
      </w:r>
    </w:p>
    <w:p w14:paraId="21D2DC7E" w14:textId="77777777" w:rsidR="009F2200" w:rsidRDefault="009F2200">
      <w:pPr>
        <w:pStyle w:val="Index1"/>
        <w:tabs>
          <w:tab w:val="right" w:pos="5030"/>
        </w:tabs>
        <w:rPr>
          <w:noProof/>
        </w:rPr>
      </w:pPr>
      <w:r>
        <w:rPr>
          <w:noProof/>
        </w:rPr>
        <w:t>Windows Server Datacenter, 75, 80, 81</w:t>
      </w:r>
    </w:p>
    <w:p w14:paraId="31619974" w14:textId="77777777" w:rsidR="009F2200" w:rsidRDefault="009F2200">
      <w:pPr>
        <w:pStyle w:val="Index1"/>
        <w:tabs>
          <w:tab w:val="right" w:pos="5030"/>
        </w:tabs>
        <w:rPr>
          <w:noProof/>
        </w:rPr>
      </w:pPr>
      <w:r>
        <w:rPr>
          <w:noProof/>
        </w:rPr>
        <w:t>Windows Server Datacenter, 16</w:t>
      </w:r>
    </w:p>
    <w:p w14:paraId="0848BC27" w14:textId="77777777" w:rsidR="009F2200" w:rsidRDefault="009F2200">
      <w:pPr>
        <w:pStyle w:val="Index1"/>
        <w:tabs>
          <w:tab w:val="right" w:pos="5030"/>
        </w:tabs>
        <w:rPr>
          <w:noProof/>
        </w:rPr>
      </w:pPr>
      <w:r>
        <w:rPr>
          <w:noProof/>
        </w:rPr>
        <w:t>Windows Server Enterprise, 45, 75</w:t>
      </w:r>
    </w:p>
    <w:p w14:paraId="6966E2CE" w14:textId="77777777" w:rsidR="009F2200" w:rsidRDefault="009F2200">
      <w:pPr>
        <w:pStyle w:val="Index1"/>
        <w:tabs>
          <w:tab w:val="right" w:pos="5030"/>
        </w:tabs>
        <w:rPr>
          <w:noProof/>
        </w:rPr>
      </w:pPr>
      <w:r>
        <w:rPr>
          <w:noProof/>
        </w:rPr>
        <w:t>Windows Server for Itanium Based Systems, 45</w:t>
      </w:r>
    </w:p>
    <w:p w14:paraId="2B17F358" w14:textId="77777777" w:rsidR="009F2200" w:rsidRDefault="009F2200">
      <w:pPr>
        <w:pStyle w:val="Index1"/>
        <w:tabs>
          <w:tab w:val="right" w:pos="5030"/>
        </w:tabs>
        <w:rPr>
          <w:noProof/>
        </w:rPr>
      </w:pPr>
      <w:r>
        <w:rPr>
          <w:noProof/>
        </w:rPr>
        <w:t>Windows Server HPC Edition, 45</w:t>
      </w:r>
    </w:p>
    <w:p w14:paraId="50DF5022" w14:textId="77777777" w:rsidR="009F2200" w:rsidRDefault="009F2200">
      <w:pPr>
        <w:pStyle w:val="Index1"/>
        <w:tabs>
          <w:tab w:val="right" w:pos="5030"/>
        </w:tabs>
        <w:rPr>
          <w:noProof/>
        </w:rPr>
      </w:pPr>
      <w:r>
        <w:rPr>
          <w:noProof/>
        </w:rPr>
        <w:t>Windows Server Standard, 16, 75, 80, 81</w:t>
      </w:r>
    </w:p>
    <w:p w14:paraId="2212080A" w14:textId="77777777" w:rsidR="009F2200" w:rsidRDefault="009F2200">
      <w:pPr>
        <w:pStyle w:val="Index1"/>
        <w:tabs>
          <w:tab w:val="right" w:pos="5030"/>
        </w:tabs>
        <w:rPr>
          <w:noProof/>
        </w:rPr>
      </w:pPr>
      <w:r>
        <w:rPr>
          <w:noProof/>
        </w:rPr>
        <w:t>Windows Server Standard, 16</w:t>
      </w:r>
    </w:p>
    <w:p w14:paraId="28CB1963" w14:textId="77777777" w:rsidR="009F2200" w:rsidRDefault="009F2200">
      <w:pPr>
        <w:pStyle w:val="Index1"/>
        <w:tabs>
          <w:tab w:val="right" w:pos="5030"/>
        </w:tabs>
        <w:rPr>
          <w:noProof/>
        </w:rPr>
      </w:pPr>
      <w:r>
        <w:rPr>
          <w:noProof/>
        </w:rPr>
        <w:t>Windows Small Business Server, 45</w:t>
      </w:r>
    </w:p>
    <w:p w14:paraId="1299B5D2" w14:textId="77777777" w:rsidR="009F2200" w:rsidRDefault="009F2200">
      <w:pPr>
        <w:pStyle w:val="Index1"/>
        <w:tabs>
          <w:tab w:val="right" w:pos="5030"/>
        </w:tabs>
        <w:rPr>
          <w:noProof/>
        </w:rPr>
      </w:pPr>
      <w:r>
        <w:rPr>
          <w:noProof/>
        </w:rPr>
        <w:t>Windows Small Business Server 2008, 46</w:t>
      </w:r>
    </w:p>
    <w:p w14:paraId="2DE0FE60" w14:textId="77777777" w:rsidR="009F2200" w:rsidRDefault="009F2200">
      <w:pPr>
        <w:pStyle w:val="Index1"/>
        <w:tabs>
          <w:tab w:val="right" w:pos="5030"/>
        </w:tabs>
        <w:rPr>
          <w:noProof/>
        </w:rPr>
      </w:pPr>
      <w:r>
        <w:rPr>
          <w:noProof/>
        </w:rPr>
        <w:t>Windows Small Business Server 2011 CAL Suite, 45</w:t>
      </w:r>
    </w:p>
    <w:p w14:paraId="2B8B6E7C" w14:textId="77777777" w:rsidR="009F2200" w:rsidRDefault="009F2200">
      <w:pPr>
        <w:pStyle w:val="Index1"/>
        <w:tabs>
          <w:tab w:val="right" w:pos="5030"/>
        </w:tabs>
        <w:rPr>
          <w:noProof/>
        </w:rPr>
      </w:pPr>
      <w:r>
        <w:rPr>
          <w:noProof/>
        </w:rPr>
        <w:t>Windows Small Business Server 2011 Premium Add-on CAL Suite, 45</w:t>
      </w:r>
    </w:p>
    <w:p w14:paraId="1F1A5B13" w14:textId="77777777" w:rsidR="009F2200" w:rsidRDefault="009F2200">
      <w:pPr>
        <w:pStyle w:val="Index1"/>
        <w:tabs>
          <w:tab w:val="right" w:pos="5030"/>
        </w:tabs>
        <w:rPr>
          <w:noProof/>
        </w:rPr>
      </w:pPr>
      <w:r>
        <w:rPr>
          <w:noProof/>
        </w:rPr>
        <w:t>Windows Virtual Desktop Access, 37</w:t>
      </w:r>
    </w:p>
    <w:p w14:paraId="51249B14" w14:textId="77777777" w:rsidR="009F2200" w:rsidRDefault="009F2200">
      <w:pPr>
        <w:pStyle w:val="Index1"/>
        <w:tabs>
          <w:tab w:val="right" w:pos="5030"/>
        </w:tabs>
        <w:rPr>
          <w:noProof/>
        </w:rPr>
      </w:pPr>
      <w:r>
        <w:rPr>
          <w:noProof/>
        </w:rPr>
        <w:t>Windows Vista, 37</w:t>
      </w:r>
    </w:p>
    <w:p w14:paraId="045E2A6E" w14:textId="77777777" w:rsidR="009F2200" w:rsidRDefault="009F2200">
      <w:pPr>
        <w:pStyle w:val="Index1"/>
        <w:tabs>
          <w:tab w:val="right" w:pos="5030"/>
        </w:tabs>
        <w:rPr>
          <w:noProof/>
        </w:rPr>
      </w:pPr>
      <w:r>
        <w:rPr>
          <w:noProof/>
        </w:rPr>
        <w:t>Windows Vista Business for Embedded Systems, 37</w:t>
      </w:r>
    </w:p>
    <w:p w14:paraId="2B8E8179" w14:textId="77777777" w:rsidR="009F2200" w:rsidRDefault="009F2200">
      <w:pPr>
        <w:pStyle w:val="Index1"/>
        <w:tabs>
          <w:tab w:val="right" w:pos="5030"/>
        </w:tabs>
        <w:rPr>
          <w:noProof/>
        </w:rPr>
      </w:pPr>
      <w:r>
        <w:rPr>
          <w:noProof/>
        </w:rPr>
        <w:t>Windows Vista Ultimate for Embedded Systems, 37</w:t>
      </w:r>
    </w:p>
    <w:p w14:paraId="1509CBB0" w14:textId="77777777" w:rsidR="009F2200" w:rsidRDefault="009F2200">
      <w:pPr>
        <w:pStyle w:val="Index1"/>
        <w:tabs>
          <w:tab w:val="right" w:pos="5030"/>
        </w:tabs>
        <w:rPr>
          <w:noProof/>
        </w:rPr>
      </w:pPr>
      <w:r>
        <w:rPr>
          <w:noProof/>
        </w:rPr>
        <w:t>Windows XP, 37</w:t>
      </w:r>
    </w:p>
    <w:p w14:paraId="33D7D26A" w14:textId="77777777" w:rsidR="009F2200" w:rsidRDefault="009F2200">
      <w:pPr>
        <w:pStyle w:val="Index1"/>
        <w:tabs>
          <w:tab w:val="right" w:pos="5030"/>
        </w:tabs>
        <w:rPr>
          <w:noProof/>
        </w:rPr>
      </w:pPr>
      <w:r>
        <w:rPr>
          <w:noProof/>
        </w:rPr>
        <w:t>Windows XP Embedded, 38</w:t>
      </w:r>
    </w:p>
    <w:p w14:paraId="79AFFE2D" w14:textId="77777777" w:rsidR="009F2200" w:rsidRDefault="009F2200">
      <w:pPr>
        <w:pStyle w:val="Index1"/>
        <w:tabs>
          <w:tab w:val="right" w:pos="5030"/>
        </w:tabs>
        <w:rPr>
          <w:noProof/>
        </w:rPr>
      </w:pPr>
      <w:r>
        <w:rPr>
          <w:noProof/>
        </w:rPr>
        <w:t>Windows XP Professional for Embedded Systems, 37</w:t>
      </w:r>
    </w:p>
    <w:p w14:paraId="6FB70419" w14:textId="77777777" w:rsidR="009F2200" w:rsidRDefault="009F2200">
      <w:pPr>
        <w:pStyle w:val="Index1"/>
        <w:tabs>
          <w:tab w:val="right" w:pos="5030"/>
        </w:tabs>
        <w:rPr>
          <w:noProof/>
        </w:rPr>
      </w:pPr>
      <w:r>
        <w:rPr>
          <w:noProof/>
        </w:rPr>
        <w:t>Word 2016, 21</w:t>
      </w:r>
    </w:p>
    <w:p w14:paraId="5B2527BE" w14:textId="77777777" w:rsidR="009F2200" w:rsidRDefault="009F2200">
      <w:pPr>
        <w:pStyle w:val="Index1"/>
        <w:tabs>
          <w:tab w:val="right" w:pos="5030"/>
        </w:tabs>
        <w:rPr>
          <w:noProof/>
        </w:rPr>
      </w:pPr>
      <w:r>
        <w:rPr>
          <w:noProof/>
        </w:rPr>
        <w:t>Word 2016 for Mac, 23</w:t>
      </w:r>
    </w:p>
    <w:p w14:paraId="3B729D2F" w14:textId="77777777" w:rsidR="009F2200" w:rsidRDefault="009F2200">
      <w:pPr>
        <w:pStyle w:val="Index1"/>
        <w:tabs>
          <w:tab w:val="right" w:pos="5030"/>
        </w:tabs>
        <w:rPr>
          <w:noProof/>
        </w:rPr>
      </w:pPr>
      <w:r>
        <w:rPr>
          <w:noProof/>
        </w:rPr>
        <w:t>Work at Home for Mac 2016, 23</w:t>
      </w:r>
    </w:p>
    <w:p w14:paraId="3704E2E6" w14:textId="77777777" w:rsidR="009F2200" w:rsidRDefault="009F2200">
      <w:pPr>
        <w:pStyle w:val="Index1"/>
        <w:tabs>
          <w:tab w:val="right" w:pos="5030"/>
        </w:tabs>
        <w:rPr>
          <w:noProof/>
        </w:rPr>
      </w:pPr>
      <w:r>
        <w:rPr>
          <w:noProof/>
        </w:rPr>
        <w:t>Work at Home for Office Professional Plus 2016, 21</w:t>
      </w:r>
    </w:p>
    <w:p w14:paraId="51816EB1" w14:textId="77777777" w:rsidR="009F2200" w:rsidRDefault="009F2200">
      <w:pPr>
        <w:pStyle w:val="Index1"/>
        <w:tabs>
          <w:tab w:val="right" w:pos="5030"/>
        </w:tabs>
        <w:rPr>
          <w:noProof/>
        </w:rPr>
      </w:pPr>
      <w:r>
        <w:rPr>
          <w:noProof/>
        </w:rPr>
        <w:t>Work at Home for Office Standard 2016, 21</w:t>
      </w:r>
    </w:p>
    <w:p w14:paraId="6D804DAC" w14:textId="77777777" w:rsidR="009F2200" w:rsidRDefault="009F2200">
      <w:pPr>
        <w:pStyle w:val="Index1"/>
        <w:tabs>
          <w:tab w:val="right" w:pos="5030"/>
        </w:tabs>
        <w:rPr>
          <w:noProof/>
        </w:rPr>
      </w:pPr>
      <w:r>
        <w:rPr>
          <w:noProof/>
        </w:rPr>
        <w:t>Yammer, 20</w:t>
      </w:r>
    </w:p>
    <w:p w14:paraId="6E30A35C" w14:textId="77777777" w:rsidR="009F2200" w:rsidRDefault="009F2200">
      <w:pPr>
        <w:pStyle w:val="Index1"/>
        <w:tabs>
          <w:tab w:val="right" w:pos="5030"/>
        </w:tabs>
        <w:rPr>
          <w:noProof/>
        </w:rPr>
      </w:pPr>
      <w:r>
        <w:rPr>
          <w:noProof/>
        </w:rPr>
        <w:t>Yammer Enterprise, 66</w:t>
      </w:r>
    </w:p>
    <w:p w14:paraId="5AF80591" w14:textId="77777777" w:rsidR="009F2200" w:rsidRDefault="009F2200">
      <w:pPr>
        <w:pStyle w:val="ProductList-Body"/>
        <w:rPr>
          <w:noProof/>
        </w:rPr>
        <w:sectPr w:rsidR="009F2200" w:rsidSect="009F2200">
          <w:type w:val="continuous"/>
          <w:pgSz w:w="12240" w:h="15840" w:code="1"/>
          <w:pgMar w:top="1170" w:right="720" w:bottom="720" w:left="720" w:header="432" w:footer="288" w:gutter="0"/>
          <w:cols w:num="2" w:space="720"/>
        </w:sectPr>
      </w:pPr>
    </w:p>
    <w:p w14:paraId="77FA8355" w14:textId="77777777" w:rsidR="00236E54" w:rsidRDefault="009F2200">
      <w:pPr>
        <w:pStyle w:val="ProductList-Body"/>
        <w:sectPr w:rsidR="00236E54" w:rsidSect="009F2200">
          <w:type w:val="continuous"/>
          <w:pgSz w:w="12240" w:h="15840" w:code="1"/>
          <w:pgMar w:top="1170" w:right="720" w:bottom="720" w:left="720" w:header="432" w:footer="288" w:gutter="0"/>
          <w:cols w:num="2" w:space="360"/>
        </w:sectPr>
      </w:pPr>
      <w:r>
        <w:fldChar w:fldCharType="end"/>
      </w:r>
    </w:p>
    <w:p w14:paraId="608D5727" w14:textId="77777777" w:rsidR="00236E54" w:rsidRDefault="00236E54">
      <w:pPr>
        <w:pStyle w:val="ProductList-Body"/>
      </w:pPr>
    </w:p>
    <w:sectPr w:rsidR="00236E54" w:rsidSect="008E4F0E">
      <w:headerReference w:type="default" r:id="rId144"/>
      <w:footerReference w:type="default" r:id="rId145"/>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C055A" w14:textId="77777777" w:rsidR="00C95BC6" w:rsidRDefault="00C95BC6" w:rsidP="007C7D4D">
      <w:pPr>
        <w:spacing w:after="0"/>
      </w:pPr>
      <w:r>
        <w:separator/>
      </w:r>
    </w:p>
    <w:p w14:paraId="5B2611CE" w14:textId="77777777" w:rsidR="00C95BC6" w:rsidRDefault="00C95BC6"/>
  </w:endnote>
  <w:endnote w:type="continuationSeparator" w:id="0">
    <w:p w14:paraId="526CC826" w14:textId="77777777" w:rsidR="00C95BC6" w:rsidRDefault="00C95BC6" w:rsidP="007C7D4D">
      <w:pPr>
        <w:spacing w:after="0"/>
      </w:pPr>
      <w:r>
        <w:continuationSeparator/>
      </w:r>
    </w:p>
    <w:p w14:paraId="32472E7A" w14:textId="77777777" w:rsidR="00C95BC6" w:rsidRDefault="00C95BC6"/>
  </w:endnote>
  <w:endnote w:type="continuationNotice" w:id="1">
    <w:p w14:paraId="68FD5FF7" w14:textId="77777777" w:rsidR="00C95BC6" w:rsidRDefault="00C95B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F043D" w14:textId="77777777" w:rsidR="00D20940" w:rsidRDefault="00D2094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3DD44044"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25D0BB"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C58BDF"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93CBA5"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F8466C"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B249AB"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C0F3F3"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5B680E"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B38C19"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1125899"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DDC44B"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C03B81"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B77790"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772B5E5"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6B8CFDB"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0AF135" w14:textId="77777777" w:rsidR="00236E54" w:rsidRDefault="00C95BC6">
          <w:pPr>
            <w:pStyle w:val="PURFooterText"/>
            <w:jc w:val="center"/>
          </w:pPr>
          <w:hyperlink w:anchor="_Sec844">
            <w:r w:rsidR="009F2200">
              <w:rPr>
                <w:color w:val="00467F"/>
                <w:u w:val="single"/>
              </w:rPr>
              <w:t>Index</w:t>
            </w:r>
          </w:hyperlink>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6F8D86E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D47179"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A1201D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DCF7CF"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B1B9937"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D1A4BB"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A953ED"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059B91"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2DD5CD"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B70084A"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FAF18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D107812"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DB3502"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8D9247"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316DB6"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84A9045" w14:textId="77777777" w:rsidR="00236E54" w:rsidRDefault="00C95BC6">
          <w:pPr>
            <w:pStyle w:val="PURFooterText"/>
            <w:jc w:val="center"/>
          </w:pPr>
          <w:hyperlink w:anchor="_Sec844">
            <w:r w:rsidR="009F2200">
              <w:rPr>
                <w:color w:val="00467F"/>
                <w:u w:val="single"/>
              </w:rPr>
              <w:t>Index</w:t>
            </w:r>
          </w:hyperlink>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65046E3B"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5A6D9FF"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D05E819"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A5E676"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8745D6"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18EFE14"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B62F37"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3E24AD"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11D691"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7614ABA"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7C7113"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0AC5E2"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566317"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0244A17"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B3B1AF0"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854714" w14:textId="77777777" w:rsidR="00236E54" w:rsidRDefault="00C95BC6">
          <w:pPr>
            <w:pStyle w:val="PURFooterText"/>
            <w:jc w:val="center"/>
          </w:pPr>
          <w:hyperlink w:anchor="_Sec844">
            <w:r w:rsidR="009F2200">
              <w:rPr>
                <w:color w:val="00467F"/>
                <w:u w:val="single"/>
              </w:rPr>
              <w:t>Index</w:t>
            </w:r>
          </w:hyperlink>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5AB538CB"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BF4F04E"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B3DB8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F94878"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5E048D"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3E170B5"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ADC7A4"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D0AA07"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17CB60"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AE1ECE0"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4946C1"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2C6435"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0D1619"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915BCE9"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FD0BFD"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3C1BE7B" w14:textId="77777777" w:rsidR="00236E54" w:rsidRDefault="00C95BC6">
          <w:pPr>
            <w:pStyle w:val="PURFooterText"/>
            <w:jc w:val="center"/>
          </w:pPr>
          <w:hyperlink w:anchor="_Sec844">
            <w:r w:rsidR="009F2200">
              <w:rPr>
                <w:color w:val="00467F"/>
                <w:u w:val="single"/>
              </w:rPr>
              <w:t>Index</w:t>
            </w:r>
          </w:hyperlink>
        </w:p>
      </w:tc>
    </w:tr>
  </w:tbl>
  <w:p w14:paraId="7550A1DA" w14:textId="77777777" w:rsidR="00236E54" w:rsidRDefault="009F2200">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36E54" w14:paraId="11825020"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E9EC10"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12283D"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9E65EF"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B9370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80B9AB"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5FC2E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C482B7"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D770CF"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0F963B"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0337E4"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83F33A"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16EA42"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25DF4A"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F3D05B"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F8D0EEB" w14:textId="77777777" w:rsidR="00236E54" w:rsidRDefault="00C95BC6">
          <w:pPr>
            <w:pStyle w:val="PURFooterText"/>
            <w:jc w:val="center"/>
          </w:pPr>
          <w:hyperlink w:anchor="_Sec844">
            <w:r w:rsidR="009F2200">
              <w:rPr>
                <w:color w:val="00467F"/>
                <w:u w:val="single"/>
              </w:rPr>
              <w:t>Index</w:t>
            </w:r>
          </w:hyperlink>
        </w:p>
      </w:tc>
    </w:tr>
  </w:tbl>
  <w:p w14:paraId="4F488DC0" w14:textId="77777777" w:rsidR="00236E54" w:rsidRDefault="009F2200">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4D51" w14:textId="77777777" w:rsidR="00D20940" w:rsidRDefault="00D209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81C5" w14:textId="77777777" w:rsidR="00D20940" w:rsidRDefault="00D209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5A61BA2E"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14635BF"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889E93"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D386477"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72F4D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2773C8"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91A8C8"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04D46E"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56364A"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6D5C73"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8057A8"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AFA47F"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2465529"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F3DC223"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4D940E"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35A0AC" w14:textId="77777777" w:rsidR="00236E54" w:rsidRDefault="00C95BC6">
          <w:pPr>
            <w:pStyle w:val="PURFooterText"/>
            <w:jc w:val="center"/>
          </w:pPr>
          <w:hyperlink w:anchor="_Sec844">
            <w:r w:rsidR="009F2200">
              <w:rPr>
                <w:color w:val="00467F"/>
                <w:u w:val="single"/>
              </w:rPr>
              <w:t>Index</w:t>
            </w:r>
          </w:hyperlink>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45B77B06"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16803E4"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6A04E3"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4A681C"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88C65F"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2F204C"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F6F221"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B3B2D4"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5E05CDD"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B5748D9"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92A05F"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1F39CD"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F9266B"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43B283"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2404AF"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D49727" w14:textId="77777777" w:rsidR="00236E54" w:rsidRDefault="00C95BC6">
          <w:pPr>
            <w:pStyle w:val="PURFooterText"/>
            <w:jc w:val="center"/>
          </w:pPr>
          <w:hyperlink w:anchor="_Sec844">
            <w:r w:rsidR="009F2200">
              <w:rPr>
                <w:color w:val="00467F"/>
                <w:u w:val="single"/>
              </w:rPr>
              <w:t>Index</w:t>
            </w:r>
          </w:hyperlink>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36E54" w14:paraId="6889AC5C"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3E74886"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D5FEC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9B86FB"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964CF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1343EC"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2218450"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DDA0CB"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36E5A46"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89F0B2"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E39828"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5118E9"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358F72"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CCB1FF"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D57C91"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18CD53" w14:textId="77777777" w:rsidR="00236E54" w:rsidRDefault="00C95BC6">
          <w:pPr>
            <w:pStyle w:val="PURFooterText"/>
            <w:jc w:val="center"/>
          </w:pPr>
          <w:hyperlink w:anchor="_Sec844">
            <w:r w:rsidR="009F2200">
              <w:rPr>
                <w:color w:val="00467F"/>
                <w:u w:val="single"/>
              </w:rPr>
              <w:t>Index</w:t>
            </w:r>
          </w:hyperlink>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3BF9B71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BD9830"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842FF3"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5302DD5"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5B12D4"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EE2FAD"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A7BF77"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68F3E0"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60A254"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405511"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0C6463"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740381"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BB74807"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52F80D"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02FDD0"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CFEE66" w14:textId="77777777" w:rsidR="00236E54" w:rsidRDefault="00C95BC6">
          <w:pPr>
            <w:pStyle w:val="PURFooterText"/>
            <w:jc w:val="center"/>
          </w:pPr>
          <w:hyperlink w:anchor="_Sec844">
            <w:r w:rsidR="009F2200">
              <w:rPr>
                <w:color w:val="00467F"/>
                <w:u w:val="single"/>
              </w:rPr>
              <w:t>Index</w:t>
            </w:r>
          </w:hyperlink>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64809C3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1644AD"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554EDA"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BEEF44"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EDE4BC"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C6CE2D4"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46B362"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5CA4AB"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262DCE"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FB81113"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73EC8D"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46D794"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C93A5B"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D09CFC"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2346EB"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6450E8" w14:textId="77777777" w:rsidR="00236E54" w:rsidRDefault="00C95BC6">
          <w:pPr>
            <w:pStyle w:val="PURFooterText"/>
            <w:jc w:val="center"/>
          </w:pPr>
          <w:hyperlink w:anchor="_Sec844">
            <w:r w:rsidR="009F2200">
              <w:rPr>
                <w:color w:val="00467F"/>
                <w:u w:val="single"/>
              </w:rPr>
              <w:t>Index</w:t>
            </w:r>
          </w:hyperlink>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36E54" w14:paraId="0EFDEB2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98D46F" w14:textId="77777777" w:rsidR="00236E54" w:rsidRDefault="00C95BC6">
          <w:pPr>
            <w:pStyle w:val="PURFooterText"/>
            <w:jc w:val="center"/>
          </w:pPr>
          <w:hyperlink w:anchor="_Sec842">
            <w:r w:rsidR="009F220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1A7633"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354E22" w14:textId="77777777" w:rsidR="00236E54" w:rsidRDefault="00C95BC6">
          <w:pPr>
            <w:pStyle w:val="PURFooterText"/>
            <w:jc w:val="center"/>
          </w:pPr>
          <w:hyperlink w:anchor="_Sec531">
            <w:r w:rsidR="009F220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032C65"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3CAE174" w14:textId="77777777" w:rsidR="00236E54" w:rsidRDefault="00C95BC6">
          <w:pPr>
            <w:pStyle w:val="PURFooterText"/>
            <w:jc w:val="center"/>
          </w:pPr>
          <w:hyperlink w:anchor="_Sec536">
            <w:r w:rsidR="009F220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37F2EA"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26EB155" w14:textId="77777777" w:rsidR="00236E54" w:rsidRDefault="00C95BC6">
          <w:pPr>
            <w:pStyle w:val="PURFooterText"/>
            <w:jc w:val="center"/>
          </w:pPr>
          <w:hyperlink w:anchor="_Sec547">
            <w:r w:rsidR="009F220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95D7CE"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84D014" w14:textId="77777777" w:rsidR="00236E54" w:rsidRDefault="00C95BC6">
          <w:pPr>
            <w:pStyle w:val="PURFooterText"/>
            <w:jc w:val="center"/>
          </w:pPr>
          <w:hyperlink w:anchor="_Sec548">
            <w:r w:rsidR="009F220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82F6BBA"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449DF5" w14:textId="77777777" w:rsidR="00236E54" w:rsidRDefault="00C95BC6">
          <w:pPr>
            <w:pStyle w:val="PURFooterText"/>
            <w:jc w:val="center"/>
          </w:pPr>
          <w:hyperlink w:anchor="_Sec549">
            <w:r w:rsidR="009F220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6C7C3E"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E75839" w14:textId="77777777" w:rsidR="00236E54" w:rsidRDefault="00C95BC6">
          <w:pPr>
            <w:pStyle w:val="PURFooterText"/>
            <w:jc w:val="center"/>
          </w:pPr>
          <w:hyperlink w:anchor="_Sec591">
            <w:r w:rsidR="009F220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306CBB" w14:textId="77777777" w:rsidR="00236E54" w:rsidRDefault="009F220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3C81C98" w14:textId="77777777" w:rsidR="00236E54" w:rsidRDefault="00C95BC6">
          <w:pPr>
            <w:pStyle w:val="PURFooterText"/>
            <w:jc w:val="center"/>
          </w:pPr>
          <w:hyperlink w:anchor="_Sec844">
            <w:r w:rsidR="009F2200">
              <w:rPr>
                <w:color w:val="00467F"/>
                <w:u w:val="single"/>
              </w:rPr>
              <w:t>Index</w:t>
            </w:r>
          </w:hyperlink>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76B97" w14:textId="77777777" w:rsidR="00C95BC6" w:rsidRDefault="00C95BC6" w:rsidP="007C7D4D">
      <w:pPr>
        <w:spacing w:after="0"/>
      </w:pPr>
      <w:r>
        <w:separator/>
      </w:r>
    </w:p>
    <w:p w14:paraId="045771E6" w14:textId="77777777" w:rsidR="00C95BC6" w:rsidRDefault="00C95BC6"/>
  </w:footnote>
  <w:footnote w:type="continuationSeparator" w:id="0">
    <w:p w14:paraId="444DBE0F" w14:textId="77777777" w:rsidR="00C95BC6" w:rsidRDefault="00C95BC6" w:rsidP="007C7D4D">
      <w:pPr>
        <w:spacing w:after="0"/>
      </w:pPr>
      <w:r>
        <w:continuationSeparator/>
      </w:r>
    </w:p>
    <w:p w14:paraId="75811159" w14:textId="77777777" w:rsidR="00C95BC6" w:rsidRDefault="00C95BC6"/>
  </w:footnote>
  <w:footnote w:type="continuationNotice" w:id="1">
    <w:p w14:paraId="175CD051" w14:textId="77777777" w:rsidR="00C95BC6" w:rsidRDefault="00C95BC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33377" w14:textId="77777777" w:rsidR="00D20940" w:rsidRDefault="00D2094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36E54" w14:paraId="74FBF36D" w14:textId="77777777">
      <w:tc>
        <w:tcPr>
          <w:tcW w:w="8560" w:type="dxa"/>
        </w:tcPr>
        <w:p w14:paraId="6F41E8B2" w14:textId="77777777" w:rsidR="00236E54" w:rsidRDefault="009F2200">
          <w:pPr>
            <w:pStyle w:val="PURHeaderText"/>
          </w:pPr>
          <w:r>
            <w:t>Microsoft Volume Licensing Product Terms (Worldwide English, April 2016)</w:t>
          </w:r>
        </w:p>
      </w:tc>
      <w:tc>
        <w:tcPr>
          <w:tcW w:w="3680" w:type="dxa"/>
        </w:tcPr>
        <w:p w14:paraId="4E88E668" w14:textId="77777777" w:rsidR="00236E54" w:rsidRDefault="009F2200">
          <w:pPr>
            <w:pStyle w:val="PURHeaderText"/>
            <w:jc w:val="right"/>
          </w:pPr>
          <w:r>
            <w:fldChar w:fldCharType="begin"/>
          </w:r>
          <w:r>
            <w:instrText xml:space="preserve"> PAGE \* MERGEFORMAT </w:instrText>
          </w:r>
          <w:r>
            <w:fldChar w:fldCharType="separate"/>
          </w:r>
          <w:r w:rsidR="00D20940">
            <w:rPr>
              <w:noProof/>
            </w:rPr>
            <w:t>66</w:t>
          </w:r>
          <w: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36E54" w14:paraId="1D565AF4" w14:textId="77777777">
      <w:tc>
        <w:tcPr>
          <w:tcW w:w="8560" w:type="dxa"/>
        </w:tcPr>
        <w:p w14:paraId="5D07E67C" w14:textId="77777777" w:rsidR="00236E54" w:rsidRDefault="009F2200">
          <w:pPr>
            <w:pStyle w:val="PURHeaderText"/>
          </w:pPr>
          <w:r>
            <w:t>Microsoft Volume Licensing Product Terms (Worldwide English, April 2016)</w:t>
          </w:r>
        </w:p>
      </w:tc>
      <w:tc>
        <w:tcPr>
          <w:tcW w:w="3680" w:type="dxa"/>
        </w:tcPr>
        <w:p w14:paraId="13221398" w14:textId="77777777" w:rsidR="00236E54" w:rsidRDefault="009F2200">
          <w:pPr>
            <w:pStyle w:val="PURHeaderText"/>
            <w:jc w:val="right"/>
          </w:pPr>
          <w:r>
            <w:fldChar w:fldCharType="begin"/>
          </w:r>
          <w:r>
            <w:instrText xml:space="preserve"> PAGE \* MERGEFORMAT </w:instrText>
          </w:r>
          <w:r>
            <w:fldChar w:fldCharType="separate"/>
          </w:r>
          <w:r w:rsidR="00D20940">
            <w:rPr>
              <w:noProof/>
            </w:rPr>
            <w:t>71</w:t>
          </w:r>
          <w:r>
            <w:fldChar w:fldCharType="end"/>
          </w: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36E54" w14:paraId="61880567" w14:textId="77777777">
      <w:tc>
        <w:tcPr>
          <w:tcW w:w="8560" w:type="dxa"/>
        </w:tcPr>
        <w:p w14:paraId="0F332270" w14:textId="77777777" w:rsidR="00236E54" w:rsidRDefault="009F2200">
          <w:pPr>
            <w:pStyle w:val="PURHeaderText"/>
          </w:pPr>
          <w:r>
            <w:t>Microsoft Volume Licensing Product Terms (Worldwide English, April 2016)</w:t>
          </w:r>
        </w:p>
      </w:tc>
      <w:tc>
        <w:tcPr>
          <w:tcW w:w="3680" w:type="dxa"/>
        </w:tcPr>
        <w:p w14:paraId="37BCD018" w14:textId="77777777" w:rsidR="00236E54" w:rsidRDefault="009F2200">
          <w:pPr>
            <w:pStyle w:val="PURHeaderText"/>
            <w:jc w:val="right"/>
          </w:pPr>
          <w:r>
            <w:fldChar w:fldCharType="begin"/>
          </w:r>
          <w:r>
            <w:instrText xml:space="preserve"> PAGE \* MERGEFORMAT </w:instrText>
          </w:r>
          <w:r>
            <w:fldChar w:fldCharType="separate"/>
          </w:r>
          <w:r w:rsidR="00D20940">
            <w:rPr>
              <w:noProof/>
            </w:rPr>
            <w:t>90</w:t>
          </w:r>
          <w:r>
            <w:fldChar w:fldCharType="end"/>
          </w: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36E54" w14:paraId="724E032C" w14:textId="77777777">
      <w:tc>
        <w:tcPr>
          <w:tcW w:w="8560" w:type="dxa"/>
        </w:tcPr>
        <w:p w14:paraId="5302EDAF" w14:textId="77777777" w:rsidR="00236E54" w:rsidRDefault="009F2200">
          <w:pPr>
            <w:pStyle w:val="PURHeaderText"/>
          </w:pPr>
          <w:r>
            <w:t>Microsoft Volume Licensing Product Terms (Worldwide English, April 2016)</w:t>
          </w:r>
        </w:p>
      </w:tc>
      <w:tc>
        <w:tcPr>
          <w:tcW w:w="3680" w:type="dxa"/>
        </w:tcPr>
        <w:p w14:paraId="3265467D" w14:textId="77777777" w:rsidR="00236E54" w:rsidRDefault="009F2200">
          <w:pPr>
            <w:pStyle w:val="PURHeaderText"/>
            <w:jc w:val="right"/>
          </w:pPr>
          <w:r>
            <w:fldChar w:fldCharType="begin"/>
          </w:r>
          <w:r>
            <w:instrText xml:space="preserve"> PAGE \* MERGEFORMAT </w:instrText>
          </w:r>
          <w:r>
            <w:fldChar w:fldCharType="separate"/>
          </w:r>
          <w:r w:rsidR="00D20940">
            <w:rPr>
              <w:noProof/>
            </w:rPr>
            <w:t>95</w:t>
          </w:r>
          <w:r>
            <w:fldChar w:fldCharType="end"/>
          </w: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560"/>
      <w:gridCol w:w="3680"/>
    </w:tblGrid>
    <w:tr w:rsidR="00236E54" w14:paraId="4C62AE15" w14:textId="77777777">
      <w:tc>
        <w:tcPr>
          <w:tcW w:w="8560" w:type="dxa"/>
        </w:tcPr>
        <w:p w14:paraId="050F997E" w14:textId="77777777" w:rsidR="00236E54" w:rsidRDefault="009F2200">
          <w:pPr>
            <w:pStyle w:val="PURHeaderText"/>
          </w:pPr>
          <w:r>
            <w:t>Microsoft Volume Licensing Product Terms (Worldwide English, April 2016)</w:t>
          </w:r>
        </w:p>
      </w:tc>
      <w:tc>
        <w:tcPr>
          <w:tcW w:w="3680" w:type="dxa"/>
        </w:tcPr>
        <w:p w14:paraId="42803AF5" w14:textId="77777777" w:rsidR="00236E54" w:rsidRDefault="009F2200">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32E0" w14:textId="77777777" w:rsidR="00D20940" w:rsidRDefault="00D209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03C1B" w14:textId="77777777" w:rsidR="00D20940" w:rsidRDefault="00D209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236E54" w14:paraId="79AA33A0" w14:textId="77777777">
      <w:tc>
        <w:tcPr>
          <w:tcW w:w="8560" w:type="dxa"/>
        </w:tcPr>
        <w:p w14:paraId="5E79984F" w14:textId="77777777" w:rsidR="00236E54" w:rsidRDefault="009F2200">
          <w:pPr>
            <w:pStyle w:val="PURHeaderText"/>
          </w:pPr>
          <w:r>
            <w:t>Microsoft Volume Licensing Product Terms (Worldwide English, April 2016)</w:t>
          </w:r>
        </w:p>
      </w:tc>
      <w:tc>
        <w:tcPr>
          <w:tcW w:w="3680" w:type="dxa"/>
        </w:tcPr>
        <w:p w14:paraId="79D4F439" w14:textId="77777777" w:rsidR="00236E54" w:rsidRDefault="009F2200">
          <w:pPr>
            <w:pStyle w:val="PURHeaderText"/>
            <w:jc w:val="right"/>
          </w:pPr>
          <w:r>
            <w:fldChar w:fldCharType="begin"/>
          </w:r>
          <w:r>
            <w:instrText xml:space="preserve"> PAGE \* MERGEFORMAT </w:instrText>
          </w:r>
          <w:r>
            <w:fldChar w:fldCharType="separate"/>
          </w:r>
          <w:r w:rsidR="00D20940">
            <w:rPr>
              <w:noProof/>
            </w:rPr>
            <w:t>2</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236E54" w14:paraId="1AE19B13" w14:textId="77777777">
      <w:tc>
        <w:tcPr>
          <w:tcW w:w="8560" w:type="dxa"/>
        </w:tcPr>
        <w:p w14:paraId="41F0EA02" w14:textId="77777777" w:rsidR="00236E54" w:rsidRDefault="009F2200">
          <w:pPr>
            <w:pStyle w:val="PURHeaderText"/>
          </w:pPr>
          <w:r>
            <w:t>Microsoft Volume Licensing Product Terms (Worldwide English, April 2016)</w:t>
          </w:r>
        </w:p>
      </w:tc>
      <w:tc>
        <w:tcPr>
          <w:tcW w:w="3680" w:type="dxa"/>
        </w:tcPr>
        <w:p w14:paraId="524E24AB" w14:textId="77777777" w:rsidR="00236E54" w:rsidRDefault="009F2200">
          <w:pPr>
            <w:pStyle w:val="PURHeaderText"/>
            <w:jc w:val="right"/>
          </w:pPr>
          <w:r>
            <w:fldChar w:fldCharType="begin"/>
          </w:r>
          <w:r>
            <w:instrText xml:space="preserve"> PAGE \* MERGEFORMAT </w:instrText>
          </w:r>
          <w:r>
            <w:fldChar w:fldCharType="separate"/>
          </w:r>
          <w:r w:rsidR="00D20940">
            <w:rPr>
              <w:noProof/>
            </w:rPr>
            <w:t>3</w:t>
          </w:r>
          <w: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560"/>
      <w:gridCol w:w="3680"/>
    </w:tblGrid>
    <w:tr w:rsidR="00236E54" w14:paraId="7F6052C5" w14:textId="77777777">
      <w:tc>
        <w:tcPr>
          <w:tcW w:w="8560" w:type="dxa"/>
        </w:tcPr>
        <w:p w14:paraId="728777AF" w14:textId="77777777" w:rsidR="00236E54" w:rsidRDefault="009F2200">
          <w:pPr>
            <w:pStyle w:val="PURHeaderText"/>
          </w:pPr>
          <w:r>
            <w:t>Microsoft Volume Licensing Product Terms (Worldwide English, April 2016)</w:t>
          </w:r>
        </w:p>
      </w:tc>
      <w:tc>
        <w:tcPr>
          <w:tcW w:w="3680" w:type="dxa"/>
        </w:tcPr>
        <w:p w14:paraId="52075BF9" w14:textId="77777777" w:rsidR="00236E54" w:rsidRDefault="009F2200">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236E54" w14:paraId="4342A0C7" w14:textId="77777777">
      <w:tc>
        <w:tcPr>
          <w:tcW w:w="8560" w:type="dxa"/>
        </w:tcPr>
        <w:p w14:paraId="79654152" w14:textId="77777777" w:rsidR="00236E54" w:rsidRDefault="009F2200">
          <w:pPr>
            <w:pStyle w:val="PURHeaderText"/>
          </w:pPr>
          <w:r>
            <w:t>Microsoft Volume Licensing Product Terms (Worldwide English, April 2016)</w:t>
          </w:r>
        </w:p>
      </w:tc>
      <w:tc>
        <w:tcPr>
          <w:tcW w:w="3680" w:type="dxa"/>
        </w:tcPr>
        <w:p w14:paraId="3C87DD53" w14:textId="77777777" w:rsidR="00236E54" w:rsidRDefault="009F2200">
          <w:pPr>
            <w:pStyle w:val="PURHeaderText"/>
            <w:jc w:val="right"/>
          </w:pPr>
          <w:r>
            <w:fldChar w:fldCharType="begin"/>
          </w:r>
          <w:r>
            <w:instrText xml:space="preserve"> PAGE \* MERGEFORMAT </w:instrText>
          </w:r>
          <w:r>
            <w:fldChar w:fldCharType="separate"/>
          </w:r>
          <w:r w:rsidR="00D20940">
            <w:rPr>
              <w:noProof/>
            </w:rPr>
            <w:t>5</w:t>
          </w:r>
          <w: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236E54" w14:paraId="79F14E5B" w14:textId="77777777">
      <w:tc>
        <w:tcPr>
          <w:tcW w:w="8560" w:type="dxa"/>
        </w:tcPr>
        <w:p w14:paraId="57625B9C" w14:textId="77777777" w:rsidR="00236E54" w:rsidRDefault="009F2200">
          <w:pPr>
            <w:pStyle w:val="PURHeaderText"/>
          </w:pPr>
          <w:r>
            <w:t>Microsoft Volume Licensing Product Terms (Worldwide English, April 2016)</w:t>
          </w:r>
        </w:p>
      </w:tc>
      <w:tc>
        <w:tcPr>
          <w:tcW w:w="3680" w:type="dxa"/>
        </w:tcPr>
        <w:p w14:paraId="736161C9" w14:textId="77777777" w:rsidR="00236E54" w:rsidRDefault="009F2200">
          <w:pPr>
            <w:pStyle w:val="PURHeaderText"/>
            <w:jc w:val="right"/>
          </w:pPr>
          <w:r>
            <w:fldChar w:fldCharType="begin"/>
          </w:r>
          <w:r>
            <w:instrText xml:space="preserve"> PAGE \* MERGEFORMAT </w:instrText>
          </w:r>
          <w:r>
            <w:fldChar w:fldCharType="separate"/>
          </w:r>
          <w:r w:rsidR="00D20940">
            <w:rPr>
              <w:noProof/>
            </w:rPr>
            <w:t>11</w:t>
          </w:r>
          <w: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36E54" w14:paraId="7EA7DDD0" w14:textId="77777777">
      <w:tc>
        <w:tcPr>
          <w:tcW w:w="8560" w:type="dxa"/>
        </w:tcPr>
        <w:p w14:paraId="4FCE4A58" w14:textId="77777777" w:rsidR="00236E54" w:rsidRDefault="009F2200">
          <w:pPr>
            <w:pStyle w:val="PURHeaderText"/>
          </w:pPr>
          <w:r>
            <w:t>Microsoft Volume Licensing Product Terms (Worldwide English, April 2016)</w:t>
          </w:r>
        </w:p>
      </w:tc>
      <w:tc>
        <w:tcPr>
          <w:tcW w:w="3680" w:type="dxa"/>
        </w:tcPr>
        <w:p w14:paraId="3806F9BF" w14:textId="77777777" w:rsidR="00236E54" w:rsidRDefault="009F2200">
          <w:pPr>
            <w:pStyle w:val="PURHeaderText"/>
            <w:jc w:val="right"/>
          </w:pPr>
          <w:r>
            <w:fldChar w:fldCharType="begin"/>
          </w:r>
          <w:r>
            <w:instrText xml:space="preserve"> PAGE \* MERGEFORMAT </w:instrText>
          </w:r>
          <w:r>
            <w:fldChar w:fldCharType="separate"/>
          </w:r>
          <w:r w:rsidR="00D20940">
            <w:rPr>
              <w:noProof/>
            </w:rPr>
            <w:t>28</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256"/>
    <w:multiLevelType w:val="multilevel"/>
    <w:tmpl w:val="210086F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5184C"/>
    <w:multiLevelType w:val="multilevel"/>
    <w:tmpl w:val="833C38B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B6662"/>
    <w:multiLevelType w:val="multilevel"/>
    <w:tmpl w:val="25E06F1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C095D"/>
    <w:multiLevelType w:val="multilevel"/>
    <w:tmpl w:val="ECA2AA30"/>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452802"/>
    <w:multiLevelType w:val="multilevel"/>
    <w:tmpl w:val="0886491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8E1AA0"/>
    <w:multiLevelType w:val="multilevel"/>
    <w:tmpl w:val="49E2B6F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FB40E6"/>
    <w:multiLevelType w:val="multilevel"/>
    <w:tmpl w:val="E77AB64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1A4F30"/>
    <w:multiLevelType w:val="multilevel"/>
    <w:tmpl w:val="67F824A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4347AC"/>
    <w:multiLevelType w:val="multilevel"/>
    <w:tmpl w:val="8E582E5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55568"/>
    <w:multiLevelType w:val="multilevel"/>
    <w:tmpl w:val="883AC2E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8A3D99"/>
    <w:multiLevelType w:val="multilevel"/>
    <w:tmpl w:val="983828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CB1879"/>
    <w:multiLevelType w:val="multilevel"/>
    <w:tmpl w:val="2CB0D5E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1A5C37"/>
    <w:multiLevelType w:val="multilevel"/>
    <w:tmpl w:val="D3505F3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BA4DF9"/>
    <w:multiLevelType w:val="multilevel"/>
    <w:tmpl w:val="366C3C7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AA2BBA"/>
    <w:multiLevelType w:val="multilevel"/>
    <w:tmpl w:val="727427D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025F8A"/>
    <w:multiLevelType w:val="multilevel"/>
    <w:tmpl w:val="DF36C8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EC219B"/>
    <w:multiLevelType w:val="multilevel"/>
    <w:tmpl w:val="DFAA19C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FB5EBE"/>
    <w:multiLevelType w:val="multilevel"/>
    <w:tmpl w:val="AD123AC8"/>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030E7F"/>
    <w:multiLevelType w:val="multilevel"/>
    <w:tmpl w:val="8DA0B33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62434D"/>
    <w:multiLevelType w:val="multilevel"/>
    <w:tmpl w:val="6200F5E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EE5A9A"/>
    <w:multiLevelType w:val="multilevel"/>
    <w:tmpl w:val="0A5270B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2F0D96"/>
    <w:multiLevelType w:val="multilevel"/>
    <w:tmpl w:val="E75A274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7F0723"/>
    <w:multiLevelType w:val="multilevel"/>
    <w:tmpl w:val="FC62E60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7A787F"/>
    <w:multiLevelType w:val="multilevel"/>
    <w:tmpl w:val="F93E6E3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B659A8"/>
    <w:multiLevelType w:val="multilevel"/>
    <w:tmpl w:val="ABA8D73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056612"/>
    <w:multiLevelType w:val="multilevel"/>
    <w:tmpl w:val="08AABAA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A9385B"/>
    <w:multiLevelType w:val="multilevel"/>
    <w:tmpl w:val="83BC35BA"/>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EE10E1"/>
    <w:multiLevelType w:val="multilevel"/>
    <w:tmpl w:val="79AE8442"/>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A938F7"/>
    <w:multiLevelType w:val="multilevel"/>
    <w:tmpl w:val="43F0A4D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AC51A4"/>
    <w:multiLevelType w:val="multilevel"/>
    <w:tmpl w:val="80B87FD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600FD3"/>
    <w:multiLevelType w:val="multilevel"/>
    <w:tmpl w:val="9194783C"/>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860E25"/>
    <w:multiLevelType w:val="multilevel"/>
    <w:tmpl w:val="95CA059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A502CB"/>
    <w:multiLevelType w:val="multilevel"/>
    <w:tmpl w:val="9BE4FE3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EE6AB5"/>
    <w:multiLevelType w:val="multilevel"/>
    <w:tmpl w:val="C082EE2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27614F"/>
    <w:multiLevelType w:val="multilevel"/>
    <w:tmpl w:val="B88085D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972198"/>
    <w:multiLevelType w:val="multilevel"/>
    <w:tmpl w:val="D6D8D4A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F50C87"/>
    <w:multiLevelType w:val="multilevel"/>
    <w:tmpl w:val="B798C5C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B22103"/>
    <w:multiLevelType w:val="multilevel"/>
    <w:tmpl w:val="67D4BC7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B135FC"/>
    <w:multiLevelType w:val="multilevel"/>
    <w:tmpl w:val="93D6F32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181892"/>
    <w:multiLevelType w:val="multilevel"/>
    <w:tmpl w:val="8AC406C6"/>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583A6F"/>
    <w:multiLevelType w:val="multilevel"/>
    <w:tmpl w:val="059692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694B24"/>
    <w:multiLevelType w:val="multilevel"/>
    <w:tmpl w:val="E52A2A6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155C65"/>
    <w:multiLevelType w:val="multilevel"/>
    <w:tmpl w:val="AA82C0D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AC3BB6"/>
    <w:multiLevelType w:val="multilevel"/>
    <w:tmpl w:val="E7A073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1E3057"/>
    <w:multiLevelType w:val="multilevel"/>
    <w:tmpl w:val="869A462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4A3AF8"/>
    <w:multiLevelType w:val="multilevel"/>
    <w:tmpl w:val="0B02CB6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293822"/>
    <w:multiLevelType w:val="multilevel"/>
    <w:tmpl w:val="665A134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14361E"/>
    <w:multiLevelType w:val="multilevel"/>
    <w:tmpl w:val="CECCED9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9"/>
  </w:num>
  <w:num w:numId="3">
    <w:abstractNumId w:val="27"/>
  </w:num>
  <w:num w:numId="4">
    <w:abstractNumId w:val="14"/>
  </w:num>
  <w:num w:numId="5">
    <w:abstractNumId w:val="39"/>
  </w:num>
  <w:num w:numId="6">
    <w:abstractNumId w:val="34"/>
  </w:num>
  <w:num w:numId="7">
    <w:abstractNumId w:val="31"/>
  </w:num>
  <w:num w:numId="8">
    <w:abstractNumId w:val="37"/>
  </w:num>
  <w:num w:numId="9">
    <w:abstractNumId w:val="25"/>
  </w:num>
  <w:num w:numId="10">
    <w:abstractNumId w:val="28"/>
  </w:num>
  <w:num w:numId="11">
    <w:abstractNumId w:val="42"/>
  </w:num>
  <w:num w:numId="12">
    <w:abstractNumId w:val="21"/>
  </w:num>
  <w:num w:numId="13">
    <w:abstractNumId w:val="38"/>
  </w:num>
  <w:num w:numId="14">
    <w:abstractNumId w:val="43"/>
  </w:num>
  <w:num w:numId="15">
    <w:abstractNumId w:val="7"/>
  </w:num>
  <w:num w:numId="16">
    <w:abstractNumId w:val="12"/>
  </w:num>
  <w:num w:numId="17">
    <w:abstractNumId w:val="8"/>
  </w:num>
  <w:num w:numId="18">
    <w:abstractNumId w:val="13"/>
  </w:num>
  <w:num w:numId="19">
    <w:abstractNumId w:val="4"/>
  </w:num>
  <w:num w:numId="20">
    <w:abstractNumId w:val="16"/>
  </w:num>
  <w:num w:numId="21">
    <w:abstractNumId w:val="10"/>
  </w:num>
  <w:num w:numId="22">
    <w:abstractNumId w:val="17"/>
  </w:num>
  <w:num w:numId="23">
    <w:abstractNumId w:val="20"/>
  </w:num>
  <w:num w:numId="24">
    <w:abstractNumId w:val="47"/>
  </w:num>
  <w:num w:numId="25">
    <w:abstractNumId w:val="35"/>
  </w:num>
  <w:num w:numId="26">
    <w:abstractNumId w:val="32"/>
  </w:num>
  <w:num w:numId="27">
    <w:abstractNumId w:val="0"/>
  </w:num>
  <w:num w:numId="28">
    <w:abstractNumId w:val="46"/>
  </w:num>
  <w:num w:numId="29">
    <w:abstractNumId w:val="19"/>
  </w:num>
  <w:num w:numId="30">
    <w:abstractNumId w:val="6"/>
  </w:num>
  <w:num w:numId="31">
    <w:abstractNumId w:val="49"/>
  </w:num>
  <w:num w:numId="32">
    <w:abstractNumId w:val="26"/>
  </w:num>
  <w:num w:numId="33">
    <w:abstractNumId w:val="24"/>
  </w:num>
  <w:num w:numId="34">
    <w:abstractNumId w:val="2"/>
  </w:num>
  <w:num w:numId="35">
    <w:abstractNumId w:val="48"/>
  </w:num>
  <w:num w:numId="36">
    <w:abstractNumId w:val="36"/>
  </w:num>
  <w:num w:numId="37">
    <w:abstractNumId w:val="9"/>
  </w:num>
  <w:num w:numId="38">
    <w:abstractNumId w:val="33"/>
  </w:num>
  <w:num w:numId="39">
    <w:abstractNumId w:val="18"/>
  </w:num>
  <w:num w:numId="40">
    <w:abstractNumId w:val="15"/>
  </w:num>
  <w:num w:numId="41">
    <w:abstractNumId w:val="45"/>
  </w:num>
  <w:num w:numId="42">
    <w:abstractNumId w:val="3"/>
  </w:num>
  <w:num w:numId="43">
    <w:abstractNumId w:val="22"/>
  </w:num>
  <w:num w:numId="44">
    <w:abstractNumId w:val="40"/>
  </w:num>
  <w:num w:numId="45">
    <w:abstractNumId w:val="5"/>
  </w:num>
  <w:num w:numId="46">
    <w:abstractNumId w:val="44"/>
  </w:num>
  <w:num w:numId="47">
    <w:abstractNumId w:val="1"/>
  </w:num>
  <w:num w:numId="48">
    <w:abstractNumId w:val="23"/>
  </w:num>
  <w:num w:numId="49">
    <w:abstractNumId w:val="41"/>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vYcag3q6J46M7Vw6023hF0NSncQhCd3Ii0IbEhOL8BggIVgEcv3rV/vaurSnx1swsf7lAHXW5fXiQjX6HUqD+g==" w:salt="DYneDiazZJjbOubzLstvng=="/>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2DF3"/>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E54"/>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18B8"/>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34F"/>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09D0"/>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2200"/>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95BC6"/>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940"/>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692"/>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5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9F2200"/>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6" TargetMode="External"/><Relationship Id="rId84" Type="http://schemas.openxmlformats.org/officeDocument/2006/relationships/footer" Target="footer9.xml"/><Relationship Id="rId89" Type="http://schemas.openxmlformats.org/officeDocument/2006/relationships/hyperlink" Target="http://go.microsoft.com/?linkid=9840733" TargetMode="External"/><Relationship Id="rId112" Type="http://schemas.openxmlformats.org/officeDocument/2006/relationships/hyperlink" Target="http://go.microsoft.com/?linkid=9840733" TargetMode="External"/><Relationship Id="rId133" Type="http://schemas.openxmlformats.org/officeDocument/2006/relationships/hyperlink" Target="http://microsoftvolumelicensing.com/DocumentSearch.aspx?Mode=3&amp;amp;DocumentTypeId=44" TargetMode="External"/><Relationship Id="rId138" Type="http://schemas.openxmlformats.org/officeDocument/2006/relationships/hyperlink" Target="http://www.microsoft.com/licensing" TargetMode="External"/><Relationship Id="rId16" Type="http://schemas.openxmlformats.org/officeDocument/2006/relationships/header" Target="header4.xml"/><Relationship Id="rId107" Type="http://schemas.openxmlformats.org/officeDocument/2006/relationships/hyperlink" Target="http://www.microsoft.com/en-us/dynamics/dynamics-online-support.aspx"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footer" Target="footer8.xml"/><Relationship Id="rId53" Type="http://schemas.openxmlformats.org/officeDocument/2006/relationships/hyperlink" Target="http://go.microsoft.com/?linkid=9839206"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go.microsoft.com/fwlink/?LinkId=245856" TargetMode="External"/><Relationship Id="rId102" Type="http://schemas.openxmlformats.org/officeDocument/2006/relationships/hyperlink" Target="http://go.microsoft.com/?linkid=9840733" TargetMode="External"/><Relationship Id="rId123" Type="http://schemas.openxmlformats.org/officeDocument/2006/relationships/hyperlink" Target="http://go.microsoft.com/?linkid=9840733" TargetMode="External"/><Relationship Id="rId128" Type="http://schemas.openxmlformats.org/officeDocument/2006/relationships/header" Target="header10.xml"/><Relationship Id="rId144" Type="http://schemas.openxmlformats.org/officeDocument/2006/relationships/header" Target="header14.xml"/><Relationship Id="rId5" Type="http://schemas.openxmlformats.org/officeDocument/2006/relationships/settings" Target="settings.xml"/><Relationship Id="rId90" Type="http://schemas.openxmlformats.org/officeDocument/2006/relationships/hyperlink" Target="http://www.windowsazure.com/en-us/support/plans/" TargetMode="External"/><Relationship Id="rId95" Type="http://schemas.openxmlformats.org/officeDocument/2006/relationships/hyperlink" Target="http://go.microsoft.com/?linkid=9840733"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0.0.2.25/"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6"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39207" TargetMode="External"/><Relationship Id="rId134" Type="http://schemas.openxmlformats.org/officeDocument/2006/relationships/hyperlink" Target="http://www.microsoft.com/licensing/software-assurance/planning-services-overview.aspx" TargetMode="External"/><Relationship Id="rId139" Type="http://schemas.openxmlformats.org/officeDocument/2006/relationships/hyperlink" Target="http://go.microsoft.com/fwlink/?LinkId=627000" TargetMode="External"/><Relationship Id="rId80" Type="http://schemas.openxmlformats.org/officeDocument/2006/relationships/hyperlink" Target="http://go.microsoft.com/?linkid=9839207" TargetMode="External"/><Relationship Id="rId85" Type="http://schemas.openxmlformats.org/officeDocument/2006/relationships/hyperlink" Target="http://go.microsoft.com/?linkid=9840733"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0.0.2.52/"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6" TargetMode="External"/><Relationship Id="rId67" Type="http://schemas.openxmlformats.org/officeDocument/2006/relationships/hyperlink" Target="http://go.microsoft.com/?linkid=9839207" TargetMode="External"/><Relationship Id="rId103" Type="http://schemas.openxmlformats.org/officeDocument/2006/relationships/hyperlink" Target="http://www.microsoft.com/en-us/dynamics/dynamics-online-support.aspx" TargetMode="Externa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40733" TargetMode="External"/><Relationship Id="rId129" Type="http://schemas.openxmlformats.org/officeDocument/2006/relationships/footer" Target="footer10.xml"/><Relationship Id="rId137" Type="http://schemas.openxmlformats.org/officeDocument/2006/relationships/hyperlink" Target="http://support.microsoft.com/gp/saphone" TargetMode="Externa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www.microsoft.com/en-us/sqlserver/solutions-technologies/data-warehousing/pdw.aspx"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46338" TargetMode="External"/><Relationship Id="rId83" Type="http://schemas.openxmlformats.org/officeDocument/2006/relationships/header" Target="header9.xml"/><Relationship Id="rId88" Type="http://schemas.openxmlformats.org/officeDocument/2006/relationships/hyperlink" Target="http://go.microsoft.com/?linkid=9840733" TargetMode="External"/><Relationship Id="rId91" Type="http://schemas.openxmlformats.org/officeDocument/2006/relationships/hyperlink" Target="http://go.microsoft.com/?linkid=9840733" TargetMode="External"/><Relationship Id="rId96" Type="http://schemas.openxmlformats.org/officeDocument/2006/relationships/hyperlink" Target="http://go.microsoft.com/?linkid=9840733" TargetMode="External"/><Relationship Id="rId111" Type="http://schemas.openxmlformats.org/officeDocument/2006/relationships/hyperlink" Target="http://www.microsoft.com/en-us/dynamics/dynamics-online-support.aspx" TargetMode="External"/><Relationship Id="rId132" Type="http://schemas.openxmlformats.org/officeDocument/2006/relationships/footer" Target="footer11.xml"/><Relationship Id="rId140" Type="http://schemas.openxmlformats.org/officeDocument/2006/relationships/header" Target="header12.xml"/><Relationship Id="rId145"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eader" Target="header8.xm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go.microsoft.com/?linkid=9839207" TargetMode="External"/><Relationship Id="rId52" Type="http://schemas.openxmlformats.org/officeDocument/2006/relationships/hyperlink" Target="http://0.0.2.25/"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linkid=9839207" TargetMode="External"/><Relationship Id="rId78" Type="http://schemas.openxmlformats.org/officeDocument/2006/relationships/hyperlink" Target="http://go.microsoft.com/?linkid=9839207" TargetMode="External"/><Relationship Id="rId81" Type="http://schemas.openxmlformats.org/officeDocument/2006/relationships/hyperlink" Target="http://go.microsoft.com/?linkid=9839207" TargetMode="External"/><Relationship Id="rId86" Type="http://schemas.openxmlformats.org/officeDocument/2006/relationships/hyperlink" Target="http://www.microsoft.com/online/faq.aspx"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hyperlink" Target="http://www.microsoft.com/licensing/software-assurance/license-mobility.aspx" TargetMode="External"/><Relationship Id="rId135" Type="http://schemas.openxmlformats.org/officeDocument/2006/relationships/hyperlink" Target="http://directory.partners.extranet.microsoft.com/psbproviders" TargetMode="External"/><Relationship Id="rId143" Type="http://schemas.openxmlformats.org/officeDocument/2006/relationships/footer" Target="footer1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www.microsoft.com/en-us/dynamics/dynamics-online-support.aspx" TargetMode="External"/><Relationship Id="rId34" Type="http://schemas.openxmlformats.org/officeDocument/2006/relationships/hyperlink" Target="http://go.microsoft.com/fwlink/?linkid=248532"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xbox.com/legal/livetou"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footer" Target="footer12.xml"/><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go.microsoft.com/fwlink/?LinkId=286955" TargetMode="External"/><Relationship Id="rId9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6" TargetMode="External"/><Relationship Id="rId87" Type="http://schemas.openxmlformats.org/officeDocument/2006/relationships/hyperlink" Target="http://microsoft.com/licensing/contracts"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eader" Target="header11.xml"/><Relationship Id="rId136" Type="http://schemas.openxmlformats.org/officeDocument/2006/relationships/hyperlink" Target="http://www.microsoft.com/licensing" TargetMode="Externa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yperlink" Target="http://go.microsoft.com/fwlink/?LinkID=229882" TargetMode="External"/><Relationship Id="rId56"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40733" TargetMode="External"/><Relationship Id="rId105" Type="http://schemas.openxmlformats.org/officeDocument/2006/relationships/hyperlink" Target="http://www.microsoft.com/en-us/dynamics/dynamics-online-support.aspx" TargetMode="External"/><Relationship Id="rId126" Type="http://schemas.openxmlformats.org/officeDocument/2006/relationships/hyperlink" Target="http://go.microsoft.com/?linkid=9840733" TargetMode="External"/><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787D-7A6D-4BAD-B5AB-65C923FE8DBD}">
  <ds:schemaRefs>
    <ds:schemaRef ds:uri="http://schemas.openxmlformats.org/officeDocument/2006/bibliography"/>
  </ds:schemaRefs>
</ds:datastoreItem>
</file>

<file path=customXml/itemProps2.xml><?xml version="1.0" encoding="utf-8"?>
<ds:datastoreItem xmlns:ds="http://schemas.openxmlformats.org/officeDocument/2006/customXml" ds:itemID="{2B6F2B65-C1F6-4B4B-87AC-B32DA3BF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98065</Words>
  <Characters>558974</Characters>
  <Application>Microsoft Office Word</Application>
  <DocSecurity>8</DocSecurity>
  <Lines>4658</Lines>
  <Paragraphs>1311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2016-03-24T19:14:00Z</dcterms:created>
  <dcterms:modified xsi:type="dcterms:W3CDTF">2016-03-24T19:14:00Z</dcterms:modified>
</cp:coreProperties>
</file>