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AF36BA" w:rsidRDefault="003B7F9B" w:rsidP="00CD1ED2">
      <w:pPr>
        <w:pStyle w:val="PURTOCHeader"/>
        <w:rPr>
          <w:lang w:val="ru-RU"/>
        </w:rPr>
      </w:pPr>
      <w:bookmarkStart w:id="0" w:name="_Toc284019368"/>
      <w:bookmarkStart w:id="1" w:name="_Toc284162981"/>
      <w:bookmarkStart w:id="2" w:name="_Toc288720721"/>
      <w:bookmarkStart w:id="3" w:name="_Toc288722946"/>
      <w:bookmarkStart w:id="4" w:name="_GoBack"/>
      <w:bookmarkEnd w:id="4"/>
      <w:r w:rsidRPr="00AF36BA">
        <w:rPr>
          <w:noProof/>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AF36BA" w:rsidRDefault="001B5F89" w:rsidP="00CD1ED2">
      <w:pPr>
        <w:pStyle w:val="PURTOCHeader"/>
        <w:rPr>
          <w:lang w:val="ru-RU"/>
        </w:rPr>
      </w:pPr>
      <w:r w:rsidRPr="00AF36BA">
        <w:rPr>
          <w:rFonts w:ascii="Arial Black" w:hAnsi="Arial Black"/>
          <w:b/>
          <w:sz w:val="32"/>
          <w:lang w:val="ru-RU"/>
        </w:rPr>
        <w:t>Корпоративное лицензирование Microsoft</w:t>
      </w:r>
    </w:p>
    <w:p w:rsidR="001B5F89" w:rsidRPr="00AF36BA" w:rsidRDefault="00D05436" w:rsidP="000C6A2D">
      <w:pPr>
        <w:pStyle w:val="PURTOCHeader"/>
        <w:rPr>
          <w:lang w:val="ru-RU"/>
        </w:rPr>
      </w:pPr>
      <w:r w:rsidRPr="00AF36BA">
        <w:rPr>
          <w:sz w:val="72"/>
          <w:lang w:val="ru-RU"/>
        </w:rPr>
        <w:t>Права использования, предоставленные поставщику</w:t>
      </w:r>
      <w:r w:rsidR="000C6A2D" w:rsidRPr="00AF36BA">
        <w:rPr>
          <w:sz w:val="72"/>
          <w:lang w:val="ru-RU"/>
        </w:rPr>
        <w:t> </w:t>
      </w:r>
      <w:r w:rsidRPr="00AF36BA">
        <w:rPr>
          <w:sz w:val="72"/>
          <w:lang w:val="ru-RU"/>
        </w:rPr>
        <w:t>услуг</w:t>
      </w:r>
    </w:p>
    <w:p w:rsidR="001B5F89" w:rsidRPr="00AF36BA" w:rsidRDefault="001B5F89" w:rsidP="001B5F89">
      <w:pPr>
        <w:pStyle w:val="PURBody"/>
        <w:rPr>
          <w:lang w:val="ru-RU"/>
        </w:rPr>
      </w:pPr>
    </w:p>
    <w:p w:rsidR="001B5F89" w:rsidRPr="00AF36BA" w:rsidRDefault="001B5F89" w:rsidP="001B5F89">
      <w:pPr>
        <w:pStyle w:val="PURBody"/>
        <w:rPr>
          <w:lang w:val="ru-RU"/>
        </w:rPr>
      </w:pPr>
      <w:r w:rsidRPr="00AF36BA">
        <w:rPr>
          <w:lang w:val="ru-RU"/>
        </w:rPr>
        <w:t>На русском языке | Январь 2013 г.</w:t>
      </w:r>
    </w:p>
    <w:p w:rsidR="00396FAF" w:rsidRPr="00AF36BA" w:rsidRDefault="003B7F9B" w:rsidP="00CD1ED2">
      <w:pPr>
        <w:pStyle w:val="PURTOCHeader"/>
        <w:rPr>
          <w:lang w:val="ru-RU"/>
        </w:rPr>
      </w:pPr>
      <w:r w:rsidRPr="00AF36BA">
        <w:rPr>
          <w:noProof/>
        </w:rPr>
        <w:drawing>
          <wp:anchor distT="0" distB="0" distL="114300" distR="114300" simplePos="0" relativeHeight="251658240" behindDoc="0" locked="1" layoutInCell="1" allowOverlap="1">
            <wp:simplePos x="0" y="0"/>
            <wp:positionH relativeFrom="column">
              <wp:posOffset>-457200</wp:posOffset>
            </wp:positionH>
            <wp:positionV relativeFrom="page">
              <wp:align>bottom</wp:align>
            </wp:positionV>
            <wp:extent cx="7772400" cy="110617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396FAF" w:rsidRPr="00AF36BA" w:rsidRDefault="00396FAF" w:rsidP="00396FAF">
      <w:pPr>
        <w:rPr>
          <w:lang w:val="ru-RU"/>
        </w:rPr>
      </w:pPr>
    </w:p>
    <w:p w:rsidR="001B5F89" w:rsidRPr="00AF36BA" w:rsidRDefault="001B5F89" w:rsidP="00396FAF">
      <w:pPr>
        <w:rPr>
          <w:lang w:val="ru-RU"/>
        </w:rPr>
        <w:sectPr w:rsidR="001B5F89" w:rsidRPr="00AF36BA" w:rsidSect="00272CD1">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p>
    <w:p w:rsidR="000A570B" w:rsidRPr="00AF36BA" w:rsidRDefault="000A570B" w:rsidP="003A212A">
      <w:pPr>
        <w:pStyle w:val="PURBlueStrong"/>
        <w:spacing w:after="240"/>
        <w:jc w:val="center"/>
        <w:rPr>
          <w:b/>
          <w:lang w:val="ru-RU"/>
        </w:rPr>
        <w:sectPr w:rsidR="000A570B" w:rsidRPr="00AF36BA" w:rsidSect="003A212A">
          <w:headerReference w:type="even" r:id="rId12"/>
          <w:headerReference w:type="default" r:id="rId13"/>
          <w:footerReference w:type="default" r:id="rId14"/>
          <w:headerReference w:type="first" r:id="rId15"/>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AF36BA">
        <w:rPr>
          <w:b/>
          <w:lang w:val="ru-RU"/>
        </w:rPr>
        <w:lastRenderedPageBreak/>
        <w:t>Оглавление</w:t>
      </w:r>
    </w:p>
    <w:p w:rsidR="009731AF" w:rsidRDefault="00880026">
      <w:pPr>
        <w:pStyle w:val="TOC1"/>
        <w:tabs>
          <w:tab w:val="right" w:leader="dot" w:pos="5210"/>
        </w:tabs>
        <w:rPr>
          <w:rFonts w:asciiTheme="minorHAnsi" w:eastAsiaTheme="minorEastAsia" w:hAnsiTheme="minorHAnsi" w:cstheme="minorBidi"/>
          <w:b w:val="0"/>
          <w:caps w:val="0"/>
          <w:noProof/>
          <w:color w:val="auto"/>
          <w:sz w:val="22"/>
          <w:szCs w:val="22"/>
        </w:rPr>
      </w:pPr>
      <w:r w:rsidRPr="00AF36BA">
        <w:rPr>
          <w:lang w:val="ru-RU"/>
        </w:rPr>
        <w:lastRenderedPageBreak/>
        <w:fldChar w:fldCharType="begin"/>
      </w:r>
      <w:r w:rsidR="000A570B" w:rsidRPr="00AF36BA">
        <w:rPr>
          <w:lang w:val="ru-RU"/>
        </w:rPr>
        <w:instrText xml:space="preserve"> TOC \h \z \t "PUR Product Name,2,PUR Section Heading,1" </w:instrText>
      </w:r>
      <w:r w:rsidRPr="00AF36BA">
        <w:rPr>
          <w:lang w:val="ru-RU"/>
        </w:rPr>
        <w:fldChar w:fldCharType="separate"/>
      </w:r>
      <w:hyperlink w:anchor="_Toc340754622" w:history="1">
        <w:r w:rsidR="009731AF" w:rsidRPr="00794902">
          <w:rPr>
            <w:rStyle w:val="Hyperlink"/>
            <w:noProof/>
            <w:lang w:val="ru-RU"/>
          </w:rPr>
          <w:t>Введение</w:t>
        </w:r>
        <w:r w:rsidR="009731AF">
          <w:rPr>
            <w:noProof/>
            <w:webHidden/>
          </w:rPr>
          <w:tab/>
        </w:r>
        <w:r w:rsidR="009731AF">
          <w:rPr>
            <w:noProof/>
            <w:webHidden/>
          </w:rPr>
          <w:fldChar w:fldCharType="begin"/>
        </w:r>
        <w:r w:rsidR="009731AF">
          <w:rPr>
            <w:noProof/>
            <w:webHidden/>
          </w:rPr>
          <w:instrText xml:space="preserve"> PAGEREF _Toc340754622 \h </w:instrText>
        </w:r>
        <w:r w:rsidR="009731AF">
          <w:rPr>
            <w:noProof/>
            <w:webHidden/>
          </w:rPr>
        </w:r>
        <w:r w:rsidR="009731AF">
          <w:rPr>
            <w:noProof/>
            <w:webHidden/>
          </w:rPr>
          <w:fldChar w:fldCharType="separate"/>
        </w:r>
        <w:r w:rsidR="007A69B0">
          <w:rPr>
            <w:noProof/>
            <w:webHidden/>
          </w:rPr>
          <w:t>2</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23" w:history="1">
        <w:r w:rsidR="009731AF" w:rsidRPr="00794902">
          <w:rPr>
            <w:rStyle w:val="Hyperlink"/>
            <w:noProof/>
            <w:lang w:val="ru-RU"/>
          </w:rPr>
          <w:t>Универсальные условия лицензирования</w:t>
        </w:r>
        <w:r w:rsidR="009731AF">
          <w:rPr>
            <w:noProof/>
            <w:webHidden/>
          </w:rPr>
          <w:tab/>
        </w:r>
        <w:r w:rsidR="009731AF">
          <w:rPr>
            <w:noProof/>
            <w:webHidden/>
          </w:rPr>
          <w:fldChar w:fldCharType="begin"/>
        </w:r>
        <w:r w:rsidR="009731AF">
          <w:rPr>
            <w:noProof/>
            <w:webHidden/>
          </w:rPr>
          <w:instrText xml:space="preserve"> PAGEREF _Toc340754623 \h </w:instrText>
        </w:r>
        <w:r w:rsidR="009731AF">
          <w:rPr>
            <w:noProof/>
            <w:webHidden/>
          </w:rPr>
        </w:r>
        <w:r w:rsidR="009731AF">
          <w:rPr>
            <w:noProof/>
            <w:webHidden/>
          </w:rPr>
          <w:fldChar w:fldCharType="separate"/>
        </w:r>
        <w:r w:rsidR="007A69B0">
          <w:rPr>
            <w:noProof/>
            <w:webHidden/>
          </w:rPr>
          <w:t>5</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24" w:history="1">
        <w:r w:rsidR="009731AF" w:rsidRPr="00794902">
          <w:rPr>
            <w:rStyle w:val="Hyperlink"/>
            <w:noProof/>
            <w:lang w:val="ru-RU"/>
          </w:rPr>
          <w:t>Лицензионная модель «на процессор»</w:t>
        </w:r>
        <w:r w:rsidR="009731AF">
          <w:rPr>
            <w:noProof/>
            <w:webHidden/>
          </w:rPr>
          <w:tab/>
        </w:r>
        <w:r w:rsidR="009731AF">
          <w:rPr>
            <w:noProof/>
            <w:webHidden/>
          </w:rPr>
          <w:fldChar w:fldCharType="begin"/>
        </w:r>
        <w:r w:rsidR="009731AF">
          <w:rPr>
            <w:noProof/>
            <w:webHidden/>
          </w:rPr>
          <w:instrText xml:space="preserve"> PAGEREF _Toc340754624 \h </w:instrText>
        </w:r>
        <w:r w:rsidR="009731AF">
          <w:rPr>
            <w:noProof/>
            <w:webHidden/>
          </w:rPr>
        </w:r>
        <w:r w:rsidR="009731AF">
          <w:rPr>
            <w:noProof/>
            <w:webHidden/>
          </w:rPr>
          <w:fldChar w:fldCharType="separate"/>
        </w:r>
        <w:r w:rsidR="007A69B0">
          <w:rPr>
            <w:noProof/>
            <w:webHidden/>
          </w:rPr>
          <w:t>12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25" w:history="1">
        <w:r w:rsidR="009731AF" w:rsidRPr="00794902">
          <w:rPr>
            <w:rStyle w:val="Hyperlink"/>
            <w:noProof/>
            <w:lang w:val="ru-RU"/>
          </w:rPr>
          <w:t>BizTalk Server 2010 Branch Edition</w:t>
        </w:r>
        <w:r w:rsidR="009731AF">
          <w:rPr>
            <w:noProof/>
            <w:webHidden/>
          </w:rPr>
          <w:tab/>
        </w:r>
        <w:r w:rsidR="009731AF">
          <w:rPr>
            <w:noProof/>
            <w:webHidden/>
          </w:rPr>
          <w:fldChar w:fldCharType="begin"/>
        </w:r>
        <w:r w:rsidR="009731AF">
          <w:rPr>
            <w:noProof/>
            <w:webHidden/>
          </w:rPr>
          <w:instrText xml:space="preserve"> PAGEREF _Toc340754625 \h </w:instrText>
        </w:r>
        <w:r w:rsidR="009731AF">
          <w:rPr>
            <w:noProof/>
            <w:webHidden/>
          </w:rPr>
        </w:r>
        <w:r w:rsidR="009731AF">
          <w:rPr>
            <w:noProof/>
            <w:webHidden/>
          </w:rPr>
          <w:fldChar w:fldCharType="separate"/>
        </w:r>
        <w:r w:rsidR="007A69B0">
          <w:rPr>
            <w:noProof/>
            <w:webHidden/>
          </w:rPr>
          <w:t>14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26" w:history="1">
        <w:r w:rsidR="009731AF" w:rsidRPr="00794902">
          <w:rPr>
            <w:rStyle w:val="Hyperlink"/>
            <w:noProof/>
            <w:lang w:val="ru-RU"/>
          </w:rPr>
          <w:t>BizTalk Server 2010 Enterprise</w:t>
        </w:r>
        <w:r w:rsidR="009731AF">
          <w:rPr>
            <w:noProof/>
            <w:webHidden/>
          </w:rPr>
          <w:tab/>
        </w:r>
        <w:r w:rsidR="009731AF">
          <w:rPr>
            <w:noProof/>
            <w:webHidden/>
          </w:rPr>
          <w:fldChar w:fldCharType="begin"/>
        </w:r>
        <w:r w:rsidR="009731AF">
          <w:rPr>
            <w:noProof/>
            <w:webHidden/>
          </w:rPr>
          <w:instrText xml:space="preserve"> PAGEREF _Toc340754626 \h </w:instrText>
        </w:r>
        <w:r w:rsidR="009731AF">
          <w:rPr>
            <w:noProof/>
            <w:webHidden/>
          </w:rPr>
        </w:r>
        <w:r w:rsidR="009731AF">
          <w:rPr>
            <w:noProof/>
            <w:webHidden/>
          </w:rPr>
          <w:fldChar w:fldCharType="separate"/>
        </w:r>
        <w:r w:rsidR="007A69B0">
          <w:rPr>
            <w:noProof/>
            <w:webHidden/>
          </w:rPr>
          <w:t>15</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27" w:history="1">
        <w:r w:rsidR="009731AF" w:rsidRPr="00794902">
          <w:rPr>
            <w:rStyle w:val="Hyperlink"/>
            <w:noProof/>
            <w:lang w:val="ru-RU"/>
          </w:rPr>
          <w:t>BizTalk Server 2010 Standard Edition</w:t>
        </w:r>
        <w:r w:rsidR="009731AF">
          <w:rPr>
            <w:noProof/>
            <w:webHidden/>
          </w:rPr>
          <w:tab/>
        </w:r>
        <w:r w:rsidR="009731AF">
          <w:rPr>
            <w:noProof/>
            <w:webHidden/>
          </w:rPr>
          <w:fldChar w:fldCharType="begin"/>
        </w:r>
        <w:r w:rsidR="009731AF">
          <w:rPr>
            <w:noProof/>
            <w:webHidden/>
          </w:rPr>
          <w:instrText xml:space="preserve"> PAGEREF _Toc340754627 \h </w:instrText>
        </w:r>
        <w:r w:rsidR="009731AF">
          <w:rPr>
            <w:noProof/>
            <w:webHidden/>
          </w:rPr>
        </w:r>
        <w:r w:rsidR="009731AF">
          <w:rPr>
            <w:noProof/>
            <w:webHidden/>
          </w:rPr>
          <w:fldChar w:fldCharType="separate"/>
        </w:r>
        <w:r w:rsidR="007A69B0">
          <w:rPr>
            <w:noProof/>
            <w:webHidden/>
          </w:rPr>
          <w:t>15</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28" w:history="1">
        <w:r w:rsidR="009731AF" w:rsidRPr="00794902">
          <w:rPr>
            <w:rStyle w:val="Hyperlink"/>
            <w:noProof/>
            <w:lang w:val="ru-RU"/>
          </w:rPr>
          <w:t>Core Infrastructure Server Suite Datacenter</w:t>
        </w:r>
        <w:r w:rsidR="009731AF">
          <w:rPr>
            <w:noProof/>
            <w:webHidden/>
          </w:rPr>
          <w:tab/>
        </w:r>
        <w:r w:rsidR="009731AF">
          <w:rPr>
            <w:noProof/>
            <w:webHidden/>
          </w:rPr>
          <w:fldChar w:fldCharType="begin"/>
        </w:r>
        <w:r w:rsidR="009731AF">
          <w:rPr>
            <w:noProof/>
            <w:webHidden/>
          </w:rPr>
          <w:instrText xml:space="preserve"> PAGEREF _Toc340754628 \h </w:instrText>
        </w:r>
        <w:r w:rsidR="009731AF">
          <w:rPr>
            <w:noProof/>
            <w:webHidden/>
          </w:rPr>
        </w:r>
        <w:r w:rsidR="009731AF">
          <w:rPr>
            <w:noProof/>
            <w:webHidden/>
          </w:rPr>
          <w:fldChar w:fldCharType="separate"/>
        </w:r>
        <w:r w:rsidR="007A69B0">
          <w:rPr>
            <w:noProof/>
            <w:webHidden/>
          </w:rPr>
          <w:t>16</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29" w:history="1">
        <w:r w:rsidR="009731AF" w:rsidRPr="00794902">
          <w:rPr>
            <w:rStyle w:val="Hyperlink"/>
            <w:noProof/>
            <w:lang w:val="ru-RU"/>
          </w:rPr>
          <w:t>Core Infrastructure Server Suite Standard</w:t>
        </w:r>
        <w:r w:rsidR="009731AF">
          <w:rPr>
            <w:noProof/>
            <w:webHidden/>
          </w:rPr>
          <w:tab/>
        </w:r>
        <w:r w:rsidR="009731AF">
          <w:rPr>
            <w:noProof/>
            <w:webHidden/>
          </w:rPr>
          <w:fldChar w:fldCharType="begin"/>
        </w:r>
        <w:r w:rsidR="009731AF">
          <w:rPr>
            <w:noProof/>
            <w:webHidden/>
          </w:rPr>
          <w:instrText xml:space="preserve"> PAGEREF _Toc340754629 \h </w:instrText>
        </w:r>
        <w:r w:rsidR="009731AF">
          <w:rPr>
            <w:noProof/>
            <w:webHidden/>
          </w:rPr>
        </w:r>
        <w:r w:rsidR="009731AF">
          <w:rPr>
            <w:noProof/>
            <w:webHidden/>
          </w:rPr>
          <w:fldChar w:fldCharType="separate"/>
        </w:r>
        <w:r w:rsidR="007A69B0">
          <w:rPr>
            <w:noProof/>
            <w:webHidden/>
          </w:rPr>
          <w:t>17</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0" w:history="1">
        <w:r w:rsidR="009731AF" w:rsidRPr="00794902">
          <w:rPr>
            <w:rStyle w:val="Hyperlink"/>
            <w:noProof/>
            <w:lang w:val="ru-RU"/>
          </w:rPr>
          <w:t>Microsoft Dynamics C5 2012</w:t>
        </w:r>
        <w:r w:rsidR="009731AF">
          <w:rPr>
            <w:noProof/>
            <w:webHidden/>
          </w:rPr>
          <w:tab/>
        </w:r>
        <w:r w:rsidR="009731AF">
          <w:rPr>
            <w:noProof/>
            <w:webHidden/>
          </w:rPr>
          <w:fldChar w:fldCharType="begin"/>
        </w:r>
        <w:r w:rsidR="009731AF">
          <w:rPr>
            <w:noProof/>
            <w:webHidden/>
          </w:rPr>
          <w:instrText xml:space="preserve"> PAGEREF _Toc340754630 \h </w:instrText>
        </w:r>
        <w:r w:rsidR="009731AF">
          <w:rPr>
            <w:noProof/>
            <w:webHidden/>
          </w:rPr>
        </w:r>
        <w:r w:rsidR="009731AF">
          <w:rPr>
            <w:noProof/>
            <w:webHidden/>
          </w:rPr>
          <w:fldChar w:fldCharType="separate"/>
        </w:r>
        <w:r w:rsidR="007A69B0">
          <w:rPr>
            <w:noProof/>
            <w:webHidden/>
          </w:rPr>
          <w:t>18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1" w:history="1">
        <w:r w:rsidR="009731AF" w:rsidRPr="00794902">
          <w:rPr>
            <w:rStyle w:val="Hyperlink"/>
            <w:noProof/>
            <w:lang w:val="ru-RU"/>
          </w:rPr>
          <w:t>Microsoft Dynamics GP 2013</w:t>
        </w:r>
        <w:r w:rsidR="009731AF">
          <w:rPr>
            <w:noProof/>
            <w:webHidden/>
          </w:rPr>
          <w:tab/>
        </w:r>
        <w:r w:rsidR="009731AF">
          <w:rPr>
            <w:noProof/>
            <w:webHidden/>
          </w:rPr>
          <w:fldChar w:fldCharType="begin"/>
        </w:r>
        <w:r w:rsidR="009731AF">
          <w:rPr>
            <w:noProof/>
            <w:webHidden/>
          </w:rPr>
          <w:instrText xml:space="preserve"> PAGEREF _Toc340754631 \h </w:instrText>
        </w:r>
        <w:r w:rsidR="009731AF">
          <w:rPr>
            <w:noProof/>
            <w:webHidden/>
          </w:rPr>
        </w:r>
        <w:r w:rsidR="009731AF">
          <w:rPr>
            <w:noProof/>
            <w:webHidden/>
          </w:rPr>
          <w:fldChar w:fldCharType="separate"/>
        </w:r>
        <w:r w:rsidR="007A69B0">
          <w:rPr>
            <w:noProof/>
            <w:webHidden/>
          </w:rPr>
          <w:t>18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2" w:history="1">
        <w:r w:rsidR="009731AF" w:rsidRPr="00794902">
          <w:rPr>
            <w:rStyle w:val="Hyperlink"/>
            <w:noProof/>
            <w:lang w:val="ru-RU"/>
          </w:rPr>
          <w:t>Microsoft Dynamics NAV 2013</w:t>
        </w:r>
        <w:r w:rsidR="009731AF">
          <w:rPr>
            <w:noProof/>
            <w:webHidden/>
          </w:rPr>
          <w:tab/>
        </w:r>
        <w:r w:rsidR="009731AF">
          <w:rPr>
            <w:noProof/>
            <w:webHidden/>
          </w:rPr>
          <w:fldChar w:fldCharType="begin"/>
        </w:r>
        <w:r w:rsidR="009731AF">
          <w:rPr>
            <w:noProof/>
            <w:webHidden/>
          </w:rPr>
          <w:instrText xml:space="preserve"> PAGEREF _Toc340754632 \h </w:instrText>
        </w:r>
        <w:r w:rsidR="009731AF">
          <w:rPr>
            <w:noProof/>
            <w:webHidden/>
          </w:rPr>
        </w:r>
        <w:r w:rsidR="009731AF">
          <w:rPr>
            <w:noProof/>
            <w:webHidden/>
          </w:rPr>
          <w:fldChar w:fldCharType="separate"/>
        </w:r>
        <w:r w:rsidR="007A69B0">
          <w:rPr>
            <w:noProof/>
            <w:webHidden/>
          </w:rPr>
          <w:t>19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3" w:history="1">
        <w:r w:rsidR="009731AF" w:rsidRPr="00794902">
          <w:rPr>
            <w:rStyle w:val="Hyperlink"/>
            <w:noProof/>
            <w:lang w:val="ru-RU"/>
          </w:rPr>
          <w:t>Microsoft Dynamics SL 2011</w:t>
        </w:r>
        <w:r w:rsidR="009731AF">
          <w:rPr>
            <w:noProof/>
            <w:webHidden/>
          </w:rPr>
          <w:tab/>
        </w:r>
        <w:r w:rsidR="009731AF">
          <w:rPr>
            <w:noProof/>
            <w:webHidden/>
          </w:rPr>
          <w:fldChar w:fldCharType="begin"/>
        </w:r>
        <w:r w:rsidR="009731AF">
          <w:rPr>
            <w:noProof/>
            <w:webHidden/>
          </w:rPr>
          <w:instrText xml:space="preserve"> PAGEREF _Toc340754633 \h </w:instrText>
        </w:r>
        <w:r w:rsidR="009731AF">
          <w:rPr>
            <w:noProof/>
            <w:webHidden/>
          </w:rPr>
        </w:r>
        <w:r w:rsidR="009731AF">
          <w:rPr>
            <w:noProof/>
            <w:webHidden/>
          </w:rPr>
          <w:fldChar w:fldCharType="separate"/>
        </w:r>
        <w:r w:rsidR="007A69B0">
          <w:rPr>
            <w:noProof/>
            <w:webHidden/>
          </w:rPr>
          <w:t>20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4" w:history="1">
        <w:r w:rsidR="009731AF" w:rsidRPr="00794902">
          <w:rPr>
            <w:rStyle w:val="Hyperlink"/>
            <w:noProof/>
            <w:lang w:val="ru-RU"/>
          </w:rPr>
          <w:t>Provisioning System</w:t>
        </w:r>
        <w:r w:rsidR="009731AF">
          <w:rPr>
            <w:noProof/>
            <w:webHidden/>
          </w:rPr>
          <w:tab/>
        </w:r>
        <w:r w:rsidR="009731AF">
          <w:rPr>
            <w:noProof/>
            <w:webHidden/>
          </w:rPr>
          <w:fldChar w:fldCharType="begin"/>
        </w:r>
        <w:r w:rsidR="009731AF">
          <w:rPr>
            <w:noProof/>
            <w:webHidden/>
          </w:rPr>
          <w:instrText xml:space="preserve"> PAGEREF _Toc340754634 \h </w:instrText>
        </w:r>
        <w:r w:rsidR="009731AF">
          <w:rPr>
            <w:noProof/>
            <w:webHidden/>
          </w:rPr>
        </w:r>
        <w:r w:rsidR="009731AF">
          <w:rPr>
            <w:noProof/>
            <w:webHidden/>
          </w:rPr>
          <w:fldChar w:fldCharType="separate"/>
        </w:r>
        <w:r w:rsidR="007A69B0">
          <w:rPr>
            <w:noProof/>
            <w:webHidden/>
          </w:rPr>
          <w:t>20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5" w:history="1">
        <w:r w:rsidR="009731AF" w:rsidRPr="00794902">
          <w:rPr>
            <w:rStyle w:val="Hyperlink"/>
            <w:noProof/>
            <w:lang w:val="ru-RU"/>
          </w:rPr>
          <w:t>Размещение SharePoint 2013</w:t>
        </w:r>
        <w:r w:rsidR="009731AF">
          <w:rPr>
            <w:noProof/>
            <w:webHidden/>
          </w:rPr>
          <w:tab/>
        </w:r>
        <w:r w:rsidR="009731AF">
          <w:rPr>
            <w:noProof/>
            <w:webHidden/>
          </w:rPr>
          <w:fldChar w:fldCharType="begin"/>
        </w:r>
        <w:r w:rsidR="009731AF">
          <w:rPr>
            <w:noProof/>
            <w:webHidden/>
          </w:rPr>
          <w:instrText xml:space="preserve"> PAGEREF _Toc340754635 \h </w:instrText>
        </w:r>
        <w:r w:rsidR="009731AF">
          <w:rPr>
            <w:noProof/>
            <w:webHidden/>
          </w:rPr>
        </w:r>
        <w:r w:rsidR="009731AF">
          <w:rPr>
            <w:noProof/>
            <w:webHidden/>
          </w:rPr>
          <w:fldChar w:fldCharType="separate"/>
        </w:r>
        <w:r w:rsidR="007A69B0">
          <w:rPr>
            <w:noProof/>
            <w:webHidden/>
          </w:rPr>
          <w:t>21</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6" w:history="1">
        <w:r w:rsidR="009731AF" w:rsidRPr="00794902">
          <w:rPr>
            <w:rStyle w:val="Hyperlink"/>
            <w:noProof/>
            <w:lang w:val="ru-RU"/>
          </w:rPr>
          <w:t>System Center 2012 Datacenter</w:t>
        </w:r>
        <w:r w:rsidR="009731AF">
          <w:rPr>
            <w:noProof/>
            <w:webHidden/>
          </w:rPr>
          <w:tab/>
        </w:r>
        <w:r w:rsidR="009731AF">
          <w:rPr>
            <w:noProof/>
            <w:webHidden/>
          </w:rPr>
          <w:fldChar w:fldCharType="begin"/>
        </w:r>
        <w:r w:rsidR="009731AF">
          <w:rPr>
            <w:noProof/>
            <w:webHidden/>
          </w:rPr>
          <w:instrText xml:space="preserve"> PAGEREF _Toc340754636 \h </w:instrText>
        </w:r>
        <w:r w:rsidR="009731AF">
          <w:rPr>
            <w:noProof/>
            <w:webHidden/>
          </w:rPr>
        </w:r>
        <w:r w:rsidR="009731AF">
          <w:rPr>
            <w:noProof/>
            <w:webHidden/>
          </w:rPr>
          <w:fldChar w:fldCharType="separate"/>
        </w:r>
        <w:r w:rsidR="007A69B0">
          <w:rPr>
            <w:noProof/>
            <w:webHidden/>
          </w:rPr>
          <w:t>21</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7" w:history="1">
        <w:r w:rsidR="009731AF" w:rsidRPr="00794902">
          <w:rPr>
            <w:rStyle w:val="Hyperlink"/>
            <w:noProof/>
            <w:lang w:val="ru-RU"/>
          </w:rPr>
          <w:t>System Center 2012 Standard</w:t>
        </w:r>
        <w:r w:rsidR="009731AF">
          <w:rPr>
            <w:noProof/>
            <w:webHidden/>
          </w:rPr>
          <w:tab/>
        </w:r>
        <w:r w:rsidR="009731AF">
          <w:rPr>
            <w:noProof/>
            <w:webHidden/>
          </w:rPr>
          <w:fldChar w:fldCharType="begin"/>
        </w:r>
        <w:r w:rsidR="009731AF">
          <w:rPr>
            <w:noProof/>
            <w:webHidden/>
          </w:rPr>
          <w:instrText xml:space="preserve"> PAGEREF _Toc340754637 \h </w:instrText>
        </w:r>
        <w:r w:rsidR="009731AF">
          <w:rPr>
            <w:noProof/>
            <w:webHidden/>
          </w:rPr>
        </w:r>
        <w:r w:rsidR="009731AF">
          <w:rPr>
            <w:noProof/>
            <w:webHidden/>
          </w:rPr>
          <w:fldChar w:fldCharType="separate"/>
        </w:r>
        <w:r w:rsidR="007A69B0">
          <w:rPr>
            <w:noProof/>
            <w:webHidden/>
          </w:rPr>
          <w:t>23</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8" w:history="1">
        <w:r w:rsidR="009731AF" w:rsidRPr="00794902">
          <w:rPr>
            <w:rStyle w:val="Hyperlink"/>
            <w:noProof/>
            <w:lang w:val="ru-RU"/>
          </w:rPr>
          <w:t>Windows Server 2012 Datacenter</w:t>
        </w:r>
        <w:r w:rsidR="009731AF">
          <w:rPr>
            <w:noProof/>
            <w:webHidden/>
          </w:rPr>
          <w:tab/>
        </w:r>
        <w:r w:rsidR="009731AF">
          <w:rPr>
            <w:noProof/>
            <w:webHidden/>
          </w:rPr>
          <w:fldChar w:fldCharType="begin"/>
        </w:r>
        <w:r w:rsidR="009731AF">
          <w:rPr>
            <w:noProof/>
            <w:webHidden/>
          </w:rPr>
          <w:instrText xml:space="preserve"> PAGEREF _Toc340754638 \h </w:instrText>
        </w:r>
        <w:r w:rsidR="009731AF">
          <w:rPr>
            <w:noProof/>
            <w:webHidden/>
          </w:rPr>
        </w:r>
        <w:r w:rsidR="009731AF">
          <w:rPr>
            <w:noProof/>
            <w:webHidden/>
          </w:rPr>
          <w:fldChar w:fldCharType="separate"/>
        </w:r>
        <w:r w:rsidR="007A69B0">
          <w:rPr>
            <w:noProof/>
            <w:webHidden/>
          </w:rPr>
          <w:t>24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39" w:history="1">
        <w:r w:rsidR="009731AF" w:rsidRPr="00794902">
          <w:rPr>
            <w:rStyle w:val="Hyperlink"/>
            <w:noProof/>
            <w:lang w:val="ru-RU"/>
          </w:rPr>
          <w:t>Windows Server 2012 Standard</w:t>
        </w:r>
        <w:r w:rsidR="009731AF">
          <w:rPr>
            <w:noProof/>
            <w:webHidden/>
          </w:rPr>
          <w:tab/>
        </w:r>
        <w:r w:rsidR="009731AF">
          <w:rPr>
            <w:noProof/>
            <w:webHidden/>
          </w:rPr>
          <w:fldChar w:fldCharType="begin"/>
        </w:r>
        <w:r w:rsidR="009731AF">
          <w:rPr>
            <w:noProof/>
            <w:webHidden/>
          </w:rPr>
          <w:instrText xml:space="preserve"> PAGEREF _Toc340754639 \h </w:instrText>
        </w:r>
        <w:r w:rsidR="009731AF">
          <w:rPr>
            <w:noProof/>
            <w:webHidden/>
          </w:rPr>
        </w:r>
        <w:r w:rsidR="009731AF">
          <w:rPr>
            <w:noProof/>
            <w:webHidden/>
          </w:rPr>
          <w:fldChar w:fldCharType="separate"/>
        </w:r>
        <w:r w:rsidR="007A69B0">
          <w:rPr>
            <w:noProof/>
            <w:webHidden/>
          </w:rPr>
          <w:t>25</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0" w:history="1">
        <w:r w:rsidR="009731AF" w:rsidRPr="00794902">
          <w:rPr>
            <w:rStyle w:val="Hyperlink"/>
            <w:noProof/>
            <w:lang w:val="ru-RU"/>
          </w:rPr>
          <w:t>Windows Server 2012 Essentials</w:t>
        </w:r>
        <w:r w:rsidR="009731AF">
          <w:rPr>
            <w:noProof/>
            <w:webHidden/>
          </w:rPr>
          <w:tab/>
        </w:r>
        <w:r w:rsidR="009731AF">
          <w:rPr>
            <w:noProof/>
            <w:webHidden/>
          </w:rPr>
          <w:fldChar w:fldCharType="begin"/>
        </w:r>
        <w:r w:rsidR="009731AF">
          <w:rPr>
            <w:noProof/>
            <w:webHidden/>
          </w:rPr>
          <w:instrText xml:space="preserve"> PAGEREF _Toc340754640 \h </w:instrText>
        </w:r>
        <w:r w:rsidR="009731AF">
          <w:rPr>
            <w:noProof/>
            <w:webHidden/>
          </w:rPr>
        </w:r>
        <w:r w:rsidR="009731AF">
          <w:rPr>
            <w:noProof/>
            <w:webHidden/>
          </w:rPr>
          <w:fldChar w:fldCharType="separate"/>
        </w:r>
        <w:r w:rsidR="007A69B0">
          <w:rPr>
            <w:noProof/>
            <w:webHidden/>
          </w:rPr>
          <w:t>26</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41" w:history="1">
        <w:r w:rsidR="009731AF" w:rsidRPr="00794902">
          <w:rPr>
            <w:rStyle w:val="Hyperlink"/>
            <w:noProof/>
            <w:lang w:val="ru-RU"/>
          </w:rPr>
          <w:t>Модель лицензирования «на ядро»</w:t>
        </w:r>
        <w:r w:rsidR="009731AF">
          <w:rPr>
            <w:noProof/>
            <w:webHidden/>
          </w:rPr>
          <w:tab/>
        </w:r>
        <w:r w:rsidR="009731AF">
          <w:rPr>
            <w:noProof/>
            <w:webHidden/>
          </w:rPr>
          <w:fldChar w:fldCharType="begin"/>
        </w:r>
        <w:r w:rsidR="009731AF">
          <w:rPr>
            <w:noProof/>
            <w:webHidden/>
          </w:rPr>
          <w:instrText xml:space="preserve"> PAGEREF _Toc340754641 \h </w:instrText>
        </w:r>
        <w:r w:rsidR="009731AF">
          <w:rPr>
            <w:noProof/>
            <w:webHidden/>
          </w:rPr>
        </w:r>
        <w:r w:rsidR="009731AF">
          <w:rPr>
            <w:noProof/>
            <w:webHidden/>
          </w:rPr>
          <w:fldChar w:fldCharType="separate"/>
        </w:r>
        <w:r w:rsidR="007A69B0">
          <w:rPr>
            <w:noProof/>
            <w:webHidden/>
          </w:rPr>
          <w:t>28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2" w:history="1">
        <w:r w:rsidR="009731AF" w:rsidRPr="00794902">
          <w:rPr>
            <w:rStyle w:val="Hyperlink"/>
            <w:noProof/>
          </w:rPr>
          <w:t>SQL Server 2012 Enterprise</w:t>
        </w:r>
        <w:r w:rsidR="009731AF">
          <w:rPr>
            <w:noProof/>
            <w:webHidden/>
          </w:rPr>
          <w:tab/>
        </w:r>
        <w:r w:rsidR="009731AF">
          <w:rPr>
            <w:noProof/>
            <w:webHidden/>
          </w:rPr>
          <w:fldChar w:fldCharType="begin"/>
        </w:r>
        <w:r w:rsidR="009731AF">
          <w:rPr>
            <w:noProof/>
            <w:webHidden/>
          </w:rPr>
          <w:instrText xml:space="preserve"> PAGEREF _Toc340754642 \h </w:instrText>
        </w:r>
        <w:r w:rsidR="009731AF">
          <w:rPr>
            <w:noProof/>
            <w:webHidden/>
          </w:rPr>
        </w:r>
        <w:r w:rsidR="009731AF">
          <w:rPr>
            <w:noProof/>
            <w:webHidden/>
          </w:rPr>
          <w:fldChar w:fldCharType="separate"/>
        </w:r>
        <w:r w:rsidR="007A69B0">
          <w:rPr>
            <w:noProof/>
            <w:webHidden/>
          </w:rPr>
          <w:t>30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3" w:history="1">
        <w:r w:rsidR="009731AF" w:rsidRPr="00794902">
          <w:rPr>
            <w:rStyle w:val="Hyperlink"/>
            <w:noProof/>
          </w:rPr>
          <w:t>SQL Server 2012 Standard</w:t>
        </w:r>
        <w:r w:rsidR="009731AF">
          <w:rPr>
            <w:noProof/>
            <w:webHidden/>
          </w:rPr>
          <w:tab/>
        </w:r>
        <w:r w:rsidR="009731AF">
          <w:rPr>
            <w:noProof/>
            <w:webHidden/>
          </w:rPr>
          <w:fldChar w:fldCharType="begin"/>
        </w:r>
        <w:r w:rsidR="009731AF">
          <w:rPr>
            <w:noProof/>
            <w:webHidden/>
          </w:rPr>
          <w:instrText xml:space="preserve"> PAGEREF _Toc340754643 \h </w:instrText>
        </w:r>
        <w:r w:rsidR="009731AF">
          <w:rPr>
            <w:noProof/>
            <w:webHidden/>
          </w:rPr>
        </w:r>
        <w:r w:rsidR="009731AF">
          <w:rPr>
            <w:noProof/>
            <w:webHidden/>
          </w:rPr>
          <w:fldChar w:fldCharType="separate"/>
        </w:r>
        <w:r w:rsidR="007A69B0">
          <w:rPr>
            <w:noProof/>
            <w:webHidden/>
          </w:rPr>
          <w:t>30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4" w:history="1">
        <w:r w:rsidR="009731AF" w:rsidRPr="00794902">
          <w:rPr>
            <w:rStyle w:val="Hyperlink"/>
            <w:noProof/>
          </w:rPr>
          <w:t>SQL Server 2012 Web</w:t>
        </w:r>
        <w:r w:rsidR="009731AF">
          <w:rPr>
            <w:noProof/>
            <w:webHidden/>
          </w:rPr>
          <w:tab/>
        </w:r>
        <w:r w:rsidR="009731AF">
          <w:rPr>
            <w:noProof/>
            <w:webHidden/>
          </w:rPr>
          <w:fldChar w:fldCharType="begin"/>
        </w:r>
        <w:r w:rsidR="009731AF">
          <w:rPr>
            <w:noProof/>
            <w:webHidden/>
          </w:rPr>
          <w:instrText xml:space="preserve"> PAGEREF _Toc340754644 \h </w:instrText>
        </w:r>
        <w:r w:rsidR="009731AF">
          <w:rPr>
            <w:noProof/>
            <w:webHidden/>
          </w:rPr>
        </w:r>
        <w:r w:rsidR="009731AF">
          <w:rPr>
            <w:noProof/>
            <w:webHidden/>
          </w:rPr>
          <w:fldChar w:fldCharType="separate"/>
        </w:r>
        <w:r w:rsidR="007A69B0">
          <w:rPr>
            <w:noProof/>
            <w:webHidden/>
          </w:rPr>
          <w:t>31</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45" w:history="1">
        <w:r w:rsidR="009731AF" w:rsidRPr="00794902">
          <w:rPr>
            <w:rStyle w:val="Hyperlink"/>
            <w:noProof/>
            <w:lang w:val="ru-RU"/>
          </w:rPr>
          <w:t>Модель «Лицензия подписчика» (SAL) (продукты, не являющиеся веб-службами)</w:t>
        </w:r>
        <w:r w:rsidR="009731AF">
          <w:rPr>
            <w:noProof/>
            <w:webHidden/>
          </w:rPr>
          <w:tab/>
        </w:r>
        <w:r w:rsidR="009731AF">
          <w:rPr>
            <w:noProof/>
            <w:webHidden/>
          </w:rPr>
          <w:fldChar w:fldCharType="begin"/>
        </w:r>
        <w:r w:rsidR="009731AF">
          <w:rPr>
            <w:noProof/>
            <w:webHidden/>
          </w:rPr>
          <w:instrText xml:space="preserve"> PAGEREF _Toc340754645 \h </w:instrText>
        </w:r>
        <w:r w:rsidR="009731AF">
          <w:rPr>
            <w:noProof/>
            <w:webHidden/>
          </w:rPr>
        </w:r>
        <w:r w:rsidR="009731AF">
          <w:rPr>
            <w:noProof/>
            <w:webHidden/>
          </w:rPr>
          <w:fldChar w:fldCharType="separate"/>
        </w:r>
        <w:r w:rsidR="007A69B0">
          <w:rPr>
            <w:noProof/>
            <w:webHidden/>
          </w:rPr>
          <w:t>32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6" w:history="1">
        <w:r w:rsidR="009731AF" w:rsidRPr="00794902">
          <w:rPr>
            <w:rStyle w:val="Hyperlink"/>
            <w:noProof/>
            <w:lang w:val="ru-RU"/>
          </w:rPr>
          <w:t>Exchange Server 2013, выпуски Standard и Enterprise</w:t>
        </w:r>
        <w:r w:rsidR="009731AF">
          <w:rPr>
            <w:noProof/>
            <w:webHidden/>
          </w:rPr>
          <w:tab/>
        </w:r>
        <w:r w:rsidR="009731AF">
          <w:rPr>
            <w:noProof/>
            <w:webHidden/>
          </w:rPr>
          <w:fldChar w:fldCharType="begin"/>
        </w:r>
        <w:r w:rsidR="009731AF">
          <w:rPr>
            <w:noProof/>
            <w:webHidden/>
          </w:rPr>
          <w:instrText xml:space="preserve"> PAGEREF _Toc340754646 \h </w:instrText>
        </w:r>
        <w:r w:rsidR="009731AF">
          <w:rPr>
            <w:noProof/>
            <w:webHidden/>
          </w:rPr>
        </w:r>
        <w:r w:rsidR="009731AF">
          <w:rPr>
            <w:noProof/>
            <w:webHidden/>
          </w:rPr>
          <w:fldChar w:fldCharType="separate"/>
        </w:r>
        <w:r w:rsidR="007A69B0">
          <w:rPr>
            <w:noProof/>
            <w:webHidden/>
          </w:rPr>
          <w:t>37</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7" w:history="1">
        <w:r w:rsidR="009731AF" w:rsidRPr="00794902">
          <w:rPr>
            <w:rStyle w:val="Hyperlink"/>
            <w:noProof/>
            <w:lang w:val="ru-RU"/>
          </w:rPr>
          <w:t>Expression Encoder Pro 4</w:t>
        </w:r>
        <w:r w:rsidR="009731AF">
          <w:rPr>
            <w:noProof/>
            <w:webHidden/>
          </w:rPr>
          <w:tab/>
        </w:r>
        <w:r w:rsidR="009731AF">
          <w:rPr>
            <w:noProof/>
            <w:webHidden/>
          </w:rPr>
          <w:fldChar w:fldCharType="begin"/>
        </w:r>
        <w:r w:rsidR="009731AF">
          <w:rPr>
            <w:noProof/>
            <w:webHidden/>
          </w:rPr>
          <w:instrText xml:space="preserve"> PAGEREF _Toc340754647 \h </w:instrText>
        </w:r>
        <w:r w:rsidR="009731AF">
          <w:rPr>
            <w:noProof/>
            <w:webHidden/>
          </w:rPr>
        </w:r>
        <w:r w:rsidR="009731AF">
          <w:rPr>
            <w:noProof/>
            <w:webHidden/>
          </w:rPr>
          <w:fldChar w:fldCharType="separate"/>
        </w:r>
        <w:r w:rsidR="007A69B0">
          <w:rPr>
            <w:noProof/>
            <w:webHidden/>
          </w:rPr>
          <w:t>39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8" w:history="1">
        <w:r w:rsidR="009731AF" w:rsidRPr="00794902">
          <w:rPr>
            <w:rStyle w:val="Hyperlink"/>
            <w:noProof/>
            <w:lang w:val="ru-RU"/>
          </w:rPr>
          <w:t>Expression Studio 4 Ultimate</w:t>
        </w:r>
        <w:r w:rsidR="009731AF">
          <w:rPr>
            <w:noProof/>
            <w:webHidden/>
          </w:rPr>
          <w:tab/>
        </w:r>
        <w:r w:rsidR="009731AF">
          <w:rPr>
            <w:noProof/>
            <w:webHidden/>
          </w:rPr>
          <w:fldChar w:fldCharType="begin"/>
        </w:r>
        <w:r w:rsidR="009731AF">
          <w:rPr>
            <w:noProof/>
            <w:webHidden/>
          </w:rPr>
          <w:instrText xml:space="preserve"> PAGEREF _Toc340754648 \h </w:instrText>
        </w:r>
        <w:r w:rsidR="009731AF">
          <w:rPr>
            <w:noProof/>
            <w:webHidden/>
          </w:rPr>
        </w:r>
        <w:r w:rsidR="009731AF">
          <w:rPr>
            <w:noProof/>
            <w:webHidden/>
          </w:rPr>
          <w:fldChar w:fldCharType="separate"/>
        </w:r>
        <w:r w:rsidR="007A69B0">
          <w:rPr>
            <w:noProof/>
            <w:webHidden/>
          </w:rPr>
          <w:t>39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49" w:history="1">
        <w:r w:rsidR="009731AF" w:rsidRPr="00794902">
          <w:rPr>
            <w:rStyle w:val="Hyperlink"/>
            <w:noProof/>
            <w:lang w:val="ru-RU"/>
          </w:rPr>
          <w:t>Expression Studio 4 Web Professional</w:t>
        </w:r>
        <w:r w:rsidR="009731AF">
          <w:rPr>
            <w:noProof/>
            <w:webHidden/>
          </w:rPr>
          <w:tab/>
        </w:r>
        <w:r w:rsidR="009731AF">
          <w:rPr>
            <w:noProof/>
            <w:webHidden/>
          </w:rPr>
          <w:fldChar w:fldCharType="begin"/>
        </w:r>
        <w:r w:rsidR="009731AF">
          <w:rPr>
            <w:noProof/>
            <w:webHidden/>
          </w:rPr>
          <w:instrText xml:space="preserve"> PAGEREF _Toc340754649 \h </w:instrText>
        </w:r>
        <w:r w:rsidR="009731AF">
          <w:rPr>
            <w:noProof/>
            <w:webHidden/>
          </w:rPr>
        </w:r>
        <w:r w:rsidR="009731AF">
          <w:rPr>
            <w:noProof/>
            <w:webHidden/>
          </w:rPr>
          <w:fldChar w:fldCharType="separate"/>
        </w:r>
        <w:r w:rsidR="007A69B0">
          <w:rPr>
            <w:noProof/>
            <w:webHidden/>
          </w:rPr>
          <w:t>39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0" w:history="1">
        <w:r w:rsidR="009731AF" w:rsidRPr="00794902">
          <w:rPr>
            <w:rStyle w:val="Hyperlink"/>
            <w:noProof/>
            <w:lang w:val="ru-RU"/>
          </w:rPr>
          <w:t>Forefront Identity Manager 2010 R2</w:t>
        </w:r>
        <w:r w:rsidR="009731AF">
          <w:rPr>
            <w:noProof/>
            <w:webHidden/>
          </w:rPr>
          <w:tab/>
        </w:r>
        <w:r w:rsidR="009731AF">
          <w:rPr>
            <w:noProof/>
            <w:webHidden/>
          </w:rPr>
          <w:fldChar w:fldCharType="begin"/>
        </w:r>
        <w:r w:rsidR="009731AF">
          <w:rPr>
            <w:noProof/>
            <w:webHidden/>
          </w:rPr>
          <w:instrText xml:space="preserve"> PAGEREF _Toc340754650 \h </w:instrText>
        </w:r>
        <w:r w:rsidR="009731AF">
          <w:rPr>
            <w:noProof/>
            <w:webHidden/>
          </w:rPr>
        </w:r>
        <w:r w:rsidR="009731AF">
          <w:rPr>
            <w:noProof/>
            <w:webHidden/>
          </w:rPr>
          <w:fldChar w:fldCharType="separate"/>
        </w:r>
        <w:r w:rsidR="007A69B0">
          <w:rPr>
            <w:noProof/>
            <w:webHidden/>
          </w:rPr>
          <w:t>40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1" w:history="1">
        <w:r w:rsidR="009731AF" w:rsidRPr="00794902">
          <w:rPr>
            <w:rStyle w:val="Hyperlink"/>
            <w:noProof/>
            <w:lang w:val="ru-RU"/>
          </w:rPr>
          <w:t>Forefront Unified Access Gateway 2010</w:t>
        </w:r>
        <w:r w:rsidR="009731AF">
          <w:rPr>
            <w:noProof/>
            <w:webHidden/>
          </w:rPr>
          <w:tab/>
        </w:r>
        <w:r w:rsidR="009731AF">
          <w:rPr>
            <w:noProof/>
            <w:webHidden/>
          </w:rPr>
          <w:fldChar w:fldCharType="begin"/>
        </w:r>
        <w:r w:rsidR="009731AF">
          <w:rPr>
            <w:noProof/>
            <w:webHidden/>
          </w:rPr>
          <w:instrText xml:space="preserve"> PAGEREF _Toc340754651 \h </w:instrText>
        </w:r>
        <w:r w:rsidR="009731AF">
          <w:rPr>
            <w:noProof/>
            <w:webHidden/>
          </w:rPr>
        </w:r>
        <w:r w:rsidR="009731AF">
          <w:rPr>
            <w:noProof/>
            <w:webHidden/>
          </w:rPr>
          <w:fldChar w:fldCharType="separate"/>
        </w:r>
        <w:r w:rsidR="007A69B0">
          <w:rPr>
            <w:noProof/>
            <w:webHidden/>
          </w:rPr>
          <w:t>40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2" w:history="1">
        <w:r w:rsidR="009731AF" w:rsidRPr="00794902">
          <w:rPr>
            <w:rStyle w:val="Hyperlink"/>
            <w:noProof/>
          </w:rPr>
          <w:t>Lync</w:t>
        </w:r>
        <w:r w:rsidR="009731AF" w:rsidRPr="00794902">
          <w:rPr>
            <w:rStyle w:val="Hyperlink"/>
            <w:noProof/>
            <w:lang w:val="ru-RU"/>
          </w:rPr>
          <w:t xml:space="preserve"> </w:t>
        </w:r>
        <w:r w:rsidR="009731AF" w:rsidRPr="00794902">
          <w:rPr>
            <w:rStyle w:val="Hyperlink"/>
            <w:noProof/>
          </w:rPr>
          <w:t>Server</w:t>
        </w:r>
        <w:r w:rsidR="009731AF" w:rsidRPr="00794902">
          <w:rPr>
            <w:rStyle w:val="Hyperlink"/>
            <w:noProof/>
            <w:lang w:val="ru-RU"/>
          </w:rPr>
          <w:t xml:space="preserve"> 2013 </w:t>
        </w:r>
        <w:r w:rsidR="009731AF" w:rsidRPr="00794902">
          <w:rPr>
            <w:rStyle w:val="Hyperlink"/>
            <w:noProof/>
          </w:rPr>
          <w:t>Standard</w:t>
        </w:r>
        <w:r w:rsidR="009731AF" w:rsidRPr="00794902">
          <w:rPr>
            <w:rStyle w:val="Hyperlink"/>
            <w:noProof/>
            <w:lang w:val="ru-RU"/>
          </w:rPr>
          <w:t xml:space="preserve"> и </w:t>
        </w:r>
        <w:r w:rsidR="009731AF" w:rsidRPr="00794902">
          <w:rPr>
            <w:rStyle w:val="Hyperlink"/>
            <w:noProof/>
          </w:rPr>
          <w:t>Enterprise</w:t>
        </w:r>
        <w:r w:rsidR="009731AF">
          <w:rPr>
            <w:noProof/>
            <w:webHidden/>
          </w:rPr>
          <w:tab/>
        </w:r>
        <w:r w:rsidR="009731AF">
          <w:rPr>
            <w:noProof/>
            <w:webHidden/>
          </w:rPr>
          <w:fldChar w:fldCharType="begin"/>
        </w:r>
        <w:r w:rsidR="009731AF">
          <w:rPr>
            <w:noProof/>
            <w:webHidden/>
          </w:rPr>
          <w:instrText xml:space="preserve"> PAGEREF _Toc340754652 \h </w:instrText>
        </w:r>
        <w:r w:rsidR="009731AF">
          <w:rPr>
            <w:noProof/>
            <w:webHidden/>
          </w:rPr>
        </w:r>
        <w:r w:rsidR="009731AF">
          <w:rPr>
            <w:noProof/>
            <w:webHidden/>
          </w:rPr>
          <w:fldChar w:fldCharType="separate"/>
        </w:r>
        <w:r w:rsidR="007A69B0">
          <w:rPr>
            <w:noProof/>
            <w:webHidden/>
          </w:rPr>
          <w:t>40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3" w:history="1">
        <w:r w:rsidR="009731AF" w:rsidRPr="00794902">
          <w:rPr>
            <w:rStyle w:val="Hyperlink"/>
            <w:noProof/>
            <w:lang w:val="ru-RU"/>
          </w:rPr>
          <w:t>Microsoft Application Virtualization Hosting для настольных компьютеров</w:t>
        </w:r>
        <w:r w:rsidR="009731AF">
          <w:rPr>
            <w:noProof/>
            <w:webHidden/>
          </w:rPr>
          <w:tab/>
        </w:r>
        <w:r w:rsidR="009731AF">
          <w:rPr>
            <w:noProof/>
            <w:webHidden/>
          </w:rPr>
          <w:fldChar w:fldCharType="begin"/>
        </w:r>
        <w:r w:rsidR="009731AF">
          <w:rPr>
            <w:noProof/>
            <w:webHidden/>
          </w:rPr>
          <w:instrText xml:space="preserve"> PAGEREF _Toc340754653 \h </w:instrText>
        </w:r>
        <w:r w:rsidR="009731AF">
          <w:rPr>
            <w:noProof/>
            <w:webHidden/>
          </w:rPr>
        </w:r>
        <w:r w:rsidR="009731AF">
          <w:rPr>
            <w:noProof/>
            <w:webHidden/>
          </w:rPr>
          <w:fldChar w:fldCharType="separate"/>
        </w:r>
        <w:r w:rsidR="007A69B0">
          <w:rPr>
            <w:noProof/>
            <w:webHidden/>
          </w:rPr>
          <w:t>42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4" w:history="1">
        <w:r w:rsidR="009731AF" w:rsidRPr="00794902">
          <w:rPr>
            <w:rStyle w:val="Hyperlink"/>
            <w:noProof/>
            <w:lang w:val="ru-RU"/>
          </w:rPr>
          <w:t>Microsoft Dynamics AX 2012 R2</w:t>
        </w:r>
        <w:r w:rsidR="009731AF">
          <w:rPr>
            <w:noProof/>
            <w:webHidden/>
          </w:rPr>
          <w:tab/>
        </w:r>
        <w:r w:rsidR="009731AF">
          <w:rPr>
            <w:noProof/>
            <w:webHidden/>
          </w:rPr>
          <w:fldChar w:fldCharType="begin"/>
        </w:r>
        <w:r w:rsidR="009731AF">
          <w:rPr>
            <w:noProof/>
            <w:webHidden/>
          </w:rPr>
          <w:instrText xml:space="preserve"> PAGEREF _Toc340754654 \h </w:instrText>
        </w:r>
        <w:r w:rsidR="009731AF">
          <w:rPr>
            <w:noProof/>
            <w:webHidden/>
          </w:rPr>
        </w:r>
        <w:r w:rsidR="009731AF">
          <w:rPr>
            <w:noProof/>
            <w:webHidden/>
          </w:rPr>
          <w:fldChar w:fldCharType="separate"/>
        </w:r>
        <w:r w:rsidR="007A69B0">
          <w:rPr>
            <w:noProof/>
            <w:webHidden/>
          </w:rPr>
          <w:t>42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5" w:history="1">
        <w:r w:rsidR="009731AF" w:rsidRPr="00794902">
          <w:rPr>
            <w:rStyle w:val="Hyperlink"/>
            <w:noProof/>
            <w:lang w:val="ru-RU"/>
          </w:rPr>
          <w:t>Microsoft Dynamics C5 2012</w:t>
        </w:r>
        <w:r w:rsidR="009731AF">
          <w:rPr>
            <w:noProof/>
            <w:webHidden/>
          </w:rPr>
          <w:tab/>
        </w:r>
        <w:r w:rsidR="009731AF">
          <w:rPr>
            <w:noProof/>
            <w:webHidden/>
          </w:rPr>
          <w:fldChar w:fldCharType="begin"/>
        </w:r>
        <w:r w:rsidR="009731AF">
          <w:rPr>
            <w:noProof/>
            <w:webHidden/>
          </w:rPr>
          <w:instrText xml:space="preserve"> PAGEREF _Toc340754655 \h </w:instrText>
        </w:r>
        <w:r w:rsidR="009731AF">
          <w:rPr>
            <w:noProof/>
            <w:webHidden/>
          </w:rPr>
        </w:r>
        <w:r w:rsidR="009731AF">
          <w:rPr>
            <w:noProof/>
            <w:webHidden/>
          </w:rPr>
          <w:fldChar w:fldCharType="separate"/>
        </w:r>
        <w:r w:rsidR="007A69B0">
          <w:rPr>
            <w:noProof/>
            <w:webHidden/>
          </w:rPr>
          <w:t>44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6" w:history="1">
        <w:r w:rsidR="009731AF" w:rsidRPr="00794902">
          <w:rPr>
            <w:rStyle w:val="Hyperlink"/>
            <w:noProof/>
            <w:lang w:val="ru-RU"/>
          </w:rPr>
          <w:t>Microsoft Dynamics CRM 2011 Service Provider</w:t>
        </w:r>
        <w:r w:rsidR="009731AF">
          <w:rPr>
            <w:noProof/>
            <w:webHidden/>
          </w:rPr>
          <w:tab/>
        </w:r>
        <w:r w:rsidR="009731AF">
          <w:rPr>
            <w:noProof/>
            <w:webHidden/>
          </w:rPr>
          <w:fldChar w:fldCharType="begin"/>
        </w:r>
        <w:r w:rsidR="009731AF">
          <w:rPr>
            <w:noProof/>
            <w:webHidden/>
          </w:rPr>
          <w:instrText xml:space="preserve"> PAGEREF _Toc340754656 \h </w:instrText>
        </w:r>
        <w:r w:rsidR="009731AF">
          <w:rPr>
            <w:noProof/>
            <w:webHidden/>
          </w:rPr>
        </w:r>
        <w:r w:rsidR="009731AF">
          <w:rPr>
            <w:noProof/>
            <w:webHidden/>
          </w:rPr>
          <w:fldChar w:fldCharType="separate"/>
        </w:r>
        <w:r w:rsidR="007A69B0">
          <w:rPr>
            <w:noProof/>
            <w:webHidden/>
          </w:rPr>
          <w:t>44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7" w:history="1">
        <w:r w:rsidR="009731AF" w:rsidRPr="00794902">
          <w:rPr>
            <w:rStyle w:val="Hyperlink"/>
            <w:noProof/>
            <w:lang w:val="ru-RU"/>
          </w:rPr>
          <w:t>Microsoft Dynamics GP 2013</w:t>
        </w:r>
        <w:r w:rsidR="009731AF">
          <w:rPr>
            <w:noProof/>
            <w:webHidden/>
          </w:rPr>
          <w:tab/>
        </w:r>
        <w:r w:rsidR="009731AF">
          <w:rPr>
            <w:noProof/>
            <w:webHidden/>
          </w:rPr>
          <w:fldChar w:fldCharType="begin"/>
        </w:r>
        <w:r w:rsidR="009731AF">
          <w:rPr>
            <w:noProof/>
            <w:webHidden/>
          </w:rPr>
          <w:instrText xml:space="preserve"> PAGEREF _Toc340754657 \h </w:instrText>
        </w:r>
        <w:r w:rsidR="009731AF">
          <w:rPr>
            <w:noProof/>
            <w:webHidden/>
          </w:rPr>
        </w:r>
        <w:r w:rsidR="009731AF">
          <w:rPr>
            <w:noProof/>
            <w:webHidden/>
          </w:rPr>
          <w:fldChar w:fldCharType="separate"/>
        </w:r>
        <w:r w:rsidR="007A69B0">
          <w:rPr>
            <w:noProof/>
            <w:webHidden/>
          </w:rPr>
          <w:t>45</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8" w:history="1">
        <w:r w:rsidR="009731AF" w:rsidRPr="00794902">
          <w:rPr>
            <w:rStyle w:val="Hyperlink"/>
            <w:noProof/>
            <w:lang w:val="ru-RU"/>
          </w:rPr>
          <w:t>Microsoft Dynamics NAV 2013</w:t>
        </w:r>
        <w:r w:rsidR="009731AF">
          <w:rPr>
            <w:noProof/>
            <w:webHidden/>
          </w:rPr>
          <w:tab/>
        </w:r>
        <w:r w:rsidR="009731AF">
          <w:rPr>
            <w:noProof/>
            <w:webHidden/>
          </w:rPr>
          <w:fldChar w:fldCharType="begin"/>
        </w:r>
        <w:r w:rsidR="009731AF">
          <w:rPr>
            <w:noProof/>
            <w:webHidden/>
          </w:rPr>
          <w:instrText xml:space="preserve"> PAGEREF _Toc340754658 \h </w:instrText>
        </w:r>
        <w:r w:rsidR="009731AF">
          <w:rPr>
            <w:noProof/>
            <w:webHidden/>
          </w:rPr>
        </w:r>
        <w:r w:rsidR="009731AF">
          <w:rPr>
            <w:noProof/>
            <w:webHidden/>
          </w:rPr>
          <w:fldChar w:fldCharType="separate"/>
        </w:r>
        <w:r w:rsidR="007A69B0">
          <w:rPr>
            <w:noProof/>
            <w:webHidden/>
          </w:rPr>
          <w:t>46</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59" w:history="1">
        <w:r w:rsidR="009731AF" w:rsidRPr="00794902">
          <w:rPr>
            <w:rStyle w:val="Hyperlink"/>
            <w:noProof/>
            <w:lang w:val="ru-RU"/>
          </w:rPr>
          <w:t>Microsoft Dynamics SL 2011</w:t>
        </w:r>
        <w:r w:rsidR="009731AF">
          <w:rPr>
            <w:noProof/>
            <w:webHidden/>
          </w:rPr>
          <w:tab/>
        </w:r>
        <w:r w:rsidR="009731AF">
          <w:rPr>
            <w:noProof/>
            <w:webHidden/>
          </w:rPr>
          <w:fldChar w:fldCharType="begin"/>
        </w:r>
        <w:r w:rsidR="009731AF">
          <w:rPr>
            <w:noProof/>
            <w:webHidden/>
          </w:rPr>
          <w:instrText xml:space="preserve"> PAGEREF _Toc340754659 \h </w:instrText>
        </w:r>
        <w:r w:rsidR="009731AF">
          <w:rPr>
            <w:noProof/>
            <w:webHidden/>
          </w:rPr>
        </w:r>
        <w:r w:rsidR="009731AF">
          <w:rPr>
            <w:noProof/>
            <w:webHidden/>
          </w:rPr>
          <w:fldChar w:fldCharType="separate"/>
        </w:r>
        <w:r w:rsidR="007A69B0">
          <w:rPr>
            <w:noProof/>
            <w:webHidden/>
          </w:rPr>
          <w:t>47</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0" w:history="1">
        <w:r w:rsidR="009731AF" w:rsidRPr="00794902">
          <w:rPr>
            <w:rStyle w:val="Hyperlink"/>
            <w:noProof/>
            <w:lang w:val="ru-RU"/>
          </w:rPr>
          <w:t>Пакет многоязыкового интерфейса для Office 2013</w:t>
        </w:r>
        <w:r w:rsidR="009731AF">
          <w:rPr>
            <w:noProof/>
            <w:webHidden/>
          </w:rPr>
          <w:tab/>
        </w:r>
        <w:r w:rsidR="009731AF">
          <w:rPr>
            <w:noProof/>
            <w:webHidden/>
          </w:rPr>
          <w:fldChar w:fldCharType="begin"/>
        </w:r>
        <w:r w:rsidR="009731AF">
          <w:rPr>
            <w:noProof/>
            <w:webHidden/>
          </w:rPr>
          <w:instrText xml:space="preserve"> PAGEREF _Toc340754660 \h </w:instrText>
        </w:r>
        <w:r w:rsidR="009731AF">
          <w:rPr>
            <w:noProof/>
            <w:webHidden/>
          </w:rPr>
        </w:r>
        <w:r w:rsidR="009731AF">
          <w:rPr>
            <w:noProof/>
            <w:webHidden/>
          </w:rPr>
          <w:fldChar w:fldCharType="separate"/>
        </w:r>
        <w:r w:rsidR="007A69B0">
          <w:rPr>
            <w:noProof/>
            <w:webHidden/>
          </w:rPr>
          <w:t>48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1" w:history="1">
        <w:r w:rsidR="009731AF" w:rsidRPr="00794902">
          <w:rPr>
            <w:rStyle w:val="Hyperlink"/>
            <w:noProof/>
            <w:lang w:val="ru-RU"/>
          </w:rPr>
          <w:t>Office профессиональный плюс 2013</w:t>
        </w:r>
        <w:r w:rsidR="009731AF">
          <w:rPr>
            <w:noProof/>
            <w:webHidden/>
          </w:rPr>
          <w:tab/>
        </w:r>
        <w:r w:rsidR="009731AF">
          <w:rPr>
            <w:noProof/>
            <w:webHidden/>
          </w:rPr>
          <w:fldChar w:fldCharType="begin"/>
        </w:r>
        <w:r w:rsidR="009731AF">
          <w:rPr>
            <w:noProof/>
            <w:webHidden/>
          </w:rPr>
          <w:instrText xml:space="preserve"> PAGEREF _Toc340754661 \h </w:instrText>
        </w:r>
        <w:r w:rsidR="009731AF">
          <w:rPr>
            <w:noProof/>
            <w:webHidden/>
          </w:rPr>
        </w:r>
        <w:r w:rsidR="009731AF">
          <w:rPr>
            <w:noProof/>
            <w:webHidden/>
          </w:rPr>
          <w:fldChar w:fldCharType="separate"/>
        </w:r>
        <w:r w:rsidR="007A69B0">
          <w:rPr>
            <w:noProof/>
            <w:webHidden/>
          </w:rPr>
          <w:t>48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2" w:history="1">
        <w:r w:rsidR="009731AF" w:rsidRPr="00794902">
          <w:rPr>
            <w:rStyle w:val="Hyperlink"/>
            <w:noProof/>
            <w:lang w:val="ru-RU"/>
          </w:rPr>
          <w:t>Office стандартный 2013</w:t>
        </w:r>
        <w:r w:rsidR="009731AF">
          <w:rPr>
            <w:noProof/>
            <w:webHidden/>
          </w:rPr>
          <w:tab/>
        </w:r>
        <w:r w:rsidR="009731AF">
          <w:rPr>
            <w:noProof/>
            <w:webHidden/>
          </w:rPr>
          <w:fldChar w:fldCharType="begin"/>
        </w:r>
        <w:r w:rsidR="009731AF">
          <w:rPr>
            <w:noProof/>
            <w:webHidden/>
          </w:rPr>
          <w:instrText xml:space="preserve"> PAGEREF _Toc340754662 \h </w:instrText>
        </w:r>
        <w:r w:rsidR="009731AF">
          <w:rPr>
            <w:noProof/>
            <w:webHidden/>
          </w:rPr>
        </w:r>
        <w:r w:rsidR="009731AF">
          <w:rPr>
            <w:noProof/>
            <w:webHidden/>
          </w:rPr>
          <w:fldChar w:fldCharType="separate"/>
        </w:r>
        <w:r w:rsidR="007A69B0">
          <w:rPr>
            <w:noProof/>
            <w:webHidden/>
          </w:rPr>
          <w:t>49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3" w:history="1">
        <w:r w:rsidR="009731AF" w:rsidRPr="00794902">
          <w:rPr>
            <w:rStyle w:val="Hyperlink"/>
            <w:noProof/>
            <w:lang w:val="ru-RU"/>
          </w:rPr>
          <w:t>Productivity Suite</w:t>
        </w:r>
        <w:r w:rsidR="009731AF">
          <w:rPr>
            <w:noProof/>
            <w:webHidden/>
          </w:rPr>
          <w:tab/>
        </w:r>
        <w:r w:rsidR="009731AF">
          <w:rPr>
            <w:noProof/>
            <w:webHidden/>
          </w:rPr>
          <w:fldChar w:fldCharType="begin"/>
        </w:r>
        <w:r w:rsidR="009731AF">
          <w:rPr>
            <w:noProof/>
            <w:webHidden/>
          </w:rPr>
          <w:instrText xml:space="preserve"> PAGEREF _Toc340754663 \h </w:instrText>
        </w:r>
        <w:r w:rsidR="009731AF">
          <w:rPr>
            <w:noProof/>
            <w:webHidden/>
          </w:rPr>
        </w:r>
        <w:r w:rsidR="009731AF">
          <w:rPr>
            <w:noProof/>
            <w:webHidden/>
          </w:rPr>
          <w:fldChar w:fldCharType="separate"/>
        </w:r>
        <w:r w:rsidR="007A69B0">
          <w:rPr>
            <w:noProof/>
            <w:webHidden/>
          </w:rPr>
          <w:t>49</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4" w:history="1">
        <w:r w:rsidR="009731AF" w:rsidRPr="00794902">
          <w:rPr>
            <w:rStyle w:val="Hyperlink"/>
            <w:noProof/>
            <w:lang w:val="ru-RU"/>
          </w:rPr>
          <w:t>Project профессиональный 2013</w:t>
        </w:r>
        <w:r w:rsidR="009731AF">
          <w:rPr>
            <w:noProof/>
            <w:webHidden/>
          </w:rPr>
          <w:tab/>
        </w:r>
        <w:r w:rsidR="009731AF">
          <w:rPr>
            <w:noProof/>
            <w:webHidden/>
          </w:rPr>
          <w:fldChar w:fldCharType="begin"/>
        </w:r>
        <w:r w:rsidR="009731AF">
          <w:rPr>
            <w:noProof/>
            <w:webHidden/>
          </w:rPr>
          <w:instrText xml:space="preserve"> PAGEREF _Toc340754664 \h </w:instrText>
        </w:r>
        <w:r w:rsidR="009731AF">
          <w:rPr>
            <w:noProof/>
            <w:webHidden/>
          </w:rPr>
        </w:r>
        <w:r w:rsidR="009731AF">
          <w:rPr>
            <w:noProof/>
            <w:webHidden/>
          </w:rPr>
          <w:fldChar w:fldCharType="separate"/>
        </w:r>
        <w:r w:rsidR="007A69B0">
          <w:rPr>
            <w:noProof/>
            <w:webHidden/>
          </w:rPr>
          <w:t>50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5" w:history="1">
        <w:r w:rsidR="009731AF" w:rsidRPr="00794902">
          <w:rPr>
            <w:rStyle w:val="Hyperlink"/>
            <w:noProof/>
            <w:lang w:val="ru-RU"/>
          </w:rPr>
          <w:t>Project стандартный 2013</w:t>
        </w:r>
        <w:r w:rsidR="009731AF">
          <w:rPr>
            <w:noProof/>
            <w:webHidden/>
          </w:rPr>
          <w:tab/>
        </w:r>
        <w:r w:rsidR="009731AF">
          <w:rPr>
            <w:noProof/>
            <w:webHidden/>
          </w:rPr>
          <w:fldChar w:fldCharType="begin"/>
        </w:r>
        <w:r w:rsidR="009731AF">
          <w:rPr>
            <w:noProof/>
            <w:webHidden/>
          </w:rPr>
          <w:instrText xml:space="preserve"> PAGEREF _Toc340754665 \h </w:instrText>
        </w:r>
        <w:r w:rsidR="009731AF">
          <w:rPr>
            <w:noProof/>
            <w:webHidden/>
          </w:rPr>
        </w:r>
        <w:r w:rsidR="009731AF">
          <w:rPr>
            <w:noProof/>
            <w:webHidden/>
          </w:rPr>
          <w:fldChar w:fldCharType="separate"/>
        </w:r>
        <w:r w:rsidR="007A69B0">
          <w:rPr>
            <w:noProof/>
            <w:webHidden/>
          </w:rPr>
          <w:t>50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6" w:history="1">
        <w:r w:rsidR="009731AF" w:rsidRPr="00794902">
          <w:rPr>
            <w:rStyle w:val="Hyperlink"/>
            <w:noProof/>
            <w:lang w:val="ru-RU"/>
          </w:rPr>
          <w:t>Project Server 2013</w:t>
        </w:r>
        <w:r w:rsidR="009731AF">
          <w:rPr>
            <w:noProof/>
            <w:webHidden/>
          </w:rPr>
          <w:tab/>
        </w:r>
        <w:r w:rsidR="009731AF">
          <w:rPr>
            <w:noProof/>
            <w:webHidden/>
          </w:rPr>
          <w:fldChar w:fldCharType="begin"/>
        </w:r>
        <w:r w:rsidR="009731AF">
          <w:rPr>
            <w:noProof/>
            <w:webHidden/>
          </w:rPr>
          <w:instrText xml:space="preserve"> PAGEREF _Toc340754666 \h </w:instrText>
        </w:r>
        <w:r w:rsidR="009731AF">
          <w:rPr>
            <w:noProof/>
            <w:webHidden/>
          </w:rPr>
        </w:r>
        <w:r w:rsidR="009731AF">
          <w:rPr>
            <w:noProof/>
            <w:webHidden/>
          </w:rPr>
          <w:fldChar w:fldCharType="separate"/>
        </w:r>
        <w:r w:rsidR="007A69B0">
          <w:rPr>
            <w:noProof/>
            <w:webHidden/>
          </w:rPr>
          <w:t>50</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7" w:history="1">
        <w:r w:rsidR="009731AF" w:rsidRPr="00794902">
          <w:rPr>
            <w:rStyle w:val="Hyperlink"/>
            <w:noProof/>
            <w:lang w:val="ru-RU"/>
          </w:rPr>
          <w:t>SharePoint Server 2013</w:t>
        </w:r>
        <w:r w:rsidR="009731AF">
          <w:rPr>
            <w:noProof/>
            <w:webHidden/>
          </w:rPr>
          <w:tab/>
        </w:r>
        <w:r w:rsidR="009731AF">
          <w:rPr>
            <w:noProof/>
            <w:webHidden/>
          </w:rPr>
          <w:fldChar w:fldCharType="begin"/>
        </w:r>
        <w:r w:rsidR="009731AF">
          <w:rPr>
            <w:noProof/>
            <w:webHidden/>
          </w:rPr>
          <w:instrText xml:space="preserve"> PAGEREF _Toc340754667 \h </w:instrText>
        </w:r>
        <w:r w:rsidR="009731AF">
          <w:rPr>
            <w:noProof/>
            <w:webHidden/>
          </w:rPr>
        </w:r>
        <w:r w:rsidR="009731AF">
          <w:rPr>
            <w:noProof/>
            <w:webHidden/>
          </w:rPr>
          <w:fldChar w:fldCharType="separate"/>
        </w:r>
        <w:r w:rsidR="007A69B0">
          <w:rPr>
            <w:noProof/>
            <w:webHidden/>
          </w:rPr>
          <w:t>51</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8" w:history="1">
        <w:r w:rsidR="009731AF" w:rsidRPr="00794902">
          <w:rPr>
            <w:rStyle w:val="Hyperlink"/>
            <w:noProof/>
          </w:rPr>
          <w:t>SQL Server 2008 R2 Small Business</w:t>
        </w:r>
        <w:r w:rsidR="009731AF">
          <w:rPr>
            <w:noProof/>
            <w:webHidden/>
          </w:rPr>
          <w:tab/>
        </w:r>
        <w:r w:rsidR="009731AF">
          <w:rPr>
            <w:noProof/>
            <w:webHidden/>
          </w:rPr>
          <w:fldChar w:fldCharType="begin"/>
        </w:r>
        <w:r w:rsidR="009731AF">
          <w:rPr>
            <w:noProof/>
            <w:webHidden/>
          </w:rPr>
          <w:instrText xml:space="preserve"> PAGEREF _Toc340754668 \h </w:instrText>
        </w:r>
        <w:r w:rsidR="009731AF">
          <w:rPr>
            <w:noProof/>
            <w:webHidden/>
          </w:rPr>
        </w:r>
        <w:r w:rsidR="009731AF">
          <w:rPr>
            <w:noProof/>
            <w:webHidden/>
          </w:rPr>
          <w:fldChar w:fldCharType="separate"/>
        </w:r>
        <w:r w:rsidR="007A69B0">
          <w:rPr>
            <w:noProof/>
            <w:webHidden/>
          </w:rPr>
          <w:t>52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69" w:history="1">
        <w:r w:rsidR="009731AF" w:rsidRPr="00794902">
          <w:rPr>
            <w:rStyle w:val="Hyperlink"/>
            <w:noProof/>
            <w:lang w:val="ru-RU"/>
          </w:rPr>
          <w:t>SQL Server 2012 Standard</w:t>
        </w:r>
        <w:r w:rsidR="009731AF">
          <w:rPr>
            <w:noProof/>
            <w:webHidden/>
          </w:rPr>
          <w:tab/>
        </w:r>
        <w:r w:rsidR="009731AF">
          <w:rPr>
            <w:noProof/>
            <w:webHidden/>
          </w:rPr>
          <w:fldChar w:fldCharType="begin"/>
        </w:r>
        <w:r w:rsidR="009731AF">
          <w:rPr>
            <w:noProof/>
            <w:webHidden/>
          </w:rPr>
          <w:instrText xml:space="preserve"> PAGEREF _Toc340754669 \h </w:instrText>
        </w:r>
        <w:r w:rsidR="009731AF">
          <w:rPr>
            <w:noProof/>
            <w:webHidden/>
          </w:rPr>
        </w:r>
        <w:r w:rsidR="009731AF">
          <w:rPr>
            <w:noProof/>
            <w:webHidden/>
          </w:rPr>
          <w:fldChar w:fldCharType="separate"/>
        </w:r>
        <w:r w:rsidR="007A69B0">
          <w:rPr>
            <w:noProof/>
            <w:webHidden/>
          </w:rPr>
          <w:t>52</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0" w:history="1">
        <w:r w:rsidR="009731AF" w:rsidRPr="00794902">
          <w:rPr>
            <w:rStyle w:val="Hyperlink"/>
            <w:noProof/>
            <w:lang w:val="ru-RU"/>
          </w:rPr>
          <w:t>SQL Server 2012 Business Intelligence</w:t>
        </w:r>
        <w:r w:rsidR="009731AF">
          <w:rPr>
            <w:noProof/>
            <w:webHidden/>
          </w:rPr>
          <w:tab/>
        </w:r>
        <w:r w:rsidR="009731AF">
          <w:rPr>
            <w:noProof/>
            <w:webHidden/>
          </w:rPr>
          <w:fldChar w:fldCharType="begin"/>
        </w:r>
        <w:r w:rsidR="009731AF">
          <w:rPr>
            <w:noProof/>
            <w:webHidden/>
          </w:rPr>
          <w:instrText xml:space="preserve"> PAGEREF _Toc340754670 \h </w:instrText>
        </w:r>
        <w:r w:rsidR="009731AF">
          <w:rPr>
            <w:noProof/>
            <w:webHidden/>
          </w:rPr>
        </w:r>
        <w:r w:rsidR="009731AF">
          <w:rPr>
            <w:noProof/>
            <w:webHidden/>
          </w:rPr>
          <w:fldChar w:fldCharType="separate"/>
        </w:r>
        <w:r w:rsidR="007A69B0">
          <w:rPr>
            <w:noProof/>
            <w:webHidden/>
          </w:rPr>
          <w:t>53</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1" w:history="1">
        <w:r w:rsidR="009731AF" w:rsidRPr="00794902">
          <w:rPr>
            <w:rStyle w:val="Hyperlink"/>
            <w:noProof/>
            <w:lang w:val="ru-RU"/>
          </w:rPr>
          <w:t>System Center 2012 Client Management Suite</w:t>
        </w:r>
        <w:r w:rsidR="009731AF">
          <w:rPr>
            <w:noProof/>
            <w:webHidden/>
          </w:rPr>
          <w:tab/>
        </w:r>
        <w:r w:rsidR="009731AF">
          <w:rPr>
            <w:noProof/>
            <w:webHidden/>
          </w:rPr>
          <w:fldChar w:fldCharType="begin"/>
        </w:r>
        <w:r w:rsidR="009731AF">
          <w:rPr>
            <w:noProof/>
            <w:webHidden/>
          </w:rPr>
          <w:instrText xml:space="preserve"> PAGEREF _Toc340754671 \h </w:instrText>
        </w:r>
        <w:r w:rsidR="009731AF">
          <w:rPr>
            <w:noProof/>
            <w:webHidden/>
          </w:rPr>
        </w:r>
        <w:r w:rsidR="009731AF">
          <w:rPr>
            <w:noProof/>
            <w:webHidden/>
          </w:rPr>
          <w:fldChar w:fldCharType="separate"/>
        </w:r>
        <w:r w:rsidR="007A69B0">
          <w:rPr>
            <w:noProof/>
            <w:webHidden/>
          </w:rPr>
          <w:t>53</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2" w:history="1">
        <w:r w:rsidR="009731AF" w:rsidRPr="00794902">
          <w:rPr>
            <w:rStyle w:val="Hyperlink"/>
            <w:noProof/>
            <w:lang w:val="ru-RU"/>
          </w:rPr>
          <w:t>System Center 2012 Configuration Manager</w:t>
        </w:r>
        <w:r w:rsidR="009731AF">
          <w:rPr>
            <w:noProof/>
            <w:webHidden/>
          </w:rPr>
          <w:tab/>
        </w:r>
        <w:r w:rsidR="009731AF">
          <w:rPr>
            <w:noProof/>
            <w:webHidden/>
          </w:rPr>
          <w:fldChar w:fldCharType="begin"/>
        </w:r>
        <w:r w:rsidR="009731AF">
          <w:rPr>
            <w:noProof/>
            <w:webHidden/>
          </w:rPr>
          <w:instrText xml:space="preserve"> PAGEREF _Toc340754672 \h </w:instrText>
        </w:r>
        <w:r w:rsidR="009731AF">
          <w:rPr>
            <w:noProof/>
            <w:webHidden/>
          </w:rPr>
        </w:r>
        <w:r w:rsidR="009731AF">
          <w:rPr>
            <w:noProof/>
            <w:webHidden/>
          </w:rPr>
          <w:fldChar w:fldCharType="separate"/>
        </w:r>
        <w:r w:rsidR="007A69B0">
          <w:rPr>
            <w:noProof/>
            <w:webHidden/>
          </w:rPr>
          <w:t>53</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3" w:history="1">
        <w:r w:rsidR="009731AF" w:rsidRPr="00794902">
          <w:rPr>
            <w:rStyle w:val="Hyperlink"/>
            <w:noProof/>
            <w:lang w:val="ru-RU"/>
          </w:rPr>
          <w:t>Visio профессиональный 2013</w:t>
        </w:r>
        <w:r w:rsidR="009731AF">
          <w:rPr>
            <w:noProof/>
            <w:webHidden/>
          </w:rPr>
          <w:tab/>
        </w:r>
        <w:r w:rsidR="009731AF">
          <w:rPr>
            <w:noProof/>
            <w:webHidden/>
          </w:rPr>
          <w:fldChar w:fldCharType="begin"/>
        </w:r>
        <w:r w:rsidR="009731AF">
          <w:rPr>
            <w:noProof/>
            <w:webHidden/>
          </w:rPr>
          <w:instrText xml:space="preserve"> PAGEREF _Toc340754673 \h </w:instrText>
        </w:r>
        <w:r w:rsidR="009731AF">
          <w:rPr>
            <w:noProof/>
            <w:webHidden/>
          </w:rPr>
        </w:r>
        <w:r w:rsidR="009731AF">
          <w:rPr>
            <w:noProof/>
            <w:webHidden/>
          </w:rPr>
          <w:fldChar w:fldCharType="separate"/>
        </w:r>
        <w:r w:rsidR="007A69B0">
          <w:rPr>
            <w:noProof/>
            <w:webHidden/>
          </w:rPr>
          <w:t>54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4" w:history="1">
        <w:r w:rsidR="009731AF" w:rsidRPr="00794902">
          <w:rPr>
            <w:rStyle w:val="Hyperlink"/>
            <w:noProof/>
            <w:lang w:val="ru-RU"/>
          </w:rPr>
          <w:t>Visio стандартный 2013</w:t>
        </w:r>
        <w:r w:rsidR="009731AF">
          <w:rPr>
            <w:noProof/>
            <w:webHidden/>
          </w:rPr>
          <w:tab/>
        </w:r>
        <w:r w:rsidR="009731AF">
          <w:rPr>
            <w:noProof/>
            <w:webHidden/>
          </w:rPr>
          <w:fldChar w:fldCharType="begin"/>
        </w:r>
        <w:r w:rsidR="009731AF">
          <w:rPr>
            <w:noProof/>
            <w:webHidden/>
          </w:rPr>
          <w:instrText xml:space="preserve"> PAGEREF _Toc340754674 \h </w:instrText>
        </w:r>
        <w:r w:rsidR="009731AF">
          <w:rPr>
            <w:noProof/>
            <w:webHidden/>
          </w:rPr>
        </w:r>
        <w:r w:rsidR="009731AF">
          <w:rPr>
            <w:noProof/>
            <w:webHidden/>
          </w:rPr>
          <w:fldChar w:fldCharType="separate"/>
        </w:r>
        <w:r w:rsidR="007A69B0">
          <w:rPr>
            <w:noProof/>
            <w:webHidden/>
          </w:rPr>
          <w:t>54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5" w:history="1">
        <w:r w:rsidR="009731AF" w:rsidRPr="00794902">
          <w:rPr>
            <w:rStyle w:val="Hyperlink"/>
            <w:noProof/>
            <w:lang w:val="ru-RU"/>
          </w:rPr>
          <w:t>Visual Studio Premium 2012</w:t>
        </w:r>
        <w:r w:rsidR="009731AF">
          <w:rPr>
            <w:noProof/>
            <w:webHidden/>
          </w:rPr>
          <w:tab/>
        </w:r>
        <w:r w:rsidR="009731AF">
          <w:rPr>
            <w:noProof/>
            <w:webHidden/>
          </w:rPr>
          <w:fldChar w:fldCharType="begin"/>
        </w:r>
        <w:r w:rsidR="009731AF">
          <w:rPr>
            <w:noProof/>
            <w:webHidden/>
          </w:rPr>
          <w:instrText xml:space="preserve"> PAGEREF _Toc340754675 \h </w:instrText>
        </w:r>
        <w:r w:rsidR="009731AF">
          <w:rPr>
            <w:noProof/>
            <w:webHidden/>
          </w:rPr>
        </w:r>
        <w:r w:rsidR="009731AF">
          <w:rPr>
            <w:noProof/>
            <w:webHidden/>
          </w:rPr>
          <w:fldChar w:fldCharType="separate"/>
        </w:r>
        <w:r w:rsidR="007A69B0">
          <w:rPr>
            <w:noProof/>
            <w:webHidden/>
          </w:rPr>
          <w:t>54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6" w:history="1">
        <w:r w:rsidR="009731AF" w:rsidRPr="00794902">
          <w:rPr>
            <w:rStyle w:val="Hyperlink"/>
            <w:noProof/>
            <w:lang w:val="ru-RU"/>
          </w:rPr>
          <w:t>Visual Studio Professional 2012</w:t>
        </w:r>
        <w:r w:rsidR="009731AF">
          <w:rPr>
            <w:noProof/>
            <w:webHidden/>
          </w:rPr>
          <w:tab/>
        </w:r>
        <w:r w:rsidR="009731AF">
          <w:rPr>
            <w:noProof/>
            <w:webHidden/>
          </w:rPr>
          <w:fldChar w:fldCharType="begin"/>
        </w:r>
        <w:r w:rsidR="009731AF">
          <w:rPr>
            <w:noProof/>
            <w:webHidden/>
          </w:rPr>
          <w:instrText xml:space="preserve"> PAGEREF _Toc340754676 \h </w:instrText>
        </w:r>
        <w:r w:rsidR="009731AF">
          <w:rPr>
            <w:noProof/>
            <w:webHidden/>
          </w:rPr>
        </w:r>
        <w:r w:rsidR="009731AF">
          <w:rPr>
            <w:noProof/>
            <w:webHidden/>
          </w:rPr>
          <w:fldChar w:fldCharType="separate"/>
        </w:r>
        <w:r w:rsidR="007A69B0">
          <w:rPr>
            <w:noProof/>
            <w:webHidden/>
          </w:rPr>
          <w:t>56</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7" w:history="1">
        <w:r w:rsidR="009731AF" w:rsidRPr="00794902">
          <w:rPr>
            <w:rStyle w:val="Hyperlink"/>
            <w:noProof/>
            <w:lang w:val="ru-RU"/>
          </w:rPr>
          <w:t>Visual Studio Ultimate 2012</w:t>
        </w:r>
        <w:r w:rsidR="009731AF">
          <w:rPr>
            <w:noProof/>
            <w:webHidden/>
          </w:rPr>
          <w:tab/>
        </w:r>
        <w:r w:rsidR="009731AF">
          <w:rPr>
            <w:noProof/>
            <w:webHidden/>
          </w:rPr>
          <w:fldChar w:fldCharType="begin"/>
        </w:r>
        <w:r w:rsidR="009731AF">
          <w:rPr>
            <w:noProof/>
            <w:webHidden/>
          </w:rPr>
          <w:instrText xml:space="preserve"> PAGEREF _Toc340754677 \h </w:instrText>
        </w:r>
        <w:r w:rsidR="009731AF">
          <w:rPr>
            <w:noProof/>
            <w:webHidden/>
          </w:rPr>
        </w:r>
        <w:r w:rsidR="009731AF">
          <w:rPr>
            <w:noProof/>
            <w:webHidden/>
          </w:rPr>
          <w:fldChar w:fldCharType="separate"/>
        </w:r>
        <w:r w:rsidR="007A69B0">
          <w:rPr>
            <w:noProof/>
            <w:webHidden/>
          </w:rPr>
          <w:t>57</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8" w:history="1">
        <w:r w:rsidR="009731AF" w:rsidRPr="00794902">
          <w:rPr>
            <w:rStyle w:val="Hyperlink"/>
            <w:noProof/>
            <w:lang w:val="ru-RU"/>
          </w:rPr>
          <w:t xml:space="preserve">Visual Studio Team Foundation Server 2012 с технологией </w:t>
        </w:r>
        <w:r w:rsidR="00084016">
          <w:rPr>
            <w:rStyle w:val="Hyperlink"/>
            <w:noProof/>
          </w:rPr>
          <w:br/>
        </w:r>
        <w:r w:rsidR="009731AF" w:rsidRPr="00794902">
          <w:rPr>
            <w:rStyle w:val="Hyperlink"/>
            <w:noProof/>
            <w:lang w:val="ru-RU"/>
          </w:rPr>
          <w:t>SQL Server 2012</w:t>
        </w:r>
        <w:r w:rsidR="009731AF">
          <w:rPr>
            <w:noProof/>
            <w:webHidden/>
          </w:rPr>
          <w:tab/>
        </w:r>
        <w:r w:rsidR="009731AF">
          <w:rPr>
            <w:noProof/>
            <w:webHidden/>
          </w:rPr>
          <w:fldChar w:fldCharType="begin"/>
        </w:r>
        <w:r w:rsidR="009731AF">
          <w:rPr>
            <w:noProof/>
            <w:webHidden/>
          </w:rPr>
          <w:instrText xml:space="preserve"> PAGEREF _Toc340754678 \h </w:instrText>
        </w:r>
        <w:r w:rsidR="009731AF">
          <w:rPr>
            <w:noProof/>
            <w:webHidden/>
          </w:rPr>
        </w:r>
        <w:r w:rsidR="009731AF">
          <w:rPr>
            <w:noProof/>
            <w:webHidden/>
          </w:rPr>
          <w:fldChar w:fldCharType="separate"/>
        </w:r>
        <w:r w:rsidR="007A69B0">
          <w:rPr>
            <w:noProof/>
            <w:webHidden/>
          </w:rPr>
          <w:t>58</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79" w:history="1">
        <w:r w:rsidR="009731AF" w:rsidRPr="00794902">
          <w:rPr>
            <w:rStyle w:val="Hyperlink"/>
            <w:noProof/>
            <w:lang w:val="ru-RU"/>
          </w:rPr>
          <w:t>Visual Studio Test Professional 2012</w:t>
        </w:r>
        <w:r w:rsidR="009731AF">
          <w:rPr>
            <w:noProof/>
            <w:webHidden/>
          </w:rPr>
          <w:tab/>
        </w:r>
        <w:r w:rsidR="009731AF">
          <w:rPr>
            <w:noProof/>
            <w:webHidden/>
          </w:rPr>
          <w:fldChar w:fldCharType="begin"/>
        </w:r>
        <w:r w:rsidR="009731AF">
          <w:rPr>
            <w:noProof/>
            <w:webHidden/>
          </w:rPr>
          <w:instrText xml:space="preserve"> PAGEREF _Toc340754679 \h </w:instrText>
        </w:r>
        <w:r w:rsidR="009731AF">
          <w:rPr>
            <w:noProof/>
            <w:webHidden/>
          </w:rPr>
        </w:r>
        <w:r w:rsidR="009731AF">
          <w:rPr>
            <w:noProof/>
            <w:webHidden/>
          </w:rPr>
          <w:fldChar w:fldCharType="separate"/>
        </w:r>
        <w:r w:rsidR="007A69B0">
          <w:rPr>
            <w:noProof/>
            <w:webHidden/>
          </w:rPr>
          <w:t>59</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80" w:history="1">
        <w:r w:rsidR="009731AF" w:rsidRPr="00794902">
          <w:rPr>
            <w:rStyle w:val="Hyperlink"/>
            <w:noProof/>
            <w:lang w:val="ru-RU"/>
          </w:rPr>
          <w:t>Службы Интернета</w:t>
        </w:r>
        <w:r w:rsidR="009731AF">
          <w:rPr>
            <w:noProof/>
            <w:webHidden/>
          </w:rPr>
          <w:tab/>
        </w:r>
        <w:r w:rsidR="009731AF">
          <w:rPr>
            <w:noProof/>
            <w:webHidden/>
          </w:rPr>
          <w:fldChar w:fldCharType="begin"/>
        </w:r>
        <w:r w:rsidR="009731AF">
          <w:rPr>
            <w:noProof/>
            <w:webHidden/>
          </w:rPr>
          <w:instrText xml:space="preserve"> PAGEREF _Toc340754680 \h </w:instrText>
        </w:r>
        <w:r w:rsidR="009731AF">
          <w:rPr>
            <w:noProof/>
            <w:webHidden/>
          </w:rPr>
        </w:r>
        <w:r w:rsidR="009731AF">
          <w:rPr>
            <w:noProof/>
            <w:webHidden/>
          </w:rPr>
          <w:fldChar w:fldCharType="separate"/>
        </w:r>
        <w:r w:rsidR="007A69B0">
          <w:rPr>
            <w:noProof/>
            <w:webHidden/>
          </w:rPr>
          <w:t>61</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81" w:history="1">
        <w:r w:rsidR="009731AF" w:rsidRPr="00794902">
          <w:rPr>
            <w:rStyle w:val="Hyperlink"/>
            <w:rFonts w:cs="Arial"/>
            <w:noProof/>
            <w:lang w:val="ru-RU"/>
          </w:rPr>
          <w:t>System Center Endpoint Protection</w:t>
        </w:r>
        <w:r w:rsidR="009731AF">
          <w:rPr>
            <w:noProof/>
            <w:webHidden/>
          </w:rPr>
          <w:tab/>
        </w:r>
        <w:r w:rsidR="009731AF">
          <w:rPr>
            <w:noProof/>
            <w:webHidden/>
          </w:rPr>
          <w:fldChar w:fldCharType="begin"/>
        </w:r>
        <w:r w:rsidR="009731AF">
          <w:rPr>
            <w:noProof/>
            <w:webHidden/>
          </w:rPr>
          <w:instrText xml:space="preserve"> PAGEREF _Toc340754681 \h </w:instrText>
        </w:r>
        <w:r w:rsidR="009731AF">
          <w:rPr>
            <w:noProof/>
            <w:webHidden/>
          </w:rPr>
        </w:r>
        <w:r w:rsidR="009731AF">
          <w:rPr>
            <w:noProof/>
            <w:webHidden/>
          </w:rPr>
          <w:fldChar w:fldCharType="separate"/>
        </w:r>
        <w:r w:rsidR="007A69B0">
          <w:rPr>
            <w:noProof/>
            <w:webHidden/>
          </w:rPr>
          <w:t>64</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82" w:history="1">
        <w:r w:rsidR="009731AF" w:rsidRPr="00794902">
          <w:rPr>
            <w:rStyle w:val="Hyperlink"/>
            <w:noProof/>
            <w:lang w:val="ru-RU"/>
          </w:rPr>
          <w:t>Forefront Online Protection для Exchange Server</w:t>
        </w:r>
        <w:r w:rsidR="009731AF">
          <w:rPr>
            <w:noProof/>
            <w:webHidden/>
          </w:rPr>
          <w:tab/>
        </w:r>
        <w:r w:rsidR="009731AF">
          <w:rPr>
            <w:noProof/>
            <w:webHidden/>
          </w:rPr>
          <w:fldChar w:fldCharType="begin"/>
        </w:r>
        <w:r w:rsidR="009731AF">
          <w:rPr>
            <w:noProof/>
            <w:webHidden/>
          </w:rPr>
          <w:instrText xml:space="preserve"> PAGEREF _Toc340754682 \h </w:instrText>
        </w:r>
        <w:r w:rsidR="009731AF">
          <w:rPr>
            <w:noProof/>
            <w:webHidden/>
          </w:rPr>
        </w:r>
        <w:r w:rsidR="009731AF">
          <w:rPr>
            <w:noProof/>
            <w:webHidden/>
          </w:rPr>
          <w:fldChar w:fldCharType="separate"/>
        </w:r>
        <w:r w:rsidR="007A69B0">
          <w:rPr>
            <w:noProof/>
            <w:webHidden/>
          </w:rPr>
          <w:t>65</w:t>
        </w:r>
        <w:r w:rsidR="009731AF">
          <w:rPr>
            <w:noProof/>
            <w:webHidden/>
          </w:rPr>
          <w:fldChar w:fldCharType="end"/>
        </w:r>
      </w:hyperlink>
    </w:p>
    <w:p w:rsidR="009731AF" w:rsidRDefault="002076D8">
      <w:pPr>
        <w:pStyle w:val="TOC2"/>
        <w:rPr>
          <w:rFonts w:asciiTheme="minorHAnsi" w:eastAsiaTheme="minorEastAsia" w:hAnsiTheme="minorHAnsi" w:cstheme="minorBidi"/>
          <w:noProof/>
          <w:color w:val="auto"/>
          <w:sz w:val="22"/>
        </w:rPr>
      </w:pPr>
      <w:hyperlink w:anchor="_Toc340754683" w:history="1">
        <w:r w:rsidR="009731AF" w:rsidRPr="00794902">
          <w:rPr>
            <w:rStyle w:val="Hyperlink"/>
            <w:noProof/>
            <w:lang w:val="ru-RU"/>
          </w:rPr>
          <w:t>Microsoft Exchange Hosted Encryption</w:t>
        </w:r>
        <w:r w:rsidR="009731AF">
          <w:rPr>
            <w:noProof/>
            <w:webHidden/>
          </w:rPr>
          <w:tab/>
        </w:r>
        <w:r w:rsidR="009731AF">
          <w:rPr>
            <w:noProof/>
            <w:webHidden/>
          </w:rPr>
          <w:fldChar w:fldCharType="begin"/>
        </w:r>
        <w:r w:rsidR="009731AF">
          <w:rPr>
            <w:noProof/>
            <w:webHidden/>
          </w:rPr>
          <w:instrText xml:space="preserve"> PAGEREF _Toc340754683 \h </w:instrText>
        </w:r>
        <w:r w:rsidR="009731AF">
          <w:rPr>
            <w:noProof/>
            <w:webHidden/>
          </w:rPr>
        </w:r>
        <w:r w:rsidR="009731AF">
          <w:rPr>
            <w:noProof/>
            <w:webHidden/>
          </w:rPr>
          <w:fldChar w:fldCharType="separate"/>
        </w:r>
        <w:r w:rsidR="007A69B0">
          <w:rPr>
            <w:noProof/>
            <w:webHidden/>
          </w:rPr>
          <w:t>66</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84" w:history="1">
        <w:r w:rsidR="009731AF" w:rsidRPr="00794902">
          <w:rPr>
            <w:rStyle w:val="Hyperlink"/>
            <w:noProof/>
            <w:lang w:val="ru-RU"/>
          </w:rPr>
          <w:t>Приложение 1. Клиентское/Дополнительное программное обеспечение</w:t>
        </w:r>
        <w:r w:rsidR="009731AF">
          <w:rPr>
            <w:noProof/>
            <w:webHidden/>
          </w:rPr>
          <w:tab/>
        </w:r>
        <w:r w:rsidR="009731AF">
          <w:rPr>
            <w:noProof/>
            <w:webHidden/>
          </w:rPr>
          <w:fldChar w:fldCharType="begin"/>
        </w:r>
        <w:r w:rsidR="009731AF">
          <w:rPr>
            <w:noProof/>
            <w:webHidden/>
          </w:rPr>
          <w:instrText xml:space="preserve"> PAGEREF _Toc340754684 \h </w:instrText>
        </w:r>
        <w:r w:rsidR="009731AF">
          <w:rPr>
            <w:noProof/>
            <w:webHidden/>
          </w:rPr>
        </w:r>
        <w:r w:rsidR="009731AF">
          <w:rPr>
            <w:noProof/>
            <w:webHidden/>
          </w:rPr>
          <w:fldChar w:fldCharType="separate"/>
        </w:r>
        <w:r w:rsidR="007A69B0">
          <w:rPr>
            <w:noProof/>
            <w:webHidden/>
          </w:rPr>
          <w:t>67</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85" w:history="1">
        <w:r w:rsidR="009731AF" w:rsidRPr="00794902">
          <w:rPr>
            <w:rStyle w:val="Hyperlink"/>
            <w:noProof/>
            <w:lang w:val="ru-RU"/>
          </w:rPr>
          <w:t>Приложение 2. Уведомления</w:t>
        </w:r>
        <w:r w:rsidR="009731AF">
          <w:rPr>
            <w:noProof/>
            <w:webHidden/>
          </w:rPr>
          <w:tab/>
        </w:r>
        <w:r w:rsidR="009731AF">
          <w:rPr>
            <w:noProof/>
            <w:webHidden/>
          </w:rPr>
          <w:fldChar w:fldCharType="begin"/>
        </w:r>
        <w:r w:rsidR="009731AF">
          <w:rPr>
            <w:noProof/>
            <w:webHidden/>
          </w:rPr>
          <w:instrText xml:space="preserve"> PAGEREF _Toc340754685 \h </w:instrText>
        </w:r>
        <w:r w:rsidR="009731AF">
          <w:rPr>
            <w:noProof/>
            <w:webHidden/>
          </w:rPr>
        </w:r>
        <w:r w:rsidR="009731AF">
          <w:rPr>
            <w:noProof/>
            <w:webHidden/>
          </w:rPr>
          <w:fldChar w:fldCharType="separate"/>
        </w:r>
        <w:r w:rsidR="007A69B0">
          <w:rPr>
            <w:noProof/>
            <w:webHidden/>
          </w:rPr>
          <w:t>70</w:t>
        </w:r>
        <w:r w:rsidR="009731AF">
          <w:rPr>
            <w:noProof/>
            <w:webHidden/>
          </w:rPr>
          <w:fldChar w:fldCharType="end"/>
        </w:r>
      </w:hyperlink>
    </w:p>
    <w:p w:rsidR="009731AF" w:rsidRDefault="002076D8">
      <w:pPr>
        <w:pStyle w:val="TOC1"/>
        <w:tabs>
          <w:tab w:val="right" w:leader="dot" w:pos="5210"/>
        </w:tabs>
        <w:rPr>
          <w:rFonts w:asciiTheme="minorHAnsi" w:eastAsiaTheme="minorEastAsia" w:hAnsiTheme="minorHAnsi" w:cstheme="minorBidi"/>
          <w:b w:val="0"/>
          <w:caps w:val="0"/>
          <w:noProof/>
          <w:color w:val="auto"/>
          <w:sz w:val="22"/>
          <w:szCs w:val="22"/>
        </w:rPr>
      </w:pPr>
      <w:hyperlink w:anchor="_Toc340754686" w:history="1">
        <w:r w:rsidR="009731AF" w:rsidRPr="00794902">
          <w:rPr>
            <w:rStyle w:val="Hyperlink"/>
            <w:noProof/>
            <w:lang w:val="ru-RU"/>
          </w:rPr>
          <w:t>Индекс продукта</w:t>
        </w:r>
        <w:r w:rsidR="009731AF">
          <w:rPr>
            <w:noProof/>
            <w:webHidden/>
          </w:rPr>
          <w:tab/>
        </w:r>
        <w:r w:rsidR="009731AF">
          <w:rPr>
            <w:noProof/>
            <w:webHidden/>
          </w:rPr>
          <w:fldChar w:fldCharType="begin"/>
        </w:r>
        <w:r w:rsidR="009731AF">
          <w:rPr>
            <w:noProof/>
            <w:webHidden/>
          </w:rPr>
          <w:instrText xml:space="preserve"> PAGEREF _Toc340754686 \h </w:instrText>
        </w:r>
        <w:r w:rsidR="009731AF">
          <w:rPr>
            <w:noProof/>
            <w:webHidden/>
          </w:rPr>
        </w:r>
        <w:r w:rsidR="009731AF">
          <w:rPr>
            <w:noProof/>
            <w:webHidden/>
          </w:rPr>
          <w:fldChar w:fldCharType="separate"/>
        </w:r>
        <w:r w:rsidR="007A69B0">
          <w:rPr>
            <w:noProof/>
            <w:webHidden/>
          </w:rPr>
          <w:t>72</w:t>
        </w:r>
        <w:r w:rsidR="009731AF">
          <w:rPr>
            <w:noProof/>
            <w:webHidden/>
          </w:rPr>
          <w:fldChar w:fldCharType="end"/>
        </w:r>
      </w:hyperlink>
    </w:p>
    <w:p w:rsidR="000A570B" w:rsidRPr="00AF36BA" w:rsidRDefault="00880026" w:rsidP="000A570B">
      <w:pPr>
        <w:pStyle w:val="TOC1"/>
        <w:tabs>
          <w:tab w:val="right" w:leader="dot" w:pos="5210"/>
        </w:tabs>
        <w:rPr>
          <w:lang w:val="ru-RU"/>
        </w:rPr>
        <w:sectPr w:rsidR="000A570B" w:rsidRPr="00AF36BA" w:rsidSect="002718A4">
          <w:type w:val="continuous"/>
          <w:pgSz w:w="12240" w:h="15840" w:code="1"/>
          <w:pgMar w:top="1170" w:right="720" w:bottom="720" w:left="720" w:header="720" w:footer="720" w:gutter="0"/>
          <w:cols w:num="2" w:space="360"/>
          <w:titlePg/>
          <w:docGrid w:linePitch="360"/>
        </w:sectPr>
      </w:pPr>
      <w:r w:rsidRPr="00AF36BA">
        <w:rPr>
          <w:lang w:val="ru-RU"/>
        </w:rPr>
        <w:fldChar w:fldCharType="end"/>
      </w:r>
    </w:p>
    <w:p w:rsidR="000A570B" w:rsidRPr="00AF36BA" w:rsidRDefault="000A570B" w:rsidP="000A570B">
      <w:pPr>
        <w:pStyle w:val="PURBody"/>
        <w:rPr>
          <w:lang w:val="ru-RU"/>
        </w:rPr>
      </w:pPr>
      <w:bookmarkStart w:id="7" w:name="_Toc285616875"/>
      <w:bookmarkStart w:id="8" w:name="_Toc286933071"/>
      <w:bookmarkEnd w:id="5"/>
    </w:p>
    <w:p w:rsidR="000C3222" w:rsidRPr="00AF36BA" w:rsidRDefault="000C3222" w:rsidP="000A570B">
      <w:pPr>
        <w:pStyle w:val="PURBody"/>
        <w:rPr>
          <w:lang w:val="ru-RU"/>
        </w:rPr>
        <w:sectPr w:rsidR="000C3222" w:rsidRPr="00AF36BA" w:rsidSect="0046632E">
          <w:headerReference w:type="even" r:id="rId16"/>
          <w:footerReference w:type="default" r:id="rId17"/>
          <w:headerReference w:type="first" r:id="rId18"/>
          <w:type w:val="continuous"/>
          <w:pgSz w:w="12240" w:h="15840" w:code="1"/>
          <w:pgMar w:top="1170" w:right="720" w:bottom="720" w:left="720" w:header="432" w:footer="288" w:gutter="0"/>
          <w:cols w:space="360"/>
          <w:docGrid w:linePitch="360"/>
        </w:sectPr>
      </w:pPr>
    </w:p>
    <w:p w:rsidR="000C3222" w:rsidRPr="00AF36BA" w:rsidRDefault="000C3222" w:rsidP="000A570B">
      <w:pPr>
        <w:pStyle w:val="PURSectionHeading"/>
        <w:rPr>
          <w:lang w:val="ru-RU"/>
        </w:rPr>
        <w:sectPr w:rsidR="000C3222" w:rsidRPr="00AF36BA" w:rsidSect="00A40F92">
          <w:footerReference w:type="default" r:id="rId19"/>
          <w:headerReference w:type="first" r:id="rId20"/>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AF36BA" w:rsidRDefault="000A570B" w:rsidP="000A570B">
      <w:pPr>
        <w:pStyle w:val="PURSectionHeading"/>
        <w:rPr>
          <w:lang w:val="ru-RU"/>
        </w:rPr>
      </w:pPr>
      <w:bookmarkStart w:id="15" w:name="_Toc340754622"/>
      <w:r w:rsidRPr="00AF36BA">
        <w:rPr>
          <w:lang w:val="ru-RU"/>
        </w:rPr>
        <w:lastRenderedPageBreak/>
        <w:t>Введение</w:t>
      </w:r>
      <w:bookmarkEnd w:id="7"/>
      <w:bookmarkEnd w:id="8"/>
      <w:bookmarkEnd w:id="9"/>
      <w:bookmarkEnd w:id="10"/>
      <w:bookmarkEnd w:id="11"/>
      <w:bookmarkEnd w:id="12"/>
      <w:bookmarkEnd w:id="13"/>
      <w:bookmarkEnd w:id="14"/>
      <w:bookmarkEnd w:id="15"/>
    </w:p>
    <w:p w:rsidR="000A570B" w:rsidRPr="00AF36BA" w:rsidRDefault="000A570B" w:rsidP="000A570B">
      <w:pPr>
        <w:pStyle w:val="PURBody"/>
        <w:rPr>
          <w:lang w:val="ru-RU"/>
        </w:rPr>
      </w:pPr>
      <w:bookmarkStart w:id="16" w:name="_Toc286933072"/>
      <w:r w:rsidRPr="00AF36BA">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Microsoft (SPLA). </w:t>
      </w:r>
    </w:p>
    <w:p w:rsidR="000A570B" w:rsidRPr="00AF36BA" w:rsidRDefault="000A570B" w:rsidP="000A570B">
      <w:pPr>
        <w:pStyle w:val="PURHeading2"/>
        <w:rPr>
          <w:lang w:val="ru-RU"/>
        </w:rPr>
      </w:pPr>
      <w:r w:rsidRPr="00AF36BA">
        <w:rPr>
          <w:lang w:val="ru-RU"/>
        </w:rPr>
        <w:t>Дата вступления в силу</w:t>
      </w:r>
    </w:p>
    <w:p w:rsidR="000A570B" w:rsidRPr="00AF36BA" w:rsidRDefault="000A570B" w:rsidP="000A570B">
      <w:pPr>
        <w:pStyle w:val="PURBody-Indented"/>
        <w:rPr>
          <w:lang w:val="ru-RU"/>
        </w:rPr>
      </w:pPr>
      <w:r w:rsidRPr="00AF36BA">
        <w:rPr>
          <w:lang w:val="ru-RU"/>
        </w:rPr>
        <w:t>Данный выпуск прав на использование, предоставленных поставщику услуг Microsoft, вступает в силу 1 января 2013 г.</w:t>
      </w:r>
    </w:p>
    <w:p w:rsidR="000A570B" w:rsidRPr="00AF36BA" w:rsidRDefault="000A570B" w:rsidP="000A570B">
      <w:pPr>
        <w:pStyle w:val="PURHeading1"/>
        <w:rPr>
          <w:lang w:val="ru-RU"/>
        </w:rPr>
      </w:pPr>
      <w:r w:rsidRPr="00AF36BA">
        <w:rPr>
          <w:lang w:val="ru-RU"/>
        </w:rPr>
        <w:t>Определение условий лицензии для продукта</w:t>
      </w:r>
    </w:p>
    <w:p w:rsidR="000A570B" w:rsidRPr="00AF36BA" w:rsidRDefault="000A570B" w:rsidP="000A570B">
      <w:pPr>
        <w:pStyle w:val="PURBody"/>
        <w:rPr>
          <w:lang w:val="ru-RU"/>
        </w:rPr>
      </w:pPr>
      <w:r w:rsidRPr="00AF36BA">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AF36BA" w:rsidRDefault="000A570B" w:rsidP="000A570B">
      <w:pPr>
        <w:pStyle w:val="PURHeading2"/>
        <w:rPr>
          <w:lang w:val="ru-RU"/>
        </w:rPr>
      </w:pPr>
      <w:r w:rsidRPr="00AF36BA">
        <w:rPr>
          <w:lang w:val="ru-RU"/>
        </w:rPr>
        <w:t>Универсальные условия лицензирования</w:t>
      </w:r>
    </w:p>
    <w:p w:rsidR="000A570B" w:rsidRPr="00AF36BA" w:rsidRDefault="000A570B" w:rsidP="000A570B">
      <w:pPr>
        <w:pStyle w:val="PURBody-Indented"/>
        <w:rPr>
          <w:lang w:val="ru-RU"/>
        </w:rPr>
      </w:pPr>
      <w:r w:rsidRPr="00AF36BA">
        <w:rPr>
          <w:lang w:val="ru-RU"/>
        </w:rPr>
        <w:t>Эти условия лицензии применяются ко всем продуктам (если иное особо не указано в Общих условиях лицензии или в Условиях лицензии для конкретного продукта).</w:t>
      </w:r>
    </w:p>
    <w:p w:rsidR="000A570B" w:rsidRPr="00AF36BA" w:rsidRDefault="000A570B" w:rsidP="000A570B">
      <w:pPr>
        <w:pStyle w:val="PURHeading2"/>
        <w:rPr>
          <w:lang w:val="ru-RU"/>
        </w:rPr>
      </w:pPr>
      <w:r w:rsidRPr="00AF36BA">
        <w:rPr>
          <w:lang w:val="ru-RU"/>
        </w:rPr>
        <w:t>Общие условия лицензии</w:t>
      </w:r>
    </w:p>
    <w:p w:rsidR="000A570B" w:rsidRPr="00AF36BA" w:rsidRDefault="000A570B" w:rsidP="000A570B">
      <w:pPr>
        <w:pStyle w:val="PURBody-Indented"/>
        <w:rPr>
          <w:lang w:val="ru-RU"/>
        </w:rPr>
      </w:pPr>
      <w:r w:rsidRPr="00AF36BA">
        <w:rPr>
          <w:lang w:val="ru-RU"/>
        </w:rPr>
        <w:t>Эти условия лицензии применяются ко всем продуктам, лицензируемым в рамках данной модели, если иное особо не указано в Условиях лицензии для конкретного продукта.</w:t>
      </w:r>
    </w:p>
    <w:p w:rsidR="000A570B" w:rsidRPr="00AF36BA" w:rsidRDefault="000A570B" w:rsidP="000A570B">
      <w:pPr>
        <w:pStyle w:val="PURHeading2"/>
        <w:rPr>
          <w:lang w:val="ru-RU"/>
        </w:rPr>
      </w:pPr>
      <w:r w:rsidRPr="00AF36BA">
        <w:rPr>
          <w:lang w:val="ru-RU"/>
        </w:rPr>
        <w:t>Условия лицензии для конкретного продукта</w:t>
      </w:r>
    </w:p>
    <w:p w:rsidR="000A570B" w:rsidRPr="00AF36BA" w:rsidRDefault="000A570B" w:rsidP="000A570B">
      <w:pPr>
        <w:pStyle w:val="PURBody-Indented"/>
        <w:rPr>
          <w:lang w:val="ru-RU"/>
        </w:rPr>
      </w:pPr>
      <w:r w:rsidRPr="00AF36BA">
        <w:rPr>
          <w:lang w:val="ru-RU"/>
        </w:rPr>
        <w:t>Эти условия лицензии применяются только к продукту или продуктам, к которым они относятся.</w:t>
      </w:r>
    </w:p>
    <w:p w:rsidR="000A570B" w:rsidRPr="00AF36BA" w:rsidRDefault="000A570B" w:rsidP="000A570B">
      <w:pPr>
        <w:pStyle w:val="PURHeading1"/>
        <w:rPr>
          <w:lang w:val="ru-RU"/>
        </w:rPr>
      </w:pPr>
      <w:r w:rsidRPr="00AF36BA">
        <w:rPr>
          <w:lang w:val="ru-RU"/>
        </w:rPr>
        <w:t>Модели лицензирования</w:t>
      </w:r>
    </w:p>
    <w:p w:rsidR="000A570B" w:rsidRPr="00AF36BA" w:rsidRDefault="000A570B" w:rsidP="000A570B">
      <w:pPr>
        <w:pStyle w:val="PURBody"/>
        <w:rPr>
          <w:lang w:val="ru-RU"/>
        </w:rPr>
      </w:pPr>
      <w:r w:rsidRPr="00AF36BA">
        <w:rPr>
          <w:lang w:val="ru-RU"/>
        </w:rPr>
        <w:t xml:space="preserve">Существует три модели лицензирования: </w:t>
      </w:r>
      <w:hyperlink w:anchor="Per_Processor" w:history="1">
        <w:r w:rsidRPr="00AF36BA">
          <w:rPr>
            <w:rStyle w:val="Hyperlink"/>
            <w:lang w:val="ru-RU"/>
          </w:rPr>
          <w:t>лицензирование «на процессор»</w:t>
        </w:r>
      </w:hyperlink>
      <w:r w:rsidRPr="00AF36BA">
        <w:rPr>
          <w:lang w:val="ru-RU"/>
        </w:rPr>
        <w:t xml:space="preserve">; </w:t>
      </w:r>
      <w:hyperlink w:anchor="SAL" w:history="1">
        <w:r w:rsidRPr="00AF36BA">
          <w:rPr>
            <w:rStyle w:val="Hyperlink"/>
            <w:lang w:val="ru-RU"/>
          </w:rPr>
          <w:t>модель «Лицензия подписчика» (SAL)</w:t>
        </w:r>
      </w:hyperlink>
      <w:r w:rsidRPr="00AF36BA">
        <w:rPr>
          <w:rStyle w:val="Hyperlink"/>
          <w:lang w:val="ru-RU"/>
        </w:rPr>
        <w:t xml:space="preserve"> и модель Лицензирования на основе количества ядер</w:t>
      </w:r>
      <w:r w:rsidRPr="00AF36BA">
        <w:rPr>
          <w:lang w:val="ru-RU"/>
        </w:rPr>
        <w:t>. Некоторые продукты предлагаются в рамках одной или нескольких моделей лицензирования.</w:t>
      </w:r>
    </w:p>
    <w:p w:rsidR="000A570B" w:rsidRPr="00AF36BA" w:rsidRDefault="002076D8" w:rsidP="001F67EC">
      <w:pPr>
        <w:pStyle w:val="PURBody"/>
        <w:rPr>
          <w:lang w:val="ru-RU"/>
        </w:rPr>
      </w:pPr>
      <w:hyperlink w:anchor="OLS" w:history="1">
        <w:r w:rsidR="00C0505F" w:rsidRPr="00AF36BA">
          <w:rPr>
            <w:rStyle w:val="Hyperlink"/>
            <w:lang w:val="ru-RU"/>
          </w:rPr>
          <w:t>Веб-службы</w:t>
        </w:r>
      </w:hyperlink>
      <w:r w:rsidR="00C0505F" w:rsidRPr="00AF36BA">
        <w:rPr>
          <w:lang w:val="ru-RU"/>
        </w:rPr>
        <w:t xml:space="preserve"> предлагаются только в рамках модели </w:t>
      </w:r>
      <w:r w:rsidR="001F67EC" w:rsidRPr="00AF36BA">
        <w:rPr>
          <w:lang w:val="ru-RU"/>
        </w:rPr>
        <w:t>«</w:t>
      </w:r>
      <w:r w:rsidR="00C0505F" w:rsidRPr="00AF36BA">
        <w:rPr>
          <w:lang w:val="ru-RU"/>
        </w:rPr>
        <w:t>Лицензия подписчика». Общие условия лицензии и Условия лицензии для конкретного продукта для Веб-служб перечислены от отдельном разделе.</w:t>
      </w:r>
    </w:p>
    <w:p w:rsidR="000A570B" w:rsidRPr="00AF36BA" w:rsidRDefault="000A570B" w:rsidP="000A570B">
      <w:pPr>
        <w:pStyle w:val="PURHeading2"/>
        <w:rPr>
          <w:lang w:val="ru-RU"/>
        </w:rPr>
      </w:pPr>
      <w:r w:rsidRPr="00AF36BA">
        <w:rPr>
          <w:lang w:val="ru-RU"/>
        </w:rPr>
        <w:t>Продукты, лицензируемые в рамках двух моделей лицензирования</w:t>
      </w:r>
    </w:p>
    <w:p w:rsidR="000A570B" w:rsidRPr="00AF36BA" w:rsidRDefault="000A570B" w:rsidP="000A570B">
      <w:pPr>
        <w:pStyle w:val="PURBody-Indented"/>
        <w:rPr>
          <w:lang w:val="ru-RU"/>
        </w:rPr>
      </w:pPr>
      <w:r w:rsidRPr="00AF36BA">
        <w:rPr>
          <w:lang w:val="ru-RU"/>
        </w:rPr>
        <w:t>Некоторые продукты можно лицензировать как по модели «на процессор», так и по модели SAL, либо по обеим моделям.</w:t>
      </w:r>
      <w:r w:rsidR="007414D7" w:rsidRPr="00AF36BA">
        <w:rPr>
          <w:lang w:val="ru-RU"/>
        </w:rPr>
        <w:t xml:space="preserve"> </w:t>
      </w:r>
      <w:r w:rsidRPr="00AF36BA">
        <w:rPr>
          <w:lang w:val="ru-RU"/>
        </w:rPr>
        <w:t>Это следующие продукты:</w:t>
      </w:r>
    </w:p>
    <w:p w:rsidR="000A570B" w:rsidRPr="00AF36BA" w:rsidRDefault="000A570B" w:rsidP="00754C3C">
      <w:pPr>
        <w:pStyle w:val="PURBullet"/>
        <w:rPr>
          <w:lang w:val="ru-RU"/>
        </w:rPr>
      </w:pPr>
      <w:r w:rsidRPr="00AF36BA">
        <w:rPr>
          <w:lang w:val="ru-RU"/>
        </w:rPr>
        <w:t>Microsoft Dynamics C5 2012</w:t>
      </w:r>
    </w:p>
    <w:p w:rsidR="000A570B" w:rsidRPr="00AF36BA" w:rsidRDefault="000A570B" w:rsidP="00754C3C">
      <w:pPr>
        <w:pStyle w:val="PURBullet"/>
        <w:rPr>
          <w:lang w:val="ru-RU"/>
        </w:rPr>
      </w:pPr>
      <w:r w:rsidRPr="00AF36BA">
        <w:rPr>
          <w:lang w:val="ru-RU"/>
        </w:rPr>
        <w:t>Microsoft Dynamics GP 2013</w:t>
      </w:r>
    </w:p>
    <w:p w:rsidR="000A570B" w:rsidRPr="00AF36BA" w:rsidRDefault="000A570B" w:rsidP="00754C3C">
      <w:pPr>
        <w:pStyle w:val="PURBullet"/>
        <w:rPr>
          <w:lang w:val="ru-RU"/>
        </w:rPr>
      </w:pPr>
      <w:r w:rsidRPr="00AF36BA">
        <w:rPr>
          <w:lang w:val="ru-RU"/>
        </w:rPr>
        <w:t>Microsoft Dynamics NAV 2013</w:t>
      </w:r>
    </w:p>
    <w:p w:rsidR="000A570B" w:rsidRDefault="000A570B" w:rsidP="00754C3C">
      <w:pPr>
        <w:pStyle w:val="PURBullet"/>
      </w:pPr>
      <w:r w:rsidRPr="00AF36BA">
        <w:rPr>
          <w:lang w:val="ru-RU"/>
        </w:rPr>
        <w:t>Microsoft Dynamics SL 2011</w:t>
      </w:r>
    </w:p>
    <w:p w:rsidR="005A63DB" w:rsidRPr="00AF36BA" w:rsidRDefault="005A63DB" w:rsidP="005A63DB">
      <w:pPr>
        <w:pStyle w:val="PURBody-Indented"/>
        <w:rPr>
          <w:lang w:val="ru-RU"/>
        </w:rPr>
      </w:pPr>
      <w:r w:rsidRPr="005A63DB">
        <w:rPr>
          <w:lang w:val="ru-RU"/>
        </w:rPr>
        <w:t>Некоторые продукты можно лицензировать как по модели «на основе количества ядер», так и по модели SAL, либо по обеим моделям.</w:t>
      </w:r>
      <w:r w:rsidRPr="00AF36BA">
        <w:rPr>
          <w:lang w:val="ru-RU"/>
        </w:rPr>
        <w:t xml:space="preserve"> Это следующие продукты:</w:t>
      </w:r>
    </w:p>
    <w:p w:rsidR="005A63DB" w:rsidRPr="00AF36BA" w:rsidRDefault="005A63DB" w:rsidP="005A63DB">
      <w:pPr>
        <w:pStyle w:val="PURBullet"/>
        <w:rPr>
          <w:lang w:val="ru-RU"/>
        </w:rPr>
      </w:pPr>
      <w:r>
        <w:t>SQL Server 2012 Standard</w:t>
      </w:r>
    </w:p>
    <w:p w:rsidR="000A570B" w:rsidRPr="00AF36BA" w:rsidRDefault="000A570B" w:rsidP="00BC1384">
      <w:pPr>
        <w:pStyle w:val="PURHeading1"/>
        <w:rPr>
          <w:lang w:val="ru-RU"/>
        </w:rPr>
      </w:pPr>
      <w:r w:rsidRPr="00AF36BA">
        <w:rPr>
          <w:lang w:val="ru-RU"/>
        </w:rPr>
        <w:t>Предыдущие выпуски документа «Права на использование, предоставляемые поставщику услуг</w:t>
      </w:r>
      <w:r w:rsidR="00BC1384" w:rsidRPr="00AF36BA">
        <w:rPr>
          <w:lang w:val="ru-RU"/>
        </w:rPr>
        <w:t> </w:t>
      </w:r>
      <w:r w:rsidRPr="00AF36BA">
        <w:rPr>
          <w:lang w:val="ru-RU"/>
        </w:rPr>
        <w:t>Microsoft».</w:t>
      </w:r>
    </w:p>
    <w:p w:rsidR="00FE21C7" w:rsidRPr="00AF36BA" w:rsidRDefault="000A570B" w:rsidP="000A570B">
      <w:pPr>
        <w:pStyle w:val="PURBody"/>
        <w:rPr>
          <w:lang w:val="ru-RU"/>
        </w:rPr>
      </w:pPr>
      <w:r w:rsidRPr="00AF36BA">
        <w:rPr>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7414D7" w:rsidRPr="00AF36BA">
        <w:rPr>
          <w:lang w:val="ru-RU"/>
        </w:rPr>
        <w:t xml:space="preserve"> </w:t>
      </w:r>
      <w:r w:rsidRPr="00AF36BA">
        <w:rPr>
          <w:lang w:val="ru-RU"/>
        </w:rPr>
        <w:t xml:space="preserve">Условия лицензии для продуктов, которые больше не упоминаются в данной редакции Прав на использование </w:t>
      </w:r>
      <w:r w:rsidR="00983170">
        <w:rPr>
          <w:rStyle w:val="PURBodyChar"/>
          <w:lang w:val="ru-RU"/>
        </w:rPr>
        <w:t>,</w:t>
      </w:r>
      <w:r w:rsidRPr="00AF36BA">
        <w:rPr>
          <w:rStyle w:val="PURBodyChar"/>
          <w:lang w:val="ru-RU"/>
        </w:rPr>
        <w:t>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Microsoft» с упоминанием того или иного продукта можно найти в списке по адресу</w:t>
      </w:r>
      <w:r w:rsidR="005A63DB" w:rsidRPr="005A63DB">
        <w:rPr>
          <w:rStyle w:val="PURBodyChar"/>
          <w:lang w:val="ru-RU"/>
        </w:rPr>
        <w:t xml:space="preserve"> </w:t>
      </w:r>
      <w:hyperlink r:id="rId21" w:history="1">
        <w:r w:rsidR="005A63DB" w:rsidRPr="00051075">
          <w:rPr>
            <w:rStyle w:val="Hyperlink"/>
          </w:rPr>
          <w:t>http</w:t>
        </w:r>
        <w:r w:rsidR="005A63DB" w:rsidRPr="005A63DB">
          <w:rPr>
            <w:rStyle w:val="Hyperlink"/>
            <w:lang w:val="ru-RU"/>
          </w:rPr>
          <w:t>://</w:t>
        </w:r>
        <w:r w:rsidR="005A63DB" w:rsidRPr="00051075">
          <w:rPr>
            <w:rStyle w:val="Hyperlink"/>
          </w:rPr>
          <w:t>www</w:t>
        </w:r>
        <w:r w:rsidR="005A63DB" w:rsidRPr="005A63DB">
          <w:rPr>
            <w:rStyle w:val="Hyperlink"/>
            <w:lang w:val="ru-RU"/>
          </w:rPr>
          <w:t>.</w:t>
        </w:r>
        <w:r w:rsidR="005A63DB" w:rsidRPr="00051075">
          <w:rPr>
            <w:rStyle w:val="Hyperlink"/>
          </w:rPr>
          <w:t>microsoftvolumelicensing</w:t>
        </w:r>
        <w:r w:rsidR="005A63DB" w:rsidRPr="005A63DB">
          <w:rPr>
            <w:rStyle w:val="Hyperlink"/>
            <w:lang w:val="ru-RU"/>
          </w:rPr>
          <w:t>.</w:t>
        </w:r>
        <w:r w:rsidR="005A63DB" w:rsidRPr="00051075">
          <w:rPr>
            <w:rStyle w:val="Hyperlink"/>
          </w:rPr>
          <w:t>com</w:t>
        </w:r>
        <w:r w:rsidR="005A63DB" w:rsidRPr="005A63DB">
          <w:rPr>
            <w:rStyle w:val="Hyperlink"/>
            <w:lang w:val="ru-RU"/>
          </w:rPr>
          <w:t>/</w:t>
        </w:r>
        <w:r w:rsidR="005A63DB" w:rsidRPr="00051075">
          <w:rPr>
            <w:rStyle w:val="Hyperlink"/>
          </w:rPr>
          <w:t>userights</w:t>
        </w:r>
        <w:r w:rsidR="005A63DB" w:rsidRPr="005A63DB">
          <w:rPr>
            <w:rStyle w:val="Hyperlink"/>
            <w:lang w:val="ru-RU"/>
          </w:rPr>
          <w:t>/</w:t>
        </w:r>
        <w:r w:rsidR="005A63DB" w:rsidRPr="00051075">
          <w:rPr>
            <w:rStyle w:val="Hyperlink"/>
          </w:rPr>
          <w:t>DocumentSearch</w:t>
        </w:r>
        <w:r w:rsidR="005A63DB" w:rsidRPr="005A63DB">
          <w:rPr>
            <w:rStyle w:val="Hyperlink"/>
            <w:lang w:val="ru-RU"/>
          </w:rPr>
          <w:t>.</w:t>
        </w:r>
        <w:r w:rsidR="005A63DB" w:rsidRPr="00051075">
          <w:rPr>
            <w:rStyle w:val="Hyperlink"/>
          </w:rPr>
          <w:t>aspx</w:t>
        </w:r>
        <w:r w:rsidR="005A63DB" w:rsidRPr="005A63DB">
          <w:rPr>
            <w:rStyle w:val="Hyperlink"/>
            <w:lang w:val="ru-RU"/>
          </w:rPr>
          <w:t>?</w:t>
        </w:r>
        <w:r w:rsidR="005A63DB" w:rsidRPr="00051075">
          <w:rPr>
            <w:rStyle w:val="Hyperlink"/>
          </w:rPr>
          <w:t>Mode</w:t>
        </w:r>
        <w:r w:rsidR="005A63DB" w:rsidRPr="005A63DB">
          <w:rPr>
            <w:rStyle w:val="Hyperlink"/>
            <w:lang w:val="ru-RU"/>
          </w:rPr>
          <w:t>=3&amp;</w:t>
        </w:r>
        <w:r w:rsidR="005A63DB" w:rsidRPr="00051075">
          <w:rPr>
            <w:rStyle w:val="Hyperlink"/>
          </w:rPr>
          <w:t>DocumentTypeId</w:t>
        </w:r>
        <w:r w:rsidR="005A63DB" w:rsidRPr="005A63DB">
          <w:rPr>
            <w:rStyle w:val="Hyperlink"/>
            <w:lang w:val="ru-RU"/>
          </w:rPr>
          <w:t>=2</w:t>
        </w:r>
      </w:hyperlink>
      <w:r w:rsidRPr="00AF36BA">
        <w:rPr>
          <w:rStyle w:val="PURBodyChar"/>
          <w:lang w:val="ru-RU"/>
        </w:rPr>
        <w:t>.</w:t>
      </w:r>
      <w:r w:rsidR="007414D7" w:rsidRPr="00AF36BA">
        <w:rPr>
          <w:rStyle w:val="PURBodyChar"/>
          <w:lang w:val="ru-RU"/>
        </w:rPr>
        <w:t xml:space="preserve"> </w:t>
      </w:r>
      <w:r w:rsidRPr="00AF36BA">
        <w:rPr>
          <w:rStyle w:val="PURBodyChar"/>
          <w:lang w:val="ru-RU"/>
        </w:rPr>
        <w:t xml:space="preserve">Если у вас </w:t>
      </w:r>
      <w:r w:rsidRPr="00AF36BA">
        <w:rPr>
          <w:lang w:val="ru-RU"/>
        </w:rPr>
        <w:t xml:space="preserve">нет нужной редакции данного документа, обратитесь к своему менеджеру Microsoft по работе с клиентами Microsoft. </w:t>
      </w:r>
    </w:p>
    <w:p w:rsidR="000A570B" w:rsidRPr="00AF36BA" w:rsidRDefault="00FE21C7" w:rsidP="00FE21C7">
      <w:pPr>
        <w:pStyle w:val="PURBody"/>
        <w:rPr>
          <w:lang w:val="ru-RU"/>
        </w:rPr>
      </w:pPr>
      <w:r w:rsidRPr="00AF36BA">
        <w:rPr>
          <w:lang w:val="ru-RU"/>
        </w:rPr>
        <w:t>Несмотря на вышеизложенное, предыдущие и последняя версии SQL будут доступны до 31 декабря 2012 г. После 31 декабря 2012 г. предыдущие версии будут удалены из документа «Права использования, предоставленные поставщику услуг» и Прейскуранта.</w:t>
      </w:r>
    </w:p>
    <w:p w:rsidR="000A570B" w:rsidRPr="00AF36BA" w:rsidRDefault="000A570B" w:rsidP="000A570B">
      <w:pPr>
        <w:pStyle w:val="PURHeading1"/>
        <w:rPr>
          <w:lang w:val="ru-RU"/>
        </w:rPr>
      </w:pPr>
      <w:r w:rsidRPr="00AF36BA">
        <w:rPr>
          <w:lang w:val="ru-RU"/>
        </w:rPr>
        <w:lastRenderedPageBreak/>
        <w:t>Пояснения и сводка изменений</w:t>
      </w:r>
    </w:p>
    <w:p w:rsidR="000A570B" w:rsidRPr="00AF36BA" w:rsidRDefault="000A570B" w:rsidP="00084016">
      <w:pPr>
        <w:pStyle w:val="PURBody"/>
        <w:rPr>
          <w:lang w:val="ru-RU"/>
        </w:rPr>
      </w:pPr>
      <w:r w:rsidRPr="00AF36BA">
        <w:rPr>
          <w:lang w:val="ru-RU"/>
        </w:rPr>
        <w:t xml:space="preserve">Эти Права на использование, предоставляемые поставщику услуг, помогут вам получить лицензии на продукты Microsoft и </w:t>
      </w:r>
      <w:r w:rsidR="0050551A">
        <w:t> </w:t>
      </w:r>
      <w:r w:rsidRPr="00AF36BA">
        <w:rPr>
          <w:lang w:val="ru-RU"/>
        </w:rPr>
        <w:t>управлять этими продуктами.</w:t>
      </w:r>
      <w:r w:rsidR="007414D7" w:rsidRPr="00AF36BA">
        <w:rPr>
          <w:lang w:val="ru-RU"/>
        </w:rPr>
        <w:t xml:space="preserve"> </w:t>
      </w:r>
      <w:r w:rsidRPr="00AF36BA">
        <w:rPr>
          <w:lang w:val="ru-RU"/>
        </w:rPr>
        <w:t>При использовании любого существующего продукта вы можете обращаться к данной версии</w:t>
      </w:r>
      <w:r w:rsidR="0050551A">
        <w:t> </w:t>
      </w:r>
      <w:r w:rsidRPr="00AF36BA">
        <w:rPr>
          <w:lang w:val="ru-RU"/>
        </w:rPr>
        <w:t>прав на использование продуктов или к их любой предыдущей версии, применимой к данному продукту.</w:t>
      </w:r>
      <w:r w:rsidR="007414D7" w:rsidRPr="00AF36BA">
        <w:rPr>
          <w:lang w:val="ru-RU"/>
        </w:rPr>
        <w:t xml:space="preserve"> </w:t>
      </w:r>
      <w:r w:rsidRPr="00AF36BA">
        <w:rPr>
          <w:lang w:val="ru-RU"/>
        </w:rPr>
        <w:t>Ниже указаны добавления, удаления и другие изменения в условиях использования продуктов. Даны также пояснения в ответ на вопросы клиентов.</w:t>
      </w:r>
      <w:r w:rsidR="007414D7" w:rsidRPr="00AF36BA">
        <w:rPr>
          <w:lang w:val="ru-RU"/>
        </w:rPr>
        <w:t xml:space="preserve"> </w:t>
      </w:r>
      <w:r w:rsidRPr="00AF36BA">
        <w:rPr>
          <w:lang w:val="ru-RU"/>
        </w:rPr>
        <w:t>Эти пояснения соответствуют существующим правилам корпорации Microsoft по лицензированию.</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AF36BA" w:rsidTr="00452099">
        <w:tc>
          <w:tcPr>
            <w:tcW w:w="5312" w:type="dxa"/>
            <w:shd w:val="clear" w:color="auto" w:fill="auto"/>
          </w:tcPr>
          <w:p w:rsidR="003F72BE" w:rsidRPr="00AF36BA" w:rsidRDefault="003F72BE" w:rsidP="00452099">
            <w:pPr>
              <w:pStyle w:val="PURHeading2"/>
              <w:spacing w:after="0" w:line="240" w:lineRule="auto"/>
              <w:rPr>
                <w:rFonts w:eastAsia="Arial"/>
                <w:sz w:val="18"/>
                <w:lang w:val="ru-RU" w:eastAsia="ja-JP"/>
              </w:rPr>
            </w:pPr>
            <w:r w:rsidRPr="00AF36BA">
              <w:rPr>
                <w:rFonts w:eastAsia="Arial"/>
                <w:sz w:val="18"/>
                <w:lang w:val="ru-RU"/>
              </w:rPr>
              <w:t>Добавления</w:t>
            </w:r>
          </w:p>
        </w:tc>
        <w:tc>
          <w:tcPr>
            <w:tcW w:w="5330" w:type="dxa"/>
            <w:shd w:val="clear" w:color="auto" w:fill="auto"/>
          </w:tcPr>
          <w:p w:rsidR="003F72BE" w:rsidRPr="00AF36BA" w:rsidRDefault="003F72BE" w:rsidP="00452099">
            <w:pPr>
              <w:pStyle w:val="PURHeading2"/>
              <w:spacing w:after="0" w:line="240" w:lineRule="auto"/>
              <w:rPr>
                <w:rFonts w:eastAsia="Arial"/>
                <w:sz w:val="18"/>
                <w:lang w:val="ru-RU" w:eastAsia="ja-JP"/>
              </w:rPr>
            </w:pPr>
            <w:r w:rsidRPr="00AF36BA">
              <w:rPr>
                <w:rFonts w:eastAsia="Arial"/>
                <w:sz w:val="18"/>
                <w:lang w:val="ru-RU"/>
              </w:rPr>
              <w:t>Удаления</w:t>
            </w:r>
          </w:p>
        </w:tc>
      </w:tr>
      <w:tr w:rsidR="0026184E" w:rsidRPr="002273D8" w:rsidTr="00452099">
        <w:tc>
          <w:tcPr>
            <w:tcW w:w="5312"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cs="Arial"/>
                <w:szCs w:val="18"/>
                <w:lang w:val="ru-RU"/>
              </w:rPr>
              <w:t>Microsoft Dynamics AX 2012 R2</w:t>
            </w: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lang w:val="fr-FR" w:eastAsia="ja-JP"/>
              </w:rPr>
            </w:pPr>
            <w:r w:rsidRPr="00714D83">
              <w:rPr>
                <w:rFonts w:eastAsia="Arial"/>
                <w:lang w:val="fr-FR"/>
              </w:rPr>
              <w:t xml:space="preserve">Forefront Protection 2010 </w:t>
            </w:r>
            <w:r w:rsidRPr="00AF36BA">
              <w:rPr>
                <w:rFonts w:eastAsia="Arial"/>
                <w:lang w:val="ru-RU"/>
              </w:rPr>
              <w:t>для</w:t>
            </w:r>
            <w:r w:rsidRPr="00714D83">
              <w:rPr>
                <w:rFonts w:eastAsia="Arial"/>
                <w:lang w:val="fr-FR"/>
              </w:rPr>
              <w:t xml:space="preserve"> Exchange Server</w:t>
            </w:r>
          </w:p>
        </w:tc>
      </w:tr>
      <w:tr w:rsidR="0026184E" w:rsidRPr="00AF36BA" w:rsidTr="00452099">
        <w:tc>
          <w:tcPr>
            <w:tcW w:w="5312"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cs="Arial"/>
                <w:szCs w:val="18"/>
                <w:lang w:val="ru-RU"/>
              </w:rPr>
              <w:t>Microsoft Dynamics GP 2013</w:t>
            </w: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lang w:val="ru-RU" w:eastAsia="ja-JP"/>
              </w:rPr>
            </w:pPr>
            <w:r w:rsidRPr="00AF36BA">
              <w:rPr>
                <w:rFonts w:eastAsia="Arial"/>
                <w:lang w:val="ru-RU"/>
              </w:rPr>
              <w:t>Forefront Protection 2010 для SharePoint</w:t>
            </w:r>
          </w:p>
        </w:tc>
      </w:tr>
      <w:tr w:rsidR="0026184E" w:rsidRPr="00AF36BA" w:rsidTr="00452099">
        <w:tc>
          <w:tcPr>
            <w:tcW w:w="5312"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cs="Arial"/>
                <w:szCs w:val="18"/>
                <w:lang w:val="ru-RU"/>
              </w:rPr>
              <w:t>Microsoft Dynamics NAV 2013</w:t>
            </w:r>
          </w:p>
        </w:tc>
        <w:tc>
          <w:tcPr>
            <w:tcW w:w="5330" w:type="dxa"/>
            <w:shd w:val="clear" w:color="auto" w:fill="auto"/>
          </w:tcPr>
          <w:p w:rsidR="0026184E" w:rsidRPr="008F05FD" w:rsidRDefault="0026184E" w:rsidP="00452099">
            <w:pPr>
              <w:pStyle w:val="PURBullet-Indented"/>
              <w:numPr>
                <w:ilvl w:val="0"/>
                <w:numId w:val="23"/>
              </w:numPr>
              <w:spacing w:after="0"/>
              <w:ind w:left="716"/>
              <w:rPr>
                <w:rFonts w:eastAsia="Arial"/>
                <w:lang w:eastAsia="ja-JP"/>
              </w:rPr>
            </w:pPr>
            <w:r w:rsidRPr="008F05FD">
              <w:rPr>
                <w:rFonts w:eastAsia="Arial"/>
              </w:rPr>
              <w:t xml:space="preserve">Forefront Security </w:t>
            </w:r>
            <w:r w:rsidRPr="00AF36BA">
              <w:rPr>
                <w:rFonts w:eastAsia="Arial"/>
                <w:lang w:val="ru-RU"/>
              </w:rPr>
              <w:t>для</w:t>
            </w:r>
            <w:r w:rsidRPr="008F05FD">
              <w:rPr>
                <w:rFonts w:eastAsia="Arial"/>
              </w:rPr>
              <w:t xml:space="preserve"> Office Communications Server</w:t>
            </w:r>
          </w:p>
        </w:tc>
      </w:tr>
      <w:tr w:rsidR="0026184E" w:rsidRPr="00714D83" w:rsidTr="00452099">
        <w:tc>
          <w:tcPr>
            <w:tcW w:w="5312" w:type="dxa"/>
            <w:shd w:val="clear" w:color="auto" w:fill="auto"/>
          </w:tcPr>
          <w:p w:rsidR="0026184E" w:rsidRPr="008F05FD"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lang w:eastAsia="ja-JP"/>
              </w:rPr>
            </w:pPr>
            <w:r w:rsidRPr="00714D83">
              <w:rPr>
                <w:rFonts w:eastAsia="Arial"/>
              </w:rPr>
              <w:t>Forefront Threat Management Gateway 2010 Enterprise</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lang w:eastAsia="ja-JP"/>
              </w:rPr>
            </w:pPr>
            <w:r w:rsidRPr="00714D83">
              <w:rPr>
                <w:rFonts w:eastAsia="Arial"/>
              </w:rPr>
              <w:t>Forefront Threat Management Gateway 2010 Standard</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lang w:eastAsia="ja-JP"/>
              </w:rPr>
            </w:pPr>
            <w:r w:rsidRPr="00714D83">
              <w:rPr>
                <w:rFonts w:eastAsia="Arial"/>
              </w:rPr>
              <w:t>Forefront Threat Management Gateway Web Protection Service</w:t>
            </w:r>
          </w:p>
        </w:tc>
      </w:tr>
      <w:tr w:rsidR="0026184E" w:rsidRPr="00AF36BA"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AF36BA" w:rsidDel="00156FC7"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Microsoft Dynamics AX 2012</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Microsoft Dynamics GP 2010 R2</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Microsoft Dynamics NAV 2009 R2</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SQL Server 2008 R2 Datacenter</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SQL Server 2008 R2 Enterprise</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8F05FD" w:rsidRDefault="0026184E" w:rsidP="00452099">
            <w:pPr>
              <w:pStyle w:val="PURBullet-Indented"/>
              <w:numPr>
                <w:ilvl w:val="0"/>
                <w:numId w:val="23"/>
              </w:numPr>
              <w:spacing w:after="0"/>
              <w:ind w:left="716"/>
              <w:rPr>
                <w:rFonts w:eastAsia="Arial" w:cs="Arial"/>
                <w:szCs w:val="18"/>
                <w:lang w:eastAsia="ja-JP"/>
              </w:rPr>
            </w:pPr>
            <w:r w:rsidRPr="008F05FD">
              <w:rPr>
                <w:rFonts w:eastAsia="Arial"/>
              </w:rPr>
              <w:t xml:space="preserve">SQL Server 2008 R2, </w:t>
            </w:r>
            <w:r w:rsidRPr="00AF36BA">
              <w:rPr>
                <w:rFonts w:eastAsia="Arial"/>
                <w:lang w:val="ru-RU"/>
              </w:rPr>
              <w:t>выпуски</w:t>
            </w:r>
            <w:r w:rsidRPr="008F05FD">
              <w:rPr>
                <w:rFonts w:eastAsia="Arial"/>
              </w:rPr>
              <w:t xml:space="preserve"> OEM Standard </w:t>
            </w:r>
            <w:r w:rsidRPr="00AF36BA">
              <w:rPr>
                <w:rFonts w:eastAsia="Arial"/>
                <w:lang w:val="ru-RU"/>
              </w:rPr>
              <w:t>и</w:t>
            </w:r>
            <w:r w:rsidRPr="008F05FD">
              <w:rPr>
                <w:rFonts w:eastAsia="Arial"/>
              </w:rPr>
              <w:t xml:space="preserve"> Enterprise</w:t>
            </w:r>
          </w:p>
        </w:tc>
      </w:tr>
      <w:tr w:rsidR="0026184E" w:rsidRPr="00AF36BA" w:rsidTr="00452099">
        <w:tc>
          <w:tcPr>
            <w:tcW w:w="5312" w:type="dxa"/>
            <w:shd w:val="clear" w:color="auto" w:fill="auto"/>
          </w:tcPr>
          <w:p w:rsidR="0026184E" w:rsidRPr="008F05FD"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SQL Server 2008 R2 Standard</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SQL Server 2008 R2 Web</w:t>
            </w:r>
          </w:p>
        </w:tc>
      </w:tr>
      <w:tr w:rsidR="0026184E" w:rsidRPr="00AF36BA"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SQL Server 2008 R2 Workgroup</w:t>
            </w:r>
          </w:p>
        </w:tc>
      </w:tr>
      <w:tr w:rsidR="0026184E" w:rsidRPr="00714D83"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System Center Configuration Manager 2007 R3</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 xml:space="preserve">System Center Configuration Manager 2007 R3 </w:t>
            </w:r>
            <w:r w:rsidRPr="00AF36BA">
              <w:rPr>
                <w:rFonts w:eastAsia="Arial"/>
                <w:lang w:val="ru-RU"/>
              </w:rPr>
              <w:t>с</w:t>
            </w:r>
            <w:r w:rsidRPr="00714D83">
              <w:rPr>
                <w:rFonts w:eastAsia="Arial"/>
              </w:rPr>
              <w:t xml:space="preserve"> </w:t>
            </w:r>
            <w:r w:rsidRPr="00AF36BA">
              <w:rPr>
                <w:rFonts w:eastAsia="Arial"/>
                <w:lang w:val="ru-RU"/>
              </w:rPr>
              <w:t>технологией</w:t>
            </w:r>
            <w:r w:rsidRPr="00714D83">
              <w:rPr>
                <w:rFonts w:eastAsia="Arial"/>
              </w:rPr>
              <w:t xml:space="preserve"> SQL Server 2008</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System Center Data Protection Manager 2010</w:t>
            </w:r>
          </w:p>
        </w:tc>
      </w:tr>
      <w:tr w:rsidR="0026184E" w:rsidRPr="00AF36BA"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8F05FD" w:rsidRDefault="0026184E" w:rsidP="00452099">
            <w:pPr>
              <w:pStyle w:val="PURBullet-Indented"/>
              <w:numPr>
                <w:ilvl w:val="0"/>
                <w:numId w:val="23"/>
              </w:numPr>
              <w:spacing w:after="0"/>
              <w:ind w:left="716"/>
              <w:rPr>
                <w:rFonts w:eastAsia="Arial" w:cs="Arial"/>
                <w:szCs w:val="18"/>
                <w:lang w:eastAsia="ja-JP"/>
              </w:rPr>
            </w:pPr>
            <w:r w:rsidRPr="008F05FD">
              <w:rPr>
                <w:rFonts w:eastAsia="Arial"/>
              </w:rPr>
              <w:t>System Center Operations Manager 2007 R2</w:t>
            </w:r>
          </w:p>
        </w:tc>
      </w:tr>
      <w:tr w:rsidR="0026184E" w:rsidRPr="002273D8" w:rsidTr="00452099">
        <w:tc>
          <w:tcPr>
            <w:tcW w:w="5312" w:type="dxa"/>
            <w:shd w:val="clear" w:color="auto" w:fill="auto"/>
          </w:tcPr>
          <w:p w:rsidR="0026184E" w:rsidRPr="008F05FD"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8F05FD" w:rsidRDefault="0026184E" w:rsidP="00452099">
            <w:pPr>
              <w:pStyle w:val="PURBullet-Indented"/>
              <w:numPr>
                <w:ilvl w:val="0"/>
                <w:numId w:val="23"/>
              </w:numPr>
              <w:spacing w:after="0"/>
              <w:ind w:left="716"/>
              <w:rPr>
                <w:rFonts w:eastAsia="Arial" w:cs="Arial"/>
                <w:szCs w:val="18"/>
                <w:lang w:eastAsia="ja-JP"/>
              </w:rPr>
            </w:pPr>
            <w:r w:rsidRPr="008F05FD">
              <w:rPr>
                <w:rFonts w:eastAsia="Arial"/>
              </w:rPr>
              <w:t xml:space="preserve">System Center Operations Manager 2007 R2 </w:t>
            </w:r>
            <w:r w:rsidRPr="00AF36BA">
              <w:rPr>
                <w:rFonts w:eastAsia="Arial"/>
                <w:lang w:val="ru-RU"/>
              </w:rPr>
              <w:t>с</w:t>
            </w:r>
            <w:r w:rsidRPr="008F05FD">
              <w:rPr>
                <w:rFonts w:eastAsia="Arial"/>
              </w:rPr>
              <w:t xml:space="preserve"> </w:t>
            </w:r>
            <w:r w:rsidRPr="00AF36BA">
              <w:rPr>
                <w:rFonts w:eastAsia="Arial"/>
                <w:lang w:val="ru-RU"/>
              </w:rPr>
              <w:t>технологией</w:t>
            </w:r>
            <w:r w:rsidRPr="008F05FD">
              <w:rPr>
                <w:rFonts w:eastAsia="Arial"/>
              </w:rPr>
              <w:t xml:space="preserve"> SQL Server 2008 </w:t>
            </w:r>
          </w:p>
        </w:tc>
      </w:tr>
      <w:tr w:rsidR="0026184E" w:rsidRPr="00AF36BA" w:rsidTr="00452099">
        <w:tc>
          <w:tcPr>
            <w:tcW w:w="5312" w:type="dxa"/>
            <w:shd w:val="clear" w:color="auto" w:fill="auto"/>
          </w:tcPr>
          <w:p w:rsidR="0026184E" w:rsidRPr="008F05FD"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System Center Service Manager 2010</w:t>
            </w:r>
          </w:p>
        </w:tc>
      </w:tr>
      <w:tr w:rsidR="0026184E" w:rsidRPr="005A63DB"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5A63DB" w:rsidRDefault="0026184E" w:rsidP="00452099">
            <w:pPr>
              <w:pStyle w:val="PURBullet-Indented"/>
              <w:numPr>
                <w:ilvl w:val="0"/>
                <w:numId w:val="23"/>
              </w:numPr>
              <w:spacing w:after="0"/>
              <w:ind w:left="716"/>
              <w:rPr>
                <w:rFonts w:eastAsia="Arial" w:cs="Arial"/>
                <w:szCs w:val="18"/>
                <w:lang w:val="ru-RU" w:eastAsia="ja-JP"/>
              </w:rPr>
            </w:pPr>
            <w:r w:rsidRPr="008F05FD">
              <w:rPr>
                <w:rFonts w:eastAsia="Arial"/>
              </w:rPr>
              <w:t>System</w:t>
            </w:r>
            <w:r w:rsidRPr="005A63DB">
              <w:rPr>
                <w:rFonts w:eastAsia="Arial"/>
                <w:lang w:val="ru-RU"/>
              </w:rPr>
              <w:t xml:space="preserve"> </w:t>
            </w:r>
            <w:r w:rsidRPr="008F05FD">
              <w:rPr>
                <w:rFonts w:eastAsia="Arial"/>
              </w:rPr>
              <w:t>Center</w:t>
            </w:r>
            <w:r w:rsidRPr="005A63DB">
              <w:rPr>
                <w:rFonts w:eastAsia="Arial"/>
                <w:lang w:val="ru-RU"/>
              </w:rPr>
              <w:t xml:space="preserve"> </w:t>
            </w:r>
            <w:r w:rsidRPr="008F05FD">
              <w:rPr>
                <w:rFonts w:eastAsia="Arial"/>
              </w:rPr>
              <w:t>Service</w:t>
            </w:r>
            <w:r w:rsidRPr="005A63DB">
              <w:rPr>
                <w:rFonts w:eastAsia="Arial"/>
                <w:lang w:val="ru-RU"/>
              </w:rPr>
              <w:t xml:space="preserve"> </w:t>
            </w:r>
            <w:r w:rsidRPr="008F05FD">
              <w:rPr>
                <w:rFonts w:eastAsia="Arial"/>
              </w:rPr>
              <w:t>Manager</w:t>
            </w:r>
            <w:r w:rsidRPr="005A63DB">
              <w:rPr>
                <w:rFonts w:eastAsia="Arial"/>
                <w:lang w:val="ru-RU"/>
              </w:rPr>
              <w:t xml:space="preserve"> 2010 </w:t>
            </w:r>
            <w:r w:rsidRPr="00AF36BA">
              <w:rPr>
                <w:rFonts w:eastAsia="Arial"/>
                <w:lang w:val="ru-RU"/>
              </w:rPr>
              <w:t>с</w:t>
            </w:r>
            <w:r w:rsidRPr="005A63DB">
              <w:rPr>
                <w:rFonts w:eastAsia="Arial"/>
                <w:lang w:val="ru-RU"/>
              </w:rPr>
              <w:t xml:space="preserve"> </w:t>
            </w:r>
            <w:r w:rsidRPr="00AF36BA">
              <w:rPr>
                <w:rFonts w:eastAsia="Arial"/>
                <w:lang w:val="ru-RU"/>
              </w:rPr>
              <w:t>технологией</w:t>
            </w:r>
            <w:r w:rsidRPr="005A63DB">
              <w:rPr>
                <w:rFonts w:eastAsia="Arial"/>
                <w:lang w:val="ru-RU"/>
              </w:rPr>
              <w:t xml:space="preserve"> </w:t>
            </w:r>
            <w:r w:rsidRPr="008F05FD">
              <w:rPr>
                <w:rFonts w:eastAsia="Arial"/>
              </w:rPr>
              <w:t>SQL</w:t>
            </w:r>
            <w:r w:rsidRPr="005A63DB">
              <w:rPr>
                <w:rFonts w:eastAsia="Arial"/>
                <w:lang w:val="ru-RU"/>
              </w:rPr>
              <w:t xml:space="preserve"> </w:t>
            </w:r>
            <w:r w:rsidRPr="008F05FD">
              <w:rPr>
                <w:rFonts w:eastAsia="Arial"/>
              </w:rPr>
              <w:t>Server</w:t>
            </w:r>
            <w:r w:rsidRPr="005A63DB">
              <w:rPr>
                <w:rFonts w:eastAsia="Arial"/>
                <w:lang w:val="ru-RU"/>
              </w:rPr>
              <w:t xml:space="preserve"> 2008</w:t>
            </w:r>
          </w:p>
        </w:tc>
      </w:tr>
      <w:tr w:rsidR="0026184E" w:rsidRPr="00AF36BA" w:rsidTr="00452099">
        <w:tc>
          <w:tcPr>
            <w:tcW w:w="5312" w:type="dxa"/>
            <w:shd w:val="clear" w:color="auto" w:fill="auto"/>
          </w:tcPr>
          <w:p w:rsidR="0026184E" w:rsidRPr="005A63DB"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8F05FD" w:rsidRDefault="0026184E" w:rsidP="00452099">
            <w:pPr>
              <w:pStyle w:val="PURBullet-Indented"/>
              <w:numPr>
                <w:ilvl w:val="0"/>
                <w:numId w:val="23"/>
              </w:numPr>
              <w:spacing w:after="0"/>
              <w:ind w:left="716"/>
              <w:rPr>
                <w:rFonts w:eastAsia="Arial" w:cs="Arial"/>
                <w:szCs w:val="18"/>
                <w:lang w:eastAsia="ja-JP"/>
              </w:rPr>
            </w:pPr>
            <w:r w:rsidRPr="008F05FD">
              <w:rPr>
                <w:rFonts w:eastAsia="Arial"/>
              </w:rPr>
              <w:t>System Center Virtual Machine Manager 2008 R2</w:t>
            </w:r>
          </w:p>
        </w:tc>
      </w:tr>
      <w:tr w:rsidR="0026184E" w:rsidRPr="00AF36BA" w:rsidTr="00452099">
        <w:tc>
          <w:tcPr>
            <w:tcW w:w="5312" w:type="dxa"/>
            <w:shd w:val="clear" w:color="auto" w:fill="auto"/>
          </w:tcPr>
          <w:p w:rsidR="0026184E" w:rsidRPr="008F05FD"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AF36BA" w:rsidRDefault="0026184E" w:rsidP="00452099">
            <w:pPr>
              <w:pStyle w:val="PURBullet-Indented"/>
              <w:numPr>
                <w:ilvl w:val="0"/>
                <w:numId w:val="23"/>
              </w:numPr>
              <w:spacing w:after="0"/>
              <w:ind w:left="716"/>
              <w:rPr>
                <w:rFonts w:eastAsia="Arial" w:cs="Arial"/>
                <w:szCs w:val="18"/>
                <w:lang w:val="ru-RU" w:eastAsia="ja-JP"/>
              </w:rPr>
            </w:pPr>
            <w:r w:rsidRPr="00AF36BA">
              <w:rPr>
                <w:rFonts w:eastAsia="Arial"/>
                <w:lang w:val="ru-RU"/>
              </w:rPr>
              <w:t>Windows Embedded Device Manager 2011</w:t>
            </w:r>
          </w:p>
        </w:tc>
      </w:tr>
      <w:tr w:rsidR="0026184E" w:rsidRPr="00714D83" w:rsidTr="00452099">
        <w:tc>
          <w:tcPr>
            <w:tcW w:w="5312" w:type="dxa"/>
            <w:shd w:val="clear" w:color="auto" w:fill="auto"/>
          </w:tcPr>
          <w:p w:rsidR="0026184E" w:rsidRPr="00AF36BA" w:rsidRDefault="0026184E" w:rsidP="00452099">
            <w:pPr>
              <w:pStyle w:val="PURBullet-Indented"/>
              <w:numPr>
                <w:ilvl w:val="0"/>
                <w:numId w:val="0"/>
              </w:numPr>
              <w:spacing w:after="0"/>
              <w:ind w:left="356"/>
              <w:rPr>
                <w:rFonts w:eastAsia="Arial" w:cs="Arial"/>
                <w:szCs w:val="18"/>
                <w:lang w:val="ru-RU"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 xml:space="preserve">Windows Small Business Server 2011 Essentials </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Windows Small Business Server 2011 Premium Add-on</w:t>
            </w:r>
          </w:p>
        </w:tc>
      </w:tr>
      <w:tr w:rsidR="0026184E" w:rsidRPr="00714D83" w:rsidTr="00452099">
        <w:tc>
          <w:tcPr>
            <w:tcW w:w="5312" w:type="dxa"/>
            <w:shd w:val="clear" w:color="auto" w:fill="auto"/>
          </w:tcPr>
          <w:p w:rsidR="0026184E" w:rsidRPr="00714D83"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14D83" w:rsidRDefault="0026184E" w:rsidP="00452099">
            <w:pPr>
              <w:pStyle w:val="PURBullet-Indented"/>
              <w:numPr>
                <w:ilvl w:val="0"/>
                <w:numId w:val="23"/>
              </w:numPr>
              <w:spacing w:after="0"/>
              <w:ind w:left="716"/>
              <w:rPr>
                <w:rFonts w:eastAsia="Arial" w:cs="Arial"/>
                <w:szCs w:val="18"/>
                <w:lang w:eastAsia="ja-JP"/>
              </w:rPr>
            </w:pPr>
            <w:r w:rsidRPr="00714D83">
              <w:rPr>
                <w:rFonts w:eastAsia="Arial"/>
              </w:rPr>
              <w:t>Windows Small Business Server 2011 Standard</w:t>
            </w:r>
          </w:p>
        </w:tc>
      </w:tr>
    </w:tbl>
    <w:p w:rsidR="00A9232B" w:rsidRPr="00714D83" w:rsidRDefault="00FC1431" w:rsidP="00A9232B">
      <w:pPr>
        <w:pStyle w:val="PURBlueStrong"/>
      </w:pPr>
      <w:r w:rsidRPr="00AF36BA">
        <w:rPr>
          <w:lang w:val="ru-RU"/>
        </w:rPr>
        <w:lastRenderedPageBreak/>
        <w:t>Изменения</w:t>
      </w:r>
      <w:r w:rsidRPr="00714D83">
        <w:t>:</w:t>
      </w:r>
    </w:p>
    <w:p w:rsidR="001F2F34" w:rsidRPr="00714D83" w:rsidRDefault="001F2F34" w:rsidP="001F2F34">
      <w:pPr>
        <w:pStyle w:val="PURHeading2"/>
      </w:pPr>
      <w:r w:rsidRPr="00714D83">
        <w:t xml:space="preserve">Microsoft Application Virtualization for Remote Desktop Services, Microsoft Dynamics C5 2012, Microsoft Dynamics CRM 2011 Service Provider, Microsoft Dynamics SL 2011, Office </w:t>
      </w:r>
      <w:r w:rsidRPr="00AF36BA">
        <w:rPr>
          <w:lang w:val="ru-RU"/>
        </w:rPr>
        <w:t>профессиональный</w:t>
      </w:r>
      <w:r w:rsidRPr="00714D83">
        <w:t xml:space="preserve"> </w:t>
      </w:r>
      <w:r w:rsidRPr="00AF36BA">
        <w:rPr>
          <w:lang w:val="ru-RU"/>
        </w:rPr>
        <w:t>плюс</w:t>
      </w:r>
      <w:r w:rsidRPr="00714D83">
        <w:t xml:space="preserve"> 2013, System Center 2012 Client Management Suite, System Center 2012 Configuration Manager, System Center 2012 Datacenter, System Center 2012 Standard, System Center Endpoint Protection, Windows Server 2012 Datacenter, Windows Server 2012 Standard</w:t>
      </w:r>
    </w:p>
    <w:p w:rsidR="001F2F34" w:rsidRPr="00AF36BA" w:rsidRDefault="001F2F34" w:rsidP="001F2F34">
      <w:pPr>
        <w:pStyle w:val="PURBody"/>
        <w:numPr>
          <w:ilvl w:val="0"/>
          <w:numId w:val="16"/>
        </w:numPr>
        <w:rPr>
          <w:lang w:val="ru-RU"/>
        </w:rPr>
      </w:pPr>
      <w:r w:rsidRPr="00AF36BA">
        <w:rPr>
          <w:lang w:val="ru-RU"/>
        </w:rPr>
        <w:t>Мы изменили существующие условия с целью обеспечения согласованности и разъяснения ограничений.</w:t>
      </w:r>
    </w:p>
    <w:p w:rsidR="00A40F92" w:rsidRPr="00AF36BA" w:rsidRDefault="002076D8" w:rsidP="003A212A">
      <w:pPr>
        <w:pStyle w:val="PURBreadcrumb"/>
        <w:rPr>
          <w:rStyle w:val="Hyperlink"/>
          <w:rFonts w:ascii="Arial Narrow" w:hAnsi="Arial Narrow"/>
          <w:sz w:val="16"/>
          <w:lang w:val="ru-RU"/>
        </w:rPr>
        <w:sectPr w:rsidR="00A40F92" w:rsidRPr="00AF36BA" w:rsidSect="0055780F">
          <w:pgSz w:w="12240" w:h="15840" w:code="1"/>
          <w:pgMar w:top="1166" w:right="720" w:bottom="720" w:left="720" w:header="432" w:footer="288" w:gutter="0"/>
          <w:cols w:space="360"/>
          <w:docGrid w:linePitch="360"/>
        </w:sectPr>
      </w:pPr>
      <w:hyperlink w:anchor="Оглавление" w:history="1">
        <w:r w:rsidR="00C0505F" w:rsidRPr="00AF36BA">
          <w:rPr>
            <w:rStyle w:val="Hyperlink"/>
            <w:rFonts w:ascii="Arial Narrow" w:hAnsi="Arial Narrow"/>
            <w:sz w:val="16"/>
            <w:lang w:val="ru-RU"/>
          </w:rPr>
          <w:t>Оглавление</w:t>
        </w:r>
      </w:hyperlink>
      <w:r w:rsidR="00C0505F" w:rsidRPr="00AF36BA">
        <w:rPr>
          <w:rFonts w:ascii="Arial Narrow" w:hAnsi="Arial Narrow"/>
          <w:sz w:val="16"/>
          <w:lang w:val="ru-RU"/>
        </w:rPr>
        <w:t>/</w:t>
      </w:r>
      <w:bookmarkStart w:id="17" w:name="OLE_LINK1"/>
      <w:bookmarkStart w:id="18" w:name="OLE_LINK2"/>
      <w:r w:rsidR="00492891">
        <w:fldChar w:fldCharType="begin"/>
      </w:r>
      <w:r w:rsidR="008F05FD">
        <w:instrText>HYPERLINK</w:instrText>
      </w:r>
      <w:r w:rsidR="008F05FD" w:rsidRPr="006513AB">
        <w:rPr>
          <w:lang w:val="ru-RU"/>
        </w:rPr>
        <w:instrText xml:space="preserve">  \</w:instrText>
      </w:r>
      <w:r w:rsidR="008F05FD">
        <w:instrText>l</w:instrText>
      </w:r>
      <w:r w:rsidR="008F05FD" w:rsidRPr="006513AB">
        <w:rPr>
          <w:lang w:val="ru-RU"/>
        </w:rPr>
        <w:instrText xml:space="preserve"> "</w:instrText>
      </w:r>
      <w:r w:rsidR="008F05FD">
        <w:instrText>UniversalTerms</w:instrText>
      </w:r>
      <w:r w:rsidR="008F05FD" w:rsidRPr="006513AB">
        <w:rPr>
          <w:lang w:val="ru-RU"/>
        </w:rPr>
        <w:instrText>"</w:instrText>
      </w:r>
      <w:r w:rsidR="00492891">
        <w:fldChar w:fldCharType="separate"/>
      </w:r>
      <w:r w:rsidR="00C0505F" w:rsidRPr="00AF36BA">
        <w:rPr>
          <w:rStyle w:val="Hyperlink"/>
          <w:rFonts w:ascii="Arial Narrow" w:hAnsi="Arial Narrow"/>
          <w:sz w:val="16"/>
          <w:lang w:val="ru-RU"/>
        </w:rPr>
        <w:t>Универсальные условия лицензии</w:t>
      </w:r>
      <w:r w:rsidR="00492891">
        <w:rPr>
          <w:rStyle w:val="Hyperlink"/>
          <w:rFonts w:ascii="Arial Narrow" w:hAnsi="Arial Narrow"/>
          <w:sz w:val="16"/>
          <w:lang w:val="ru-RU"/>
        </w:rPr>
        <w:fldChar w:fldCharType="end"/>
      </w:r>
      <w:bookmarkStart w:id="19" w:name="_Toc299519079"/>
      <w:bookmarkStart w:id="20" w:name="_Toc299524943"/>
      <w:bookmarkStart w:id="21" w:name="_Toc299531294"/>
      <w:bookmarkStart w:id="22" w:name="_Toc299531402"/>
      <w:bookmarkStart w:id="23" w:name="_Toc299531510"/>
      <w:bookmarkEnd w:id="17"/>
      <w:bookmarkEnd w:id="18"/>
    </w:p>
    <w:p w:rsidR="000A570B" w:rsidRPr="00AF36BA" w:rsidRDefault="000A570B" w:rsidP="000A570B">
      <w:pPr>
        <w:pStyle w:val="PURSectionHeading"/>
        <w:rPr>
          <w:lang w:val="ru-RU"/>
        </w:rPr>
      </w:pPr>
      <w:bookmarkStart w:id="24" w:name="_Toc299957119"/>
      <w:bookmarkStart w:id="25" w:name="_Toc340754623"/>
      <w:bookmarkStart w:id="26" w:name="UniversalTerms"/>
      <w:r w:rsidRPr="00AF36BA">
        <w:rPr>
          <w:lang w:val="ru-RU"/>
        </w:rPr>
        <w:lastRenderedPageBreak/>
        <w:t>Универсальные условия лицензирования</w:t>
      </w:r>
      <w:bookmarkEnd w:id="19"/>
      <w:bookmarkEnd w:id="20"/>
      <w:bookmarkEnd w:id="21"/>
      <w:bookmarkEnd w:id="22"/>
      <w:bookmarkEnd w:id="23"/>
      <w:bookmarkEnd w:id="24"/>
      <w:bookmarkEnd w:id="25"/>
    </w:p>
    <w:p w:rsidR="000A570B" w:rsidRPr="00AF36BA" w:rsidRDefault="000A570B" w:rsidP="000A570B">
      <w:pPr>
        <w:pStyle w:val="PURBody"/>
        <w:rPr>
          <w:lang w:val="ru-RU"/>
        </w:rPr>
      </w:pPr>
      <w:r w:rsidRPr="00AF36BA">
        <w:rPr>
          <w:lang w:val="ru-RU"/>
        </w:rPr>
        <w:t>Настоящие условия лицензии распространяются на использование вами всех программных продуктов и веб-служб Microsoft, предоставленных по лицензиям в рамках вашего Лицензионного соглашения поставщика услуг.</w:t>
      </w:r>
      <w:r w:rsidR="007414D7" w:rsidRPr="00AF36BA">
        <w:rPr>
          <w:lang w:val="ru-RU"/>
        </w:rPr>
        <w:t xml:space="preserve"> </w:t>
      </w:r>
      <w:r w:rsidRPr="00AF36BA">
        <w:rPr>
          <w:lang w:val="ru-RU"/>
        </w:rPr>
        <w:t xml:space="preserve">Значения терминов, используемых, но не определенных в настоящем документе о Правах на использование, предоставляемых поставщику услуг Microsoft, указаны в Лицензионном соглашении поставщика услуг. </w:t>
      </w:r>
    </w:p>
    <w:p w:rsidR="000A570B" w:rsidRPr="00AF36BA" w:rsidRDefault="000A570B" w:rsidP="000A570B">
      <w:pPr>
        <w:pStyle w:val="PURHeading2"/>
        <w:rPr>
          <w:lang w:val="ru-RU"/>
        </w:rPr>
      </w:pPr>
      <w:r w:rsidRPr="00AF36BA">
        <w:rPr>
          <w:lang w:val="ru-RU"/>
        </w:rPr>
        <w:t>Права на использование</w:t>
      </w:r>
    </w:p>
    <w:p w:rsidR="000A570B" w:rsidRPr="00AF36BA" w:rsidRDefault="000A570B" w:rsidP="0050551A">
      <w:pPr>
        <w:pStyle w:val="PURBody-Indented"/>
        <w:ind w:right="180"/>
        <w:rPr>
          <w:lang w:val="ru-RU"/>
        </w:rPr>
      </w:pPr>
      <w:r w:rsidRPr="00AF36BA">
        <w:rPr>
          <w:lang w:val="ru-RU"/>
        </w:rPr>
        <w:t>При условии соблюдения положений Лицензионного соглашения поставщика услуг, включая положения настоящих Прав на использование, предоставляемых поставщику услуг, вы получаете право использовать программное обеспечение и</w:t>
      </w:r>
      <w:r w:rsidR="0050551A">
        <w:t> </w:t>
      </w:r>
      <w:r w:rsidRPr="00AF36BA">
        <w:rPr>
          <w:lang w:val="ru-RU"/>
        </w:rPr>
        <w:t>веб-службы только таким образом, как это явно разрешено данными Правами на использование, предоставляемыми поставщику услуг.</w:t>
      </w:r>
    </w:p>
    <w:p w:rsidR="000A570B" w:rsidRPr="00AF36BA" w:rsidRDefault="000A570B" w:rsidP="000A570B">
      <w:pPr>
        <w:pStyle w:val="PURHeading2"/>
        <w:rPr>
          <w:lang w:val="ru-RU"/>
        </w:rPr>
      </w:pPr>
      <w:r w:rsidRPr="00AF36BA">
        <w:rPr>
          <w:lang w:val="ru-RU"/>
        </w:rPr>
        <w:t>Права на использование других версий</w:t>
      </w:r>
    </w:p>
    <w:p w:rsidR="000A570B" w:rsidRPr="00AF36BA" w:rsidRDefault="000A570B" w:rsidP="000A570B">
      <w:pPr>
        <w:pStyle w:val="PURBody-Indented"/>
        <w:rPr>
          <w:lang w:val="ru-RU"/>
        </w:rPr>
      </w:pPr>
      <w:r w:rsidRPr="00AF36BA">
        <w:rPr>
          <w:lang w:val="ru-RU"/>
        </w:rPr>
        <w:t>Условия лицензии на некоторые продукты разрешают использование одной или более копий или экземпляров продукта одновременно.</w:t>
      </w:r>
      <w:r w:rsidR="007414D7" w:rsidRPr="00AF36BA">
        <w:rPr>
          <w:lang w:val="ru-RU"/>
        </w:rPr>
        <w:t xml:space="preserve"> </w:t>
      </w:r>
      <w:r w:rsidRPr="00AF36BA">
        <w:rPr>
          <w:lang w:val="ru-RU"/>
        </w:rPr>
        <w:t>Для всех этих продуктов, для любой их разрешенной копии или экземпляра можно создавать, хранить и выполнять вместо лицензионной версии копию или экземпляр:</w:t>
      </w:r>
    </w:p>
    <w:p w:rsidR="000A570B" w:rsidRPr="00AF36BA" w:rsidRDefault="000A570B" w:rsidP="000A570B">
      <w:pPr>
        <w:pStyle w:val="PURBullet-Indented"/>
        <w:rPr>
          <w:lang w:val="ru-RU"/>
        </w:rPr>
      </w:pPr>
      <w:r w:rsidRPr="00AF36BA">
        <w:rPr>
          <w:lang w:val="ru-RU"/>
        </w:rPr>
        <w:t>предыдущей версии;</w:t>
      </w:r>
    </w:p>
    <w:p w:rsidR="000A570B" w:rsidRPr="00AF36BA" w:rsidRDefault="000A570B" w:rsidP="000A570B">
      <w:pPr>
        <w:pStyle w:val="PURBullet-Indented"/>
        <w:rPr>
          <w:lang w:val="ru-RU"/>
        </w:rPr>
      </w:pPr>
      <w:r w:rsidRPr="00AF36BA">
        <w:rPr>
          <w:lang w:val="ru-RU"/>
        </w:rPr>
        <w:t>разрешенной версии на другом языке;</w:t>
      </w:r>
    </w:p>
    <w:p w:rsidR="000A570B" w:rsidRPr="00AF36BA" w:rsidRDefault="000A570B" w:rsidP="000A570B">
      <w:pPr>
        <w:pStyle w:val="PURBullet-Indented"/>
        <w:rPr>
          <w:lang w:val="ru-RU"/>
        </w:rPr>
      </w:pPr>
      <w:r w:rsidRPr="00AF36BA">
        <w:rPr>
          <w:lang w:val="ru-RU"/>
        </w:rPr>
        <w:t>версии на другой доступной платформе (например, 32-разрядной или 64-разрядной).</w:t>
      </w:r>
    </w:p>
    <w:p w:rsidR="000A570B" w:rsidRPr="00AF36BA" w:rsidRDefault="000A570B" w:rsidP="000A570B">
      <w:pPr>
        <w:pStyle w:val="PURBody-Indented"/>
        <w:rPr>
          <w:lang w:val="ru-RU"/>
        </w:rPr>
      </w:pPr>
      <w:r w:rsidRPr="00AF36BA">
        <w:rPr>
          <w:lang w:val="ru-RU"/>
        </w:rPr>
        <w:t xml:space="preserve">Запрещается использование разных версий разных компонентов, например серверного программного обеспечения и дополнительного программного обеспечения, если условия лицензии конкретного продукта не разрешают этого явным </w:t>
      </w:r>
      <w:r w:rsidR="00C8577A" w:rsidRPr="00AF36BA">
        <w:rPr>
          <w:lang w:val="ru-RU"/>
        </w:rPr>
        <w:t> </w:t>
      </w:r>
      <w:r w:rsidRPr="00AF36BA">
        <w:rPr>
          <w:lang w:val="ru-RU"/>
        </w:rPr>
        <w:t>образом.</w:t>
      </w:r>
    </w:p>
    <w:p w:rsidR="000A570B" w:rsidRPr="00AF36BA" w:rsidRDefault="000A570B" w:rsidP="000A570B">
      <w:pPr>
        <w:pStyle w:val="PURHeading2"/>
        <w:rPr>
          <w:lang w:val="ru-RU"/>
        </w:rPr>
      </w:pPr>
      <w:r w:rsidRPr="00AF36BA">
        <w:rPr>
          <w:lang w:val="ru-RU"/>
        </w:rPr>
        <w:t>Применимые права на использование</w:t>
      </w:r>
    </w:p>
    <w:p w:rsidR="000A570B" w:rsidRPr="00AF36BA" w:rsidRDefault="000A570B" w:rsidP="00765550">
      <w:pPr>
        <w:pStyle w:val="PURBody-Indented"/>
        <w:rPr>
          <w:lang w:val="ru-RU"/>
        </w:rPr>
      </w:pPr>
      <w:r w:rsidRPr="00AF36BA">
        <w:rPr>
          <w:rFonts w:cs="Arial"/>
          <w:bCs/>
          <w:szCs w:val="18"/>
          <w:lang w:val="ru-RU"/>
        </w:rPr>
        <w:t>Права на использование продуктов, которые указаны в Правах на использование, предоставляемых поставщику услуг, на</w:t>
      </w:r>
      <w:r w:rsidR="00765550">
        <w:rPr>
          <w:rFonts w:cs="Arial"/>
          <w:bCs/>
          <w:szCs w:val="18"/>
        </w:rPr>
        <w:t> </w:t>
      </w:r>
      <w:r w:rsidRPr="00AF36BA">
        <w:rPr>
          <w:rFonts w:cs="Arial"/>
          <w:bCs/>
          <w:szCs w:val="18"/>
          <w:lang w:val="ru-RU"/>
        </w:rPr>
        <w:t>момент первого предоставления Клиентом программных служб с определенной версией продукта, остаются в силе в течение срока действия соглашения при соблюдении следующих условий: (1) если Microsoft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 действующему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7414D7" w:rsidRPr="00AF36BA">
        <w:rPr>
          <w:rFonts w:cs="Arial"/>
          <w:b/>
          <w:bCs/>
          <w:szCs w:val="18"/>
          <w:lang w:val="ru-RU"/>
        </w:rPr>
        <w:t xml:space="preserve"> </w:t>
      </w:r>
    </w:p>
    <w:p w:rsidR="000A570B" w:rsidRPr="00AF36BA" w:rsidRDefault="000A570B" w:rsidP="000A570B">
      <w:pPr>
        <w:pStyle w:val="PURHeading2"/>
        <w:rPr>
          <w:lang w:val="ru-RU"/>
        </w:rPr>
      </w:pPr>
      <w:r w:rsidRPr="00AF36BA">
        <w:rPr>
          <w:lang w:val="ru-RU"/>
        </w:rPr>
        <w:t>Права «холодного» резервного копирования на случай аварийного восстановления.</w:t>
      </w:r>
    </w:p>
    <w:p w:rsidR="000A570B" w:rsidRPr="00AF36BA" w:rsidRDefault="000A570B" w:rsidP="00765550">
      <w:pPr>
        <w:pStyle w:val="PURBody-Indented"/>
        <w:rPr>
          <w:lang w:val="ru-RU"/>
        </w:rPr>
      </w:pPr>
      <w:r w:rsidRPr="00AF36BA">
        <w:rPr>
          <w:lang w:val="ru-RU"/>
        </w:rPr>
        <w:t>Для каждого экземпляра соответствующего серверного программного обеспечения, лицензированного по модели «на</w:t>
      </w:r>
      <w:r w:rsidR="0050551A">
        <w:t> </w:t>
      </w:r>
      <w:r w:rsidRPr="00AF36BA">
        <w:rPr>
          <w:lang w:val="ru-RU"/>
        </w:rPr>
        <w:t>процессор» и работающего в 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на</w:t>
      </w:r>
      <w:r w:rsidR="0050551A">
        <w:t> </w:t>
      </w:r>
      <w:r w:rsidRPr="00AF36BA">
        <w:rPr>
          <w:lang w:val="ru-RU"/>
        </w:rPr>
        <w:t>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w:t>
      </w:r>
      <w:r w:rsidR="00765550">
        <w:t> </w:t>
      </w:r>
      <w:r w:rsidRPr="00AF36BA">
        <w:rPr>
          <w:lang w:val="ru-RU"/>
        </w:rPr>
        <w:t>программного обеспечения, а также следующими ограничениями.</w:t>
      </w:r>
    </w:p>
    <w:p w:rsidR="000A570B" w:rsidRPr="00AF36BA" w:rsidRDefault="000A570B" w:rsidP="000A570B">
      <w:pPr>
        <w:pStyle w:val="PURBullet-Indented"/>
        <w:rPr>
          <w:lang w:val="ru-RU"/>
        </w:rPr>
      </w:pPr>
      <w:r w:rsidRPr="00AF36BA">
        <w:rPr>
          <w:lang w:val="ru-RU"/>
        </w:rPr>
        <w:t>Сервер должен быть выключен, кроме случаев, когда (i) проводится ограниченная самопроверка и управление исправлениями ПО или (ii) выполняется аварийное восстановление.</w:t>
      </w:r>
    </w:p>
    <w:p w:rsidR="000A570B" w:rsidRPr="00AF36BA" w:rsidRDefault="000A570B" w:rsidP="000A570B">
      <w:pPr>
        <w:pStyle w:val="PURBullet-Indented"/>
        <w:rPr>
          <w:lang w:val="ru-RU"/>
        </w:rPr>
      </w:pPr>
      <w:r w:rsidRPr="00AF36BA">
        <w:rPr>
          <w:lang w:val="ru-RU"/>
        </w:rPr>
        <w:t>Сервер не должен находиться в одном кластере с производственным сервером.</w:t>
      </w:r>
      <w:r w:rsidR="007414D7" w:rsidRPr="00AF36BA">
        <w:rPr>
          <w:lang w:val="ru-RU"/>
        </w:rPr>
        <w:t xml:space="preserve"> </w:t>
      </w:r>
    </w:p>
    <w:p w:rsidR="000A570B" w:rsidRPr="00AF36BA" w:rsidRDefault="000A570B" w:rsidP="000A570B">
      <w:pPr>
        <w:pStyle w:val="PURBullet-Indented"/>
        <w:rPr>
          <w:lang w:val="ru-RU"/>
        </w:rPr>
      </w:pPr>
      <w:r w:rsidRPr="00AF36BA">
        <w:rPr>
          <w:lang w:val="ru-RU"/>
        </w:rPr>
        <w:t xml:space="preserve">Одновременный запуск резервного и производственного экземпляров разрешается только в процессе аварийного восстановления производственного экземпляра. </w:t>
      </w:r>
    </w:p>
    <w:p w:rsidR="000A570B" w:rsidRPr="00AF36BA" w:rsidRDefault="000A570B" w:rsidP="000A570B">
      <w:pPr>
        <w:pStyle w:val="PURHeading2"/>
        <w:rPr>
          <w:lang w:val="ru-RU"/>
        </w:rPr>
      </w:pPr>
      <w:r w:rsidRPr="00AF36BA">
        <w:rPr>
          <w:lang w:val="ru-RU"/>
        </w:rPr>
        <w:t>Аренда не разрешена</w:t>
      </w:r>
    </w:p>
    <w:p w:rsidR="000A570B" w:rsidRPr="00AF36BA" w:rsidRDefault="00687039" w:rsidP="000A570B">
      <w:pPr>
        <w:pStyle w:val="PURBody-Indented"/>
        <w:rPr>
          <w:lang w:val="ru-RU"/>
        </w:rPr>
      </w:pPr>
      <w:r w:rsidRPr="00AF36BA">
        <w:rPr>
          <w:lang w:val="ru-RU"/>
        </w:rPr>
        <w:t>Аренда программного обеспечения не допускаются.</w:t>
      </w:r>
    </w:p>
    <w:p w:rsidR="000A570B" w:rsidRPr="00AF36BA" w:rsidRDefault="000A570B" w:rsidP="000A570B">
      <w:pPr>
        <w:pStyle w:val="PURHeading2"/>
        <w:rPr>
          <w:lang w:val="ru-RU"/>
        </w:rPr>
      </w:pPr>
      <w:r w:rsidRPr="00AF36BA">
        <w:rPr>
          <w:lang w:val="ru-RU"/>
        </w:rPr>
        <w:t xml:space="preserve">Программное обеспечение третьих лиц </w:t>
      </w:r>
    </w:p>
    <w:p w:rsidR="000A570B" w:rsidRPr="00AF36BA" w:rsidRDefault="000A570B" w:rsidP="000A570B">
      <w:pPr>
        <w:pStyle w:val="PURBody-Indented"/>
        <w:rPr>
          <w:lang w:val="ru-RU"/>
        </w:rPr>
      </w:pPr>
      <w:r w:rsidRPr="00AF36BA">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AF36BA" w:rsidRDefault="000A570B" w:rsidP="000A570B">
      <w:pPr>
        <w:pStyle w:val="PURHeading2"/>
        <w:rPr>
          <w:lang w:val="ru-RU"/>
        </w:rPr>
      </w:pPr>
      <w:r w:rsidRPr="00AF36BA">
        <w:rPr>
          <w:lang w:val="ru-RU"/>
        </w:rPr>
        <w:lastRenderedPageBreak/>
        <w:t>Код предварительной версии</w:t>
      </w:r>
    </w:p>
    <w:p w:rsidR="000A570B" w:rsidRPr="00AF36BA" w:rsidRDefault="000A570B" w:rsidP="00576E3B">
      <w:pPr>
        <w:pStyle w:val="PURBody-Indented"/>
        <w:tabs>
          <w:tab w:val="left" w:pos="10350"/>
        </w:tabs>
        <w:ind w:right="810"/>
        <w:rPr>
          <w:lang w:val="ru-RU"/>
        </w:rPr>
      </w:pPr>
      <w:r w:rsidRPr="00AF36BA">
        <w:rPr>
          <w:lang w:val="ru-RU"/>
        </w:rPr>
        <w:t>Если использование бета-версий программ регулируется дополнительными условиями, эти условия распространяются и на вас.</w:t>
      </w:r>
    </w:p>
    <w:p w:rsidR="000A570B" w:rsidRPr="00AF36BA" w:rsidRDefault="000A570B" w:rsidP="000A570B">
      <w:pPr>
        <w:pStyle w:val="PURHeading2"/>
        <w:rPr>
          <w:lang w:val="ru-RU"/>
        </w:rPr>
      </w:pPr>
      <w:r w:rsidRPr="00AF36BA">
        <w:rPr>
          <w:lang w:val="ru-RU"/>
        </w:rPr>
        <w:t>Обновления и дополнения</w:t>
      </w:r>
    </w:p>
    <w:p w:rsidR="000A570B" w:rsidRPr="00AF36BA" w:rsidRDefault="000A570B" w:rsidP="00966036">
      <w:pPr>
        <w:pStyle w:val="PURBody-Indented"/>
        <w:rPr>
          <w:lang w:val="ru-RU"/>
        </w:rPr>
      </w:pPr>
      <w:r w:rsidRPr="00AF36BA">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7414D7" w:rsidRPr="00AF36BA">
        <w:rPr>
          <w:lang w:val="ru-RU"/>
        </w:rPr>
        <w:t xml:space="preserve"> </w:t>
      </w:r>
      <w:r w:rsidRPr="00AF36BA">
        <w:rPr>
          <w:lang w:val="ru-RU"/>
        </w:rPr>
        <w:t>Если использование обновления или</w:t>
      </w:r>
      <w:r w:rsidR="00966036">
        <w:t> </w:t>
      </w:r>
      <w:r w:rsidRPr="00AF36BA">
        <w:rPr>
          <w:lang w:val="ru-RU"/>
        </w:rPr>
        <w:t>дополнения регулируется дополнительными условиями, эти условия распространяются и на вас.</w:t>
      </w:r>
    </w:p>
    <w:p w:rsidR="000A570B" w:rsidRPr="00AF36BA" w:rsidRDefault="000A570B" w:rsidP="000A570B">
      <w:pPr>
        <w:pStyle w:val="PURHeading2"/>
        <w:rPr>
          <w:lang w:val="ru-RU"/>
        </w:rPr>
      </w:pPr>
      <w:r w:rsidRPr="00AF36BA">
        <w:rPr>
          <w:lang w:val="ru-RU"/>
        </w:rPr>
        <w:t>Технические ограничения</w:t>
      </w:r>
      <w:r w:rsidRPr="00AF36BA">
        <w:rPr>
          <w:szCs w:val="18"/>
          <w:lang w:val="ru-RU"/>
        </w:rPr>
        <w:t xml:space="preserve"> </w:t>
      </w:r>
    </w:p>
    <w:p w:rsidR="000A570B" w:rsidRPr="00AF36BA" w:rsidRDefault="000A570B" w:rsidP="000A570B">
      <w:pPr>
        <w:pStyle w:val="PURBody-Indented"/>
        <w:rPr>
          <w:lang w:val="ru-RU"/>
        </w:rPr>
      </w:pPr>
      <w:r w:rsidRPr="00AF36BA">
        <w:rPr>
          <w:lang w:val="ru-RU"/>
        </w:rPr>
        <w:t xml:space="preserve">Необходимо соблюдать все технические ограничения, разрешающие пользоваться программным обеспечением только определенным образом. Запрещается обходить эти ограничения. Дополнительные сведения см. по адресу </w:t>
      </w:r>
      <w:hyperlink r:id="rId22" w:history="1">
        <w:r w:rsidRPr="00AF36BA">
          <w:rPr>
            <w:rStyle w:val="Hyperlink"/>
            <w:lang w:val="ru-RU"/>
          </w:rPr>
          <w:t>www.microsoftvolumelicensing.com/userights/TechLimit.aspx</w:t>
        </w:r>
      </w:hyperlink>
      <w:r w:rsidRPr="00AF36BA">
        <w:rPr>
          <w:lang w:val="ru-RU"/>
        </w:rPr>
        <w:t>.</w:t>
      </w:r>
    </w:p>
    <w:p w:rsidR="000A570B" w:rsidRPr="00AF36BA" w:rsidRDefault="000A570B" w:rsidP="000A570B">
      <w:pPr>
        <w:pStyle w:val="PURHeading2"/>
        <w:rPr>
          <w:lang w:val="ru-RU"/>
        </w:rPr>
      </w:pPr>
      <w:r w:rsidRPr="00AF36BA">
        <w:rPr>
          <w:lang w:val="ru-RU"/>
        </w:rPr>
        <w:t>Другие права</w:t>
      </w:r>
    </w:p>
    <w:p w:rsidR="000A570B" w:rsidRPr="00AF36BA" w:rsidRDefault="000A570B" w:rsidP="00576E3B">
      <w:pPr>
        <w:pStyle w:val="PURBody-Indented"/>
        <w:rPr>
          <w:lang w:val="ru-RU"/>
        </w:rPr>
      </w:pPr>
      <w:r w:rsidRPr="00AF36BA">
        <w:rPr>
          <w:lang w:val="ru-RU"/>
        </w:rPr>
        <w:t>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Microsoft в программном обеспечении и устройствах, обращающихся к такому</w:t>
      </w:r>
      <w:r w:rsidR="00576E3B" w:rsidRPr="00AF36BA">
        <w:rPr>
          <w:lang w:val="ru-RU"/>
        </w:rPr>
        <w:t> </w:t>
      </w:r>
      <w:r w:rsidRPr="00AF36BA">
        <w:rPr>
          <w:lang w:val="ru-RU"/>
        </w:rPr>
        <w:t>устройству.</w:t>
      </w:r>
    </w:p>
    <w:p w:rsidR="000A570B" w:rsidRPr="00AF36BA" w:rsidRDefault="000A570B" w:rsidP="000A570B">
      <w:pPr>
        <w:pStyle w:val="PURHeading2"/>
        <w:rPr>
          <w:lang w:val="ru-RU"/>
        </w:rPr>
      </w:pPr>
      <w:r w:rsidRPr="00AF36BA">
        <w:rPr>
          <w:lang w:val="ru-RU"/>
        </w:rPr>
        <w:t>Документация</w:t>
      </w:r>
    </w:p>
    <w:p w:rsidR="000A570B" w:rsidRPr="00AF36BA" w:rsidRDefault="000A570B" w:rsidP="000A570B">
      <w:pPr>
        <w:pStyle w:val="PURBody-Indented"/>
        <w:rPr>
          <w:lang w:val="ru-RU"/>
        </w:rPr>
      </w:pPr>
      <w:r w:rsidRPr="00AF36BA">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7414D7" w:rsidRPr="00AF36BA">
        <w:rPr>
          <w:lang w:val="ru-RU"/>
        </w:rPr>
        <w:t xml:space="preserve"> </w:t>
      </w:r>
      <w:r w:rsidRPr="00AF36BA">
        <w:rPr>
          <w:lang w:val="ru-RU"/>
        </w:rPr>
        <w:t>В состав документации не включаются электронные книги.</w:t>
      </w:r>
    </w:p>
    <w:p w:rsidR="000A570B" w:rsidRPr="00AF36BA" w:rsidRDefault="000A570B" w:rsidP="000A570B">
      <w:pPr>
        <w:pStyle w:val="PURHeading2"/>
        <w:rPr>
          <w:lang w:val="ru-RU"/>
        </w:rPr>
      </w:pPr>
      <w:r w:rsidRPr="00AF36BA">
        <w:rPr>
          <w:lang w:val="ru-RU"/>
        </w:rPr>
        <w:t>Активация продукта</w:t>
      </w:r>
    </w:p>
    <w:p w:rsidR="000A570B" w:rsidRPr="00AF36BA" w:rsidRDefault="000A570B" w:rsidP="000A570B">
      <w:pPr>
        <w:pStyle w:val="PURBody-Indented"/>
        <w:rPr>
          <w:lang w:val="ru-RU"/>
        </w:rPr>
      </w:pPr>
      <w:r w:rsidRPr="00AF36BA">
        <w:rPr>
          <w:lang w:val="ru-RU"/>
        </w:rPr>
        <w:t>Для установки или использования некоторых продуктов и веб-служб требуется активация и ключ многократной установки.</w:t>
      </w:r>
      <w:r w:rsidR="007414D7" w:rsidRPr="00AF36BA">
        <w:rPr>
          <w:lang w:val="ru-RU"/>
        </w:rPr>
        <w:t xml:space="preserve"> </w:t>
      </w:r>
      <w:r w:rsidRPr="00AF36BA">
        <w:rPr>
          <w:lang w:val="ru-RU"/>
        </w:rPr>
        <w:t>Процедура активации связывает использование программного обеспечения с конкретным устройством.</w:t>
      </w:r>
      <w:r w:rsidR="007414D7" w:rsidRPr="00AF36BA">
        <w:rPr>
          <w:lang w:val="ru-RU"/>
        </w:rPr>
        <w:t xml:space="preserve"> </w:t>
      </w:r>
      <w:r w:rsidRPr="00AF36BA">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23" w:history="1">
        <w:r w:rsidRPr="00AF36BA">
          <w:rPr>
            <w:rStyle w:val="Hyperlink"/>
            <w:lang w:val="ru-RU"/>
          </w:rPr>
          <w:t>http://www.microsoft.com/licensing</w:t>
        </w:r>
      </w:hyperlink>
      <w:r w:rsidRPr="00AF36BA">
        <w:rPr>
          <w:lang w:val="ru-RU"/>
        </w:rPr>
        <w:t>.</w:t>
      </w:r>
      <w:r w:rsidR="007414D7" w:rsidRPr="00AF36BA">
        <w:rPr>
          <w:lang w:val="ru-RU"/>
        </w:rPr>
        <w:t xml:space="preserve"> </w:t>
      </w:r>
      <w:r w:rsidRPr="00AF36BA">
        <w:rPr>
          <w:lang w:val="ru-RU"/>
        </w:rPr>
        <w:t>Вы несете ответственность как за использование предоставленных вам ключей, так и за активацию продуктов на своих компьютерах с помощью службы управления ключами (Key Management Service, KMS). Запрещается передавать эти ключи третьим лицам.</w:t>
      </w:r>
    </w:p>
    <w:p w:rsidR="000A570B" w:rsidRPr="00AF36BA" w:rsidRDefault="000A570B" w:rsidP="000A570B">
      <w:pPr>
        <w:pStyle w:val="PURBullet-Indented"/>
        <w:rPr>
          <w:lang w:val="ru-RU"/>
        </w:rPr>
      </w:pPr>
      <w:r w:rsidRPr="00AF36BA">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rsidR="000A570B" w:rsidRPr="00AF36BA" w:rsidRDefault="000A570B" w:rsidP="000A570B">
      <w:pPr>
        <w:pStyle w:val="PURBullet-Indented"/>
        <w:rPr>
          <w:lang w:val="ru-RU"/>
        </w:rPr>
      </w:pPr>
      <w:r w:rsidRPr="00AF36BA">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AF36BA" w:rsidRDefault="000A570B" w:rsidP="000A570B">
      <w:pPr>
        <w:pStyle w:val="PURBlueStrong"/>
        <w:rPr>
          <w:lang w:val="ru-RU"/>
        </w:rPr>
      </w:pPr>
      <w:r w:rsidRPr="00AF36BA">
        <w:rPr>
          <w:lang w:val="ru-RU"/>
        </w:rPr>
        <w:t>Активация с помощью ключей KMS и MAK</w:t>
      </w:r>
    </w:p>
    <w:p w:rsidR="000A570B" w:rsidRPr="00AF36BA" w:rsidRDefault="000A570B" w:rsidP="000A570B">
      <w:pPr>
        <w:pStyle w:val="PURBody-Indented"/>
        <w:rPr>
          <w:lang w:val="ru-RU"/>
        </w:rPr>
      </w:pPr>
      <w:r w:rsidRPr="00AF36BA">
        <w:rPr>
          <w:lang w:val="ru-RU"/>
        </w:rPr>
        <w:t>Во время активации многопользоват</w:t>
      </w:r>
      <w:r w:rsidR="005B6151" w:rsidRPr="00AF36BA">
        <w:rPr>
          <w:lang w:val="ru-RU"/>
        </w:rPr>
        <w:t>ельского ключа активации (MAK-</w:t>
      </w:r>
      <w:r w:rsidRPr="00AF36BA">
        <w:rPr>
          <w:lang w:val="ru-RU"/>
        </w:rPr>
        <w:t>Multiple Activation Key) программное обеспечение передает сведения о программном обеспечении и оборудовании в корпорацию Microsoft.</w:t>
      </w:r>
      <w:r w:rsidR="007414D7" w:rsidRPr="00AF36BA">
        <w:rPr>
          <w:lang w:val="ru-RU"/>
        </w:rPr>
        <w:t xml:space="preserve"> </w:t>
      </w:r>
      <w:r w:rsidRPr="00AF36BA">
        <w:rPr>
          <w:lang w:val="ru-RU"/>
        </w:rPr>
        <w:t>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Microsoft.</w:t>
      </w:r>
      <w:r w:rsidR="007414D7" w:rsidRPr="00AF36BA">
        <w:rPr>
          <w:lang w:val="ru-RU"/>
        </w:rPr>
        <w:t xml:space="preserve"> </w:t>
      </w:r>
      <w:r w:rsidRPr="00AF36BA">
        <w:rPr>
          <w:lang w:val="ru-RU"/>
        </w:rPr>
        <w:t>Устройства клиента службы управления ключами, активированные с использованием службы управления ключами, не отправляют сведения в корпорацию Microsoft. Однако для них необходима периодическая активация с использованием службы управления ключами.</w:t>
      </w:r>
      <w:r w:rsidR="007414D7" w:rsidRPr="00AF36BA">
        <w:rPr>
          <w:lang w:val="ru-RU"/>
        </w:rPr>
        <w:t xml:space="preserve"> </w:t>
      </w:r>
      <w:r w:rsidRPr="00AF36BA">
        <w:rPr>
          <w:lang w:val="ru-RU"/>
        </w:rPr>
        <w:t xml:space="preserve">Сведения, отправленные в Microsoft во время активации многопользовательского ключа и службы управления ключами, включают: </w:t>
      </w:r>
    </w:p>
    <w:p w:rsidR="000A570B" w:rsidRPr="00AF36BA" w:rsidRDefault="000A570B" w:rsidP="000A570B">
      <w:pPr>
        <w:pStyle w:val="PURBullet-Indented"/>
        <w:rPr>
          <w:lang w:val="ru-RU"/>
        </w:rPr>
      </w:pPr>
      <w:r w:rsidRPr="00AF36BA">
        <w:rPr>
          <w:lang w:val="ru-RU"/>
        </w:rPr>
        <w:t xml:space="preserve">версию, язык и ключ программного обеспечения; </w:t>
      </w:r>
    </w:p>
    <w:p w:rsidR="000A570B" w:rsidRPr="00AF36BA" w:rsidRDefault="000A570B" w:rsidP="000A570B">
      <w:pPr>
        <w:pStyle w:val="PURBullet-Indented"/>
        <w:rPr>
          <w:lang w:val="ru-RU"/>
        </w:rPr>
      </w:pPr>
      <w:r w:rsidRPr="00AF36BA">
        <w:rPr>
          <w:lang w:val="ru-RU"/>
        </w:rPr>
        <w:t xml:space="preserve">IP-адрес устройства; </w:t>
      </w:r>
    </w:p>
    <w:p w:rsidR="000A570B" w:rsidRPr="00AF36BA" w:rsidRDefault="000A570B" w:rsidP="000A570B">
      <w:pPr>
        <w:pStyle w:val="PURBullet-Indented"/>
        <w:rPr>
          <w:lang w:val="ru-RU"/>
        </w:rPr>
      </w:pPr>
      <w:r w:rsidRPr="00AF36BA">
        <w:rPr>
          <w:lang w:val="ru-RU"/>
        </w:rPr>
        <w:t xml:space="preserve">сведения, полученные из аппаратной конфигурации устройства. </w:t>
      </w:r>
    </w:p>
    <w:p w:rsidR="000A570B" w:rsidRPr="00AF36BA" w:rsidRDefault="000A570B" w:rsidP="0050551A">
      <w:pPr>
        <w:pStyle w:val="PURBody-Indented"/>
        <w:rPr>
          <w:lang w:val="ru-RU"/>
        </w:rPr>
      </w:pPr>
      <w:r w:rsidRPr="00AF36BA">
        <w:rPr>
          <w:lang w:val="ru-RU"/>
        </w:rPr>
        <w:t xml:space="preserve">Дополнительные сведения см. на веб-странице </w:t>
      </w:r>
      <w:hyperlink r:id="rId24" w:history="1">
        <w:r w:rsidRPr="00AF36BA">
          <w:rPr>
            <w:rStyle w:val="Hyperlink"/>
            <w:lang w:val="ru-RU"/>
          </w:rPr>
          <w:t>http://www.microsoft.com/licensing/existing-customers/product-activation.aspx</w:t>
        </w:r>
      </w:hyperlink>
      <w:r w:rsidRPr="00AF36BA">
        <w:rPr>
          <w:lang w:val="ru-RU"/>
        </w:rPr>
        <w:t>.</w:t>
      </w:r>
      <w:r w:rsidR="007414D7" w:rsidRPr="00AF36BA">
        <w:rPr>
          <w:lang w:val="ru-RU"/>
        </w:rPr>
        <w:t xml:space="preserve"> </w:t>
      </w:r>
      <w:r w:rsidRPr="00AF36BA">
        <w:rPr>
          <w:lang w:val="ru-RU"/>
        </w:rPr>
        <w:t>Используя программное обеспечение, вы тем самым даете согласие на передачу этих сведений.</w:t>
      </w:r>
      <w:r w:rsidR="007414D7" w:rsidRPr="00AF36BA">
        <w:rPr>
          <w:lang w:val="ru-RU"/>
        </w:rPr>
        <w:t xml:space="preserve"> </w:t>
      </w:r>
      <w:r w:rsidRPr="00AF36BA">
        <w:rPr>
          <w:lang w:val="ru-RU"/>
        </w:rPr>
        <w:t>Чтобы выполнить процедуру активации, необходимо иметь право на использование версии программного обеспечения, установленной в</w:t>
      </w:r>
      <w:r w:rsidR="0050551A">
        <w:t> </w:t>
      </w:r>
      <w:r w:rsidRPr="00AF36BA">
        <w:rPr>
          <w:lang w:val="ru-RU"/>
        </w:rPr>
        <w:t>процессе установки.</w:t>
      </w:r>
      <w:r w:rsidR="007414D7" w:rsidRPr="00AF36BA">
        <w:rPr>
          <w:lang w:val="ru-RU"/>
        </w:rPr>
        <w:t xml:space="preserve"> </w:t>
      </w:r>
      <w:r w:rsidRPr="00AF36BA">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7414D7" w:rsidRPr="00AF36BA">
        <w:rPr>
          <w:lang w:val="ru-RU"/>
        </w:rPr>
        <w:t xml:space="preserve"> </w:t>
      </w:r>
      <w:r w:rsidRPr="00AF36BA">
        <w:rPr>
          <w:lang w:val="ru-RU"/>
        </w:rPr>
        <w:t>Это необходимо для предотвращения незаконного использования программного обеспечения.</w:t>
      </w:r>
      <w:r w:rsidR="007414D7" w:rsidRPr="00AF36BA">
        <w:rPr>
          <w:lang w:val="ru-RU"/>
        </w:rPr>
        <w:t xml:space="preserve"> </w:t>
      </w:r>
      <w:r w:rsidRPr="00AF36BA">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7414D7" w:rsidRPr="00AF36BA">
        <w:rPr>
          <w:lang w:val="ru-RU"/>
        </w:rPr>
        <w:t xml:space="preserve"> </w:t>
      </w:r>
      <w:r w:rsidRPr="00AF36BA">
        <w:rPr>
          <w:lang w:val="ru-RU"/>
        </w:rPr>
        <w:t>Если устройство подключено к Интернету, программное обеспечение может автоматически подключиться к веб-узлу корпорации Microsoft для активации.</w:t>
      </w:r>
      <w:r w:rsidR="007414D7" w:rsidRPr="00AF36BA">
        <w:rPr>
          <w:lang w:val="ru-RU"/>
        </w:rPr>
        <w:t xml:space="preserve"> </w:t>
      </w:r>
      <w:r w:rsidRPr="00AF36BA">
        <w:rPr>
          <w:lang w:val="ru-RU"/>
        </w:rPr>
        <w:t>Вы также можете самостоятельно активировать программное обеспечение по Интернету или телефону.</w:t>
      </w:r>
      <w:r w:rsidR="007414D7" w:rsidRPr="00AF36BA">
        <w:rPr>
          <w:lang w:val="ru-RU"/>
        </w:rPr>
        <w:t xml:space="preserve"> </w:t>
      </w:r>
      <w:r w:rsidRPr="00AF36BA">
        <w:rPr>
          <w:lang w:val="ru-RU"/>
        </w:rPr>
        <w:t>В этом случае может взиматься плата за услуги Интернета и телефонной связи.</w:t>
      </w:r>
      <w:r w:rsidR="007414D7" w:rsidRPr="00AF36BA">
        <w:rPr>
          <w:lang w:val="ru-RU"/>
        </w:rPr>
        <w:t xml:space="preserve"> </w:t>
      </w:r>
      <w:r w:rsidRPr="00AF36BA">
        <w:rPr>
          <w:lang w:val="ru-RU"/>
        </w:rPr>
        <w:t>Если вы измените компоненты компьютера или внесете изменения в</w:t>
      </w:r>
      <w:r w:rsidR="0050551A">
        <w:t> </w:t>
      </w:r>
      <w:r w:rsidRPr="00AF36BA">
        <w:rPr>
          <w:lang w:val="ru-RU"/>
        </w:rPr>
        <w:t>программное обеспечение, может потребоваться повторная активация программного обеспечения.</w:t>
      </w:r>
      <w:r w:rsidR="007414D7" w:rsidRPr="00AF36BA">
        <w:rPr>
          <w:lang w:val="ru-RU"/>
        </w:rPr>
        <w:t xml:space="preserve"> </w:t>
      </w:r>
      <w:r w:rsidRPr="00AF36BA">
        <w:rPr>
          <w:lang w:val="ru-RU"/>
        </w:rPr>
        <w:t>Программное обеспечение будет напоминать о необходимости активации до тех пор, пока вы не выполните эту процедуру.</w:t>
      </w:r>
    </w:p>
    <w:p w:rsidR="000A570B" w:rsidRPr="00AF36BA" w:rsidRDefault="000A570B" w:rsidP="000A570B">
      <w:pPr>
        <w:pStyle w:val="PURBlueStrong"/>
        <w:rPr>
          <w:lang w:val="ru-RU"/>
        </w:rPr>
      </w:pPr>
      <w:r w:rsidRPr="00AF36BA">
        <w:rPr>
          <w:lang w:val="ru-RU"/>
        </w:rPr>
        <w:lastRenderedPageBreak/>
        <w:t>Надлежащее использование службы управления ключами (KMS)</w:t>
      </w:r>
    </w:p>
    <w:p w:rsidR="000A570B" w:rsidRPr="00AF36BA" w:rsidRDefault="000A570B" w:rsidP="005B6151">
      <w:pPr>
        <w:pStyle w:val="PURBody-Indented"/>
        <w:rPr>
          <w:lang w:val="ru-RU"/>
        </w:rPr>
      </w:pPr>
      <w:r w:rsidRPr="00AF36BA">
        <w:rPr>
          <w:lang w:val="ru-RU"/>
        </w:rPr>
        <w:t>Не разрешается предоставлять открытый доступ к компьютерам KMS через неконтролируемую сеть, например через</w:t>
      </w:r>
      <w:r w:rsidR="005B6151" w:rsidRPr="00AF36BA">
        <w:rPr>
          <w:lang w:val="ru-RU"/>
        </w:rPr>
        <w:t> </w:t>
      </w:r>
      <w:r w:rsidRPr="00AF36BA">
        <w:rPr>
          <w:lang w:val="ru-RU"/>
        </w:rPr>
        <w:t>Интернет.</w:t>
      </w:r>
    </w:p>
    <w:p w:rsidR="000A570B" w:rsidRPr="00AF36BA" w:rsidRDefault="000A570B" w:rsidP="000A570B">
      <w:pPr>
        <w:pStyle w:val="PURBlueStrong"/>
        <w:rPr>
          <w:lang w:val="ru-RU"/>
        </w:rPr>
      </w:pPr>
      <w:r w:rsidRPr="00AF36BA">
        <w:rPr>
          <w:lang w:val="ru-RU"/>
        </w:rPr>
        <w:t>Несанкционированное использование ключей MAK или KMS</w:t>
      </w:r>
    </w:p>
    <w:p w:rsidR="000A570B" w:rsidRPr="00AF36BA" w:rsidRDefault="000A570B" w:rsidP="000A570B">
      <w:pPr>
        <w:pStyle w:val="PURBody-Indented"/>
        <w:rPr>
          <w:lang w:val="ru-RU"/>
        </w:rPr>
      </w:pPr>
      <w:r w:rsidRPr="00AF36BA">
        <w:rPr>
          <w:lang w:val="ru-RU"/>
        </w:rPr>
        <w:t xml:space="preserve">Корпорация Microsoft может применить любое из этих действий при несанкционированном использовании ключей многопользовательского ключа активации или cлужбы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AF36BA" w:rsidRDefault="000A570B" w:rsidP="000A570B">
      <w:pPr>
        <w:pStyle w:val="PURBody-Indented"/>
        <w:rPr>
          <w:lang w:val="ru-RU"/>
        </w:rPr>
      </w:pPr>
      <w:r w:rsidRPr="00AF36BA">
        <w:rPr>
          <w:lang w:val="ru-RU"/>
        </w:rPr>
        <w:t>Отключение ключа может потребовать приобретения Пользователем нового ключа от Microsoft.</w:t>
      </w:r>
    </w:p>
    <w:p w:rsidR="000A570B" w:rsidRPr="00AF36BA" w:rsidRDefault="000A570B" w:rsidP="003B1D80">
      <w:pPr>
        <w:pStyle w:val="PURHeading2"/>
        <w:spacing w:after="100"/>
        <w:rPr>
          <w:lang w:val="ru-RU"/>
        </w:rPr>
      </w:pPr>
      <w:r w:rsidRPr="00AF36BA">
        <w:rPr>
          <w:rStyle w:val="Strong"/>
          <w:lang w:val="ru-RU"/>
        </w:rPr>
        <w:t>Дополнительные функциональные возможности</w:t>
      </w:r>
    </w:p>
    <w:p w:rsidR="000A570B" w:rsidRPr="00AF36BA" w:rsidRDefault="000A570B" w:rsidP="000A570B">
      <w:pPr>
        <w:pStyle w:val="PURBody-Indented"/>
        <w:rPr>
          <w:lang w:val="ru-RU"/>
        </w:rPr>
      </w:pPr>
      <w:r w:rsidRPr="00AF36BA">
        <w:rPr>
          <w:lang w:val="ru-RU"/>
        </w:rPr>
        <w:t xml:space="preserve">Мы можем предоставлять дополнительные функциональные возможности для программных продуктов и служб Интернета. При этом могут вводиться другие условия лицензирования и тарифы. </w:t>
      </w:r>
    </w:p>
    <w:p w:rsidR="000A570B" w:rsidRPr="00AF36BA" w:rsidRDefault="000A570B" w:rsidP="003B1D80">
      <w:pPr>
        <w:pStyle w:val="PURHeading2"/>
        <w:spacing w:after="100"/>
        <w:rPr>
          <w:lang w:val="ru-RU"/>
        </w:rPr>
      </w:pPr>
      <w:r w:rsidRPr="00AF36BA">
        <w:rPr>
          <w:rStyle w:val="Strong"/>
          <w:lang w:val="ru-RU"/>
        </w:rPr>
        <w:t>Использование одновременно нескольких продуктов или функциональных возможностей</w:t>
      </w:r>
    </w:p>
    <w:p w:rsidR="000A570B" w:rsidRPr="00AF36BA" w:rsidRDefault="000A570B" w:rsidP="00BD4DF0">
      <w:pPr>
        <w:pStyle w:val="PURBody-Indented"/>
        <w:rPr>
          <w:lang w:val="ru-RU"/>
        </w:rPr>
      </w:pPr>
      <w:r w:rsidRPr="00AF36BA">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7414D7" w:rsidRPr="00AF36BA">
        <w:rPr>
          <w:lang w:val="ru-RU"/>
        </w:rPr>
        <w:t xml:space="preserve"> </w:t>
      </w:r>
      <w:r w:rsidRPr="00AF36BA">
        <w:rPr>
          <w:lang w:val="ru-RU"/>
        </w:rPr>
        <w:t>Например, если вы используете Office в среде Windows, то вам необходимо получить лицензии и на</w:t>
      </w:r>
      <w:r w:rsidR="00BD4DF0">
        <w:t> </w:t>
      </w:r>
      <w:r w:rsidRPr="00AF36BA">
        <w:rPr>
          <w:lang w:val="ru-RU"/>
        </w:rPr>
        <w:t>Ofice, и на Windows.</w:t>
      </w:r>
      <w:r w:rsidR="007414D7" w:rsidRPr="00AF36BA">
        <w:rPr>
          <w:lang w:val="ru-RU"/>
        </w:rPr>
        <w:t xml:space="preserve"> </w:t>
      </w:r>
      <w:r w:rsidRPr="00AF36BA">
        <w:rPr>
          <w:lang w:val="ru-RU"/>
        </w:rPr>
        <w:t>Для получения доступа к службам удаленных рабочих столов в Windows Server также необходимо иметь лицензии Windows Server SAL (или Лицензии на процессор для Windows Server) и Remote Desktop Services SAL.</w:t>
      </w:r>
    </w:p>
    <w:p w:rsidR="00E113E4" w:rsidRPr="00AF36BA" w:rsidRDefault="00E113E4" w:rsidP="003B1D80">
      <w:pPr>
        <w:pStyle w:val="PURHeading2"/>
        <w:spacing w:after="100"/>
        <w:rPr>
          <w:lang w:val="ru-RU"/>
        </w:rPr>
      </w:pPr>
      <w:r w:rsidRPr="00AF36BA">
        <w:rPr>
          <w:lang w:val="ru-RU"/>
        </w:rPr>
        <w:t>Программное обеспечение платформы .NET Framework и PowerShell</w:t>
      </w:r>
    </w:p>
    <w:p w:rsidR="00E113E4" w:rsidRPr="00AF36BA" w:rsidRDefault="00E113E4" w:rsidP="00E113E4">
      <w:pPr>
        <w:pStyle w:val="PURBody-Indented"/>
        <w:rPr>
          <w:lang w:val="ru-RU"/>
        </w:rPr>
      </w:pPr>
      <w:r w:rsidRPr="00AF36BA">
        <w:rPr>
          <w:lang w:val="ru-RU"/>
        </w:rPr>
        <w:t>Программное обеспечение Microsoft.NET Framework и программное обеспечение PowerShell являются частью Microsoft Windows.</w:t>
      </w:r>
      <w:r w:rsidR="007414D7" w:rsidRPr="00AF36BA">
        <w:rPr>
          <w:lang w:val="ru-RU"/>
        </w:rPr>
        <w:t xml:space="preserve"> </w:t>
      </w:r>
      <w:r w:rsidRPr="00AF36BA">
        <w:rPr>
          <w:lang w:val="ru-RU"/>
        </w:rPr>
        <w:t>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Microsoft Windows:</w:t>
      </w:r>
    </w:p>
    <w:p w:rsidR="00E113E4" w:rsidRPr="00AF36BA" w:rsidRDefault="00E113E4" w:rsidP="00091B14">
      <w:pPr>
        <w:pStyle w:val="PURBody-Indented"/>
        <w:rPr>
          <w:lang w:val="ru-RU"/>
        </w:rPr>
      </w:pPr>
      <w:r w:rsidRPr="00AF36BA">
        <w:rPr>
          <w:lang w:val="ru-RU"/>
        </w:rPr>
        <w:t xml:space="preserve">Другие продукты также могут содержать программное обеспечение .NET Framework или PowerShell. Использование программного обеспечения регулируется данными условиями лицензии. </w:t>
      </w:r>
    </w:p>
    <w:p w:rsidR="000A570B" w:rsidRPr="00AF36BA" w:rsidRDefault="000A570B" w:rsidP="003B1D80">
      <w:pPr>
        <w:pStyle w:val="PURBody"/>
        <w:keepNext/>
        <w:keepLines/>
        <w:spacing w:after="100" w:line="240" w:lineRule="exact"/>
        <w:rPr>
          <w:lang w:val="ru-RU"/>
        </w:rPr>
      </w:pPr>
      <w:r w:rsidRPr="00AF36BA">
        <w:rPr>
          <w:rStyle w:val="Strong"/>
          <w:rFonts w:ascii="Arial Black" w:hAnsi="Arial Black"/>
          <w:sz w:val="20"/>
          <w:lang w:val="ru-RU"/>
        </w:rPr>
        <w:t>Условия лицензии для технологии SQL Server.</w:t>
      </w:r>
    </w:p>
    <w:p w:rsidR="00156D47" w:rsidRPr="00AF36BA" w:rsidRDefault="000A570B" w:rsidP="00BD4DF0">
      <w:pPr>
        <w:pStyle w:val="PURBody-Indented"/>
        <w:rPr>
          <w:lang w:val="ru-RU"/>
        </w:rPr>
      </w:pPr>
      <w:r w:rsidRPr="00AF36BA">
        <w:rPr>
          <w:lang w:val="ru-RU"/>
        </w:rPr>
        <w:t>Данные условия лицензирования применяются, если ваш выпуск программного обеспечения включает технологию SQL</w:t>
      </w:r>
      <w:r w:rsidR="00BD4DF0">
        <w:t> </w:t>
      </w:r>
      <w:r w:rsidRPr="00AF36BA">
        <w:rPr>
          <w:lang w:val="ru-RU"/>
        </w:rPr>
        <w:t>Server.</w:t>
      </w:r>
      <w:r w:rsidR="007414D7" w:rsidRPr="00AF36BA">
        <w:rPr>
          <w:lang w:val="ru-RU"/>
        </w:rPr>
        <w:t xml:space="preserve"> </w:t>
      </w:r>
      <w:r w:rsidRPr="00AF36BA">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7414D7" w:rsidRPr="00AF36BA">
        <w:rPr>
          <w:lang w:val="ru-RU"/>
        </w:rPr>
        <w:t xml:space="preserve"> </w:t>
      </w:r>
      <w:r w:rsidRPr="00AF36BA">
        <w:rPr>
          <w:lang w:val="ru-RU"/>
        </w:rPr>
        <w:t>Также разрешается использовать данный экземпляр для поддержки других продуктов, включающих любую версию технологии SQL Server.</w:t>
      </w:r>
      <w:r w:rsidR="007414D7" w:rsidRPr="00AF36BA">
        <w:rPr>
          <w:lang w:val="ru-RU"/>
        </w:rPr>
        <w:t xml:space="preserve"> </w:t>
      </w:r>
      <w:r w:rsidRPr="00AF36BA">
        <w:rPr>
          <w:lang w:val="ru-RU"/>
        </w:rPr>
        <w:t>Для любого такого использования лицензии SAL на SQL Server не требуются.</w:t>
      </w:r>
    </w:p>
    <w:p w:rsidR="000A570B" w:rsidRPr="00AF36BA" w:rsidRDefault="000A570B" w:rsidP="000A570B">
      <w:pPr>
        <w:pStyle w:val="PURBody-Indented"/>
        <w:rPr>
          <w:lang w:val="ru-RU"/>
        </w:rPr>
      </w:pPr>
      <w:r w:rsidRPr="00AF36BA">
        <w:rPr>
          <w:lang w:val="ru-RU"/>
        </w:rPr>
        <w:t>Вы не имеете права использовать этот экземпляр для поддержки любого продукта, который не лицензируется с технологией SQL Server.</w:t>
      </w:r>
    </w:p>
    <w:p w:rsidR="000A570B" w:rsidRPr="00AF36BA" w:rsidRDefault="000A570B" w:rsidP="003B1D80">
      <w:pPr>
        <w:pStyle w:val="PURHeading2"/>
        <w:spacing w:after="100"/>
        <w:rPr>
          <w:lang w:val="ru-RU"/>
        </w:rPr>
      </w:pPr>
      <w:r w:rsidRPr="00AF36BA">
        <w:rPr>
          <w:rStyle w:val="Strong"/>
          <w:lang w:val="ru-RU"/>
        </w:rPr>
        <w:t>Согласие на использование данных</w:t>
      </w:r>
    </w:p>
    <w:p w:rsidR="000A570B" w:rsidRPr="00AF36BA" w:rsidRDefault="000A570B" w:rsidP="00966036">
      <w:pPr>
        <w:pStyle w:val="PURBody-Indented"/>
        <w:rPr>
          <w:lang w:val="ru-RU"/>
        </w:rPr>
      </w:pPr>
      <w:r w:rsidRPr="00AF36BA">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966036">
        <w:rPr>
          <w:rStyle w:val="Strong"/>
          <w:b w:val="0"/>
          <w:bCs w:val="0"/>
        </w:rPr>
        <w:t> </w:t>
      </w:r>
      <w:r w:rsidRPr="00AF36BA">
        <w:rPr>
          <w:rStyle w:val="Strong"/>
          <w:b w:val="0"/>
          <w:bCs w:val="0"/>
          <w:lang w:val="ru-RU"/>
        </w:rPr>
        <w:t>таковые имеются), относящихся к программному обеспечению.</w:t>
      </w:r>
      <w:r w:rsidR="007414D7" w:rsidRPr="00AF36BA">
        <w:rPr>
          <w:rStyle w:val="Strong"/>
          <w:b w:val="0"/>
          <w:bCs w:val="0"/>
          <w:lang w:val="ru-RU"/>
        </w:rPr>
        <w:t xml:space="preserve"> </w:t>
      </w:r>
      <w:r w:rsidRPr="00AF36BA">
        <w:rPr>
          <w:rStyle w:val="Strong"/>
          <w:b w:val="0"/>
          <w:bCs w:val="0"/>
          <w:lang w:val="ru-RU"/>
        </w:rPr>
        <w:t>Мы можем использовать эти сведения для улучшения качества продуктов или предоставления специализированных услуг или технологий вам и вашим клиентам.</w:t>
      </w:r>
      <w:r w:rsidR="007414D7" w:rsidRPr="00AF36BA">
        <w:rPr>
          <w:rStyle w:val="Strong"/>
          <w:b w:val="0"/>
          <w:bCs w:val="0"/>
          <w:lang w:val="ru-RU"/>
        </w:rPr>
        <w:t xml:space="preserve"> </w:t>
      </w:r>
      <w:r w:rsidRPr="00AF36BA">
        <w:rPr>
          <w:rStyle w:val="Strong"/>
          <w:b w:val="0"/>
          <w:bCs w:val="0"/>
          <w:lang w:val="ru-RU"/>
        </w:rPr>
        <w:t>Мы обязуемся не раскрывать данную информацию в форме, которая позволит установить вашу личность.</w:t>
      </w:r>
    </w:p>
    <w:p w:rsidR="000A570B" w:rsidRPr="00AF36BA" w:rsidRDefault="000A570B" w:rsidP="003B1D80">
      <w:pPr>
        <w:pStyle w:val="PURHeading2"/>
        <w:spacing w:after="100"/>
        <w:rPr>
          <w:lang w:val="ru-RU"/>
        </w:rPr>
      </w:pPr>
      <w:r w:rsidRPr="00AF36BA">
        <w:rPr>
          <w:rStyle w:val="Strong"/>
          <w:lang w:val="ru-RU"/>
        </w:rPr>
        <w:t>Веб-сайты третьих лиц</w:t>
      </w:r>
    </w:p>
    <w:p w:rsidR="000A570B" w:rsidRPr="00AF36BA" w:rsidRDefault="000A570B" w:rsidP="00051075">
      <w:pPr>
        <w:pStyle w:val="PURBody-Indented"/>
        <w:rPr>
          <w:lang w:val="ru-RU"/>
        </w:rPr>
      </w:pPr>
      <w:r w:rsidRPr="00AF36BA">
        <w:rPr>
          <w:rStyle w:val="Strong"/>
          <w:b w:val="0"/>
          <w:bCs w:val="0"/>
          <w:lang w:val="ru-RU"/>
        </w:rPr>
        <w:t>При использовании продуктов вы и ваши клиенты можете переходить на веб-сайты третьих лиц.</w:t>
      </w:r>
      <w:r w:rsidR="007414D7" w:rsidRPr="00AF36BA">
        <w:rPr>
          <w:rStyle w:val="Strong"/>
          <w:b w:val="0"/>
          <w:bCs w:val="0"/>
          <w:lang w:val="ru-RU"/>
        </w:rPr>
        <w:t xml:space="preserve"> </w:t>
      </w:r>
      <w:r w:rsidRPr="00AF36BA">
        <w:rPr>
          <w:rStyle w:val="Strong"/>
          <w:b w:val="0"/>
          <w:bCs w:val="0"/>
          <w:lang w:val="ru-RU"/>
        </w:rPr>
        <w:t>Мы не контролируем веб-сайты третьих лиц.</w:t>
      </w:r>
      <w:r w:rsidR="007414D7" w:rsidRPr="00AF36BA">
        <w:rPr>
          <w:rStyle w:val="Strong"/>
          <w:b w:val="0"/>
          <w:bCs w:val="0"/>
          <w:lang w:val="ru-RU"/>
        </w:rPr>
        <w:t xml:space="preserve"> </w:t>
      </w:r>
      <w:r w:rsidRPr="00AF36BA">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7414D7" w:rsidRPr="00AF36BA">
        <w:rPr>
          <w:rStyle w:val="Strong"/>
          <w:b w:val="0"/>
          <w:bCs w:val="0"/>
          <w:lang w:val="ru-RU"/>
        </w:rPr>
        <w:t xml:space="preserve"> </w:t>
      </w:r>
      <w:r w:rsidRPr="00AF36BA">
        <w:rPr>
          <w:rStyle w:val="Strong"/>
          <w:b w:val="0"/>
          <w:bCs w:val="0"/>
          <w:lang w:val="ru-RU"/>
        </w:rPr>
        <w:t>Ссылки на веб-сайты третьих лиц предоставляются исключительно для удобства.</w:t>
      </w:r>
      <w:r w:rsidR="007414D7" w:rsidRPr="00AF36BA">
        <w:rPr>
          <w:rStyle w:val="Strong"/>
          <w:b w:val="0"/>
          <w:bCs w:val="0"/>
          <w:lang w:val="ru-RU"/>
        </w:rPr>
        <w:t xml:space="preserve"> </w:t>
      </w:r>
      <w:r w:rsidRPr="00AF36BA">
        <w:rPr>
          <w:rStyle w:val="Strong"/>
          <w:b w:val="0"/>
          <w:bCs w:val="0"/>
          <w:lang w:val="ru-RU"/>
        </w:rPr>
        <w:t xml:space="preserve">Включение любых ссылок не должно трактоваться как поддержка нами соответствующих веб-сайтов третьих лиц. </w:t>
      </w:r>
    </w:p>
    <w:p w:rsidR="000A570B" w:rsidRPr="00AF36BA" w:rsidRDefault="000A570B" w:rsidP="003B1D80">
      <w:pPr>
        <w:pStyle w:val="PURHeading2"/>
        <w:spacing w:after="100"/>
        <w:rPr>
          <w:lang w:val="ru-RU"/>
        </w:rPr>
      </w:pPr>
      <w:r w:rsidRPr="00AF36BA">
        <w:rPr>
          <w:lang w:val="ru-RU"/>
        </w:rPr>
        <w:t>Отсутствие передачи персональных данных</w:t>
      </w:r>
    </w:p>
    <w:p w:rsidR="000A570B" w:rsidRPr="00AF36BA" w:rsidRDefault="000A570B" w:rsidP="00774999">
      <w:pPr>
        <w:pStyle w:val="PURBody-Indented"/>
        <w:rPr>
          <w:lang w:val="ru-RU"/>
        </w:rPr>
      </w:pPr>
      <w:r w:rsidRPr="00AF36BA">
        <w:rPr>
          <w:lang w:val="ru-RU"/>
        </w:rPr>
        <w:t>Продукты не передают никакие персональные данные с вашего сервера в компьютерные системы Microsoft без вашего</w:t>
      </w:r>
      <w:r w:rsidR="00774999" w:rsidRPr="00AF36BA">
        <w:rPr>
          <w:lang w:val="ru-RU"/>
        </w:rPr>
        <w:t> </w:t>
      </w:r>
      <w:r w:rsidRPr="00AF36BA">
        <w:rPr>
          <w:lang w:val="ru-RU"/>
        </w:rPr>
        <w:t>согласия.</w:t>
      </w:r>
    </w:p>
    <w:p w:rsidR="000A570B" w:rsidRPr="00AF36BA" w:rsidRDefault="000A570B" w:rsidP="003B1D80">
      <w:pPr>
        <w:pStyle w:val="PURHeading2"/>
        <w:spacing w:after="100"/>
        <w:rPr>
          <w:lang w:val="ru-RU"/>
        </w:rPr>
      </w:pPr>
      <w:r w:rsidRPr="00AF36BA">
        <w:rPr>
          <w:rStyle w:val="Strong"/>
          <w:lang w:val="ru-RU"/>
        </w:rPr>
        <w:t>Измерение производительности</w:t>
      </w:r>
    </w:p>
    <w:p w:rsidR="000A570B" w:rsidRPr="00AF36BA" w:rsidRDefault="000A570B" w:rsidP="000A570B">
      <w:pPr>
        <w:pStyle w:val="PURBlueStrong"/>
        <w:rPr>
          <w:lang w:val="ru-RU"/>
        </w:rPr>
      </w:pPr>
      <w:r w:rsidRPr="00AF36BA">
        <w:rPr>
          <w:lang w:val="ru-RU"/>
        </w:rPr>
        <w:t>Программное обеспечение</w:t>
      </w:r>
    </w:p>
    <w:p w:rsidR="000A570B" w:rsidRPr="00AF36BA" w:rsidRDefault="000A570B" w:rsidP="000A570B">
      <w:pPr>
        <w:pStyle w:val="PURBody-Indented"/>
        <w:rPr>
          <w:lang w:val="ru-RU"/>
        </w:rPr>
      </w:pPr>
      <w:r w:rsidRPr="00AF36BA">
        <w:rPr>
          <w:lang w:val="ru-RU"/>
        </w:rPr>
        <w:t>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Microsoft. Это условие не применяется к.NET Framework (см. далее) и к следующим продуктам: Live Communications Server, Windows Server и Windows Small Business Server. Однако это условие распространяется на Технологию SQL (если она применяется), лицензируемую с этими продуктами.</w:t>
      </w:r>
    </w:p>
    <w:p w:rsidR="000A570B" w:rsidRPr="00AF36BA" w:rsidRDefault="000A570B" w:rsidP="000A570B">
      <w:pPr>
        <w:pStyle w:val="PURBlueStrong"/>
        <w:rPr>
          <w:lang w:val="ru-RU"/>
        </w:rPr>
      </w:pPr>
      <w:r w:rsidRPr="00AF36BA">
        <w:rPr>
          <w:lang w:val="ru-RU"/>
        </w:rPr>
        <w:lastRenderedPageBreak/>
        <w:t>Microsoft .NET Framework</w:t>
      </w:r>
    </w:p>
    <w:p w:rsidR="000A570B" w:rsidRPr="00AF36BA" w:rsidRDefault="000A570B" w:rsidP="003B1D80">
      <w:pPr>
        <w:pStyle w:val="PURBody-Indented"/>
        <w:rPr>
          <w:lang w:val="ru-RU"/>
        </w:rPr>
      </w:pPr>
      <w:r w:rsidRPr="00AF36BA">
        <w:rPr>
          <w:lang w:val="ru-RU"/>
        </w:rPr>
        <w:t xml:space="preserve">Программное обеспечение включает один или несколько компонентов .NET Framework (далее по тексту — </w:t>
      </w:r>
      <w:r w:rsidR="003B1D80" w:rsidRPr="00AF36BA">
        <w:rPr>
          <w:lang w:val="ru-RU"/>
        </w:rPr>
        <w:t>«</w:t>
      </w:r>
      <w:r w:rsidRPr="00AF36BA">
        <w:rPr>
          <w:lang w:val="ru-RU"/>
        </w:rPr>
        <w:t>компоненты .NET</w:t>
      </w:r>
      <w:r w:rsidR="003B1D80" w:rsidRPr="00AF36BA">
        <w:rPr>
          <w:lang w:val="ru-RU"/>
        </w:rPr>
        <w:t>»</w:t>
      </w:r>
      <w:r w:rsidRPr="00AF36BA">
        <w:rPr>
          <w:lang w:val="ru-RU"/>
        </w:rPr>
        <w:t>).</w:t>
      </w:r>
      <w:r w:rsidR="007414D7" w:rsidRPr="00AF36BA">
        <w:rPr>
          <w:lang w:val="ru-RU"/>
        </w:rPr>
        <w:t xml:space="preserve"> </w:t>
      </w:r>
      <w:r w:rsidRPr="00AF36BA">
        <w:rPr>
          <w:lang w:val="ru-RU"/>
        </w:rPr>
        <w:t>В таком случае вы можете провести внутреннее тестирование производительности этих компонентов.</w:t>
      </w:r>
      <w:r w:rsidR="007414D7" w:rsidRPr="00AF36BA">
        <w:rPr>
          <w:lang w:val="ru-RU"/>
        </w:rPr>
        <w:t xml:space="preserve"> </w:t>
      </w:r>
      <w:r w:rsidRPr="00AF36BA">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25" w:history="1">
        <w:r w:rsidRPr="00AF36BA">
          <w:rPr>
            <w:rStyle w:val="Hyperlink"/>
            <w:lang w:val="ru-RU"/>
          </w:rPr>
          <w:t>http://go.microsoft.com/fwlink/?LinkID=66406</w:t>
        </w:r>
      </w:hyperlink>
      <w:r w:rsidRPr="00AF36BA">
        <w:rPr>
          <w:lang w:val="ru-RU"/>
        </w:rPr>
        <w:t xml:space="preserve">. Независимо от других соглашений, которые вы могли заключить с Microsoft, в случае раскрытия вами таких результатов тестирования производительности Microsoft имеет право раскрыть результаты проведенного ею тестирования производительности ваших продуктов, конкурирующих с применимым Компонентом .NET. При этом также должны выполняться условия, указанные по адресу </w:t>
      </w:r>
      <w:hyperlink r:id="rId26" w:history="1">
        <w:r w:rsidRPr="00AF36BA">
          <w:rPr>
            <w:rStyle w:val="Hyperlink"/>
            <w:lang w:val="ru-RU"/>
          </w:rPr>
          <w:t>http://go.microsoft.com/fwlink/?LinkID=66406</w:t>
        </w:r>
      </w:hyperlink>
      <w:r w:rsidRPr="00AF36BA">
        <w:rPr>
          <w:lang w:val="ru-RU"/>
        </w:rPr>
        <w:t>.</w:t>
      </w:r>
    </w:p>
    <w:p w:rsidR="000A570B" w:rsidRPr="00AF36BA" w:rsidRDefault="000A570B" w:rsidP="000A570B">
      <w:pPr>
        <w:pStyle w:val="PURHeading2"/>
        <w:rPr>
          <w:lang w:val="ru-RU"/>
        </w:rPr>
      </w:pPr>
      <w:r w:rsidRPr="00AF36BA">
        <w:rPr>
          <w:lang w:val="ru-RU"/>
        </w:rPr>
        <w:t>Элемент отчета карты служб отчетов SQL Server</w:t>
      </w:r>
    </w:p>
    <w:p w:rsidR="000A570B" w:rsidRPr="00AF36BA" w:rsidRDefault="000A570B" w:rsidP="00966036">
      <w:pPr>
        <w:pStyle w:val="PURBody-Indented"/>
        <w:rPr>
          <w:lang w:val="ru-RU"/>
        </w:rPr>
      </w:pPr>
      <w:r w:rsidRPr="00AF36BA">
        <w:rPr>
          <w:lang w:val="ru-RU"/>
        </w:rPr>
        <w:t>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Bing Maps (Bing Maps API)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или</w:t>
      </w:r>
      <w:r w:rsidR="00966036">
        <w:t> </w:t>
      </w:r>
      <w:r w:rsidRPr="00AF36BA">
        <w:rPr>
          <w:lang w:val="ru-RU"/>
        </w:rPr>
        <w:t xml:space="preserve">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Bing Maps API, каким-либо иным способом. Вы не имеете права использовать Bing Maps API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Bing Maps API. Использование API Карт Bing и связанного содержимого также регулируется дополнительными условиями, опубликованными по адресу </w:t>
      </w:r>
      <w:hyperlink r:id="rId27" w:history="1">
        <w:r w:rsidRPr="00AF36BA">
          <w:rPr>
            <w:rStyle w:val="Hyperlink"/>
            <w:lang w:val="ru-RU"/>
          </w:rPr>
          <w:t>http://go.microsoft.com/fwlink/?LinkId=21969</w:t>
        </w:r>
      </w:hyperlink>
      <w:r w:rsidRPr="00AF36BA">
        <w:rPr>
          <w:lang w:val="ru-RU"/>
        </w:rPr>
        <w:t>.</w:t>
      </w:r>
    </w:p>
    <w:p w:rsidR="000A570B" w:rsidRPr="00AF36BA" w:rsidRDefault="000A570B" w:rsidP="000A570B">
      <w:pPr>
        <w:pStyle w:val="PURBody-Indented"/>
        <w:rPr>
          <w:lang w:val="ru-RU"/>
        </w:rPr>
      </w:pPr>
      <w:r w:rsidRPr="00AF36BA">
        <w:rPr>
          <w:lang w:val="ru-RU"/>
        </w:rPr>
        <w:t>Вы не имеете права:</w:t>
      </w:r>
    </w:p>
    <w:p w:rsidR="000A570B" w:rsidRPr="00AF36BA" w:rsidRDefault="000A570B" w:rsidP="00A97664">
      <w:pPr>
        <w:pStyle w:val="PURBullet-Indented"/>
        <w:rPr>
          <w:lang w:val="ru-RU"/>
        </w:rPr>
      </w:pPr>
      <w:r w:rsidRPr="00AF36BA">
        <w:rPr>
          <w:lang w:val="ru-RU"/>
        </w:rPr>
        <w:t>удалять, уменьшать в размере, блокировать или изменять какие-либо эмблемы, товарные знаки, уведомления об авторских правах, цифровые водяные знаки и другие уведомления от Microsoft или ее поставщиков, которые включены в</w:t>
      </w:r>
      <w:r w:rsidR="00A97664" w:rsidRPr="00AF36BA">
        <w:rPr>
          <w:lang w:val="ru-RU"/>
        </w:rPr>
        <w:t> </w:t>
      </w:r>
      <w:r w:rsidRPr="00AF36BA">
        <w:rPr>
          <w:lang w:val="ru-RU"/>
        </w:rPr>
        <w:t>состав программного обеспечения, включая любое содержимое, доступное с помощью данного программного обеспечения; или</w:t>
      </w:r>
    </w:p>
    <w:p w:rsidR="000A570B" w:rsidRPr="00AF36BA" w:rsidRDefault="000A570B" w:rsidP="000A570B">
      <w:pPr>
        <w:pStyle w:val="PURBullet-Indented"/>
        <w:rPr>
          <w:lang w:val="ru-RU"/>
        </w:rPr>
      </w:pPr>
      <w:r w:rsidRPr="00AF36BA">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AF36BA" w:rsidRDefault="000A570B" w:rsidP="000A570B">
      <w:pPr>
        <w:pStyle w:val="PURBullet-Indented"/>
        <w:rPr>
          <w:lang w:val="ru-RU"/>
        </w:rPr>
      </w:pPr>
      <w:r w:rsidRPr="00AF36BA">
        <w:rPr>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AF36BA" w:rsidRDefault="000A570B" w:rsidP="000A570B">
      <w:pPr>
        <w:pStyle w:val="PURHeading2"/>
        <w:rPr>
          <w:lang w:val="ru-RU"/>
        </w:rPr>
      </w:pPr>
      <w:r w:rsidRPr="00AF36BA">
        <w:rPr>
          <w:lang w:val="ru-RU"/>
        </w:rPr>
        <w:t>Мультиплексирование</w:t>
      </w:r>
    </w:p>
    <w:p w:rsidR="000A570B" w:rsidRPr="00AF36BA" w:rsidRDefault="000A570B" w:rsidP="000A570B">
      <w:pPr>
        <w:pStyle w:val="PURBody-Indented"/>
        <w:rPr>
          <w:lang w:val="ru-RU"/>
        </w:rPr>
      </w:pPr>
      <w:r w:rsidRPr="00AF36BA">
        <w:rPr>
          <w:lang w:val="ru-RU"/>
        </w:rPr>
        <w:t>Оборудование или программное обеспечение, которое вы используете:</w:t>
      </w:r>
    </w:p>
    <w:p w:rsidR="000A570B" w:rsidRPr="00AF36BA" w:rsidRDefault="000A570B" w:rsidP="000A570B">
      <w:pPr>
        <w:pStyle w:val="PURBullet-Indented"/>
        <w:rPr>
          <w:lang w:val="ru-RU"/>
        </w:rPr>
      </w:pPr>
      <w:r w:rsidRPr="00AF36BA">
        <w:rPr>
          <w:lang w:val="ru-RU"/>
        </w:rPr>
        <w:t>создания пулов подключений;</w:t>
      </w:r>
    </w:p>
    <w:p w:rsidR="000A570B" w:rsidRPr="00AF36BA" w:rsidRDefault="000A570B" w:rsidP="000A570B">
      <w:pPr>
        <w:pStyle w:val="PURBullet-Indented"/>
        <w:rPr>
          <w:lang w:val="ru-RU"/>
        </w:rPr>
      </w:pPr>
      <w:r w:rsidRPr="00AF36BA">
        <w:rPr>
          <w:lang w:val="ru-RU"/>
        </w:rPr>
        <w:t>для перенаправления данных;</w:t>
      </w:r>
    </w:p>
    <w:p w:rsidR="000A570B" w:rsidRPr="00AF36BA" w:rsidRDefault="000A570B" w:rsidP="000A570B">
      <w:pPr>
        <w:pStyle w:val="PURBullet-Indented"/>
        <w:rPr>
          <w:lang w:val="ru-RU"/>
        </w:rPr>
      </w:pPr>
      <w:r w:rsidRPr="00AF36BA">
        <w:rPr>
          <w:lang w:val="ru-RU"/>
        </w:rPr>
        <w:t xml:space="preserve">уменьшения количества устройств или пользователей, напрямую обращающихся к продукту; </w:t>
      </w:r>
    </w:p>
    <w:p w:rsidR="000A570B" w:rsidRPr="00AF36BA" w:rsidRDefault="000A570B" w:rsidP="000A570B">
      <w:pPr>
        <w:pStyle w:val="PURBullet-Indented"/>
        <w:rPr>
          <w:lang w:val="ru-RU"/>
        </w:rPr>
      </w:pPr>
      <w:r w:rsidRPr="00AF36BA">
        <w:rPr>
          <w:lang w:val="ru-RU"/>
        </w:rPr>
        <w:t>уменьшения количества операционных сред, устройств или пользователей, которыми продукт управляет напрямую,</w:t>
      </w:r>
    </w:p>
    <w:p w:rsidR="000A570B" w:rsidRPr="00AF36BA" w:rsidRDefault="000A570B" w:rsidP="000A570B">
      <w:pPr>
        <w:pStyle w:val="PURBody-Indented"/>
        <w:rPr>
          <w:lang w:val="ru-RU"/>
        </w:rPr>
      </w:pPr>
      <w:r w:rsidRPr="00AF36BA">
        <w:rPr>
          <w:lang w:val="ru-RU"/>
        </w:rPr>
        <w:t>(иногда называемое оборудованием или программным обеспечением «мультиплексирования» или «пулинга»), не уменьшает требуемое количество лицензий любого типа.</w:t>
      </w:r>
    </w:p>
    <w:p w:rsidR="000A570B" w:rsidRPr="00AF36BA" w:rsidRDefault="005267B6" w:rsidP="000A570B">
      <w:pPr>
        <w:pStyle w:val="PURHeading2"/>
        <w:rPr>
          <w:lang w:val="ru-RU"/>
        </w:rPr>
      </w:pPr>
      <w:r w:rsidRPr="00AF36BA">
        <w:rPr>
          <w:lang w:val="ru-RU"/>
        </w:rPr>
        <w:t>Вторично распространяемый код</w:t>
      </w:r>
    </w:p>
    <w:p w:rsidR="000A570B" w:rsidRPr="00AF36BA" w:rsidRDefault="000A570B" w:rsidP="000A570B">
      <w:pPr>
        <w:pStyle w:val="PURBody-Indented"/>
        <w:rPr>
          <w:lang w:val="ru-RU"/>
        </w:rPr>
      </w:pPr>
      <w:r w:rsidRPr="00AF36BA">
        <w:rPr>
          <w:lang w:val="ru-RU"/>
        </w:rPr>
        <w:t>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в случае соблюдения вами приведенных ниже условий.</w:t>
      </w:r>
      <w:r w:rsidR="007414D7" w:rsidRPr="00AF36BA">
        <w:rPr>
          <w:lang w:val="ru-RU"/>
        </w:rPr>
        <w:t xml:space="preserve"> </w:t>
      </w:r>
      <w:r w:rsidRPr="00AF36BA">
        <w:rPr>
          <w:lang w:val="ru-RU"/>
        </w:rPr>
        <w:t>Применительно к данному подразделу понятия «вы» и «ваш» также относятся к Конечным пользователям.</w:t>
      </w:r>
    </w:p>
    <w:p w:rsidR="009B27A8" w:rsidRPr="00AF36BA" w:rsidRDefault="009B27A8" w:rsidP="009B27A8">
      <w:pPr>
        <w:pStyle w:val="PURBlueStrong"/>
        <w:rPr>
          <w:lang w:val="ru-RU"/>
        </w:rPr>
      </w:pPr>
      <w:r w:rsidRPr="00AF36BA">
        <w:rPr>
          <w:lang w:val="ru-RU"/>
        </w:rPr>
        <w:t>Право на использование и распространение</w:t>
      </w:r>
    </w:p>
    <w:p w:rsidR="009B27A8" w:rsidRPr="00AF36BA" w:rsidRDefault="009B27A8" w:rsidP="009B27A8">
      <w:pPr>
        <w:pStyle w:val="PURBody-Indented"/>
        <w:rPr>
          <w:lang w:val="ru-RU"/>
        </w:rPr>
      </w:pPr>
      <w:r w:rsidRPr="00AF36BA">
        <w:rPr>
          <w:lang w:val="ru-RU"/>
        </w:rPr>
        <w:t>Код и 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AF36BA" w:rsidRDefault="000A570B" w:rsidP="000A570B">
      <w:pPr>
        <w:pStyle w:val="PURBullet-Indented"/>
        <w:rPr>
          <w:lang w:val="ru-RU"/>
        </w:rPr>
      </w:pPr>
      <w:r w:rsidRPr="00AF36BA">
        <w:rPr>
          <w:rFonts w:eastAsiaTheme="minorEastAsia" w:cstheme="minorBidi"/>
          <w:b/>
          <w:color w:val="404040" w:themeColor="text1" w:themeTint="BF"/>
          <w:lang w:val="ru-RU"/>
        </w:rPr>
        <w:t>Файлы REDIST.TXT.</w:t>
      </w:r>
      <w:r w:rsidRPr="00AF36BA">
        <w:rPr>
          <w:lang w:val="ru-RU"/>
        </w:rPr>
        <w:t xml:space="preserve"> Вам разрешается копировать и распространять код, указанный в файлах REDIST.TXT, в виде объектного кода.</w:t>
      </w:r>
    </w:p>
    <w:p w:rsidR="000A570B" w:rsidRPr="00AF36BA" w:rsidRDefault="000A570B" w:rsidP="000A570B">
      <w:pPr>
        <w:pStyle w:val="PURBullet-Indented"/>
        <w:rPr>
          <w:lang w:val="ru-RU"/>
        </w:rPr>
      </w:pPr>
      <w:r w:rsidRPr="00AF36BA">
        <w:rPr>
          <w:b/>
          <w:lang w:val="ru-RU"/>
        </w:rPr>
        <w:t>Образец кода.</w:t>
      </w:r>
      <w:r w:rsidRPr="00AF36BA">
        <w:rPr>
          <w:lang w:val="ru-RU"/>
        </w:rPr>
        <w:t xml:space="preserve"> Вы имеете право модифицировать, копировать и распространять код, помеченный как «образец», в виде исходного и объектного кода.</w:t>
      </w:r>
    </w:p>
    <w:p w:rsidR="000A570B" w:rsidRPr="00AF36BA" w:rsidRDefault="000A570B" w:rsidP="00A70F60">
      <w:pPr>
        <w:pStyle w:val="PURBullet-Indented"/>
        <w:rPr>
          <w:lang w:val="ru-RU"/>
        </w:rPr>
      </w:pPr>
      <w:r w:rsidRPr="00AF36BA">
        <w:rPr>
          <w:b/>
          <w:lang w:val="ru-RU"/>
        </w:rPr>
        <w:t>Файлы OTHER-DIST.TXT.</w:t>
      </w:r>
      <w:r w:rsidRPr="00AF36BA">
        <w:rPr>
          <w:lang w:val="ru-RU"/>
        </w:rPr>
        <w:t xml:space="preserve"> Вам разрешается копировать и распространять код, указанный в файлах OTHER-DIST.TXT, в</w:t>
      </w:r>
      <w:r w:rsidR="00A70F60" w:rsidRPr="00AF36BA">
        <w:rPr>
          <w:lang w:val="ru-RU"/>
        </w:rPr>
        <w:t> </w:t>
      </w:r>
      <w:r w:rsidRPr="00AF36BA">
        <w:rPr>
          <w:lang w:val="ru-RU"/>
        </w:rPr>
        <w:t>виде объектного кода.</w:t>
      </w:r>
    </w:p>
    <w:p w:rsidR="000A570B" w:rsidRPr="00AF36BA" w:rsidRDefault="000A570B" w:rsidP="00A70F60">
      <w:pPr>
        <w:pStyle w:val="PURBullet-Indented"/>
        <w:rPr>
          <w:lang w:val="ru-RU"/>
        </w:rPr>
      </w:pPr>
      <w:r w:rsidRPr="00AF36BA">
        <w:rPr>
          <w:b/>
          <w:lang w:val="ru-RU"/>
        </w:rPr>
        <w:lastRenderedPageBreak/>
        <w:t>Распространение третьими лицами.</w:t>
      </w:r>
      <w:r w:rsidRPr="00AF36BA">
        <w:rPr>
          <w:lang w:val="ru-RU"/>
        </w:rPr>
        <w:t xml:space="preserve"> Вы можете разрешить дистрибьюторам своих программ копировать и</w:t>
      </w:r>
      <w:r w:rsidR="00A70F60" w:rsidRPr="00AF36BA">
        <w:rPr>
          <w:lang w:val="ru-RU"/>
        </w:rPr>
        <w:t> </w:t>
      </w:r>
      <w:r w:rsidRPr="00AF36BA">
        <w:rPr>
          <w:lang w:val="ru-RU"/>
        </w:rPr>
        <w:t>распространять Вторично распространяемый код как часть этих программ.</w:t>
      </w:r>
    </w:p>
    <w:p w:rsidR="000A570B" w:rsidRPr="00AF36BA" w:rsidRDefault="000A570B" w:rsidP="000A570B">
      <w:pPr>
        <w:pStyle w:val="PURBullet-Indented"/>
        <w:rPr>
          <w:lang w:val="ru-RU"/>
        </w:rPr>
      </w:pPr>
      <w:r w:rsidRPr="00AF36BA">
        <w:rPr>
          <w:b/>
          <w:lang w:val="ru-RU"/>
        </w:rPr>
        <w:t>Библиотеки Silverlight.</w:t>
      </w:r>
      <w:r w:rsidRPr="00AF36BA">
        <w:rPr>
          <w:lang w:val="ru-RU"/>
        </w:rPr>
        <w:t xml:space="preserve"> Копирование и распространение кода, помеченного как «Библиотеки Silverlight», «Библиотеки клиента» Silverlight и «Библиотеки сервера» Silverlight, в виде объектного кода.</w:t>
      </w:r>
    </w:p>
    <w:p w:rsidR="000A570B" w:rsidRPr="00AF36BA" w:rsidRDefault="000A570B" w:rsidP="000A570B">
      <w:pPr>
        <w:pStyle w:val="PURBody-Indented"/>
        <w:rPr>
          <w:lang w:val="ru-RU"/>
        </w:rPr>
      </w:pPr>
      <w:r w:rsidRPr="00AF36BA">
        <w:rPr>
          <w:b/>
          <w:lang w:val="ru-RU"/>
        </w:rPr>
        <w:t>Дополнительные условия лицензии для всех продуктов Visual Studio.</w:t>
      </w:r>
    </w:p>
    <w:p w:rsidR="000A570B" w:rsidRPr="00AF36BA" w:rsidRDefault="000A570B" w:rsidP="000A570B">
      <w:pPr>
        <w:pStyle w:val="PURBody-Indented"/>
        <w:rPr>
          <w:lang w:val="ru-RU"/>
        </w:rPr>
      </w:pPr>
      <w:r w:rsidRPr="00AF36BA">
        <w:rPr>
          <w:lang w:val="ru-RU"/>
        </w:rPr>
        <w:t>Программное обеспечение также может содержать Вторично распространяемый код, указанный ниже. Вы имеете право:</w:t>
      </w:r>
    </w:p>
    <w:p w:rsidR="000A570B" w:rsidRPr="00AF36BA" w:rsidRDefault="000A570B" w:rsidP="00BD4DF0">
      <w:pPr>
        <w:pStyle w:val="PURBullet-Indented"/>
        <w:ind w:left="540" w:hanging="270"/>
        <w:rPr>
          <w:lang w:val="ru-RU"/>
        </w:rPr>
      </w:pPr>
      <w:r w:rsidRPr="00AF36BA">
        <w:rPr>
          <w:b/>
          <w:lang w:val="ru-RU"/>
        </w:rPr>
        <w:t xml:space="preserve">Файлы REDIST.TXT. </w:t>
      </w:r>
      <w:r w:rsidRPr="00AF36BA">
        <w:rPr>
          <w:lang w:val="ru-RU"/>
        </w:rPr>
        <w:t xml:space="preserve">Копирование и распространение файлов, включенных в список REDIST, размещенный по адресу </w:t>
      </w:r>
      <w:hyperlink r:id="rId28" w:history="1">
        <w:r w:rsidRPr="00AF36BA">
          <w:rPr>
            <w:rStyle w:val="Hyperlink"/>
            <w:lang w:val="ru-RU"/>
          </w:rPr>
          <w:t>http://go.microsoft.com/fwlink/?LinkId=247624</w:t>
        </w:r>
      </w:hyperlink>
      <w:r w:rsidRPr="00AF36BA">
        <w:rPr>
          <w:lang w:val="ru-RU"/>
        </w:rPr>
        <w:t xml:space="preserve">; </w:t>
      </w:r>
    </w:p>
    <w:p w:rsidR="000A570B" w:rsidRPr="00AF36BA" w:rsidRDefault="000A570B" w:rsidP="00BD4DF0">
      <w:pPr>
        <w:pStyle w:val="PURBullet-Indented"/>
        <w:ind w:left="540" w:hanging="270"/>
        <w:rPr>
          <w:lang w:val="ru-RU"/>
        </w:rPr>
      </w:pPr>
      <w:r w:rsidRPr="00AF36BA">
        <w:rPr>
          <w:b/>
          <w:lang w:val="ru-RU"/>
        </w:rPr>
        <w:t>Образец кода.</w:t>
      </w:r>
      <w:r w:rsidRPr="00AF36BA">
        <w:rPr>
          <w:lang w:val="ru-RU"/>
        </w:rPr>
        <w:t xml:space="preserve"> Изменение, копирование и распространение кода, помеченного как «Code Snippet» («фрагмент кода»), в</w:t>
      </w:r>
      <w:r w:rsidR="00C9349D" w:rsidRPr="00AF36BA">
        <w:rPr>
          <w:lang w:val="ru-RU"/>
        </w:rPr>
        <w:t> </w:t>
      </w:r>
      <w:r w:rsidRPr="00AF36BA">
        <w:rPr>
          <w:lang w:val="ru-RU"/>
        </w:rPr>
        <w:t>виде исходного и объектного кода.</w:t>
      </w:r>
    </w:p>
    <w:p w:rsidR="000A570B" w:rsidRPr="00AF36BA" w:rsidRDefault="000A570B" w:rsidP="00BD4DF0">
      <w:pPr>
        <w:pStyle w:val="PURBullet-Indented"/>
        <w:ind w:left="540" w:hanging="270"/>
        <w:rPr>
          <w:lang w:val="ru-RU"/>
        </w:rPr>
      </w:pPr>
      <w:r w:rsidRPr="00AF36BA">
        <w:rPr>
          <w:b/>
          <w:lang w:val="ru-RU"/>
        </w:rPr>
        <w:t>Библиотека изображений.</w:t>
      </w:r>
      <w:r w:rsidRPr="00AF36BA">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AF36BA" w:rsidRDefault="000A570B" w:rsidP="00BD4DF0">
      <w:pPr>
        <w:pStyle w:val="PURBullet-Indented"/>
        <w:ind w:left="540"/>
        <w:rPr>
          <w:lang w:val="ru-RU"/>
        </w:rPr>
      </w:pPr>
      <w:r w:rsidRPr="00AF36BA">
        <w:rPr>
          <w:b/>
          <w:lang w:val="ru-RU"/>
        </w:rPr>
        <w:t>Шаблоны, шаблоны сайтов и шаблоны сайтов Blend для Visual Studio:</w:t>
      </w:r>
      <w:r w:rsidRPr="00AF36BA">
        <w:rPr>
          <w:lang w:val="ru-RU"/>
        </w:rPr>
        <w:t xml:space="preserve"> Изменение, копирование, развертывание и</w:t>
      </w:r>
      <w:r w:rsidR="00575A75" w:rsidRPr="00AF36BA">
        <w:rPr>
          <w:lang w:val="ru-RU"/>
        </w:rPr>
        <w:t> </w:t>
      </w:r>
      <w:r w:rsidRPr="00AF36BA">
        <w:rPr>
          <w:lang w:val="ru-RU"/>
        </w:rPr>
        <w:t xml:space="preserve">распространение шаблонов и кода, помеченного как «шаблоны сайтов», в виде исходного и объектного кода. </w:t>
      </w:r>
    </w:p>
    <w:p w:rsidR="000A570B" w:rsidRPr="00AF36BA" w:rsidRDefault="000A570B" w:rsidP="00BD4DF0">
      <w:pPr>
        <w:pStyle w:val="PURBullet-Indented"/>
        <w:ind w:left="540" w:hanging="270"/>
        <w:rPr>
          <w:lang w:val="ru-RU"/>
        </w:rPr>
      </w:pPr>
      <w:r w:rsidRPr="00AF36BA">
        <w:rPr>
          <w:b/>
          <w:lang w:val="ru-RU"/>
        </w:rPr>
        <w:t>Шрифты и шрифты Blend для Visual Studio:</w:t>
      </w:r>
      <w:r w:rsidRPr="00AF36BA">
        <w:rPr>
          <w:lang w:val="ru-RU"/>
        </w:rPr>
        <w:t xml:space="preserve"> Распространение неизмененных копий шрифтов Buxton Sketch, SketchFlow Print и SegoeMarker. </w:t>
      </w:r>
    </w:p>
    <w:p w:rsidR="000A570B" w:rsidRPr="00AF36BA" w:rsidRDefault="000A570B" w:rsidP="00BD4DF0">
      <w:pPr>
        <w:pStyle w:val="PURBullet-Indented"/>
        <w:ind w:left="540" w:hanging="270"/>
        <w:rPr>
          <w:lang w:val="ru-RU"/>
        </w:rPr>
      </w:pPr>
      <w:r w:rsidRPr="00AF36BA">
        <w:rPr>
          <w:b/>
          <w:lang w:val="ru-RU"/>
        </w:rPr>
        <w:t xml:space="preserve">Стили и стили Blend для Visual Studio: </w:t>
      </w:r>
      <w:r w:rsidRPr="00AF36BA">
        <w:rPr>
          <w:lang w:val="ru-RU"/>
        </w:rPr>
        <w:t>Копирование, изменение и распространение кода, помеченного как «X Styles», в виде объектного кода.</w:t>
      </w:r>
    </w:p>
    <w:p w:rsidR="00407900" w:rsidRPr="00AF36BA" w:rsidRDefault="000A570B" w:rsidP="00407900">
      <w:pPr>
        <w:pStyle w:val="PURBullet-Indented"/>
        <w:tabs>
          <w:tab w:val="left" w:pos="540"/>
        </w:tabs>
        <w:ind w:left="540" w:hanging="180"/>
        <w:rPr>
          <w:lang w:val="ru-RU"/>
        </w:rPr>
      </w:pPr>
      <w:r w:rsidRPr="00AF36BA">
        <w:rPr>
          <w:b/>
          <w:lang w:val="ru-RU"/>
        </w:rPr>
        <w:t xml:space="preserve">Значки. </w:t>
      </w:r>
      <w:r w:rsidRPr="00AF36BA">
        <w:rPr>
          <w:lang w:val="ru-RU"/>
        </w:rPr>
        <w:t xml:space="preserve">Распространение неизмененных копий кода, помеченного как «значки». </w:t>
      </w:r>
      <w:r w:rsidRPr="00AF36BA">
        <w:rPr>
          <w:b/>
          <w:lang w:val="ru-RU"/>
        </w:rPr>
        <w:t xml:space="preserve">ASP.NET MVC и Web Tooling Extensions: </w:t>
      </w:r>
      <w:r w:rsidRPr="00AF36BA">
        <w:rPr>
          <w:lang w:val="ru-RU"/>
        </w:rPr>
        <w:t>Изменение, копирование и распространение или развертывание JS-файлов, содержащихся в модели ASP.NET Model View Controller или расширениях Web Tooling Extensions, в программах ASP.NET.</w:t>
      </w:r>
      <w:r w:rsidR="007414D7" w:rsidRPr="00AF36BA">
        <w:rPr>
          <w:lang w:val="ru-RU"/>
        </w:rPr>
        <w:t xml:space="preserve"> </w:t>
      </w:r>
    </w:p>
    <w:p w:rsidR="00407900" w:rsidRPr="00AF36BA" w:rsidRDefault="00407900" w:rsidP="009731AF">
      <w:pPr>
        <w:pStyle w:val="PURBullet-Indented"/>
        <w:tabs>
          <w:tab w:val="left" w:pos="540"/>
        </w:tabs>
        <w:ind w:left="540" w:hanging="180"/>
        <w:rPr>
          <w:lang w:val="ru-RU"/>
        </w:rPr>
      </w:pPr>
      <w:r w:rsidRPr="00AF36BA">
        <w:rPr>
          <w:b/>
          <w:lang w:val="ru-RU"/>
        </w:rPr>
        <w:t>Библиотека Windows для JavaScript.</w:t>
      </w:r>
      <w:r w:rsidR="007414D7" w:rsidRPr="00AF36BA">
        <w:rPr>
          <w:b/>
          <w:lang w:val="ru-RU"/>
        </w:rPr>
        <w:t xml:space="preserve"> </w:t>
      </w:r>
      <w:r w:rsidRPr="00AF36BA">
        <w:rPr>
          <w:lang w:val="ru-RU"/>
        </w:rPr>
        <w:t>Копирование и использование Библиотеки Windows для JavaScript без изменения в программах, разрабатываемых для внутреннего использования, или программах, разрабатываемых и распространяемых для третьих лиц.</w:t>
      </w:r>
      <w:r w:rsidR="007414D7" w:rsidRPr="00AF36BA">
        <w:rPr>
          <w:lang w:val="ru-RU"/>
        </w:rPr>
        <w:t xml:space="preserve"> </w:t>
      </w:r>
      <w:r w:rsidRPr="00AF36BA">
        <w:rPr>
          <w:lang w:val="ru-RU"/>
        </w:rPr>
        <w:t>Следующие положения также применяются к программам, работающим вместе с</w:t>
      </w:r>
      <w:r w:rsidR="00BD4DF0">
        <w:t> </w:t>
      </w:r>
      <w:r w:rsidRPr="00AF36BA">
        <w:rPr>
          <w:lang w:val="ru-RU"/>
        </w:rPr>
        <w:t>Библиотекой Windows для JavaScript.</w:t>
      </w:r>
      <w:r w:rsidR="007414D7" w:rsidRPr="00AF36BA">
        <w:rPr>
          <w:lang w:val="ru-RU"/>
        </w:rPr>
        <w:t xml:space="preserve"> </w:t>
      </w:r>
      <w:r w:rsidRPr="00AF36BA">
        <w:rPr>
          <w:lang w:val="ru-RU"/>
        </w:rPr>
        <w:t>Файлы из Библиотеки Windows для JavaScript помогают реализовывать в своих</w:t>
      </w:r>
      <w:r w:rsidR="009731AF">
        <w:t> </w:t>
      </w:r>
      <w:r w:rsidRPr="00AF36BA">
        <w:rPr>
          <w:lang w:val="ru-RU"/>
        </w:rPr>
        <w:t>программах структурные шаблоны, а также вид и функциональность пользовательского интерфейса Windows.</w:t>
      </w:r>
      <w:r w:rsidR="007414D7" w:rsidRPr="00AF36BA">
        <w:rPr>
          <w:lang w:val="ru-RU"/>
        </w:rPr>
        <w:t xml:space="preserve"> </w:t>
      </w:r>
      <w:r w:rsidRPr="00AF36BA">
        <w:rPr>
          <w:lang w:val="ru-RU"/>
        </w:rPr>
        <w:t>Распространение программ, содержащих файлы из Библиотеки Windows для JavaScript, может осуществляться исключительно через Магазин Windows.</w:t>
      </w:r>
      <w:r w:rsidR="007414D7" w:rsidRPr="00AF36BA">
        <w:rPr>
          <w:lang w:val="ru-RU"/>
        </w:rPr>
        <w:t xml:space="preserve"> </w:t>
      </w:r>
      <w:r w:rsidRPr="00AF36BA">
        <w:rPr>
          <w:lang w:val="ru-RU"/>
        </w:rPr>
        <w:t>Вы понимаете и соглашаетесь с тем, что такое распространение программ регулируется условиями использования и разработки для Магазина Windows.</w:t>
      </w:r>
      <w:r w:rsidR="007414D7" w:rsidRPr="00AF36BA">
        <w:rPr>
          <w:lang w:val="ru-RU"/>
        </w:rPr>
        <w:t xml:space="preserve"> </w:t>
      </w:r>
    </w:p>
    <w:p w:rsidR="000A570B" w:rsidRPr="00AF36BA" w:rsidRDefault="000A570B" w:rsidP="00BD4DF0">
      <w:pPr>
        <w:pStyle w:val="PURBullet-Indented"/>
        <w:ind w:left="540" w:hanging="270"/>
        <w:rPr>
          <w:lang w:val="ru-RU"/>
        </w:rPr>
      </w:pPr>
      <w:r w:rsidRPr="00AF36BA">
        <w:rPr>
          <w:b/>
          <w:lang w:val="ru-RU"/>
        </w:rPr>
        <w:t xml:space="preserve">Программа установки. </w:t>
      </w:r>
      <w:r w:rsidRPr="00AF36BA">
        <w:rPr>
          <w:lang w:val="ru-RU"/>
        </w:rPr>
        <w:t>Распространение вторично распространяемого кода, включенного в программу установки, только в составе программы установки.</w:t>
      </w:r>
      <w:r w:rsidR="007414D7" w:rsidRPr="00AF36BA">
        <w:rPr>
          <w:lang w:val="ru-RU"/>
        </w:rPr>
        <w:t xml:space="preserve"> </w:t>
      </w:r>
      <w:r w:rsidRPr="00AF36BA">
        <w:rPr>
          <w:lang w:val="ru-RU"/>
        </w:rPr>
        <w:t xml:space="preserve">Вы не имеете права вносить в нее изменения. </w:t>
      </w:r>
    </w:p>
    <w:p w:rsidR="000A570B" w:rsidRPr="00AF36BA" w:rsidRDefault="000A570B" w:rsidP="00BD4DF0">
      <w:pPr>
        <w:pStyle w:val="PURBullet-Indented"/>
        <w:ind w:left="540" w:hanging="270"/>
        <w:rPr>
          <w:lang w:val="ru-RU"/>
        </w:rPr>
      </w:pPr>
      <w:r w:rsidRPr="00AF36BA">
        <w:rPr>
          <w:b/>
          <w:lang w:val="ru-RU"/>
        </w:rPr>
        <w:t>Файлы</w:t>
      </w:r>
      <w:r w:rsidRPr="005A63DB">
        <w:rPr>
          <w:b/>
          <w:lang w:val="ru-RU"/>
        </w:rPr>
        <w:t xml:space="preserve"> </w:t>
      </w:r>
      <w:r w:rsidRPr="008F05FD">
        <w:rPr>
          <w:b/>
        </w:rPr>
        <w:t>EXTENSIBILITY</w:t>
      </w:r>
      <w:r w:rsidRPr="005A63DB">
        <w:rPr>
          <w:b/>
          <w:lang w:val="ru-RU"/>
        </w:rPr>
        <w:t xml:space="preserve"> </w:t>
      </w:r>
      <w:r w:rsidRPr="008F05FD">
        <w:rPr>
          <w:b/>
        </w:rPr>
        <w:t>KIT</w:t>
      </w:r>
      <w:r w:rsidRPr="005A63DB">
        <w:rPr>
          <w:b/>
          <w:lang w:val="ru-RU"/>
        </w:rPr>
        <w:t xml:space="preserve"> </w:t>
      </w:r>
      <w:r w:rsidRPr="00AF36BA">
        <w:rPr>
          <w:b/>
          <w:lang w:val="ru-RU"/>
        </w:rPr>
        <w:t>для</w:t>
      </w:r>
      <w:r w:rsidRPr="005A63DB">
        <w:rPr>
          <w:b/>
          <w:lang w:val="ru-RU"/>
        </w:rPr>
        <w:t xml:space="preserve"> </w:t>
      </w:r>
      <w:r w:rsidRPr="008F05FD">
        <w:rPr>
          <w:b/>
        </w:rPr>
        <w:t>Microsoft</w:t>
      </w:r>
      <w:r w:rsidRPr="005A63DB">
        <w:rPr>
          <w:b/>
          <w:lang w:val="ru-RU"/>
        </w:rPr>
        <w:t xml:space="preserve"> </w:t>
      </w:r>
      <w:r w:rsidRPr="008F05FD">
        <w:rPr>
          <w:b/>
        </w:rPr>
        <w:t>Commerce</w:t>
      </w:r>
      <w:r w:rsidRPr="005A63DB">
        <w:rPr>
          <w:b/>
          <w:lang w:val="ru-RU"/>
        </w:rPr>
        <w:t xml:space="preserve"> </w:t>
      </w:r>
      <w:r w:rsidRPr="008F05FD">
        <w:rPr>
          <w:b/>
        </w:rPr>
        <w:t>Server</w:t>
      </w:r>
      <w:r w:rsidRPr="005A63DB">
        <w:rPr>
          <w:b/>
          <w:lang w:val="ru-RU"/>
        </w:rPr>
        <w:t xml:space="preserve"> 2009 </w:t>
      </w:r>
      <w:r w:rsidRPr="008F05FD">
        <w:rPr>
          <w:b/>
        </w:rPr>
        <w:t>Standard</w:t>
      </w:r>
      <w:r w:rsidRPr="005A63DB">
        <w:rPr>
          <w:b/>
          <w:lang w:val="ru-RU"/>
        </w:rPr>
        <w:t xml:space="preserve"> </w:t>
      </w:r>
      <w:r w:rsidRPr="008F05FD">
        <w:rPr>
          <w:b/>
        </w:rPr>
        <w:t>Edition</w:t>
      </w:r>
      <w:r w:rsidRPr="005A63DB">
        <w:rPr>
          <w:b/>
          <w:lang w:val="ru-RU"/>
        </w:rPr>
        <w:t xml:space="preserve"> </w:t>
      </w:r>
      <w:r w:rsidRPr="00AF36BA">
        <w:rPr>
          <w:b/>
          <w:lang w:val="ru-RU"/>
        </w:rPr>
        <w:t>и</w:t>
      </w:r>
      <w:r w:rsidRPr="005A63DB">
        <w:rPr>
          <w:b/>
          <w:lang w:val="ru-RU"/>
        </w:rPr>
        <w:t xml:space="preserve"> </w:t>
      </w:r>
      <w:r w:rsidRPr="008F05FD">
        <w:rPr>
          <w:b/>
        </w:rPr>
        <w:t>Enterprise</w:t>
      </w:r>
      <w:r w:rsidRPr="005A63DB">
        <w:rPr>
          <w:b/>
          <w:lang w:val="ru-RU"/>
        </w:rPr>
        <w:t xml:space="preserve"> </w:t>
      </w:r>
      <w:r w:rsidRPr="008F05FD">
        <w:rPr>
          <w:b/>
        </w:rPr>
        <w:t>Edition</w:t>
      </w:r>
      <w:r w:rsidRPr="005A63DB">
        <w:rPr>
          <w:b/>
          <w:lang w:val="ru-RU"/>
        </w:rPr>
        <w:t>.</w:t>
      </w:r>
      <w:r w:rsidRPr="005A63DB">
        <w:rPr>
          <w:lang w:val="ru-RU"/>
        </w:rPr>
        <w:t xml:space="preserve"> </w:t>
      </w:r>
      <w:r w:rsidRPr="00AF36BA">
        <w:rPr>
          <w:lang w:val="ru-RU"/>
        </w:rPr>
        <w:t>Копирование и</w:t>
      </w:r>
      <w:r w:rsidR="00575A75" w:rsidRPr="00AF36BA">
        <w:rPr>
          <w:lang w:val="ru-RU"/>
        </w:rPr>
        <w:t> </w:t>
      </w:r>
      <w:r w:rsidRPr="00AF36BA">
        <w:rPr>
          <w:lang w:val="ru-RU"/>
        </w:rPr>
        <w:t>распространение кода, помеченного как «Extensibility Kit», в виде исходного и объектного кода.</w:t>
      </w:r>
    </w:p>
    <w:p w:rsidR="000A570B" w:rsidRPr="00AF36BA" w:rsidRDefault="000A570B" w:rsidP="00BD4DF0">
      <w:pPr>
        <w:pStyle w:val="PURBullet-Indented"/>
        <w:ind w:left="540"/>
        <w:rPr>
          <w:lang w:val="ru-RU"/>
        </w:rPr>
      </w:pPr>
      <w:r w:rsidRPr="00AF36BA">
        <w:rPr>
          <w:b/>
          <w:lang w:val="ru-RU"/>
        </w:rPr>
        <w:t>Файлы среды выполнения Access.</w:t>
      </w:r>
      <w:r w:rsidRPr="00AF36BA">
        <w:rPr>
          <w:lang w:val="ru-RU"/>
        </w:rPr>
        <w:t xml:space="preserve"> Копирование и распространение в виде объектного кода файлов SETUP.EXE, ACCESSRT.MSI и ACCESSRT.CAB, входящих в лицензионную копию программного обеспечения Microsoft Office Professional Plus 2013 или Microsoft Office Access 2013.</w:t>
      </w:r>
      <w:r w:rsidR="007414D7" w:rsidRPr="00AF36BA">
        <w:rPr>
          <w:lang w:val="ru-RU"/>
        </w:rPr>
        <w:t xml:space="preserve"> </w:t>
      </w:r>
      <w:r w:rsidRPr="00AF36BA">
        <w:rPr>
          <w:lang w:val="ru-RU"/>
        </w:rPr>
        <w:t>Вы и ваши Конечные пользователи можете использовать данные файлы, только чтобы включить функции баз данных для программ, не являющихся программами для управления базами данных.</w:t>
      </w:r>
    </w:p>
    <w:p w:rsidR="00B0332A" w:rsidRPr="00AF36BA" w:rsidRDefault="00B0332A" w:rsidP="00B0332A">
      <w:pPr>
        <w:pStyle w:val="PURBlueStrong-Indented"/>
        <w:rPr>
          <w:lang w:val="ru-RU"/>
        </w:rPr>
      </w:pPr>
      <w:r w:rsidRPr="00AF36BA">
        <w:rPr>
          <w:lang w:val="ru-RU"/>
        </w:rPr>
        <w:t>Условия распространения</w:t>
      </w:r>
    </w:p>
    <w:p w:rsidR="00B0332A" w:rsidRPr="00AF36BA" w:rsidRDefault="00B0332A" w:rsidP="00B0332A">
      <w:pPr>
        <w:pStyle w:val="PURBody-Indented"/>
        <w:rPr>
          <w:lang w:val="ru-RU"/>
        </w:rPr>
      </w:pPr>
      <w:r w:rsidRPr="00AF36BA">
        <w:rPr>
          <w:lang w:val="ru-RU"/>
        </w:rPr>
        <w:t>Для распространения любого Вторично распространяемого кода необходимо:</w:t>
      </w:r>
    </w:p>
    <w:p w:rsidR="00B0332A" w:rsidRPr="00AF36BA" w:rsidRDefault="00B0332A" w:rsidP="00614E61">
      <w:pPr>
        <w:pStyle w:val="PURBullet-Indented"/>
        <w:numPr>
          <w:ilvl w:val="0"/>
          <w:numId w:val="6"/>
        </w:numPr>
        <w:rPr>
          <w:lang w:val="ru-RU"/>
        </w:rPr>
      </w:pPr>
      <w:r w:rsidRPr="00AF36BA">
        <w:rPr>
          <w:lang w:val="ru-RU"/>
        </w:rPr>
        <w:t>существенно расширить основные функциональные возможности кода в своих программах;</w:t>
      </w:r>
    </w:p>
    <w:p w:rsidR="00B0332A" w:rsidRPr="00AF36BA" w:rsidRDefault="00B0332A" w:rsidP="00614E61">
      <w:pPr>
        <w:pStyle w:val="PURBullet-Indented"/>
        <w:numPr>
          <w:ilvl w:val="0"/>
          <w:numId w:val="6"/>
        </w:numPr>
        <w:rPr>
          <w:lang w:val="ru-RU"/>
        </w:rPr>
      </w:pPr>
      <w:r w:rsidRPr="00AF36BA">
        <w:rPr>
          <w:lang w:val="ru-RU"/>
        </w:rPr>
        <w:t xml:space="preserve">для любого Вторично распространяемого кода в файлах с расширением LIB распространять только результаты связывания вторично распространяемого кода с вашей программой; </w:t>
      </w:r>
    </w:p>
    <w:p w:rsidR="00B0332A" w:rsidRPr="00AF36BA" w:rsidRDefault="00B0332A" w:rsidP="00614E61">
      <w:pPr>
        <w:pStyle w:val="PURBullet-Indented"/>
        <w:numPr>
          <w:ilvl w:val="0"/>
          <w:numId w:val="6"/>
        </w:numPr>
        <w:rPr>
          <w:lang w:val="ru-RU"/>
        </w:rPr>
      </w:pPr>
      <w:r w:rsidRPr="00AF36BA">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8D4FD8" w:rsidRPr="00AF36BA" w:rsidRDefault="008D4FD8" w:rsidP="00614E61">
      <w:pPr>
        <w:pStyle w:val="PURBullet-Indented"/>
        <w:numPr>
          <w:ilvl w:val="0"/>
          <w:numId w:val="6"/>
        </w:numPr>
        <w:rPr>
          <w:lang w:val="ru-RU"/>
        </w:rPr>
      </w:pPr>
      <w:r w:rsidRPr="00AF36BA">
        <w:rPr>
          <w:lang w:val="ru-RU"/>
        </w:rPr>
        <w:t xml:space="preserve">потребовать от дистрибьюторов и конечных пользователей согласия с условиями, которые будут защищать код по крайней мере в той же степени, в какой он защищен вашим Лицензионным соглашением поставщика услуг; </w:t>
      </w:r>
    </w:p>
    <w:p w:rsidR="00B0332A" w:rsidRPr="00AF36BA" w:rsidRDefault="00B0332A" w:rsidP="00614E61">
      <w:pPr>
        <w:pStyle w:val="PURBullet-Indented"/>
        <w:numPr>
          <w:ilvl w:val="0"/>
          <w:numId w:val="6"/>
        </w:numPr>
        <w:rPr>
          <w:lang w:val="ru-RU"/>
        </w:rPr>
      </w:pPr>
      <w:r w:rsidRPr="00AF36BA">
        <w:rPr>
          <w:lang w:val="ru-RU"/>
        </w:rPr>
        <w:t>отображать действительное уведомление об авторских правах в ваших программах;</w:t>
      </w:r>
    </w:p>
    <w:p w:rsidR="00B0332A" w:rsidRPr="00AF36BA" w:rsidRDefault="00B0332A" w:rsidP="00614E61">
      <w:pPr>
        <w:pStyle w:val="PURBullet-Indented"/>
        <w:numPr>
          <w:ilvl w:val="0"/>
          <w:numId w:val="6"/>
        </w:numPr>
        <w:rPr>
          <w:lang w:val="ru-RU"/>
        </w:rPr>
      </w:pPr>
      <w:r w:rsidRPr="00AF36BA">
        <w:rPr>
          <w:lang w:val="ru-RU"/>
        </w:rPr>
        <w:t>освободить от ответственности, защитить и оградить Microsoft от любых претензий и исков, связанных с использованием и распространением ваших программ, включая расходы на оплату услуг адвокатов.</w:t>
      </w:r>
    </w:p>
    <w:p w:rsidR="00B0332A" w:rsidRPr="00AF36BA" w:rsidRDefault="00B0332A" w:rsidP="00B0332A">
      <w:pPr>
        <w:pStyle w:val="PURBlueStrong-Indented"/>
        <w:rPr>
          <w:lang w:val="ru-RU"/>
        </w:rPr>
      </w:pPr>
      <w:r w:rsidRPr="00AF36BA">
        <w:rPr>
          <w:lang w:val="ru-RU"/>
        </w:rPr>
        <w:lastRenderedPageBreak/>
        <w:t>Ограничения на распространение</w:t>
      </w:r>
    </w:p>
    <w:p w:rsidR="00B0332A" w:rsidRPr="00AF36BA" w:rsidRDefault="00B0332A" w:rsidP="00B0332A">
      <w:pPr>
        <w:pStyle w:val="PURBody-Indented"/>
        <w:rPr>
          <w:lang w:val="ru-RU"/>
        </w:rPr>
      </w:pPr>
      <w:r w:rsidRPr="00AF36BA">
        <w:rPr>
          <w:lang w:val="ru-RU"/>
        </w:rPr>
        <w:t>Вы не имеете права:</w:t>
      </w:r>
    </w:p>
    <w:p w:rsidR="00B0332A" w:rsidRPr="00AF36BA" w:rsidRDefault="00B0332A" w:rsidP="00614E61">
      <w:pPr>
        <w:pStyle w:val="PURBullet-Indented"/>
        <w:numPr>
          <w:ilvl w:val="0"/>
          <w:numId w:val="7"/>
        </w:numPr>
        <w:rPr>
          <w:lang w:val="ru-RU"/>
        </w:rPr>
      </w:pPr>
      <w:r w:rsidRPr="00AF36BA">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rsidR="00B0332A" w:rsidRPr="00AF36BA" w:rsidRDefault="00B0332A" w:rsidP="00614E61">
      <w:pPr>
        <w:pStyle w:val="PURBullet-Indented"/>
        <w:numPr>
          <w:ilvl w:val="0"/>
          <w:numId w:val="7"/>
        </w:numPr>
        <w:rPr>
          <w:lang w:val="ru-RU"/>
        </w:rPr>
      </w:pPr>
      <w:r w:rsidRPr="00AF36BA">
        <w:rPr>
          <w:lang w:val="ru-RU"/>
        </w:rPr>
        <w:t xml:space="preserve">использовать товарные знаки Microsoft в названиях своих программ или таким способом, который заставил бы пользователя предположить, что программа является продуктом Microsoft или одобрена ею; </w:t>
      </w:r>
    </w:p>
    <w:p w:rsidR="00B0332A" w:rsidRPr="00AF36BA" w:rsidRDefault="00B0332A" w:rsidP="00614E61">
      <w:pPr>
        <w:pStyle w:val="PURBullet-Indented"/>
        <w:numPr>
          <w:ilvl w:val="0"/>
          <w:numId w:val="7"/>
        </w:numPr>
        <w:rPr>
          <w:lang w:val="ru-RU"/>
        </w:rPr>
      </w:pPr>
      <w:r w:rsidRPr="00AF36BA">
        <w:rPr>
          <w:lang w:val="ru-RU"/>
        </w:rPr>
        <w:t xml:space="preserve">распространять вторично распространяемый код, кроме кода, указанного в файлах OTHER-DIST.TXT, для запуска на платформах, которые не являются операционными системами, решениями времени выполнения или прикладными платформами корпорации Microsoft; </w:t>
      </w:r>
    </w:p>
    <w:p w:rsidR="00B0332A" w:rsidRPr="00AF36BA" w:rsidRDefault="00B0332A" w:rsidP="00614E61">
      <w:pPr>
        <w:pStyle w:val="PURBullet-Indented"/>
        <w:numPr>
          <w:ilvl w:val="0"/>
          <w:numId w:val="7"/>
        </w:numPr>
        <w:rPr>
          <w:lang w:val="ru-RU"/>
        </w:rPr>
      </w:pPr>
      <w:r w:rsidRPr="00AF36BA">
        <w:rPr>
          <w:lang w:val="ru-RU"/>
        </w:rPr>
        <w:t>включать Вторично распространяемый код во вредоносные, незаконные или вводящие в заблуждение программы;</w:t>
      </w:r>
    </w:p>
    <w:p w:rsidR="00B0332A" w:rsidRPr="00AF36BA" w:rsidRDefault="00B0332A" w:rsidP="00614E61">
      <w:pPr>
        <w:pStyle w:val="PURBullet-Indented"/>
        <w:numPr>
          <w:ilvl w:val="0"/>
          <w:numId w:val="7"/>
        </w:numPr>
        <w:rPr>
          <w:lang w:val="ru-RU"/>
        </w:rPr>
      </w:pPr>
      <w:r w:rsidRPr="00AF36BA">
        <w:rPr>
          <w:lang w:val="ru-RU"/>
        </w:rP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w:t>
      </w:r>
      <w:r w:rsidR="007414D7" w:rsidRPr="00AF36BA">
        <w:rPr>
          <w:lang w:val="ru-RU"/>
        </w:rPr>
        <w:t xml:space="preserve"> </w:t>
      </w:r>
      <w:r w:rsidRPr="00AF36BA">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p w:rsidR="000A570B" w:rsidRPr="00AF36BA" w:rsidRDefault="000A570B" w:rsidP="00416B5E">
      <w:pPr>
        <w:pStyle w:val="PURHeading1"/>
        <w:rPr>
          <w:lang w:val="ru-RU"/>
        </w:rPr>
      </w:pPr>
      <w:r w:rsidRPr="00AF36BA">
        <w:rPr>
          <w:rStyle w:val="Strong"/>
          <w:sz w:val="20"/>
          <w:lang w:val="ru-RU"/>
        </w:rPr>
        <w:t>К использованию вами продуктов применяются следующие термины и условия лицензии.</w:t>
      </w:r>
    </w:p>
    <w:p w:rsidR="000A570B" w:rsidRPr="00AF36BA" w:rsidRDefault="000A570B" w:rsidP="000A570B">
      <w:pPr>
        <w:pStyle w:val="PURHeading2"/>
        <w:rPr>
          <w:lang w:val="ru-RU"/>
        </w:rPr>
      </w:pPr>
      <w:r w:rsidRPr="00AF36BA">
        <w:rPr>
          <w:lang w:val="ru-RU"/>
        </w:rPr>
        <w:t>Экземпляр</w:t>
      </w:r>
    </w:p>
    <w:p w:rsidR="000A570B" w:rsidRPr="00AF36BA" w:rsidRDefault="000A570B" w:rsidP="000A570B">
      <w:pPr>
        <w:pStyle w:val="PURBody-Indented"/>
        <w:rPr>
          <w:lang w:val="ru-RU"/>
        </w:rPr>
      </w:pPr>
      <w:r w:rsidRPr="00AF36BA">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7414D7" w:rsidRPr="00AF36BA">
        <w:rPr>
          <w:lang w:val="ru-RU"/>
        </w:rPr>
        <w:t xml:space="preserve"> </w:t>
      </w:r>
      <w:r w:rsidRPr="00AF36BA">
        <w:rPr>
          <w:lang w:val="ru-RU"/>
        </w:rPr>
        <w:t>Ссылки на программное обеспечение включают «экземпляры» программного обеспечения.</w:t>
      </w:r>
    </w:p>
    <w:p w:rsidR="000A570B" w:rsidRPr="00AF36BA" w:rsidRDefault="000A570B" w:rsidP="000A570B">
      <w:pPr>
        <w:pStyle w:val="PURHeading2"/>
        <w:rPr>
          <w:lang w:val="ru-RU"/>
        </w:rPr>
      </w:pPr>
      <w:r w:rsidRPr="00AF36BA">
        <w:rPr>
          <w:lang w:val="ru-RU"/>
        </w:rPr>
        <w:t>Запуск экземпляра</w:t>
      </w:r>
    </w:p>
    <w:p w:rsidR="000A570B" w:rsidRPr="00AF36BA" w:rsidRDefault="000A570B" w:rsidP="000A570B">
      <w:pPr>
        <w:pStyle w:val="PURBody-Indented"/>
        <w:rPr>
          <w:lang w:val="ru-RU"/>
        </w:rPr>
      </w:pPr>
      <w:r w:rsidRPr="00AF36BA">
        <w:rPr>
          <w:lang w:val="ru-RU"/>
        </w:rPr>
        <w:t>Чтобы «запустить экземпляр» программного обеспечения, нужно загрузить его в память и выполнить одну или несколько из его инструкций.</w:t>
      </w:r>
      <w:r w:rsidR="007414D7" w:rsidRPr="00AF36BA">
        <w:rPr>
          <w:lang w:val="ru-RU"/>
        </w:rPr>
        <w:t xml:space="preserve"> </w:t>
      </w:r>
      <w:r w:rsidRPr="00AF36BA">
        <w:rPr>
          <w:lang w:val="ru-RU"/>
        </w:rPr>
        <w:t>Если экземпляр запущен, он считается работающим, пока не будет удален из памяти (независимо от того, продолжается ли выполнение инструкций).</w:t>
      </w:r>
    </w:p>
    <w:p w:rsidR="000A570B" w:rsidRPr="00AF36BA" w:rsidRDefault="000A570B" w:rsidP="000A570B">
      <w:pPr>
        <w:pStyle w:val="PURHeading2"/>
        <w:rPr>
          <w:lang w:val="ru-RU"/>
        </w:rPr>
      </w:pPr>
      <w:r w:rsidRPr="00AF36BA">
        <w:rPr>
          <w:lang w:val="ru-RU"/>
        </w:rPr>
        <w:t>Операционная среда</w:t>
      </w:r>
    </w:p>
    <w:p w:rsidR="000A570B" w:rsidRPr="00AF36BA" w:rsidRDefault="000A570B" w:rsidP="00966036">
      <w:pPr>
        <w:ind w:left="270"/>
        <w:rPr>
          <w:lang w:val="ru-RU"/>
        </w:rPr>
      </w:pPr>
      <w:r w:rsidRPr="00AF36BA">
        <w:rPr>
          <w:rFonts w:eastAsia="Arial"/>
          <w:b/>
          <w:color w:val="404040"/>
          <w:sz w:val="18"/>
          <w:lang w:val="ru-RU"/>
        </w:rPr>
        <w:t>Операционная среда</w:t>
      </w:r>
      <w:r w:rsidRPr="00AF36BA">
        <w:rPr>
          <w:rFonts w:eastAsia="Arial"/>
          <w:color w:val="404040"/>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однозначно обозначить компьютер</w:t>
      </w:r>
      <w:r w:rsidR="00966036">
        <w:rPr>
          <w:rFonts w:eastAsia="Arial"/>
          <w:color w:val="404040"/>
          <w:sz w:val="18"/>
        </w:rPr>
        <w:t> </w:t>
      </w:r>
      <w:r w:rsidRPr="00AF36BA">
        <w:rPr>
          <w:rFonts w:eastAsia="Arial"/>
          <w:color w:val="404040"/>
          <w:sz w:val="18"/>
          <w:lang w:val="ru-RU"/>
        </w:rPr>
        <w:t>(основное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 Существу</w:t>
      </w:r>
      <w:r w:rsidR="005B1BCF" w:rsidRPr="00AF36BA">
        <w:rPr>
          <w:rFonts w:eastAsia="Arial"/>
          <w:color w:val="404040"/>
          <w:sz w:val="18"/>
          <w:lang w:val="ru-RU"/>
        </w:rPr>
        <w:t>ет два вида операционных сред—</w:t>
      </w:r>
      <w:r w:rsidRPr="00AF36BA">
        <w:rPr>
          <w:rFonts w:eastAsia="Arial"/>
          <w:color w:val="404040"/>
          <w:sz w:val="18"/>
          <w:lang w:val="ru-RU"/>
        </w:rPr>
        <w:t>физическая и виртуальная.</w:t>
      </w:r>
      <w:r w:rsidR="007414D7" w:rsidRPr="00AF36BA">
        <w:rPr>
          <w:rFonts w:eastAsia="Arial"/>
          <w:color w:val="404040"/>
          <w:sz w:val="18"/>
          <w:lang w:val="ru-RU"/>
        </w:rPr>
        <w:t xml:space="preserve"> </w:t>
      </w:r>
      <w:r w:rsidRPr="00AF36BA">
        <w:rPr>
          <w:rFonts w:eastAsia="Arial"/>
          <w:color w:val="404040"/>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AF36BA" w:rsidRDefault="000A570B" w:rsidP="00966036">
      <w:pPr>
        <w:pStyle w:val="PURBody-Indented"/>
        <w:rPr>
          <w:lang w:val="ru-RU"/>
        </w:rPr>
      </w:pPr>
      <w:r w:rsidRPr="00AF36BA">
        <w:rPr>
          <w:rStyle w:val="PURBlueStrongChar"/>
          <w:b/>
          <w:color w:val="404040"/>
          <w:lang w:val="ru-RU"/>
        </w:rPr>
        <w:t>Физическая операционная среда</w:t>
      </w:r>
      <w:r w:rsidRPr="00AF36BA">
        <w:rPr>
          <w:b/>
          <w:lang w:val="ru-RU"/>
        </w:rPr>
        <w:t xml:space="preserve"> </w:t>
      </w:r>
      <w:r w:rsidRPr="00AF36BA">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7414D7" w:rsidRPr="00AF36BA">
        <w:rPr>
          <w:lang w:val="ru-RU"/>
        </w:rPr>
        <w:t xml:space="preserve"> </w:t>
      </w:r>
      <w:r w:rsidRPr="00AF36BA">
        <w:rPr>
          <w:lang w:val="ru-RU"/>
        </w:rPr>
        <w:t>Экземпляр операционной системы (см. «Экземпляр»), используемый для запуска программного обеспечения виртуализации устройств (например, Microsoft Hyper-V Server или подобной технологии) или обеспечения служб виртуализации устройств (например, технологии виртуализации Microsoft или</w:t>
      </w:r>
      <w:r w:rsidR="00966036">
        <w:t> </w:t>
      </w:r>
      <w:r w:rsidRPr="00AF36BA">
        <w:rPr>
          <w:lang w:val="ru-RU"/>
        </w:rPr>
        <w:t xml:space="preserve">другой подобной технологии), считается частью физической операционной среды. </w:t>
      </w:r>
    </w:p>
    <w:p w:rsidR="000A570B" w:rsidRPr="00AF36BA" w:rsidRDefault="000A570B" w:rsidP="000A570B">
      <w:pPr>
        <w:pStyle w:val="PURBody-Indented"/>
        <w:rPr>
          <w:lang w:val="ru-RU"/>
        </w:rPr>
      </w:pPr>
      <w:r w:rsidRPr="00AF36BA">
        <w:rPr>
          <w:rStyle w:val="PURBlueStrongChar"/>
          <w:b/>
          <w:color w:val="404040"/>
          <w:lang w:val="ru-RU"/>
        </w:rPr>
        <w:t>Виртуальная операционная среда</w:t>
      </w:r>
      <w:r w:rsidRPr="00AF36BA">
        <w:rPr>
          <w:b/>
          <w:lang w:val="ru-RU"/>
        </w:rPr>
        <w:t xml:space="preserve"> </w:t>
      </w:r>
      <w:r w:rsidRPr="00AF36BA">
        <w:rPr>
          <w:lang w:val="ru-RU"/>
        </w:rPr>
        <w:t>означает операционную среду (см. «Операционная среда»), которая предназначена для работы на виртуальных (или эмулируемых иным образом) устройствах.</w:t>
      </w:r>
      <w:r w:rsidR="007414D7" w:rsidRPr="00AF36BA">
        <w:rPr>
          <w:lang w:val="ru-RU"/>
        </w:rPr>
        <w:t xml:space="preserve"> </w:t>
      </w:r>
    </w:p>
    <w:p w:rsidR="000A570B" w:rsidRPr="00AF36BA" w:rsidRDefault="000A570B" w:rsidP="000A570B">
      <w:pPr>
        <w:pStyle w:val="PURHeading2"/>
        <w:rPr>
          <w:lang w:val="ru-RU"/>
        </w:rPr>
      </w:pPr>
      <w:r w:rsidRPr="00AF36BA">
        <w:rPr>
          <w:lang w:val="ru-RU"/>
        </w:rPr>
        <w:t>Сервер</w:t>
      </w:r>
    </w:p>
    <w:p w:rsidR="000A570B" w:rsidRPr="00AF36BA" w:rsidRDefault="000A570B" w:rsidP="000A570B">
      <w:pPr>
        <w:pStyle w:val="PURBody-Indented"/>
        <w:rPr>
          <w:lang w:val="ru-RU"/>
        </w:rPr>
      </w:pPr>
      <w:r w:rsidRPr="00AF36BA">
        <w:rPr>
          <w:lang w:val="ru-RU"/>
        </w:rPr>
        <w:t>«Сервер» — это физическое устройство, на котором может работать серверное программное обеспечение.</w:t>
      </w:r>
      <w:r w:rsidR="007414D7" w:rsidRPr="00AF36BA">
        <w:rPr>
          <w:lang w:val="ru-RU"/>
        </w:rPr>
        <w:t xml:space="preserve"> </w:t>
      </w:r>
      <w:r w:rsidRPr="00AF36BA">
        <w:rPr>
          <w:lang w:val="ru-RU"/>
        </w:rPr>
        <w:t xml:space="preserve">Каждый аппаратный раздел или стоечный модуль считается отдельным физическим устройством. </w:t>
      </w:r>
    </w:p>
    <w:p w:rsidR="000A570B" w:rsidRPr="00AF36BA" w:rsidRDefault="000A570B" w:rsidP="000A570B">
      <w:pPr>
        <w:pStyle w:val="PURHeading2"/>
        <w:rPr>
          <w:lang w:val="ru-RU"/>
        </w:rPr>
      </w:pPr>
      <w:r w:rsidRPr="00AF36BA">
        <w:rPr>
          <w:lang w:val="ru-RU"/>
        </w:rPr>
        <w:t>Назначение лицензии</w:t>
      </w:r>
    </w:p>
    <w:p w:rsidR="000A570B" w:rsidRPr="00AF36BA" w:rsidRDefault="000A570B" w:rsidP="00DA43B1">
      <w:pPr>
        <w:pStyle w:val="PURBody-Indented"/>
        <w:rPr>
          <w:lang w:val="ru-RU"/>
        </w:rPr>
      </w:pPr>
      <w:r w:rsidRPr="00AF36BA">
        <w:rPr>
          <w:lang w:val="ru-RU"/>
        </w:rPr>
        <w:t>Назначить лицензию означает предоставить эту лицензию одному устройству или пользователю.</w:t>
      </w:r>
    </w:p>
    <w:p w:rsidR="000A570B" w:rsidRPr="00AF36BA" w:rsidRDefault="000A570B" w:rsidP="000A570B">
      <w:pPr>
        <w:pStyle w:val="PURHeading2"/>
        <w:rPr>
          <w:lang w:val="ru-RU"/>
        </w:rPr>
      </w:pPr>
      <w:r w:rsidRPr="00AF36BA">
        <w:rPr>
          <w:lang w:val="ru-RU"/>
        </w:rPr>
        <w:t>Запрет на разделение программного обеспечения на компоненты</w:t>
      </w:r>
    </w:p>
    <w:p w:rsidR="000A570B" w:rsidRPr="00AF36BA" w:rsidRDefault="000A570B" w:rsidP="000A570B">
      <w:pPr>
        <w:pStyle w:val="PURBody-Indented"/>
        <w:rPr>
          <w:lang w:val="ru-RU"/>
        </w:rPr>
      </w:pPr>
      <w:r w:rsidRPr="00AF36BA">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7414D7" w:rsidRPr="00AF36BA">
        <w:rPr>
          <w:lang w:val="ru-RU"/>
        </w:rPr>
        <w:t xml:space="preserve"> </w:t>
      </w:r>
      <w:r w:rsidRPr="00AF36BA">
        <w:rPr>
          <w:lang w:val="ru-RU"/>
        </w:rPr>
        <w:t>Это условие применяется даже в случае, если операционные среды находятся на одном и том же физическом устройстве.</w:t>
      </w:r>
    </w:p>
    <w:p w:rsidR="000A570B" w:rsidRPr="00AF36BA" w:rsidRDefault="000A570B" w:rsidP="000A570B">
      <w:pPr>
        <w:pStyle w:val="PURHeading2"/>
        <w:rPr>
          <w:lang w:val="ru-RU"/>
        </w:rPr>
      </w:pPr>
      <w:r w:rsidRPr="00AF36BA">
        <w:rPr>
          <w:lang w:val="ru-RU"/>
        </w:rPr>
        <w:lastRenderedPageBreak/>
        <w:t>Физические и виртуальные процессоры</w:t>
      </w:r>
    </w:p>
    <w:p w:rsidR="000A570B" w:rsidRPr="00AF36BA" w:rsidRDefault="006B4520" w:rsidP="00966036">
      <w:pPr>
        <w:pStyle w:val="PURBody-Indented"/>
        <w:rPr>
          <w:lang w:val="ru-RU"/>
        </w:rPr>
      </w:pPr>
      <w:r w:rsidRPr="00AF36BA">
        <w:rPr>
          <w:lang w:val="ru-RU"/>
        </w:rPr>
        <w:t>Физический процессор–</w:t>
      </w:r>
      <w:r w:rsidR="000A570B" w:rsidRPr="00AF36BA">
        <w:rPr>
          <w:lang w:val="ru-RU"/>
        </w:rPr>
        <w:t>это процессор в физическом устройстве. В физических операционных средах используются физические процессоры.</w:t>
      </w:r>
      <w:r w:rsidR="007414D7" w:rsidRPr="00AF36BA">
        <w:rPr>
          <w:lang w:val="ru-RU"/>
        </w:rPr>
        <w:t xml:space="preserve"> </w:t>
      </w:r>
      <w:r w:rsidRPr="00AF36BA">
        <w:rPr>
          <w:lang w:val="ru-RU"/>
        </w:rPr>
        <w:t>Виртуальный процессор–</w:t>
      </w:r>
      <w:r w:rsidR="000A570B" w:rsidRPr="00AF36BA">
        <w:rPr>
          <w:lang w:val="ru-RU"/>
        </w:rPr>
        <w:t>это процессор в виртуальном (эмулируемом) устройстве.</w:t>
      </w:r>
      <w:r w:rsidR="007414D7" w:rsidRPr="00AF36BA">
        <w:rPr>
          <w:lang w:val="ru-RU"/>
        </w:rPr>
        <w:t xml:space="preserve"> </w:t>
      </w:r>
      <w:r w:rsidR="000A570B" w:rsidRPr="00AF36BA">
        <w:rPr>
          <w:lang w:val="ru-RU"/>
        </w:rPr>
        <w:t>Виртуальные операционные среды используют виртуальные процессоры.</w:t>
      </w:r>
      <w:r w:rsidR="007414D7" w:rsidRPr="00AF36BA">
        <w:rPr>
          <w:lang w:val="ru-RU"/>
        </w:rPr>
        <w:t xml:space="preserve"> </w:t>
      </w:r>
      <w:r w:rsidR="000A570B" w:rsidRPr="00AF36BA">
        <w:rPr>
          <w:lang w:val="ru-RU"/>
        </w:rPr>
        <w:t>Исключительно в контексте лицензирования считается, что у</w:t>
      </w:r>
      <w:r w:rsidR="00966036">
        <w:t> </w:t>
      </w:r>
      <w:r w:rsidR="000A570B" w:rsidRPr="00AF36BA">
        <w:rPr>
          <w:lang w:val="ru-RU"/>
        </w:rPr>
        <w:t>виртуального процессора такое же количество потоков и ядер, как у каждого физического процессора в физическом устройстве.</w:t>
      </w:r>
      <w:bookmarkEnd w:id="16"/>
    </w:p>
    <w:p w:rsidR="002448BE" w:rsidRPr="00AF36BA" w:rsidRDefault="00284E2C" w:rsidP="002C084A">
      <w:pPr>
        <w:pStyle w:val="PURHeading2"/>
        <w:rPr>
          <w:lang w:val="ru-RU"/>
        </w:rPr>
      </w:pPr>
      <w:r w:rsidRPr="00AF36BA">
        <w:rPr>
          <w:b/>
          <w:lang w:val="ru-RU"/>
        </w:rPr>
        <w:t>Физическое ядро</w:t>
      </w:r>
    </w:p>
    <w:p w:rsidR="00284E2C" w:rsidRPr="00AF36BA" w:rsidRDefault="006B4520" w:rsidP="00301356">
      <w:pPr>
        <w:pStyle w:val="PURBody-Indented"/>
        <w:rPr>
          <w:lang w:val="ru-RU"/>
        </w:rPr>
      </w:pPr>
      <w:r w:rsidRPr="00AF36BA">
        <w:rPr>
          <w:lang w:val="ru-RU"/>
        </w:rPr>
        <w:t>Физическое ядро—</w:t>
      </w:r>
      <w:r w:rsidR="00284E2C" w:rsidRPr="00AF36BA">
        <w:rPr>
          <w:lang w:val="ru-RU"/>
        </w:rPr>
        <w:t>это ядро физического процессора.</w:t>
      </w:r>
      <w:r w:rsidR="007414D7" w:rsidRPr="00AF36BA">
        <w:rPr>
          <w:lang w:val="ru-RU"/>
        </w:rPr>
        <w:t xml:space="preserve"> </w:t>
      </w:r>
      <w:r w:rsidR="00284E2C" w:rsidRPr="00AF36BA">
        <w:rPr>
          <w:lang w:val="ru-RU"/>
        </w:rPr>
        <w:t>Физический процессор состоит из одного или нескольких физических</w:t>
      </w:r>
      <w:r w:rsidR="00301356" w:rsidRPr="00AF36BA">
        <w:rPr>
          <w:lang w:val="ru-RU"/>
        </w:rPr>
        <w:t> </w:t>
      </w:r>
      <w:r w:rsidR="00284E2C" w:rsidRPr="00AF36BA">
        <w:rPr>
          <w:lang w:val="ru-RU"/>
        </w:rPr>
        <w:t>ядер.</w:t>
      </w:r>
    </w:p>
    <w:p w:rsidR="002448BE" w:rsidRPr="00AF36BA" w:rsidRDefault="00284E2C" w:rsidP="002448BE">
      <w:pPr>
        <w:pStyle w:val="PURHeading2"/>
        <w:rPr>
          <w:lang w:val="ru-RU"/>
        </w:rPr>
      </w:pPr>
      <w:r w:rsidRPr="00AF36BA">
        <w:rPr>
          <w:lang w:val="ru-RU"/>
        </w:rPr>
        <w:t>Аппаратный поток</w:t>
      </w:r>
    </w:p>
    <w:p w:rsidR="00284E2C" w:rsidRPr="00AF36BA" w:rsidRDefault="006B4520" w:rsidP="002448BE">
      <w:pPr>
        <w:pStyle w:val="PURBody-Indented"/>
        <w:rPr>
          <w:lang w:val="ru-RU"/>
        </w:rPr>
      </w:pPr>
      <w:r w:rsidRPr="00AF36BA">
        <w:rPr>
          <w:lang w:val="ru-RU"/>
        </w:rPr>
        <w:t xml:space="preserve"> Аппаратный поток—</w:t>
      </w:r>
      <w:r w:rsidR="00284E2C" w:rsidRPr="00AF36BA">
        <w:rPr>
          <w:lang w:val="ru-RU"/>
        </w:rPr>
        <w:t>это физическое ядро или гиперпоток физического процессора.</w:t>
      </w:r>
    </w:p>
    <w:p w:rsidR="002448BE" w:rsidRPr="00AF36BA" w:rsidRDefault="00284E2C" w:rsidP="002448BE">
      <w:pPr>
        <w:pStyle w:val="PURHeading2"/>
        <w:rPr>
          <w:lang w:val="ru-RU"/>
        </w:rPr>
      </w:pPr>
      <w:r w:rsidRPr="00AF36BA">
        <w:rPr>
          <w:smallCaps/>
          <w:lang w:val="ru-RU"/>
        </w:rPr>
        <w:t>Виртуальное ядро</w:t>
      </w:r>
    </w:p>
    <w:p w:rsidR="00284E2C" w:rsidRPr="00AF36BA" w:rsidRDefault="00301356" w:rsidP="002448BE">
      <w:pPr>
        <w:pStyle w:val="PURBody-Indented"/>
        <w:rPr>
          <w:lang w:val="ru-RU"/>
        </w:rPr>
      </w:pPr>
      <w:r w:rsidRPr="00AF36BA">
        <w:rPr>
          <w:lang w:val="ru-RU"/>
        </w:rPr>
        <w:t>Виртуальное ядро</w:t>
      </w:r>
      <w:r w:rsidR="00284E2C" w:rsidRPr="00AF36BA">
        <w:rPr>
          <w:lang w:val="ru-RU"/>
        </w:rPr>
        <w:t>—это единица вычислительной мощности в виртуальной (эмулируемой) аппаратной системе.</w:t>
      </w:r>
      <w:r w:rsidR="007414D7" w:rsidRPr="00AF36BA">
        <w:rPr>
          <w:lang w:val="ru-RU"/>
        </w:rPr>
        <w:t xml:space="preserve"> </w:t>
      </w:r>
      <w:r w:rsidRPr="00AF36BA">
        <w:rPr>
          <w:lang w:val="ru-RU"/>
        </w:rPr>
        <w:t>Виртуальное ядро—</w:t>
      </w:r>
      <w:r w:rsidR="00284E2C" w:rsidRPr="00AF36BA">
        <w:rPr>
          <w:lang w:val="ru-RU"/>
        </w:rPr>
        <w:t>это виртуальное представление одного или нескольких аппаратных потоков.</w:t>
      </w:r>
      <w:r w:rsidR="007414D7" w:rsidRPr="00AF36BA">
        <w:rPr>
          <w:lang w:val="ru-RU"/>
        </w:rPr>
        <w:t xml:space="preserve"> </w:t>
      </w:r>
      <w:r w:rsidR="00284E2C" w:rsidRPr="00AF36BA">
        <w:rPr>
          <w:lang w:val="ru-RU"/>
        </w:rPr>
        <w:t>В виртуальных операционных средах используется одно или несколько виртуальных ядер.</w:t>
      </w:r>
    </w:p>
    <w:p w:rsidR="002448BE" w:rsidRPr="00AF36BA" w:rsidRDefault="00284E2C" w:rsidP="002448BE">
      <w:pPr>
        <w:pStyle w:val="PURHeading2"/>
        <w:rPr>
          <w:lang w:val="ru-RU"/>
        </w:rPr>
      </w:pPr>
      <w:r w:rsidRPr="00AF36BA">
        <w:rPr>
          <w:lang w:val="ru-RU"/>
        </w:rPr>
        <w:t>Коэффициент ядер</w:t>
      </w:r>
    </w:p>
    <w:p w:rsidR="00284E2C" w:rsidRPr="00AF36BA" w:rsidRDefault="00284E2C" w:rsidP="002448BE">
      <w:pPr>
        <w:pStyle w:val="PURBody-Indented"/>
        <w:rPr>
          <w:lang w:val="ru-RU"/>
        </w:rPr>
      </w:pPr>
      <w:r w:rsidRPr="00AF36BA">
        <w:rPr>
          <w:lang w:val="ru-RU"/>
        </w:rPr>
        <w:t>Коэффициен</w:t>
      </w:r>
      <w:r w:rsidR="006B4520" w:rsidRPr="00AF36BA">
        <w:rPr>
          <w:lang w:val="ru-RU"/>
        </w:rPr>
        <w:t>т ядер—</w:t>
      </w:r>
      <w:r w:rsidRPr="00AF36BA">
        <w:rPr>
          <w:lang w:val="ru-RU"/>
        </w:rPr>
        <w:t>это числовое значение, связанное с физическим процессором для определения количества лицензий, необходимых для лицензирования всех физических ядер на сервере.</w:t>
      </w:r>
    </w:p>
    <w:p w:rsidR="000A570B" w:rsidRPr="00AF36BA" w:rsidRDefault="002076D8" w:rsidP="008F05FD">
      <w:pPr>
        <w:pStyle w:val="PURBreadcrumb"/>
        <w:rPr>
          <w:rFonts w:ascii="Arial Narrow" w:hAnsi="Arial Narrow"/>
          <w:sz w:val="16"/>
          <w:lang w:val="ru-RU"/>
        </w:rPr>
        <w:sectPr w:rsidR="000A570B" w:rsidRPr="00AF36BA" w:rsidSect="0055780F">
          <w:footerReference w:type="default" r:id="rId29"/>
          <w:pgSz w:w="12240" w:h="15840" w:code="1"/>
          <w:pgMar w:top="1166" w:right="720" w:bottom="720" w:left="720" w:header="432" w:footer="288" w:gutter="0"/>
          <w:cols w:space="360"/>
          <w:docGrid w:linePitch="360"/>
        </w:sectPr>
      </w:pPr>
      <w:hyperlink w:anchor="Оглавление" w:history="1">
        <w:r w:rsidR="00C0505F" w:rsidRPr="00AF36BA">
          <w:rPr>
            <w:rStyle w:val="Hyperlink"/>
            <w:rFonts w:ascii="Arial Narrow" w:hAnsi="Arial Narrow"/>
            <w:sz w:val="16"/>
            <w:lang w:val="ru-RU"/>
          </w:rPr>
          <w:t>Оглавление</w:t>
        </w:r>
      </w:hyperlink>
      <w:r w:rsidR="00C0505F" w:rsidRPr="00AF36BA">
        <w:rPr>
          <w:rFonts w:ascii="Arial Narrow" w:hAnsi="Arial Narrow"/>
          <w:sz w:val="16"/>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5E0251" w:rsidRPr="00AF36BA" w:rsidRDefault="000A570B" w:rsidP="000A570B">
      <w:pPr>
        <w:pStyle w:val="PURSectionHeading"/>
        <w:rPr>
          <w:lang w:val="ru-RU"/>
        </w:rPr>
        <w:sectPr w:rsidR="005E0251" w:rsidRPr="00AF36BA" w:rsidSect="0055780F">
          <w:footerReference w:type="default" r:id="rId30"/>
          <w:pgSz w:w="12240" w:h="15840" w:code="1"/>
          <w:pgMar w:top="1166" w:right="720" w:bottom="720" w:left="720" w:header="432" w:footer="288" w:gutter="0"/>
          <w:cols w:space="720"/>
          <w:docGrid w:linePitch="360"/>
        </w:sectPr>
      </w:pPr>
      <w:bookmarkStart w:id="27" w:name="_Toc299519080"/>
      <w:bookmarkStart w:id="28" w:name="_Toc299524944"/>
      <w:bookmarkStart w:id="29" w:name="_Toc299531295"/>
      <w:bookmarkStart w:id="30" w:name="_Toc299531403"/>
      <w:bookmarkStart w:id="31" w:name="_Toc299531511"/>
      <w:bookmarkStart w:id="32" w:name="_Toc299957120"/>
      <w:bookmarkStart w:id="33" w:name="_Toc340754624"/>
      <w:bookmarkStart w:id="34" w:name="Per_Processor"/>
      <w:bookmarkEnd w:id="26"/>
      <w:r w:rsidRPr="00AF36BA">
        <w:rPr>
          <w:lang w:val="ru-RU"/>
        </w:rPr>
        <w:lastRenderedPageBreak/>
        <w:t>Лицензионная модель «на процессор»</w:t>
      </w:r>
      <w:bookmarkEnd w:id="27"/>
      <w:bookmarkEnd w:id="28"/>
      <w:bookmarkEnd w:id="29"/>
      <w:bookmarkEnd w:id="30"/>
      <w:bookmarkEnd w:id="31"/>
      <w:bookmarkEnd w:id="32"/>
      <w:bookmarkEnd w:id="33"/>
    </w:p>
    <w:p w:rsidR="00FC2BC0" w:rsidRDefault="00880026">
      <w:pPr>
        <w:pStyle w:val="TOC2"/>
        <w:rPr>
          <w:rFonts w:asciiTheme="minorHAnsi" w:eastAsiaTheme="minorEastAsia" w:hAnsiTheme="minorHAnsi" w:cstheme="minorBidi"/>
          <w:noProof/>
          <w:color w:val="auto"/>
          <w:sz w:val="22"/>
          <w:lang w:eastAsia="zh-CN"/>
        </w:rPr>
      </w:pPr>
      <w:r w:rsidRPr="00AF36BA">
        <w:rPr>
          <w:lang w:val="ru-RU"/>
        </w:rPr>
        <w:lastRenderedPageBreak/>
        <w:fldChar w:fldCharType="begin"/>
      </w:r>
      <w:r w:rsidR="0006656D" w:rsidRPr="00AF36BA">
        <w:rPr>
          <w:lang w:val="ru-RU"/>
        </w:rPr>
        <w:instrText xml:space="preserve"> TOC \b Per_Processor \h \z \t "PUR Product Name,2" </w:instrText>
      </w:r>
      <w:r w:rsidRPr="00AF36BA">
        <w:rPr>
          <w:lang w:val="ru-RU"/>
        </w:rPr>
        <w:fldChar w:fldCharType="separate"/>
      </w:r>
      <w:hyperlink w:anchor="_Toc340674321" w:history="1">
        <w:r w:rsidR="00FC2BC0" w:rsidRPr="001A1411">
          <w:rPr>
            <w:rStyle w:val="Hyperlink"/>
            <w:noProof/>
            <w:lang w:val="ru-RU"/>
          </w:rPr>
          <w:t>BizTalk Server 2010 Branch Edition</w:t>
        </w:r>
        <w:r w:rsidR="00FC2BC0">
          <w:rPr>
            <w:noProof/>
            <w:webHidden/>
          </w:rPr>
          <w:tab/>
        </w:r>
        <w:r w:rsidR="00FC2BC0">
          <w:rPr>
            <w:noProof/>
            <w:webHidden/>
          </w:rPr>
          <w:fldChar w:fldCharType="begin"/>
        </w:r>
        <w:r w:rsidR="00FC2BC0">
          <w:rPr>
            <w:noProof/>
            <w:webHidden/>
          </w:rPr>
          <w:instrText xml:space="preserve"> PAGEREF _Toc340674321 \h </w:instrText>
        </w:r>
        <w:r w:rsidR="00FC2BC0">
          <w:rPr>
            <w:noProof/>
            <w:webHidden/>
          </w:rPr>
        </w:r>
        <w:r w:rsidR="00FC2BC0">
          <w:rPr>
            <w:noProof/>
            <w:webHidden/>
          </w:rPr>
          <w:fldChar w:fldCharType="separate"/>
        </w:r>
        <w:r w:rsidR="005A4F7F">
          <w:rPr>
            <w:noProof/>
            <w:webHidden/>
          </w:rPr>
          <w:t>14</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2" w:history="1">
        <w:r w:rsidR="00FC2BC0" w:rsidRPr="001A1411">
          <w:rPr>
            <w:rStyle w:val="Hyperlink"/>
            <w:noProof/>
            <w:lang w:val="ru-RU"/>
          </w:rPr>
          <w:t>BizTalk Server 2010 Enterprise</w:t>
        </w:r>
        <w:r w:rsidR="00FC2BC0">
          <w:rPr>
            <w:noProof/>
            <w:webHidden/>
          </w:rPr>
          <w:tab/>
        </w:r>
        <w:r w:rsidR="00FC2BC0">
          <w:rPr>
            <w:noProof/>
            <w:webHidden/>
          </w:rPr>
          <w:fldChar w:fldCharType="begin"/>
        </w:r>
        <w:r w:rsidR="00FC2BC0">
          <w:rPr>
            <w:noProof/>
            <w:webHidden/>
          </w:rPr>
          <w:instrText xml:space="preserve"> PAGEREF _Toc340674322 \h </w:instrText>
        </w:r>
        <w:r w:rsidR="00FC2BC0">
          <w:rPr>
            <w:noProof/>
            <w:webHidden/>
          </w:rPr>
        </w:r>
        <w:r w:rsidR="00FC2BC0">
          <w:rPr>
            <w:noProof/>
            <w:webHidden/>
          </w:rPr>
          <w:fldChar w:fldCharType="separate"/>
        </w:r>
        <w:r w:rsidR="005A4F7F">
          <w:rPr>
            <w:noProof/>
            <w:webHidden/>
          </w:rPr>
          <w:t>15</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3" w:history="1">
        <w:r w:rsidR="00FC2BC0" w:rsidRPr="001A1411">
          <w:rPr>
            <w:rStyle w:val="Hyperlink"/>
            <w:noProof/>
            <w:lang w:val="ru-RU"/>
          </w:rPr>
          <w:t>BizTalk Server 2010 Standard Edition</w:t>
        </w:r>
        <w:r w:rsidR="00FC2BC0">
          <w:rPr>
            <w:noProof/>
            <w:webHidden/>
          </w:rPr>
          <w:tab/>
        </w:r>
        <w:r w:rsidR="00FC2BC0">
          <w:rPr>
            <w:noProof/>
            <w:webHidden/>
          </w:rPr>
          <w:fldChar w:fldCharType="begin"/>
        </w:r>
        <w:r w:rsidR="00FC2BC0">
          <w:rPr>
            <w:noProof/>
            <w:webHidden/>
          </w:rPr>
          <w:instrText xml:space="preserve"> PAGEREF _Toc340674323 \h </w:instrText>
        </w:r>
        <w:r w:rsidR="00FC2BC0">
          <w:rPr>
            <w:noProof/>
            <w:webHidden/>
          </w:rPr>
        </w:r>
        <w:r w:rsidR="00FC2BC0">
          <w:rPr>
            <w:noProof/>
            <w:webHidden/>
          </w:rPr>
          <w:fldChar w:fldCharType="separate"/>
        </w:r>
        <w:r w:rsidR="005A4F7F">
          <w:rPr>
            <w:noProof/>
            <w:webHidden/>
          </w:rPr>
          <w:t>15</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4" w:history="1">
        <w:r w:rsidR="00FC2BC0" w:rsidRPr="001A1411">
          <w:rPr>
            <w:rStyle w:val="Hyperlink"/>
            <w:noProof/>
            <w:lang w:val="ru-RU"/>
          </w:rPr>
          <w:t>Core Infrastructure Server Suite Datacenter</w:t>
        </w:r>
        <w:r w:rsidR="00FC2BC0">
          <w:rPr>
            <w:noProof/>
            <w:webHidden/>
          </w:rPr>
          <w:tab/>
        </w:r>
        <w:r w:rsidR="00FC2BC0">
          <w:rPr>
            <w:noProof/>
            <w:webHidden/>
          </w:rPr>
          <w:fldChar w:fldCharType="begin"/>
        </w:r>
        <w:r w:rsidR="00FC2BC0">
          <w:rPr>
            <w:noProof/>
            <w:webHidden/>
          </w:rPr>
          <w:instrText xml:space="preserve"> PAGEREF _Toc340674324 \h </w:instrText>
        </w:r>
        <w:r w:rsidR="00FC2BC0">
          <w:rPr>
            <w:noProof/>
            <w:webHidden/>
          </w:rPr>
        </w:r>
        <w:r w:rsidR="00FC2BC0">
          <w:rPr>
            <w:noProof/>
            <w:webHidden/>
          </w:rPr>
          <w:fldChar w:fldCharType="separate"/>
        </w:r>
        <w:r w:rsidR="005A4F7F">
          <w:rPr>
            <w:noProof/>
            <w:webHidden/>
          </w:rPr>
          <w:t>16</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5" w:history="1">
        <w:r w:rsidR="00FC2BC0" w:rsidRPr="001A1411">
          <w:rPr>
            <w:rStyle w:val="Hyperlink"/>
            <w:noProof/>
            <w:lang w:val="ru-RU"/>
          </w:rPr>
          <w:t>Core Infrastructure Server Suite Standard</w:t>
        </w:r>
        <w:r w:rsidR="00FC2BC0">
          <w:rPr>
            <w:noProof/>
            <w:webHidden/>
          </w:rPr>
          <w:tab/>
        </w:r>
        <w:r w:rsidR="00FC2BC0">
          <w:rPr>
            <w:noProof/>
            <w:webHidden/>
          </w:rPr>
          <w:fldChar w:fldCharType="begin"/>
        </w:r>
        <w:r w:rsidR="00FC2BC0">
          <w:rPr>
            <w:noProof/>
            <w:webHidden/>
          </w:rPr>
          <w:instrText xml:space="preserve"> PAGEREF _Toc340674325 \h </w:instrText>
        </w:r>
        <w:r w:rsidR="00FC2BC0">
          <w:rPr>
            <w:noProof/>
            <w:webHidden/>
          </w:rPr>
        </w:r>
        <w:r w:rsidR="00FC2BC0">
          <w:rPr>
            <w:noProof/>
            <w:webHidden/>
          </w:rPr>
          <w:fldChar w:fldCharType="separate"/>
        </w:r>
        <w:r w:rsidR="005A4F7F">
          <w:rPr>
            <w:noProof/>
            <w:webHidden/>
          </w:rPr>
          <w:t>17</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6" w:history="1">
        <w:r w:rsidR="00FC2BC0" w:rsidRPr="001A1411">
          <w:rPr>
            <w:rStyle w:val="Hyperlink"/>
            <w:noProof/>
            <w:lang w:val="ru-RU"/>
          </w:rPr>
          <w:t>Microsoft Dynamics C5 2012</w:t>
        </w:r>
        <w:r w:rsidR="00FC2BC0">
          <w:rPr>
            <w:noProof/>
            <w:webHidden/>
          </w:rPr>
          <w:tab/>
        </w:r>
        <w:r w:rsidR="00FC2BC0">
          <w:rPr>
            <w:noProof/>
            <w:webHidden/>
          </w:rPr>
          <w:fldChar w:fldCharType="begin"/>
        </w:r>
        <w:r w:rsidR="00FC2BC0">
          <w:rPr>
            <w:noProof/>
            <w:webHidden/>
          </w:rPr>
          <w:instrText xml:space="preserve"> PAGEREF _Toc340674326 \h </w:instrText>
        </w:r>
        <w:r w:rsidR="00FC2BC0">
          <w:rPr>
            <w:noProof/>
            <w:webHidden/>
          </w:rPr>
        </w:r>
        <w:r w:rsidR="00FC2BC0">
          <w:rPr>
            <w:noProof/>
            <w:webHidden/>
          </w:rPr>
          <w:fldChar w:fldCharType="separate"/>
        </w:r>
        <w:r w:rsidR="005A4F7F">
          <w:rPr>
            <w:noProof/>
            <w:webHidden/>
          </w:rPr>
          <w:t>18</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7" w:history="1">
        <w:r w:rsidR="00FC2BC0" w:rsidRPr="001A1411">
          <w:rPr>
            <w:rStyle w:val="Hyperlink"/>
            <w:noProof/>
            <w:lang w:val="ru-RU"/>
          </w:rPr>
          <w:t>Microsoft Dynamics GP 2013</w:t>
        </w:r>
        <w:r w:rsidR="00FC2BC0">
          <w:rPr>
            <w:noProof/>
            <w:webHidden/>
          </w:rPr>
          <w:tab/>
        </w:r>
        <w:r w:rsidR="00FC2BC0">
          <w:rPr>
            <w:noProof/>
            <w:webHidden/>
          </w:rPr>
          <w:fldChar w:fldCharType="begin"/>
        </w:r>
        <w:r w:rsidR="00FC2BC0">
          <w:rPr>
            <w:noProof/>
            <w:webHidden/>
          </w:rPr>
          <w:instrText xml:space="preserve"> PAGEREF _Toc340674327 \h </w:instrText>
        </w:r>
        <w:r w:rsidR="00FC2BC0">
          <w:rPr>
            <w:noProof/>
            <w:webHidden/>
          </w:rPr>
        </w:r>
        <w:r w:rsidR="00FC2BC0">
          <w:rPr>
            <w:noProof/>
            <w:webHidden/>
          </w:rPr>
          <w:fldChar w:fldCharType="separate"/>
        </w:r>
        <w:r w:rsidR="005A4F7F">
          <w:rPr>
            <w:noProof/>
            <w:webHidden/>
          </w:rPr>
          <w:t>18</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8" w:history="1">
        <w:r w:rsidR="00FC2BC0" w:rsidRPr="001A1411">
          <w:rPr>
            <w:rStyle w:val="Hyperlink"/>
            <w:noProof/>
            <w:lang w:val="ru-RU"/>
          </w:rPr>
          <w:t>Microsoft Dynamics NAV 2013</w:t>
        </w:r>
        <w:r w:rsidR="00FC2BC0">
          <w:rPr>
            <w:noProof/>
            <w:webHidden/>
          </w:rPr>
          <w:tab/>
        </w:r>
        <w:r w:rsidR="00FC2BC0">
          <w:rPr>
            <w:noProof/>
            <w:webHidden/>
          </w:rPr>
          <w:fldChar w:fldCharType="begin"/>
        </w:r>
        <w:r w:rsidR="00FC2BC0">
          <w:rPr>
            <w:noProof/>
            <w:webHidden/>
          </w:rPr>
          <w:instrText xml:space="preserve"> PAGEREF _Toc340674328 \h </w:instrText>
        </w:r>
        <w:r w:rsidR="00FC2BC0">
          <w:rPr>
            <w:noProof/>
            <w:webHidden/>
          </w:rPr>
        </w:r>
        <w:r w:rsidR="00FC2BC0">
          <w:rPr>
            <w:noProof/>
            <w:webHidden/>
          </w:rPr>
          <w:fldChar w:fldCharType="separate"/>
        </w:r>
        <w:r w:rsidR="005A4F7F">
          <w:rPr>
            <w:noProof/>
            <w:webHidden/>
          </w:rPr>
          <w:t>19</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29" w:history="1">
        <w:r w:rsidR="00FC2BC0" w:rsidRPr="001A1411">
          <w:rPr>
            <w:rStyle w:val="Hyperlink"/>
            <w:noProof/>
            <w:lang w:val="ru-RU"/>
          </w:rPr>
          <w:t>Microsoft Dynamics SL 2011</w:t>
        </w:r>
        <w:r w:rsidR="00FC2BC0">
          <w:rPr>
            <w:noProof/>
            <w:webHidden/>
          </w:rPr>
          <w:tab/>
        </w:r>
        <w:r w:rsidR="00FC2BC0">
          <w:rPr>
            <w:noProof/>
            <w:webHidden/>
          </w:rPr>
          <w:fldChar w:fldCharType="begin"/>
        </w:r>
        <w:r w:rsidR="00FC2BC0">
          <w:rPr>
            <w:noProof/>
            <w:webHidden/>
          </w:rPr>
          <w:instrText xml:space="preserve"> PAGEREF _Toc340674329 \h </w:instrText>
        </w:r>
        <w:r w:rsidR="00FC2BC0">
          <w:rPr>
            <w:noProof/>
            <w:webHidden/>
          </w:rPr>
        </w:r>
        <w:r w:rsidR="00FC2BC0">
          <w:rPr>
            <w:noProof/>
            <w:webHidden/>
          </w:rPr>
          <w:fldChar w:fldCharType="separate"/>
        </w:r>
        <w:r w:rsidR="005A4F7F">
          <w:rPr>
            <w:noProof/>
            <w:webHidden/>
          </w:rPr>
          <w:t>20</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0" w:history="1">
        <w:r w:rsidR="00FC2BC0" w:rsidRPr="001A1411">
          <w:rPr>
            <w:rStyle w:val="Hyperlink"/>
            <w:noProof/>
            <w:lang w:val="ru-RU"/>
          </w:rPr>
          <w:t>Provisioning System</w:t>
        </w:r>
        <w:r w:rsidR="00FC2BC0">
          <w:rPr>
            <w:noProof/>
            <w:webHidden/>
          </w:rPr>
          <w:tab/>
        </w:r>
        <w:r w:rsidR="00FC2BC0">
          <w:rPr>
            <w:noProof/>
            <w:webHidden/>
          </w:rPr>
          <w:fldChar w:fldCharType="begin"/>
        </w:r>
        <w:r w:rsidR="00FC2BC0">
          <w:rPr>
            <w:noProof/>
            <w:webHidden/>
          </w:rPr>
          <w:instrText xml:space="preserve"> PAGEREF _Toc340674330 \h </w:instrText>
        </w:r>
        <w:r w:rsidR="00FC2BC0">
          <w:rPr>
            <w:noProof/>
            <w:webHidden/>
          </w:rPr>
        </w:r>
        <w:r w:rsidR="00FC2BC0">
          <w:rPr>
            <w:noProof/>
            <w:webHidden/>
          </w:rPr>
          <w:fldChar w:fldCharType="separate"/>
        </w:r>
        <w:r w:rsidR="005A4F7F">
          <w:rPr>
            <w:noProof/>
            <w:webHidden/>
          </w:rPr>
          <w:t>20</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1" w:history="1">
        <w:r w:rsidR="00FC2BC0" w:rsidRPr="001A1411">
          <w:rPr>
            <w:rStyle w:val="Hyperlink"/>
            <w:noProof/>
            <w:lang w:val="ru-RU"/>
          </w:rPr>
          <w:t>Размещение SharePoint 2013</w:t>
        </w:r>
        <w:r w:rsidR="00FC2BC0">
          <w:rPr>
            <w:noProof/>
            <w:webHidden/>
          </w:rPr>
          <w:tab/>
        </w:r>
        <w:r w:rsidR="00FC2BC0">
          <w:rPr>
            <w:noProof/>
            <w:webHidden/>
          </w:rPr>
          <w:fldChar w:fldCharType="begin"/>
        </w:r>
        <w:r w:rsidR="00FC2BC0">
          <w:rPr>
            <w:noProof/>
            <w:webHidden/>
          </w:rPr>
          <w:instrText xml:space="preserve"> PAGEREF _Toc340674331 \h </w:instrText>
        </w:r>
        <w:r w:rsidR="00FC2BC0">
          <w:rPr>
            <w:noProof/>
            <w:webHidden/>
          </w:rPr>
        </w:r>
        <w:r w:rsidR="00FC2BC0">
          <w:rPr>
            <w:noProof/>
            <w:webHidden/>
          </w:rPr>
          <w:fldChar w:fldCharType="separate"/>
        </w:r>
        <w:r w:rsidR="005A4F7F">
          <w:rPr>
            <w:noProof/>
            <w:webHidden/>
          </w:rPr>
          <w:t>21</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2" w:history="1">
        <w:r w:rsidR="00FC2BC0" w:rsidRPr="001A1411">
          <w:rPr>
            <w:rStyle w:val="Hyperlink"/>
            <w:noProof/>
            <w:lang w:val="ru-RU"/>
          </w:rPr>
          <w:t>System Center 2012 Datacenter</w:t>
        </w:r>
        <w:r w:rsidR="00FC2BC0">
          <w:rPr>
            <w:noProof/>
            <w:webHidden/>
          </w:rPr>
          <w:tab/>
        </w:r>
        <w:r w:rsidR="00FC2BC0">
          <w:rPr>
            <w:noProof/>
            <w:webHidden/>
          </w:rPr>
          <w:fldChar w:fldCharType="begin"/>
        </w:r>
        <w:r w:rsidR="00FC2BC0">
          <w:rPr>
            <w:noProof/>
            <w:webHidden/>
          </w:rPr>
          <w:instrText xml:space="preserve"> PAGEREF _Toc340674332 \h </w:instrText>
        </w:r>
        <w:r w:rsidR="00FC2BC0">
          <w:rPr>
            <w:noProof/>
            <w:webHidden/>
          </w:rPr>
        </w:r>
        <w:r w:rsidR="00FC2BC0">
          <w:rPr>
            <w:noProof/>
            <w:webHidden/>
          </w:rPr>
          <w:fldChar w:fldCharType="separate"/>
        </w:r>
        <w:r w:rsidR="005A4F7F">
          <w:rPr>
            <w:noProof/>
            <w:webHidden/>
          </w:rPr>
          <w:t>21</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3" w:history="1">
        <w:r w:rsidR="00FC2BC0" w:rsidRPr="001A1411">
          <w:rPr>
            <w:rStyle w:val="Hyperlink"/>
            <w:noProof/>
            <w:lang w:val="ru-RU"/>
          </w:rPr>
          <w:t>System Center 2012 Standard</w:t>
        </w:r>
        <w:r w:rsidR="00FC2BC0">
          <w:rPr>
            <w:noProof/>
            <w:webHidden/>
          </w:rPr>
          <w:tab/>
        </w:r>
        <w:r w:rsidR="00FC2BC0">
          <w:rPr>
            <w:noProof/>
            <w:webHidden/>
          </w:rPr>
          <w:fldChar w:fldCharType="begin"/>
        </w:r>
        <w:r w:rsidR="00FC2BC0">
          <w:rPr>
            <w:noProof/>
            <w:webHidden/>
          </w:rPr>
          <w:instrText xml:space="preserve"> PAGEREF _Toc340674333 \h </w:instrText>
        </w:r>
        <w:r w:rsidR="00FC2BC0">
          <w:rPr>
            <w:noProof/>
            <w:webHidden/>
          </w:rPr>
        </w:r>
        <w:r w:rsidR="00FC2BC0">
          <w:rPr>
            <w:noProof/>
            <w:webHidden/>
          </w:rPr>
          <w:fldChar w:fldCharType="separate"/>
        </w:r>
        <w:r w:rsidR="005A4F7F">
          <w:rPr>
            <w:noProof/>
            <w:webHidden/>
          </w:rPr>
          <w:t>23</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4" w:history="1">
        <w:r w:rsidR="00FC2BC0" w:rsidRPr="001A1411">
          <w:rPr>
            <w:rStyle w:val="Hyperlink"/>
            <w:noProof/>
            <w:lang w:val="ru-RU"/>
          </w:rPr>
          <w:t>Windows Server 2012 Datacenter</w:t>
        </w:r>
        <w:r w:rsidR="00FC2BC0">
          <w:rPr>
            <w:noProof/>
            <w:webHidden/>
          </w:rPr>
          <w:tab/>
        </w:r>
        <w:r w:rsidR="00FC2BC0">
          <w:rPr>
            <w:noProof/>
            <w:webHidden/>
          </w:rPr>
          <w:fldChar w:fldCharType="begin"/>
        </w:r>
        <w:r w:rsidR="00FC2BC0">
          <w:rPr>
            <w:noProof/>
            <w:webHidden/>
          </w:rPr>
          <w:instrText xml:space="preserve"> PAGEREF _Toc340674334 \h </w:instrText>
        </w:r>
        <w:r w:rsidR="00FC2BC0">
          <w:rPr>
            <w:noProof/>
            <w:webHidden/>
          </w:rPr>
        </w:r>
        <w:r w:rsidR="00FC2BC0">
          <w:rPr>
            <w:noProof/>
            <w:webHidden/>
          </w:rPr>
          <w:fldChar w:fldCharType="separate"/>
        </w:r>
        <w:r w:rsidR="005A4F7F">
          <w:rPr>
            <w:noProof/>
            <w:webHidden/>
          </w:rPr>
          <w:t>24</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5" w:history="1">
        <w:r w:rsidR="00FC2BC0" w:rsidRPr="001A1411">
          <w:rPr>
            <w:rStyle w:val="Hyperlink"/>
            <w:noProof/>
            <w:lang w:val="ru-RU"/>
          </w:rPr>
          <w:t>Windows Server 2012 Standard</w:t>
        </w:r>
        <w:r w:rsidR="00FC2BC0">
          <w:rPr>
            <w:noProof/>
            <w:webHidden/>
          </w:rPr>
          <w:tab/>
        </w:r>
        <w:r w:rsidR="00FC2BC0">
          <w:rPr>
            <w:noProof/>
            <w:webHidden/>
          </w:rPr>
          <w:fldChar w:fldCharType="begin"/>
        </w:r>
        <w:r w:rsidR="00FC2BC0">
          <w:rPr>
            <w:noProof/>
            <w:webHidden/>
          </w:rPr>
          <w:instrText xml:space="preserve"> PAGEREF _Toc340674335 \h </w:instrText>
        </w:r>
        <w:r w:rsidR="00FC2BC0">
          <w:rPr>
            <w:noProof/>
            <w:webHidden/>
          </w:rPr>
        </w:r>
        <w:r w:rsidR="00FC2BC0">
          <w:rPr>
            <w:noProof/>
            <w:webHidden/>
          </w:rPr>
          <w:fldChar w:fldCharType="separate"/>
        </w:r>
        <w:r w:rsidR="005A4F7F">
          <w:rPr>
            <w:noProof/>
            <w:webHidden/>
          </w:rPr>
          <w:t>25</w:t>
        </w:r>
        <w:r w:rsidR="00FC2BC0">
          <w:rPr>
            <w:noProof/>
            <w:webHidden/>
          </w:rPr>
          <w:fldChar w:fldCharType="end"/>
        </w:r>
      </w:hyperlink>
    </w:p>
    <w:p w:rsidR="00FC2BC0" w:rsidRDefault="002076D8">
      <w:pPr>
        <w:pStyle w:val="TOC2"/>
        <w:rPr>
          <w:rFonts w:asciiTheme="minorHAnsi" w:eastAsiaTheme="minorEastAsia" w:hAnsiTheme="minorHAnsi" w:cstheme="minorBidi"/>
          <w:noProof/>
          <w:color w:val="auto"/>
          <w:sz w:val="22"/>
          <w:lang w:eastAsia="zh-CN"/>
        </w:rPr>
      </w:pPr>
      <w:hyperlink w:anchor="_Toc340674336" w:history="1">
        <w:r w:rsidR="00FC2BC0" w:rsidRPr="001A1411">
          <w:rPr>
            <w:rStyle w:val="Hyperlink"/>
            <w:noProof/>
            <w:lang w:val="ru-RU"/>
          </w:rPr>
          <w:t>Windows Server 2012 Essentials</w:t>
        </w:r>
        <w:r w:rsidR="00FC2BC0">
          <w:rPr>
            <w:noProof/>
            <w:webHidden/>
          </w:rPr>
          <w:tab/>
        </w:r>
        <w:r w:rsidR="00FC2BC0">
          <w:rPr>
            <w:noProof/>
            <w:webHidden/>
          </w:rPr>
          <w:fldChar w:fldCharType="begin"/>
        </w:r>
        <w:r w:rsidR="00FC2BC0">
          <w:rPr>
            <w:noProof/>
            <w:webHidden/>
          </w:rPr>
          <w:instrText xml:space="preserve"> PAGEREF _Toc340674336 \h </w:instrText>
        </w:r>
        <w:r w:rsidR="00FC2BC0">
          <w:rPr>
            <w:noProof/>
            <w:webHidden/>
          </w:rPr>
        </w:r>
        <w:r w:rsidR="00FC2BC0">
          <w:rPr>
            <w:noProof/>
            <w:webHidden/>
          </w:rPr>
          <w:fldChar w:fldCharType="separate"/>
        </w:r>
        <w:r w:rsidR="005A4F7F">
          <w:rPr>
            <w:noProof/>
            <w:webHidden/>
          </w:rPr>
          <w:t>26</w:t>
        </w:r>
        <w:r w:rsidR="00FC2BC0">
          <w:rPr>
            <w:noProof/>
            <w:webHidden/>
          </w:rPr>
          <w:fldChar w:fldCharType="end"/>
        </w:r>
      </w:hyperlink>
    </w:p>
    <w:p w:rsidR="00754C3C" w:rsidRPr="00AF36BA" w:rsidRDefault="00880026" w:rsidP="00754C3C">
      <w:pPr>
        <w:pStyle w:val="TOC2"/>
        <w:rPr>
          <w:lang w:val="ru-RU"/>
        </w:rPr>
        <w:sectPr w:rsidR="00754C3C" w:rsidRPr="00AF36BA" w:rsidSect="0055780F">
          <w:type w:val="continuous"/>
          <w:pgSz w:w="12240" w:h="15840" w:code="1"/>
          <w:pgMar w:top="1166" w:right="720" w:bottom="720" w:left="720" w:header="432" w:footer="288" w:gutter="0"/>
          <w:cols w:num="2" w:space="360"/>
          <w:docGrid w:linePitch="360"/>
        </w:sectPr>
      </w:pPr>
      <w:r w:rsidRPr="00AF36BA">
        <w:rPr>
          <w:lang w:val="ru-RU"/>
        </w:rPr>
        <w:fldChar w:fldCharType="end"/>
      </w:r>
    </w:p>
    <w:p w:rsidR="0006656D" w:rsidRPr="00AF36BA" w:rsidRDefault="0006656D" w:rsidP="000A570B">
      <w:pPr>
        <w:pStyle w:val="TOC1"/>
        <w:tabs>
          <w:tab w:val="right" w:leader="dot" w:pos="5210"/>
        </w:tabs>
        <w:rPr>
          <w:lang w:val="ru-RU"/>
        </w:rPr>
      </w:pPr>
    </w:p>
    <w:p w:rsidR="005E0251" w:rsidRPr="00AF36BA" w:rsidRDefault="005E0251" w:rsidP="005E0251">
      <w:pPr>
        <w:rPr>
          <w:lang w:val="ru-RU"/>
        </w:rPr>
      </w:pPr>
    </w:p>
    <w:p w:rsidR="000A570B" w:rsidRPr="00AF36BA" w:rsidRDefault="000A570B" w:rsidP="000A570B">
      <w:pPr>
        <w:pStyle w:val="PURHeading1"/>
        <w:rPr>
          <w:lang w:val="ru-RU"/>
        </w:rPr>
      </w:pPr>
      <w:bookmarkStart w:id="35" w:name="General_Terms"/>
      <w:bookmarkEnd w:id="35"/>
      <w:r w:rsidRPr="00AF36BA">
        <w:rPr>
          <w:lang w:val="ru-RU"/>
        </w:rPr>
        <w:t xml:space="preserve">Общие условия </w:t>
      </w:r>
    </w:p>
    <w:p w:rsidR="000A570B" w:rsidRPr="00AF36BA" w:rsidRDefault="000A570B" w:rsidP="000A570B">
      <w:pPr>
        <w:pStyle w:val="PURHeading2"/>
        <w:rPr>
          <w:lang w:val="ru-RU"/>
        </w:rPr>
      </w:pPr>
      <w:r w:rsidRPr="00AF36BA">
        <w:rPr>
          <w:lang w:val="ru-RU"/>
        </w:rPr>
        <w:t>Лицензирование сервера</w:t>
      </w:r>
    </w:p>
    <w:p w:rsidR="000A570B" w:rsidRPr="00AF36BA" w:rsidRDefault="000A570B" w:rsidP="000A570B">
      <w:pPr>
        <w:pStyle w:val="PURBody"/>
        <w:rPr>
          <w:lang w:val="ru-RU"/>
        </w:rPr>
      </w:pPr>
      <w:r w:rsidRPr="00AF36BA">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7414D7" w:rsidRPr="00AF36BA">
        <w:rPr>
          <w:lang w:val="ru-RU"/>
        </w:rPr>
        <w:t xml:space="preserve"> </w:t>
      </w:r>
    </w:p>
    <w:p w:rsidR="000A570B" w:rsidRPr="00AF36BA" w:rsidRDefault="000A570B" w:rsidP="000A570B">
      <w:pPr>
        <w:pStyle w:val="PURBlueStrong"/>
        <w:rPr>
          <w:lang w:val="ru-RU"/>
        </w:rPr>
      </w:pPr>
      <w:r w:rsidRPr="00AF36BA">
        <w:rPr>
          <w:lang w:val="ru-RU"/>
        </w:rPr>
        <w:t>Определение необходимого количества лицензий</w:t>
      </w:r>
    </w:p>
    <w:p w:rsidR="000A570B" w:rsidRPr="00AF36BA" w:rsidRDefault="000A570B" w:rsidP="001E57DC">
      <w:pPr>
        <w:pStyle w:val="PURBody-Indented"/>
        <w:rPr>
          <w:lang w:val="ru-RU"/>
        </w:rPr>
      </w:pPr>
      <w:r w:rsidRPr="00AF36BA">
        <w:rPr>
          <w:lang w:val="ru-RU"/>
        </w:rPr>
        <w:t>Количество необходимых лицензий основывается либо на общем числе физических процессоров в сервере (как описано в</w:t>
      </w:r>
      <w:r w:rsidR="001E57DC" w:rsidRPr="00AF36BA">
        <w:rPr>
          <w:lang w:val="ru-RU"/>
        </w:rPr>
        <w:t> </w:t>
      </w:r>
      <w:r w:rsidRPr="00AF36BA">
        <w:rPr>
          <w:lang w:val="ru-RU"/>
        </w:rPr>
        <w:t>Варианте 1 ниже), либо на числе используемых виртуальных и физических процессоров (как описано в Варианте 2 ниже). Для выпусков Enterprise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AF36BA" w:rsidRDefault="000A570B" w:rsidP="000A570B">
      <w:pPr>
        <w:pStyle w:val="PURBody-Indented"/>
        <w:rPr>
          <w:lang w:val="ru-RU"/>
        </w:rPr>
      </w:pPr>
      <w:r w:rsidRPr="00AF36BA">
        <w:rPr>
          <w:rStyle w:val="Strong"/>
          <w:lang w:val="ru-RU"/>
        </w:rPr>
        <w:t xml:space="preserve">Вариант 1. Неограниченная виртуализация. </w:t>
      </w:r>
      <w:r w:rsidRPr="00AF36BA">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7414D7" w:rsidRPr="00AF36BA">
        <w:rPr>
          <w:lang w:val="ru-RU"/>
        </w:rPr>
        <w:t xml:space="preserve"> </w:t>
      </w:r>
      <w:r w:rsidRPr="00AF36BA">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 любом числе виртуальных операционных сред независимо от числа используемых физических и виртуальных процессоров.</w:t>
      </w:r>
      <w:r w:rsidR="007414D7" w:rsidRPr="00AF36BA">
        <w:rPr>
          <w:lang w:val="ru-RU"/>
        </w:rPr>
        <w:t xml:space="preserve"> </w:t>
      </w:r>
      <w:r w:rsidRPr="00AF36BA">
        <w:rPr>
          <w:lang w:val="ru-RU"/>
        </w:rPr>
        <w:t>Этот вариант доступен только для выпусков Enterprise программного обеспечения.</w:t>
      </w:r>
    </w:p>
    <w:p w:rsidR="000A570B" w:rsidRPr="00AF36BA" w:rsidRDefault="000A570B" w:rsidP="000A570B">
      <w:pPr>
        <w:pStyle w:val="PURBody-Indented"/>
        <w:rPr>
          <w:lang w:val="ru-RU"/>
        </w:rPr>
      </w:pPr>
      <w:r w:rsidRPr="00AF36BA">
        <w:rPr>
          <w:rStyle w:val="Strong"/>
          <w:lang w:val="ru-RU"/>
        </w:rPr>
        <w:t>Вариант 2. Лицензирование по количеству используемых процессоров</w:t>
      </w:r>
      <w:r w:rsidRPr="00AF36BA">
        <w:rPr>
          <w:b/>
          <w:lang w:val="ru-RU"/>
        </w:rPr>
        <w:t>.</w:t>
      </w:r>
      <w:r w:rsidRPr="00AF36BA">
        <w:rPr>
          <w:lang w:val="ru-RU"/>
        </w:rPr>
        <w:t xml:space="preserve"> В этом случае общее количество лицензий, необходимых для сервера, равно сумме лицензий, указанных в пунктах (a) и (b) ниже.</w:t>
      </w:r>
      <w:r w:rsidR="007414D7" w:rsidRPr="00AF36BA">
        <w:rPr>
          <w:lang w:val="ru-RU"/>
        </w:rPr>
        <w:t xml:space="preserve"> </w:t>
      </w:r>
      <w:r w:rsidRPr="00AF36BA">
        <w:rPr>
          <w:lang w:val="ru-RU"/>
        </w:rPr>
        <w:t>Для выпусков программного обеспечения, отличных от Enterprise, доступен только этот вариант.</w:t>
      </w:r>
    </w:p>
    <w:p w:rsidR="000A570B" w:rsidRPr="00AF36BA" w:rsidRDefault="000A570B" w:rsidP="00830DCA">
      <w:pPr>
        <w:pStyle w:val="PURBullet-Indented"/>
        <w:numPr>
          <w:ilvl w:val="0"/>
          <w:numId w:val="15"/>
        </w:numPr>
        <w:rPr>
          <w:lang w:val="ru-RU"/>
        </w:rPr>
      </w:pPr>
      <w:r w:rsidRPr="00AF36BA">
        <w:rPr>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rsidR="000A570B" w:rsidRPr="00AF36BA" w:rsidRDefault="000A570B" w:rsidP="00830DCA">
      <w:pPr>
        <w:pStyle w:val="PURBullet-Indented"/>
        <w:numPr>
          <w:ilvl w:val="0"/>
          <w:numId w:val="15"/>
        </w:numPr>
        <w:rPr>
          <w:lang w:val="ru-RU"/>
        </w:rPr>
      </w:pPr>
      <w:r w:rsidRPr="00AF36BA">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7414D7" w:rsidRPr="00AF36BA">
        <w:rPr>
          <w:lang w:val="ru-RU"/>
        </w:rPr>
        <w:t xml:space="preserve"> </w:t>
      </w:r>
      <w:r w:rsidRPr="00AF36BA">
        <w:rPr>
          <w:lang w:val="ru-RU"/>
        </w:rPr>
        <w:t>Если виртуальная операционная среда использует часть виртуального процессора, эта часть считается полным виртуальным процессором.</w:t>
      </w:r>
    </w:p>
    <w:p w:rsidR="000A570B" w:rsidRPr="00AF36BA" w:rsidRDefault="001E57DC" w:rsidP="00966036">
      <w:pPr>
        <w:pStyle w:val="PURBody-Indented"/>
        <w:rPr>
          <w:lang w:val="ru-RU"/>
        </w:rPr>
      </w:pPr>
      <w:r w:rsidRPr="00AF36BA">
        <w:rPr>
          <w:lang w:val="ru-RU"/>
        </w:rPr>
        <w:t>*Виртуальный процессор—</w:t>
      </w:r>
      <w:r w:rsidR="000A570B" w:rsidRPr="00AF36BA">
        <w:rPr>
          <w:lang w:val="ru-RU"/>
        </w:rPr>
        <w:t>это процессор в виртуальном (эмулируемом) устройстве.</w:t>
      </w:r>
      <w:r w:rsidR="007414D7" w:rsidRPr="00AF36BA">
        <w:rPr>
          <w:lang w:val="ru-RU"/>
        </w:rPr>
        <w:t xml:space="preserve"> </w:t>
      </w:r>
      <w:r w:rsidR="000A570B" w:rsidRPr="00AF36BA">
        <w:rPr>
          <w:lang w:val="ru-RU"/>
        </w:rPr>
        <w:t>Виртуальные операционные среды используют виртуальные процессоры.</w:t>
      </w:r>
      <w:r w:rsidR="007414D7" w:rsidRPr="00AF36BA">
        <w:rPr>
          <w:lang w:val="ru-RU"/>
        </w:rPr>
        <w:t xml:space="preserve"> </w:t>
      </w:r>
      <w:r w:rsidR="000A570B" w:rsidRPr="00AF36BA">
        <w:rPr>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w:t>
      </w:r>
      <w:r w:rsidR="00966036">
        <w:t> </w:t>
      </w:r>
      <w:r w:rsidR="000A570B" w:rsidRPr="00AF36BA">
        <w:rPr>
          <w:lang w:val="ru-RU"/>
        </w:rPr>
        <w:t>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A) и B) ниже:</w:t>
      </w:r>
    </w:p>
    <w:p w:rsidR="000A570B" w:rsidRPr="00AF36BA" w:rsidRDefault="008D3F5A" w:rsidP="000A570B">
      <w:pPr>
        <w:pStyle w:val="PURBody-Indented"/>
        <w:ind w:left="720"/>
        <w:rPr>
          <w:lang w:val="ru-RU"/>
        </w:rPr>
      </w:pPr>
      <w:r w:rsidRPr="00AF36BA">
        <w:rPr>
          <w:lang w:val="ru-RU"/>
        </w:rPr>
        <w:t xml:space="preserve">A) одна лицензия на каждые Х логических процессоров, используемых виртуальной операционной средой </w:t>
      </w:r>
    </w:p>
    <w:p w:rsidR="000A570B" w:rsidRPr="00AF36BA" w:rsidRDefault="008D3F5A" w:rsidP="000A570B">
      <w:pPr>
        <w:pStyle w:val="PURBody-Indented"/>
        <w:ind w:left="720"/>
        <w:rPr>
          <w:lang w:val="ru-RU"/>
        </w:rPr>
      </w:pPr>
      <w:r w:rsidRPr="00AF36BA">
        <w:rPr>
          <w:lang w:val="ru-RU"/>
        </w:rPr>
        <w:t>B) одна лицензия, если количество используемых логических процессоров не является целым числом, кратным Х.</w:t>
      </w:r>
    </w:p>
    <w:p w:rsidR="000A570B" w:rsidRPr="00AF36BA" w:rsidRDefault="000A570B" w:rsidP="001E57DC">
      <w:pPr>
        <w:pStyle w:val="PURBody-Indented"/>
        <w:rPr>
          <w:lang w:val="ru-RU"/>
        </w:rPr>
      </w:pPr>
      <w:r w:rsidRPr="00AF36BA">
        <w:rPr>
          <w:lang w:val="ru-RU"/>
        </w:rPr>
        <w:t>«X», используемое выше, равняется количеству ядер или (если применимо) количеству потоков в каждом физическом</w:t>
      </w:r>
      <w:r w:rsidR="001E57DC" w:rsidRPr="00AF36BA">
        <w:rPr>
          <w:lang w:val="ru-RU"/>
        </w:rPr>
        <w:t> </w:t>
      </w:r>
      <w:r w:rsidRPr="00AF36BA">
        <w:rPr>
          <w:lang w:val="ru-RU"/>
        </w:rPr>
        <w:t>процессоре.</w:t>
      </w:r>
    </w:p>
    <w:p w:rsidR="000A570B" w:rsidRPr="00AF36BA" w:rsidRDefault="000A570B" w:rsidP="001E57DC">
      <w:pPr>
        <w:pStyle w:val="PURHeading2"/>
        <w:pageBreakBefore/>
        <w:rPr>
          <w:lang w:val="ru-RU"/>
        </w:rPr>
      </w:pPr>
      <w:r w:rsidRPr="00AF36BA">
        <w:rPr>
          <w:lang w:val="ru-RU"/>
        </w:rPr>
        <w:lastRenderedPageBreak/>
        <w:t>Назначение необходимого количества лицензий серверу</w:t>
      </w:r>
    </w:p>
    <w:p w:rsidR="000A570B" w:rsidRPr="00AF36BA" w:rsidRDefault="000A570B" w:rsidP="000A570B">
      <w:pPr>
        <w:pStyle w:val="PURBody-Indented"/>
        <w:rPr>
          <w:lang w:val="ru-RU"/>
        </w:rPr>
      </w:pPr>
      <w:r w:rsidRPr="00AF36BA">
        <w:rPr>
          <w:lang w:val="ru-RU"/>
        </w:rPr>
        <w:t>Определив необходимое количество лицензий для сервера, вы должны назначить это количество лицензий этому серверу.</w:t>
      </w:r>
      <w:r w:rsidR="007414D7" w:rsidRPr="00AF36BA">
        <w:rPr>
          <w:lang w:val="ru-RU"/>
        </w:rPr>
        <w:t xml:space="preserve"> </w:t>
      </w:r>
      <w:r w:rsidRPr="00AF36BA">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7414D7" w:rsidRPr="00AF36BA">
        <w:rPr>
          <w:lang w:val="ru-RU"/>
        </w:rPr>
        <w:t xml:space="preserve"> </w:t>
      </w:r>
      <w:r w:rsidRPr="00AF36BA">
        <w:rPr>
          <w:lang w:val="ru-RU"/>
        </w:rPr>
        <w:t>Каждый аппаратный раздел или стоечный модуль считается отдельным сервером.</w:t>
      </w:r>
    </w:p>
    <w:p w:rsidR="000A570B" w:rsidRPr="00AF36BA" w:rsidRDefault="000A570B" w:rsidP="000A570B">
      <w:pPr>
        <w:pStyle w:val="PURBody-Indented"/>
        <w:rPr>
          <w:lang w:val="ru-RU"/>
        </w:rPr>
      </w:pPr>
      <w:r w:rsidRPr="00AF36BA">
        <w:rPr>
          <w:lang w:val="ru-RU"/>
        </w:rPr>
        <w:t xml:space="preserve">Лицензию можно передать другому серверу, но не ранее чем через 30 дней после последнего назначения. </w:t>
      </w:r>
      <w:r w:rsidRPr="00AF36BA">
        <w:rPr>
          <w:rFonts w:cs="Arial"/>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7414D7" w:rsidRPr="00AF36BA">
        <w:rPr>
          <w:rFonts w:cs="Arial"/>
          <w:szCs w:val="18"/>
          <w:lang w:val="ru-RU"/>
        </w:rPr>
        <w:t xml:space="preserve"> </w:t>
      </w:r>
      <w:r w:rsidRPr="00AF36BA">
        <w:rPr>
          <w:rFonts w:cs="Arial"/>
          <w:szCs w:val="18"/>
          <w:lang w:val="ru-RU"/>
        </w:rPr>
        <w:t>Cервер, которому передается лицензия, становится лицензированным сервером для этой лицензии.</w:t>
      </w:r>
    </w:p>
    <w:p w:rsidR="000A570B" w:rsidRPr="00AF36BA" w:rsidRDefault="000A570B" w:rsidP="000A570B">
      <w:pPr>
        <w:pStyle w:val="PURHeading2"/>
        <w:rPr>
          <w:lang w:val="ru-RU"/>
        </w:rPr>
      </w:pPr>
      <w:r w:rsidRPr="00AF36BA">
        <w:rPr>
          <w:lang w:val="ru-RU"/>
        </w:rPr>
        <w:t>Запуск экземпляров серверного программного обеспечения</w:t>
      </w:r>
    </w:p>
    <w:p w:rsidR="000A570B" w:rsidRPr="00AF36BA" w:rsidRDefault="000A570B" w:rsidP="000A570B">
      <w:pPr>
        <w:pStyle w:val="PURBody-Indented"/>
        <w:rPr>
          <w:lang w:val="ru-RU"/>
        </w:rPr>
      </w:pPr>
      <w:r w:rsidRPr="00AF36BA">
        <w:rPr>
          <w:lang w:val="ru-RU"/>
        </w:rPr>
        <w:t>Право на запуск программного обеспечения зависит от способа, которым определяется количество необходимых лицензий.</w:t>
      </w:r>
    </w:p>
    <w:p w:rsidR="000A570B" w:rsidRPr="00AF36BA" w:rsidRDefault="000A570B" w:rsidP="000A570B">
      <w:pPr>
        <w:pStyle w:val="PURBody-Indented"/>
        <w:rPr>
          <w:lang w:val="ru-RU"/>
        </w:rPr>
      </w:pPr>
      <w:r w:rsidRPr="00AF36BA">
        <w:rPr>
          <w:rStyle w:val="Strong"/>
          <w:lang w:val="ru-RU"/>
        </w:rPr>
        <w:t>Вариант 1. Неограниченная виртуализация</w:t>
      </w:r>
      <w:r w:rsidRPr="00AF36BA">
        <w:rPr>
          <w:b/>
          <w:lang w:val="ru-RU"/>
        </w:rPr>
        <w:t>.</w:t>
      </w:r>
      <w:r w:rsidRPr="00AF36BA">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AF36BA" w:rsidRDefault="000A570B" w:rsidP="00EC27E9">
      <w:pPr>
        <w:pStyle w:val="PURBullet-Indented"/>
        <w:rPr>
          <w:lang w:val="ru-RU"/>
        </w:rPr>
      </w:pPr>
      <w:r w:rsidRPr="00AF36BA">
        <w:rPr>
          <w:lang w:val="ru-RU"/>
        </w:rPr>
        <w:t>Вы можете в любое время запустить любое количество экземпляров серверного программного обеспечения в одной физической и в любом количестве виртуальных операционных систем на этом сервере.</w:t>
      </w:r>
    </w:p>
    <w:p w:rsidR="000A570B" w:rsidRPr="00AF36BA" w:rsidRDefault="000A570B" w:rsidP="00EC27E9">
      <w:pPr>
        <w:pStyle w:val="PURBullet-Indented"/>
        <w:rPr>
          <w:lang w:val="ru-RU"/>
        </w:rPr>
      </w:pPr>
      <w:r w:rsidRPr="00AF36BA">
        <w:rPr>
          <w:lang w:val="ru-RU"/>
        </w:rPr>
        <w:t>Лицензировать виртуальные процессоры не требуется.</w:t>
      </w:r>
    </w:p>
    <w:p w:rsidR="000A570B" w:rsidRPr="00AF36BA" w:rsidRDefault="000A570B" w:rsidP="000A570B">
      <w:pPr>
        <w:pStyle w:val="PURBody-Indented"/>
        <w:rPr>
          <w:lang w:val="ru-RU"/>
        </w:rPr>
      </w:pPr>
      <w:r w:rsidRPr="00AF36BA">
        <w:rPr>
          <w:rStyle w:val="Strong"/>
          <w:lang w:val="ru-RU"/>
        </w:rPr>
        <w:t xml:space="preserve">Вариант 2. Лицензирование по количеству используемых процессоров. </w:t>
      </w:r>
      <w:r w:rsidRPr="00AF36BA">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 лицензированном сервере.</w:t>
      </w:r>
      <w:r w:rsidR="007414D7" w:rsidRPr="00AF36BA">
        <w:rPr>
          <w:lang w:val="ru-RU"/>
        </w:rPr>
        <w:t xml:space="preserve"> </w:t>
      </w:r>
      <w:r w:rsidRPr="00AF36BA">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AF36BA" w:rsidRDefault="000A570B" w:rsidP="000A570B">
      <w:pPr>
        <w:pStyle w:val="PURHeading2"/>
        <w:rPr>
          <w:lang w:val="ru-RU"/>
        </w:rPr>
      </w:pPr>
      <w:r w:rsidRPr="00AF36BA">
        <w:rPr>
          <w:lang w:val="ru-RU"/>
        </w:rPr>
        <w:t>Запуск экземпляров клиентского программного обеспечения</w:t>
      </w:r>
    </w:p>
    <w:p w:rsidR="000A570B" w:rsidRPr="00AF36BA" w:rsidRDefault="000A570B" w:rsidP="000A570B">
      <w:pPr>
        <w:pStyle w:val="PURBody-Indented"/>
        <w:rPr>
          <w:lang w:val="ru-RU"/>
        </w:rPr>
      </w:pPr>
      <w:r w:rsidRPr="00AF36BA">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AF36BA">
          <w:rPr>
            <w:rStyle w:val="Hyperlink"/>
            <w:lang w:val="ru-RU"/>
          </w:rPr>
          <w:t>Приложении 1</w:t>
        </w:r>
      </w:hyperlink>
      <w:r w:rsidRPr="00AF36BA">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p>
    <w:p w:rsidR="000A570B" w:rsidRPr="00AF36BA" w:rsidRDefault="000A570B" w:rsidP="000A570B">
      <w:pPr>
        <w:pStyle w:val="PURHeading2"/>
        <w:rPr>
          <w:lang w:val="ru-RU"/>
        </w:rPr>
      </w:pPr>
      <w:r w:rsidRPr="00AF36BA">
        <w:rPr>
          <w:lang w:val="ru-RU"/>
        </w:rPr>
        <w:t>Создание экземпляров и хранение на серверах или носителях</w:t>
      </w:r>
    </w:p>
    <w:p w:rsidR="000A570B" w:rsidRPr="00AF36BA" w:rsidRDefault="000A570B" w:rsidP="000A570B">
      <w:pPr>
        <w:pStyle w:val="PURBody-Indented"/>
        <w:rPr>
          <w:lang w:val="ru-RU"/>
        </w:rPr>
      </w:pPr>
      <w:r w:rsidRPr="00AF36BA">
        <w:rPr>
          <w:lang w:val="ru-RU"/>
        </w:rPr>
        <w:t>Каждая приобретенная лицензия на программное обеспечение дает вам следующие дополнительные права.</w:t>
      </w:r>
    </w:p>
    <w:p w:rsidR="000A570B" w:rsidRPr="00AF36BA" w:rsidRDefault="000A570B" w:rsidP="00EC27E9">
      <w:pPr>
        <w:pStyle w:val="PURBullet-Indented"/>
        <w:rPr>
          <w:lang w:val="ru-RU"/>
        </w:rPr>
      </w:pPr>
      <w:r w:rsidRPr="00AF36BA">
        <w:rPr>
          <w:lang w:val="ru-RU"/>
        </w:rPr>
        <w:t>Вы можете создавать любое количество экземпляров серверного и клиентского программного обеспечения.</w:t>
      </w:r>
    </w:p>
    <w:p w:rsidR="000A570B" w:rsidRPr="00AF36BA" w:rsidRDefault="000A570B" w:rsidP="00EC27E9">
      <w:pPr>
        <w:pStyle w:val="PURBullet-Indented"/>
        <w:rPr>
          <w:lang w:val="ru-RU"/>
        </w:rPr>
      </w:pPr>
      <w:r w:rsidRPr="00AF36BA">
        <w:rPr>
          <w:lang w:val="ru-RU"/>
        </w:rPr>
        <w:t>Вы можете хранить экземпляры серверного и клиентского программного обеспечения на любом вашем сервере или носителе.</w:t>
      </w:r>
    </w:p>
    <w:p w:rsidR="000A570B" w:rsidRPr="00AF36BA" w:rsidRDefault="000A570B" w:rsidP="00EC27E9">
      <w:pPr>
        <w:pStyle w:val="PURBullet-Indented"/>
        <w:rPr>
          <w:lang w:val="ru-RU"/>
        </w:rPr>
      </w:pPr>
      <w:r w:rsidRPr="00AF36BA">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AF36BA" w:rsidRDefault="000A570B" w:rsidP="000A570B">
      <w:pPr>
        <w:pStyle w:val="PURHeading2"/>
        <w:rPr>
          <w:highlight w:val="yellow"/>
          <w:lang w:val="ru-RU"/>
        </w:rPr>
      </w:pPr>
      <w:r w:rsidRPr="00AF36BA">
        <w:rPr>
          <w:lang w:val="ru-RU"/>
        </w:rPr>
        <w:t>Дополнительные условия лицензирования и (или) права на использование</w:t>
      </w:r>
    </w:p>
    <w:p w:rsidR="000A570B" w:rsidRPr="00AF36BA" w:rsidRDefault="000A570B" w:rsidP="000A570B">
      <w:pPr>
        <w:pStyle w:val="PURBlueStrong"/>
        <w:rPr>
          <w:lang w:val="ru-RU"/>
        </w:rPr>
      </w:pPr>
      <w:r w:rsidRPr="00AF36BA">
        <w:rPr>
          <w:lang w:val="ru-RU"/>
        </w:rPr>
        <w:t>Лицензии подписчика (SAL) для доступа не требуются</w:t>
      </w:r>
    </w:p>
    <w:p w:rsidR="000A570B" w:rsidRPr="00AF36BA" w:rsidRDefault="000A570B" w:rsidP="000A570B">
      <w:pPr>
        <w:pStyle w:val="PURBody-Indented"/>
        <w:rPr>
          <w:lang w:val="ru-RU"/>
        </w:rPr>
      </w:pPr>
      <w:r w:rsidRPr="00AF36BA">
        <w:rPr>
          <w:lang w:val="ru-RU"/>
        </w:rPr>
        <w:t>Лицензии SAL для других устройств для доступа к экземплярам серверного программного обеспечения не требуются.</w:t>
      </w:r>
    </w:p>
    <w:p w:rsidR="000A570B" w:rsidRPr="00AF36BA" w:rsidRDefault="000A570B" w:rsidP="000A570B">
      <w:pPr>
        <w:pStyle w:val="PURBlueStrong"/>
        <w:rPr>
          <w:lang w:val="ru-RU"/>
        </w:rPr>
      </w:pPr>
      <w:r w:rsidRPr="00AF36BA">
        <w:rPr>
          <w:lang w:val="ru-RU"/>
        </w:rPr>
        <w:t>Вторично распространяемый код</w:t>
      </w:r>
    </w:p>
    <w:p w:rsidR="000A570B" w:rsidRPr="00AF36BA" w:rsidRDefault="000A570B" w:rsidP="000A570B">
      <w:pPr>
        <w:pStyle w:val="PURBody-Indented"/>
        <w:rPr>
          <w:lang w:val="ru-RU"/>
        </w:rPr>
      </w:pPr>
      <w:r w:rsidRPr="00AF36BA">
        <w:rPr>
          <w:lang w:val="ru-RU"/>
        </w:rPr>
        <w:t>Вы имеете право использовать Вторично распространяемый код в соответствии с Универсальными условиями лицензии.</w:t>
      </w:r>
    </w:p>
    <w:p w:rsidR="000A570B" w:rsidRPr="00AF36BA" w:rsidRDefault="00400E31" w:rsidP="000A570B">
      <w:pPr>
        <w:pStyle w:val="PURBlueStrong"/>
        <w:rPr>
          <w:lang w:val="ru-RU"/>
        </w:rPr>
      </w:pPr>
      <w:r w:rsidRPr="00AF36BA">
        <w:rPr>
          <w:lang w:val="ru-RU"/>
        </w:rPr>
        <w:t>Пакеты System Center</w:t>
      </w:r>
    </w:p>
    <w:p w:rsidR="000A570B" w:rsidRPr="00AF36BA" w:rsidRDefault="00400E31" w:rsidP="000A570B">
      <w:pPr>
        <w:pStyle w:val="PURBody-Indented"/>
        <w:rPr>
          <w:lang w:val="ru-RU"/>
        </w:rPr>
      </w:pPr>
      <w:r w:rsidRPr="00AF36BA">
        <w:rPr>
          <w:lang w:val="ru-RU"/>
        </w:rPr>
        <w:t>Условия лицензии для применимых продуктов System Center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0A570B" w:rsidRPr="00AF36BA" w:rsidRDefault="000A570B" w:rsidP="000A570B">
      <w:pPr>
        <w:pStyle w:val="PURHeading2"/>
        <w:rPr>
          <w:lang w:val="ru-RU"/>
        </w:rPr>
      </w:pPr>
      <w:r w:rsidRPr="00AF36BA">
        <w:rPr>
          <w:lang w:val="ru-RU"/>
        </w:rPr>
        <w:t>Перемещение лицензий в фермах серверов</w:t>
      </w:r>
    </w:p>
    <w:p w:rsidR="000A570B" w:rsidRPr="00AF36BA" w:rsidRDefault="000A570B" w:rsidP="000C19CD">
      <w:pPr>
        <w:pStyle w:val="PURBody-Indented"/>
        <w:rPr>
          <w:lang w:val="ru-RU"/>
        </w:rPr>
      </w:pPr>
      <w:r w:rsidRPr="00AF36BA">
        <w:rPr>
          <w:lang w:val="ru-RU"/>
        </w:rPr>
        <w:t>Примечание. Применяются только к продуктам, для которых предусмотрено Перемещение лицензий в фермах серверов в</w:t>
      </w:r>
      <w:r w:rsidR="000C19CD" w:rsidRPr="00AF36BA">
        <w:rPr>
          <w:lang w:val="ru-RU"/>
        </w:rPr>
        <w:t> </w:t>
      </w:r>
      <w:r w:rsidRPr="00AF36BA">
        <w:rPr>
          <w:lang w:val="ru-RU"/>
        </w:rPr>
        <w:t>разделе «Условия лицензии для конкретного продукта» ниже.</w:t>
      </w:r>
    </w:p>
    <w:p w:rsidR="000A570B" w:rsidRPr="00AF36BA" w:rsidRDefault="000A570B" w:rsidP="000A570B">
      <w:pPr>
        <w:pStyle w:val="PURBlueStrong"/>
        <w:rPr>
          <w:lang w:val="ru-RU"/>
        </w:rPr>
      </w:pPr>
      <w:r w:rsidRPr="00AF36BA">
        <w:rPr>
          <w:lang w:val="ru-RU"/>
        </w:rPr>
        <w:t>Назначение лицензий и использование программного обеспечения в фермах серверов</w:t>
      </w:r>
    </w:p>
    <w:p w:rsidR="000A570B" w:rsidRPr="00AF36BA" w:rsidRDefault="000A570B" w:rsidP="000A570B">
      <w:pPr>
        <w:pStyle w:val="PURBody-Indented"/>
        <w:rPr>
          <w:lang w:val="ru-RU"/>
        </w:rPr>
      </w:pPr>
      <w:r w:rsidRPr="00AF36BA">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7414D7" w:rsidRPr="00AF36BA">
        <w:rPr>
          <w:lang w:val="ru-RU"/>
        </w:rPr>
        <w:t xml:space="preserve"> </w:t>
      </w:r>
      <w:r w:rsidRPr="00AF36BA">
        <w:rPr>
          <w:lang w:val="ru-RU"/>
        </w:rPr>
        <w:t>Кроме того, вы можете воспользоваться правами на использование, описанными ниже.</w:t>
      </w:r>
    </w:p>
    <w:p w:rsidR="000A570B" w:rsidRPr="00AF36BA" w:rsidRDefault="000A570B" w:rsidP="000A570B">
      <w:pPr>
        <w:pStyle w:val="PURBody-Indented"/>
        <w:rPr>
          <w:lang w:val="ru-RU"/>
        </w:rPr>
      </w:pPr>
      <w:r w:rsidRPr="00AF36BA">
        <w:rPr>
          <w:rStyle w:val="Strong"/>
          <w:lang w:val="ru-RU"/>
        </w:rPr>
        <w:lastRenderedPageBreak/>
        <w:t>Ферма серверов.</w:t>
      </w:r>
      <w:r w:rsidRPr="00AF36BA">
        <w:rPr>
          <w:rStyle w:val="PURBlueStrongChar"/>
          <w:lang w:val="ru-RU"/>
        </w:rPr>
        <w:t xml:space="preserve"> </w:t>
      </w:r>
      <w:r w:rsidRPr="00AF36BA">
        <w:rPr>
          <w:lang w:val="ru-RU"/>
        </w:rPr>
        <w:t>Ферма серверов состоит из двух (максимум) центров обработки данных, каждый из которых физически расположен:</w:t>
      </w:r>
    </w:p>
    <w:p w:rsidR="000A570B" w:rsidRPr="00AF36BA" w:rsidRDefault="000A570B" w:rsidP="00EC27E9">
      <w:pPr>
        <w:pStyle w:val="PURBullet-Indented"/>
        <w:rPr>
          <w:lang w:val="ru-RU"/>
        </w:rPr>
      </w:pPr>
      <w:r w:rsidRPr="00AF36BA">
        <w:rPr>
          <w:lang w:val="ru-RU"/>
        </w:rPr>
        <w:t>в часовом поясе, отличающемся от часового пояса другого центра (по универсальному скоординированному времени (UTC) без учета перехода на летнее время) не более, чем на четыре часа, или</w:t>
      </w:r>
    </w:p>
    <w:p w:rsidR="000A570B" w:rsidRPr="00AF36BA" w:rsidRDefault="000A570B" w:rsidP="00EC27E9">
      <w:pPr>
        <w:pStyle w:val="PURBullet-Indented"/>
        <w:rPr>
          <w:lang w:val="ru-RU"/>
        </w:rPr>
      </w:pPr>
      <w:r w:rsidRPr="00AF36BA">
        <w:rPr>
          <w:lang w:val="ru-RU"/>
        </w:rPr>
        <w:t>на территории Европейского Союза (ЕС) и (или) Европейской ассоциации свободной торговли (ЕАСТ)</w:t>
      </w:r>
      <w:r w:rsidRPr="00AF36BA">
        <w:rPr>
          <w:rFonts w:cs="Arial"/>
          <w:lang w:val="ru-RU"/>
        </w:rPr>
        <w:t>.</w:t>
      </w:r>
    </w:p>
    <w:p w:rsidR="000A570B" w:rsidRPr="00AF36BA" w:rsidRDefault="000A570B" w:rsidP="000A570B">
      <w:pPr>
        <w:pStyle w:val="PURBody-Indented"/>
        <w:rPr>
          <w:lang w:val="ru-RU"/>
        </w:rPr>
      </w:pPr>
      <w:r w:rsidRPr="00AF36BA">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AF36BA" w:rsidRDefault="000A570B" w:rsidP="000A570B">
      <w:pPr>
        <w:pStyle w:val="PURBlueStrong"/>
        <w:rPr>
          <w:lang w:val="ru-RU"/>
        </w:rPr>
      </w:pPr>
      <w:r w:rsidRPr="00AF36BA">
        <w:rPr>
          <w:lang w:val="ru-RU"/>
        </w:rPr>
        <w:t>Передача лицензии</w:t>
      </w:r>
    </w:p>
    <w:p w:rsidR="000A570B" w:rsidRPr="00AF36BA" w:rsidRDefault="000A570B" w:rsidP="000A570B">
      <w:pPr>
        <w:pStyle w:val="PURBody-Indented"/>
        <w:rPr>
          <w:lang w:val="ru-RU"/>
        </w:rPr>
      </w:pPr>
      <w:r w:rsidRPr="00AF36BA">
        <w:rPr>
          <w:rStyle w:val="Strong"/>
          <w:lang w:val="ru-RU"/>
        </w:rPr>
        <w:t xml:space="preserve">Внутри фермы серверов. </w:t>
      </w:r>
      <w:r w:rsidRPr="00AF36BA">
        <w:rPr>
          <w:lang w:val="ru-RU"/>
        </w:rPr>
        <w:t>Вы имеете право передавать лицензии любому серверу, расположенному внутри одной фермы серверов, так часто, как это необходимо.</w:t>
      </w:r>
      <w:r w:rsidR="007414D7" w:rsidRPr="00AF36BA">
        <w:rPr>
          <w:lang w:val="ru-RU"/>
        </w:rPr>
        <w:t xml:space="preserve"> </w:t>
      </w:r>
      <w:r w:rsidRPr="00AF36BA">
        <w:rPr>
          <w:lang w:val="ru-RU"/>
        </w:rPr>
        <w:t>Ограничение на передачу лицензий в течение определенного периода времени не распространяется на лицензии, назначенные серверам, расположенным внутри одной фермы серверов.</w:t>
      </w:r>
    </w:p>
    <w:p w:rsidR="000A570B" w:rsidRPr="00AF36BA" w:rsidRDefault="000A570B" w:rsidP="00DA43B1">
      <w:pPr>
        <w:pStyle w:val="PURBody-Indented"/>
        <w:rPr>
          <w:lang w:val="ru-RU"/>
        </w:rPr>
      </w:pPr>
      <w:r w:rsidRPr="00AF36BA">
        <w:rPr>
          <w:rStyle w:val="Strong"/>
          <w:lang w:val="ru-RU"/>
        </w:rPr>
        <w:t xml:space="preserve">Между фермами серверов. </w:t>
      </w:r>
      <w:r w:rsidRPr="00AF36BA">
        <w:rPr>
          <w:lang w:val="ru-RU"/>
        </w:rPr>
        <w:t>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w:t>
      </w:r>
    </w:p>
    <w:p w:rsidR="000A570B" w:rsidRPr="00AF36BA" w:rsidRDefault="000A570B" w:rsidP="000A570B">
      <w:pPr>
        <w:pStyle w:val="PURBlueStrong"/>
        <w:rPr>
          <w:lang w:val="ru-RU"/>
        </w:rPr>
      </w:pPr>
      <w:r w:rsidRPr="00AF36BA">
        <w:rPr>
          <w:lang w:val="ru-RU"/>
        </w:rPr>
        <w:t>Определение необходимого количества лицензий</w:t>
      </w:r>
    </w:p>
    <w:p w:rsidR="000A570B" w:rsidRPr="00AF36BA" w:rsidRDefault="000A570B" w:rsidP="00966036">
      <w:pPr>
        <w:pStyle w:val="PURBody-Indented"/>
        <w:rPr>
          <w:lang w:val="ru-RU"/>
        </w:rPr>
      </w:pPr>
      <w:r w:rsidRPr="00AF36BA">
        <w:rPr>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w:t>
      </w:r>
      <w:r w:rsidR="00966036">
        <w:t> </w:t>
      </w:r>
      <w:r w:rsidRPr="00AF36BA">
        <w:rPr>
          <w:lang w:val="ru-RU"/>
        </w:rPr>
        <w:t>в</w:t>
      </w:r>
      <w:r w:rsidR="00F02CA2">
        <w:t> </w:t>
      </w:r>
      <w:r w:rsidRPr="00AF36BA">
        <w:rPr>
          <w:lang w:val="ru-RU"/>
        </w:rPr>
        <w:t>операционных средах, в которых выполняются экземпляры программного обеспечения.</w:t>
      </w:r>
    </w:p>
    <w:p w:rsidR="000A570B" w:rsidRPr="00AF36BA" w:rsidRDefault="000A570B" w:rsidP="000A570B">
      <w:pPr>
        <w:pStyle w:val="PURBlueStrong"/>
        <w:rPr>
          <w:lang w:val="ru-RU"/>
        </w:rPr>
      </w:pPr>
      <w:r w:rsidRPr="00AF36BA">
        <w:rPr>
          <w:lang w:val="ru-RU"/>
        </w:rPr>
        <w:t>Запуск экземпляров серверного программного обеспечения в ферме серверов</w:t>
      </w:r>
    </w:p>
    <w:p w:rsidR="00156D47" w:rsidRPr="00AF36BA" w:rsidRDefault="00156D47" w:rsidP="00156D47">
      <w:pPr>
        <w:pStyle w:val="PURBody-Indented"/>
        <w:rPr>
          <w:lang w:val="ru-RU"/>
        </w:rPr>
      </w:pPr>
      <w:r w:rsidRPr="00AF36BA">
        <w:rPr>
          <w:b/>
          <w:lang w:val="ru-RU"/>
        </w:rPr>
        <w:t>Для всего серверного программного обеспечения, попадающего под действие положений о Перемещении лицензий:</w:t>
      </w:r>
      <w:r w:rsidRPr="00AF36BA">
        <w:rPr>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 операционных сред внутри фермы серверов.</w:t>
      </w:r>
      <w:r w:rsidR="007414D7" w:rsidRPr="00AF36BA">
        <w:rPr>
          <w:lang w:val="ru-RU"/>
        </w:rPr>
        <w:t xml:space="preserve"> </w:t>
      </w:r>
      <w:r w:rsidRPr="00AF36BA">
        <w:rPr>
          <w:lang w:val="ru-RU"/>
        </w:rPr>
        <w:t>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w:t>
      </w:r>
    </w:p>
    <w:p w:rsidR="000A570B" w:rsidRPr="00AF36BA" w:rsidRDefault="000A570B" w:rsidP="000A570B">
      <w:pPr>
        <w:pStyle w:val="PURBlueStrong"/>
        <w:rPr>
          <w:lang w:val="ru-RU"/>
        </w:rPr>
      </w:pPr>
      <w:r w:rsidRPr="00AF36BA">
        <w:rPr>
          <w:rStyle w:val="PURBlueStrong-IndentedChar"/>
          <w:smallCaps/>
          <w:lang w:val="ru-RU"/>
        </w:rPr>
        <w:t>Альтернативный метод подсчета</w:t>
      </w:r>
    </w:p>
    <w:p w:rsidR="000A570B" w:rsidRPr="00AF36BA" w:rsidRDefault="000A570B" w:rsidP="00966036">
      <w:pPr>
        <w:pStyle w:val="PURBody-Indented"/>
        <w:rPr>
          <w:lang w:val="ru-RU"/>
        </w:rPr>
      </w:pPr>
      <w:r w:rsidRPr="00AF36BA">
        <w:rPr>
          <w:lang w:val="ru-RU"/>
        </w:rPr>
        <w:t>Вместо подсчета количества физических процессоров, обеспечивающих работу виртуальных операционных сред, можно</w:t>
      </w:r>
      <w:r w:rsidR="00966036">
        <w:t> </w:t>
      </w:r>
      <w:r w:rsidRPr="00AF36BA">
        <w:rPr>
          <w:lang w:val="ru-RU"/>
        </w:rPr>
        <w:t>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7414D7" w:rsidRPr="00AF36BA">
        <w:rPr>
          <w:lang w:val="ru-RU"/>
        </w:rPr>
        <w:t xml:space="preserve"> </w:t>
      </w:r>
      <w:r w:rsidRPr="00AF36BA">
        <w:rPr>
          <w:lang w:val="ru-RU"/>
        </w:rPr>
        <w:t>При таком методе подсчета следует игнорировать положение общих 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7414D7" w:rsidRPr="00AF36BA">
        <w:rPr>
          <w:lang w:val="ru-RU"/>
        </w:rPr>
        <w:t xml:space="preserve"> </w:t>
      </w:r>
      <w:r w:rsidRPr="00AF36BA">
        <w:rPr>
          <w:lang w:val="ru-RU"/>
        </w:rPr>
        <w:t>Вы должны назначить количество лицензий, равное большему из следующих двух чисел:</w:t>
      </w:r>
    </w:p>
    <w:p w:rsidR="000A570B" w:rsidRPr="00AF36BA" w:rsidRDefault="000A570B" w:rsidP="00EC27E9">
      <w:pPr>
        <w:pStyle w:val="PURBullet-Indented"/>
        <w:rPr>
          <w:lang w:val="ru-RU"/>
        </w:rPr>
      </w:pPr>
      <w:r w:rsidRPr="00AF36BA">
        <w:rPr>
          <w:lang w:val="ru-RU"/>
        </w:rPr>
        <w:t>число виртуальных процессоров, в любой момент времени используемых в виртуальных операционных средах, в которых выполняются экземпляры программного обеспечения и</w:t>
      </w:r>
    </w:p>
    <w:p w:rsidR="000A570B" w:rsidRPr="00AF36BA" w:rsidRDefault="000A570B" w:rsidP="00EC27E9">
      <w:pPr>
        <w:pStyle w:val="PURBullet-Indented"/>
        <w:rPr>
          <w:lang w:val="ru-RU"/>
        </w:rPr>
      </w:pPr>
      <w:r w:rsidRPr="00AF36BA">
        <w:rPr>
          <w:lang w:val="ru-RU"/>
        </w:rPr>
        <w:t>число физических процессоров, в любой момент времени используемых в физических операционных средах, в которых выполняются экземпляры программного обеспечения.</w:t>
      </w:r>
    </w:p>
    <w:p w:rsidR="000A570B" w:rsidRPr="00AF36BA" w:rsidRDefault="002076D8" w:rsidP="008F05FD">
      <w:pPr>
        <w:pStyle w:val="PURBullet"/>
        <w:numPr>
          <w:ilvl w:val="0"/>
          <w:numId w:val="0"/>
        </w:numPr>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5F6596" w:rsidP="000A570B">
      <w:pPr>
        <w:pStyle w:val="PURHeading1"/>
        <w:rPr>
          <w:lang w:val="ru-RU"/>
        </w:rPr>
      </w:pPr>
      <w:r w:rsidRPr="00AF36BA">
        <w:rPr>
          <w:lang w:val="ru-RU"/>
        </w:rPr>
        <w:t>Условия лицензии для конкретного продукта</w:t>
      </w:r>
    </w:p>
    <w:p w:rsidR="000A570B" w:rsidRPr="00AF36BA" w:rsidRDefault="000A570B" w:rsidP="0051649D">
      <w:pPr>
        <w:pStyle w:val="PURProductName"/>
        <w:rPr>
          <w:lang w:val="ru-RU"/>
        </w:rPr>
      </w:pPr>
      <w:bookmarkStart w:id="36" w:name="_Toc299524945"/>
      <w:bookmarkStart w:id="37" w:name="_Toc299531296"/>
      <w:bookmarkStart w:id="38" w:name="_Toc299531404"/>
      <w:bookmarkStart w:id="39" w:name="_Toc299531512"/>
      <w:bookmarkStart w:id="40" w:name="_Toc299957121"/>
      <w:bookmarkStart w:id="41" w:name="_Toc340674321"/>
      <w:bookmarkStart w:id="42" w:name="_Toc340754625"/>
      <w:r w:rsidRPr="00AF36BA">
        <w:rPr>
          <w:lang w:val="ru-RU"/>
        </w:rPr>
        <w:t>BizTalk Server 2010 Branch Edition</w:t>
      </w:r>
      <w:bookmarkEnd w:id="36"/>
      <w:bookmarkEnd w:id="37"/>
      <w:bookmarkEnd w:id="38"/>
      <w:bookmarkEnd w:id="39"/>
      <w:bookmarkEnd w:id="40"/>
      <w:bookmarkEnd w:id="41"/>
      <w:bookmarkEnd w:id="42"/>
      <w:r w:rsidR="00880026" w:rsidRPr="00AF36BA">
        <w:rPr>
          <w:lang w:val="ru-RU"/>
        </w:rPr>
        <w:fldChar w:fldCharType="begin"/>
      </w:r>
      <w:r w:rsidRPr="00AF36BA">
        <w:rPr>
          <w:lang w:val="ru-RU"/>
        </w:rPr>
        <w:instrText xml:space="preserve">XE </w:instrText>
      </w:r>
      <w:r w:rsidR="0051649D" w:rsidRPr="00AF36BA">
        <w:rPr>
          <w:lang w:val="ru-RU"/>
        </w:rPr>
        <w:instrText>«</w:instrText>
      </w:r>
      <w:r w:rsidRPr="00AF36BA">
        <w:rPr>
          <w:lang w:val="ru-RU"/>
        </w:rPr>
        <w:instrText>BizTalk Server 2010 Branch Edition</w:instrText>
      </w:r>
      <w:r w:rsidR="0051649D"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0A570B">
      <w:pPr>
        <w:pStyle w:val="PURLicenseTerm"/>
        <w:rPr>
          <w:lang w:val="ru-RU"/>
        </w:rPr>
      </w:pPr>
      <w:r w:rsidRPr="00AF36BA">
        <w:rPr>
          <w:lang w:val="ru-RU"/>
        </w:rPr>
        <w:t>Условия лицензии, применяемые к испол</w:t>
      </w:r>
      <w:r w:rsidR="009A7466"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 xml:space="preserve">Да </w:t>
            </w:r>
            <w:r w:rsidRPr="00AF36BA">
              <w:rPr>
                <w:i/>
                <w:lang w:val="ru-RU"/>
              </w:rPr>
              <w:t xml:space="preserve">(см. </w:t>
            </w:r>
            <w:hyperlink w:anchor="General_Terms" w:history="1">
              <w:r w:rsidRPr="00AF36BA">
                <w:rPr>
                  <w:rStyle w:val="Hyperlink"/>
                  <w:i/>
                  <w:lang w:val="ru-RU"/>
                </w:rPr>
                <w:t>«Общие условия»</w:t>
              </w:r>
            </w:hyperlink>
            <w:r w:rsidRPr="00AF36BA">
              <w:rPr>
                <w:i/>
                <w:lang w:val="ru-RU"/>
              </w:rPr>
              <w:t>)</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F02CA2" w:rsidRPr="00AF36BA">
              <w:rPr>
                <w:lang w:val="ru-RU"/>
              </w:rPr>
              <w:t>:</w:t>
            </w:r>
            <w:r w:rsidRPr="00AF36BA">
              <w:rPr>
                <w:lang w:val="ru-RU"/>
              </w:rPr>
              <w:t xml:space="preserve"> </w:t>
            </w:r>
            <w:r w:rsidRPr="00AF36BA">
              <w:rPr>
                <w:b/>
                <w:lang w:val="ru-RU"/>
              </w:rPr>
              <w:t>Нет</w:t>
            </w:r>
          </w:p>
        </w:tc>
      </w:tr>
      <w:tr w:rsidR="000A570B" w:rsidRPr="00471C2F" w:rsidTr="00AE7BEF">
        <w:tc>
          <w:tcPr>
            <w:tcW w:w="2477" w:type="pct"/>
          </w:tcPr>
          <w:p w:rsidR="000A570B" w:rsidRPr="00AF36BA" w:rsidRDefault="000A570B" w:rsidP="00934D36">
            <w:pPr>
              <w:pStyle w:val="PURLMSH"/>
              <w:ind w:right="1248"/>
              <w:rPr>
                <w:lang w:val="ru-RU"/>
              </w:rPr>
            </w:pPr>
            <w:r w:rsidRPr="00AF36BA">
              <w:rPr>
                <w:lang w:val="ru-RU"/>
              </w:rPr>
              <w:t>Клиентское/Дополнительное программное обеспечение</w:t>
            </w:r>
            <w:r w:rsidR="00F02CA2" w:rsidRPr="00AF36BA">
              <w:rPr>
                <w:lang w:val="ru-RU"/>
              </w:rPr>
              <w:t>:</w:t>
            </w:r>
            <w:r w:rsidR="00F02CA2"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ody-Indented"/>
        <w:rPr>
          <w:lang w:val="ru-RU"/>
        </w:rPr>
      </w:pPr>
      <w:r w:rsidRPr="00AF36BA">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7414D7" w:rsidRPr="00AF36BA">
        <w:rPr>
          <w:lang w:val="ru-RU"/>
        </w:rPr>
        <w:t xml:space="preserve"> </w:t>
      </w:r>
      <w:r w:rsidRPr="00AF36BA">
        <w:rPr>
          <w:lang w:val="ru-RU"/>
        </w:rPr>
        <w:t>Вы можете делать это, чтобы подключиться к бизнес-событиям или транзакциям по обработке действий в этой конечной точке.</w:t>
      </w:r>
      <w:r w:rsidR="007414D7" w:rsidRPr="00AF36BA">
        <w:rPr>
          <w:lang w:val="ru-RU"/>
        </w:rPr>
        <w:t xml:space="preserve"> </w:t>
      </w:r>
      <w:r w:rsidRPr="00AF36BA">
        <w:rPr>
          <w:lang w:val="ru-RU"/>
        </w:rPr>
        <w:t xml:space="preserve">Никакой лицензированный сервер не может: </w:t>
      </w:r>
    </w:p>
    <w:p w:rsidR="000A570B" w:rsidRPr="00AF36BA" w:rsidRDefault="000A570B" w:rsidP="00EC27E9">
      <w:pPr>
        <w:pStyle w:val="PURBullet-Indented"/>
        <w:rPr>
          <w:lang w:val="ru-RU"/>
        </w:rPr>
      </w:pPr>
      <w:r w:rsidRPr="00AF36BA">
        <w:rPr>
          <w:lang w:val="ru-RU"/>
        </w:rPr>
        <w:lastRenderedPageBreak/>
        <w:t xml:space="preserve">действовать в качестве центрального узла в сетевой модели типа «Звезда»; </w:t>
      </w:r>
    </w:p>
    <w:p w:rsidR="000A570B" w:rsidRPr="00AF36BA" w:rsidRDefault="000A570B" w:rsidP="00EC27E9">
      <w:pPr>
        <w:pStyle w:val="PURBullet-Indented"/>
        <w:rPr>
          <w:lang w:val="ru-RU"/>
        </w:rPr>
      </w:pPr>
      <w:r w:rsidRPr="00AF36BA">
        <w:rPr>
          <w:lang w:val="ru-RU"/>
        </w:rPr>
        <w:t xml:space="preserve">осуществлять централизацию связи на уровне организации с другими серверами или устройствами; или </w:t>
      </w:r>
    </w:p>
    <w:p w:rsidR="000A570B" w:rsidRPr="00AF36BA" w:rsidRDefault="000A570B" w:rsidP="00EC27E9">
      <w:pPr>
        <w:pStyle w:val="PURBullet-Indented"/>
        <w:rPr>
          <w:lang w:val="ru-RU"/>
        </w:rPr>
      </w:pPr>
      <w:r w:rsidRPr="00AF36BA">
        <w:rPr>
          <w:lang w:val="ru-RU"/>
        </w:rPr>
        <w:t>автоматизировать бизнес-процессы между подразделениями, дочерними компаниями или филиалами.</w:t>
      </w:r>
    </w:p>
    <w:p w:rsidR="00E113E4" w:rsidRPr="00AF36BA" w:rsidRDefault="00E113E4" w:rsidP="00E113E4">
      <w:pPr>
        <w:pStyle w:val="PURBlueStrong-Indented"/>
        <w:rPr>
          <w:lang w:val="ru-RU"/>
        </w:rPr>
      </w:pPr>
      <w:r w:rsidRPr="00AF36BA">
        <w:rPr>
          <w:lang w:val="ru-RU"/>
        </w:rPr>
        <w:t>ПО .NET Framework</w:t>
      </w:r>
    </w:p>
    <w:p w:rsidR="00E113E4" w:rsidRPr="00AF36BA" w:rsidRDefault="00E113E4" w:rsidP="00E113E4">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0A570B" w:rsidRPr="00AF36BA" w:rsidRDefault="002076D8" w:rsidP="008F05FD">
      <w:pPr>
        <w:pStyle w:val="PURBullet"/>
        <w:numPr>
          <w:ilvl w:val="0"/>
          <w:numId w:val="0"/>
        </w:numPr>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7A6D2D">
      <w:pPr>
        <w:pStyle w:val="PURProductName"/>
        <w:rPr>
          <w:lang w:val="ru-RU"/>
        </w:rPr>
      </w:pPr>
      <w:bookmarkStart w:id="43" w:name="_Toc299524946"/>
      <w:bookmarkStart w:id="44" w:name="_Toc299531297"/>
      <w:bookmarkStart w:id="45" w:name="_Toc299531405"/>
      <w:bookmarkStart w:id="46" w:name="_Toc299531513"/>
      <w:bookmarkStart w:id="47" w:name="_Toc299957122"/>
      <w:bookmarkStart w:id="48" w:name="_Toc340674322"/>
      <w:bookmarkStart w:id="49" w:name="_Toc340754626"/>
      <w:r w:rsidRPr="00AF36BA">
        <w:rPr>
          <w:lang w:val="ru-RU"/>
        </w:rPr>
        <w:t>BizTalk Server 2010 Enterprise</w:t>
      </w:r>
      <w:bookmarkEnd w:id="43"/>
      <w:bookmarkEnd w:id="44"/>
      <w:bookmarkEnd w:id="45"/>
      <w:bookmarkEnd w:id="46"/>
      <w:bookmarkEnd w:id="47"/>
      <w:bookmarkEnd w:id="48"/>
      <w:bookmarkEnd w:id="49"/>
      <w:r w:rsidR="00880026" w:rsidRPr="00AF36BA">
        <w:rPr>
          <w:lang w:val="ru-RU"/>
        </w:rPr>
        <w:fldChar w:fldCharType="begin"/>
      </w:r>
      <w:r w:rsidRPr="00AF36BA">
        <w:rPr>
          <w:lang w:val="ru-RU"/>
        </w:rPr>
        <w:instrText xml:space="preserve">XE </w:instrText>
      </w:r>
      <w:r w:rsidR="007A6D2D" w:rsidRPr="00AF36BA">
        <w:rPr>
          <w:lang w:val="ru-RU"/>
        </w:rPr>
        <w:instrText>«</w:instrText>
      </w:r>
      <w:r w:rsidRPr="00AF36BA">
        <w:rPr>
          <w:lang w:val="ru-RU"/>
        </w:rPr>
        <w:instrText>BizTalk Server 2010 Enterprise</w:instrText>
      </w:r>
      <w:r w:rsidR="007A6D2D"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6E4A5A">
      <w:pPr>
        <w:pStyle w:val="PURLicenseTerm"/>
        <w:rPr>
          <w:lang w:val="ru-RU"/>
        </w:rPr>
      </w:pPr>
      <w:r w:rsidRPr="00AF36BA">
        <w:rPr>
          <w:lang w:val="ru-RU"/>
        </w:rPr>
        <w:t>Условия лицензии, применяемые к использ</w:t>
      </w:r>
      <w:r w:rsidR="006E4A5A"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 xml:space="preserve">Да </w:t>
            </w:r>
            <w:r w:rsidRPr="00AF36BA">
              <w:rPr>
                <w:i/>
                <w:lang w:val="ru-RU"/>
              </w:rPr>
              <w:t xml:space="preserve">(см. </w:t>
            </w:r>
            <w:hyperlink w:anchor="General_Terms" w:history="1">
              <w:r w:rsidRPr="00AF36BA">
                <w:rPr>
                  <w:rStyle w:val="Hyperlink"/>
                  <w:i/>
                  <w:lang w:val="ru-RU"/>
                </w:rPr>
                <w:t>«Общие условия»</w:t>
              </w:r>
            </w:hyperlink>
            <w:r w:rsidRPr="00AF36BA">
              <w:rPr>
                <w:i/>
                <w:lang w:val="ru-RU"/>
              </w:rPr>
              <w:t>)</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471C2F" w:rsidRPr="00AF36BA">
              <w:rPr>
                <w:lang w:val="ru-RU"/>
              </w:rPr>
              <w:t>:</w:t>
            </w:r>
            <w:r w:rsidRPr="00AF36BA">
              <w:rPr>
                <w:lang w:val="ru-RU"/>
              </w:rPr>
              <w:t xml:space="preserve"> </w:t>
            </w:r>
            <w:r w:rsidRPr="00AF36BA">
              <w:rPr>
                <w:b/>
                <w:lang w:val="ru-RU"/>
              </w:rPr>
              <w:t xml:space="preserve">Нет </w:t>
            </w:r>
          </w:p>
        </w:tc>
      </w:tr>
      <w:tr w:rsidR="000A570B" w:rsidRPr="00471C2F" w:rsidTr="00AE7BEF">
        <w:tc>
          <w:tcPr>
            <w:tcW w:w="2477" w:type="pct"/>
          </w:tcPr>
          <w:p w:rsidR="000A570B" w:rsidRPr="00AF36BA" w:rsidRDefault="000A570B" w:rsidP="00934D36">
            <w:pPr>
              <w:pStyle w:val="PURLMSH"/>
              <w:ind w:right="1248"/>
              <w:rPr>
                <w:lang w:val="ru-RU"/>
              </w:rPr>
            </w:pPr>
            <w:r w:rsidRPr="00AF36BA">
              <w:rPr>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E113E4" w:rsidRPr="00AF36BA" w:rsidRDefault="00E113E4" w:rsidP="00E113E4">
      <w:pPr>
        <w:pStyle w:val="PURADDITIONALTERMSHEADERMB"/>
        <w:rPr>
          <w:lang w:val="ru-RU"/>
        </w:rPr>
      </w:pPr>
      <w:r w:rsidRPr="00AF36BA">
        <w:rPr>
          <w:lang w:val="ru-RU"/>
        </w:rPr>
        <w:t>Дополнительные условия.</w:t>
      </w:r>
    </w:p>
    <w:p w:rsidR="00E113E4" w:rsidRPr="00AF36BA" w:rsidRDefault="00E113E4" w:rsidP="00E113E4">
      <w:pPr>
        <w:pStyle w:val="PURBlueStrong-Indented"/>
        <w:rPr>
          <w:lang w:val="ru-RU"/>
        </w:rPr>
      </w:pPr>
      <w:r w:rsidRPr="00AF36BA">
        <w:rPr>
          <w:lang w:val="ru-RU"/>
        </w:rPr>
        <w:t>ПО .NET Framework</w:t>
      </w:r>
    </w:p>
    <w:p w:rsidR="00E113E4" w:rsidRPr="00AF36BA" w:rsidRDefault="00E113E4" w:rsidP="00E113E4">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0A570B" w:rsidRPr="005A63DB" w:rsidRDefault="002076D8" w:rsidP="008F05FD">
      <w:pPr>
        <w:pStyle w:val="PURBullet"/>
        <w:numPr>
          <w:ilvl w:val="0"/>
          <w:numId w:val="0"/>
        </w:numPr>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0A570B" w:rsidRPr="005A63DB" w:rsidRDefault="000A570B" w:rsidP="007A6D2D">
      <w:pPr>
        <w:pStyle w:val="PURProductName"/>
        <w:rPr>
          <w:lang w:val="ru-RU"/>
        </w:rPr>
      </w:pPr>
      <w:bookmarkStart w:id="50" w:name="_Toc299524947"/>
      <w:bookmarkStart w:id="51" w:name="_Toc299531298"/>
      <w:bookmarkStart w:id="52" w:name="_Toc299531406"/>
      <w:bookmarkStart w:id="53" w:name="_Toc299531514"/>
      <w:bookmarkStart w:id="54" w:name="_Toc299957123"/>
      <w:bookmarkStart w:id="55" w:name="_Toc340674323"/>
      <w:bookmarkStart w:id="56" w:name="_Toc340754627"/>
      <w:r w:rsidRPr="006513AB">
        <w:t>BizTalk</w:t>
      </w:r>
      <w:r w:rsidRPr="005A63DB">
        <w:rPr>
          <w:lang w:val="ru-RU"/>
        </w:rPr>
        <w:t xml:space="preserve"> </w:t>
      </w:r>
      <w:r w:rsidRPr="006513AB">
        <w:t>Server</w:t>
      </w:r>
      <w:r w:rsidRPr="005A63DB">
        <w:rPr>
          <w:lang w:val="ru-RU"/>
        </w:rPr>
        <w:t xml:space="preserve"> 2010 </w:t>
      </w:r>
      <w:r w:rsidRPr="006513AB">
        <w:t>Standard</w:t>
      </w:r>
      <w:r w:rsidRPr="005A63DB">
        <w:rPr>
          <w:lang w:val="ru-RU"/>
        </w:rPr>
        <w:t xml:space="preserve"> </w:t>
      </w:r>
      <w:r w:rsidRPr="006513AB">
        <w:t>Edition</w:t>
      </w:r>
      <w:bookmarkEnd w:id="50"/>
      <w:bookmarkEnd w:id="51"/>
      <w:bookmarkEnd w:id="52"/>
      <w:bookmarkEnd w:id="53"/>
      <w:bookmarkEnd w:id="54"/>
      <w:bookmarkEnd w:id="55"/>
      <w:bookmarkEnd w:id="56"/>
      <w:r w:rsidR="00880026" w:rsidRPr="00AF36BA">
        <w:rPr>
          <w:lang w:val="ru-RU"/>
        </w:rPr>
        <w:fldChar w:fldCharType="begin"/>
      </w:r>
      <w:r w:rsidRPr="006513AB">
        <w:instrText>XE</w:instrText>
      </w:r>
      <w:r w:rsidRPr="005A63DB">
        <w:rPr>
          <w:lang w:val="ru-RU"/>
        </w:rPr>
        <w:instrText xml:space="preserve"> </w:instrText>
      </w:r>
      <w:r w:rsidR="007A6D2D" w:rsidRPr="005A63DB">
        <w:rPr>
          <w:lang w:val="ru-RU"/>
        </w:rPr>
        <w:instrText>«</w:instrText>
      </w:r>
      <w:r w:rsidRPr="006513AB">
        <w:instrText>BizTalk</w:instrText>
      </w:r>
      <w:r w:rsidRPr="005A63DB">
        <w:rPr>
          <w:lang w:val="ru-RU"/>
        </w:rPr>
        <w:instrText xml:space="preserve"> </w:instrText>
      </w:r>
      <w:r w:rsidRPr="006513AB">
        <w:instrText>Server</w:instrText>
      </w:r>
      <w:r w:rsidRPr="005A63DB">
        <w:rPr>
          <w:lang w:val="ru-RU"/>
        </w:rPr>
        <w:instrText xml:space="preserve"> 2010 </w:instrText>
      </w:r>
      <w:r w:rsidRPr="006513AB">
        <w:instrText>Standard</w:instrText>
      </w:r>
      <w:r w:rsidRPr="005A63DB">
        <w:rPr>
          <w:lang w:val="ru-RU"/>
        </w:rPr>
        <w:instrText xml:space="preserve"> </w:instrText>
      </w:r>
      <w:r w:rsidRPr="006513AB">
        <w:instrText>Edition</w:instrText>
      </w:r>
      <w:r w:rsidR="007A6D2D" w:rsidRPr="005A63DB">
        <w:rPr>
          <w:lang w:val="ru-RU"/>
        </w:rPr>
        <w:instrText>»</w:instrText>
      </w:r>
      <w:r w:rsidRPr="005A63DB">
        <w:rPr>
          <w:lang w:val="ru-RU"/>
        </w:rPr>
        <w:instrText xml:space="preserve"> </w:instrText>
      </w:r>
      <w:r w:rsidR="00880026" w:rsidRPr="00AF36BA">
        <w:rPr>
          <w:lang w:val="ru-RU"/>
        </w:rPr>
        <w:fldChar w:fldCharType="end"/>
      </w:r>
    </w:p>
    <w:p w:rsidR="000A570B" w:rsidRPr="00AF36BA" w:rsidRDefault="000A570B" w:rsidP="000A570B">
      <w:pPr>
        <w:pStyle w:val="PURLicenseTerm"/>
        <w:rPr>
          <w:lang w:val="ru-RU"/>
        </w:rPr>
      </w:pPr>
      <w:r w:rsidRPr="00AF36BA">
        <w:rPr>
          <w:lang w:val="ru-RU"/>
        </w:rPr>
        <w:t>Условия лицензии, применяемые к использ</w:t>
      </w:r>
      <w:r w:rsidR="007A6D2D"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 xml:space="preserve">Да </w:t>
            </w:r>
            <w:r w:rsidRPr="00AF36BA">
              <w:rPr>
                <w:i/>
                <w:lang w:val="ru-RU"/>
              </w:rPr>
              <w:t xml:space="preserve">(см. </w:t>
            </w:r>
            <w:hyperlink w:anchor="General_Terms" w:history="1">
              <w:r w:rsidRPr="00AF36BA">
                <w:rPr>
                  <w:rStyle w:val="Hyperlink"/>
                  <w:i/>
                  <w:lang w:val="ru-RU"/>
                </w:rPr>
                <w:t>«Общие условия»</w:t>
              </w:r>
            </w:hyperlink>
            <w:r w:rsidRPr="00AF36BA">
              <w:rPr>
                <w:i/>
                <w:lang w:val="ru-RU"/>
              </w:rPr>
              <w:t>)</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 xml:space="preserve">См. соответствующее уведомление. </w:t>
            </w:r>
            <w:r w:rsidRPr="00AF36BA">
              <w:rPr>
                <w:b/>
                <w:lang w:val="ru-RU"/>
              </w:rPr>
              <w:t>Нет</w:t>
            </w:r>
          </w:p>
        </w:tc>
      </w:tr>
      <w:tr w:rsidR="000A570B" w:rsidRPr="00AF36BA" w:rsidTr="00AE7BEF">
        <w:tc>
          <w:tcPr>
            <w:tcW w:w="2477" w:type="pct"/>
          </w:tcPr>
          <w:p w:rsidR="000A570B" w:rsidRPr="00AF36BA" w:rsidRDefault="000A570B" w:rsidP="00934D36">
            <w:pPr>
              <w:pStyle w:val="PURLMSH"/>
              <w:rPr>
                <w:lang w:val="ru-RU"/>
              </w:rPr>
            </w:pPr>
            <w:r w:rsidRPr="00AF36BA">
              <w:rPr>
                <w:lang w:val="ru-RU"/>
              </w:rPr>
              <w:t xml:space="preserve">Клиентское/Дополнительное программное обеспечение </w:t>
            </w:r>
            <w:r w:rsidRPr="00AF36BA">
              <w:rPr>
                <w:b/>
                <w:lang w:val="ru-RU"/>
              </w:rPr>
              <w:t>Да</w:t>
            </w:r>
            <w:r w:rsidR="00934D36" w:rsidRPr="00AF36BA">
              <w:rPr>
                <w:lang w:val="ru-RU"/>
              </w:rPr>
              <w:t> </w:t>
            </w:r>
            <w:r w:rsidRPr="00AF36BA">
              <w:rPr>
                <w:i/>
                <w:lang w:val="ru-RU"/>
              </w:rPr>
              <w:t>(см.</w:t>
            </w:r>
            <w:r w:rsidR="00934D36" w:rsidRPr="00AF36BA">
              <w:rPr>
                <w:i/>
                <w:lang w:val="ru-RU"/>
              </w:rPr>
              <w:t>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Сетевые кластеры</w:t>
      </w:r>
    </w:p>
    <w:p w:rsidR="000A570B" w:rsidRPr="00AF36BA" w:rsidRDefault="000A570B" w:rsidP="00E225AD">
      <w:pPr>
        <w:pStyle w:val="PURBody-Indented"/>
        <w:rPr>
          <w:lang w:val="ru-RU"/>
        </w:rPr>
      </w:pPr>
      <w:r w:rsidRPr="00AF36BA">
        <w:rPr>
          <w:lang w:val="ru-RU"/>
        </w:rPr>
        <w:t>Серверное программное обеспечение не может использоваться на сервере, являющемся частью сетевого кластера, или</w:t>
      </w:r>
      <w:r w:rsidR="00E225AD">
        <w:t> </w:t>
      </w:r>
      <w:r w:rsidRPr="00AF36BA">
        <w:rPr>
          <w:lang w:val="ru-RU"/>
        </w:rPr>
        <w:t>в</w:t>
      </w:r>
      <w:r w:rsidR="00C94C0C" w:rsidRPr="00AF36BA">
        <w:rPr>
          <w:lang w:val="ru-RU"/>
        </w:rPr>
        <w:t> </w:t>
      </w:r>
      <w:r w:rsidRPr="00AF36BA">
        <w:rPr>
          <w:lang w:val="ru-RU"/>
        </w:rPr>
        <w:t>операционной среде, являющейся частью сетевого кластера операционных сред на этом же сервере.</w:t>
      </w:r>
    </w:p>
    <w:p w:rsidR="000A570B" w:rsidRPr="00AF36BA" w:rsidRDefault="000A570B" w:rsidP="000A570B">
      <w:pPr>
        <w:pStyle w:val="PURBlueStrong"/>
        <w:rPr>
          <w:lang w:val="ru-RU"/>
        </w:rPr>
      </w:pPr>
      <w:r w:rsidRPr="00AF36BA">
        <w:rPr>
          <w:lang w:val="ru-RU"/>
        </w:rPr>
        <w:t>Сервер главной копии секрета</w:t>
      </w:r>
    </w:p>
    <w:p w:rsidR="000A570B" w:rsidRPr="00AF36BA" w:rsidRDefault="000A570B" w:rsidP="00C94C0C">
      <w:pPr>
        <w:pStyle w:val="PURBody-Indented"/>
        <w:rPr>
          <w:lang w:val="ru-RU"/>
        </w:rPr>
      </w:pPr>
      <w:r w:rsidRPr="00AF36BA">
        <w:rPr>
          <w:lang w:val="ru-RU"/>
        </w:rPr>
        <w:t>Программное обеспечение Master Secret Server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7414D7" w:rsidRPr="00AF36BA">
        <w:rPr>
          <w:lang w:val="ru-RU"/>
        </w:rPr>
        <w:t xml:space="preserve"> </w:t>
      </w:r>
      <w:r w:rsidRPr="00AF36BA">
        <w:rPr>
          <w:lang w:val="ru-RU"/>
        </w:rPr>
        <w:t>Оно</w:t>
      </w:r>
      <w:r w:rsidR="00C94C0C" w:rsidRPr="00AF36BA">
        <w:rPr>
          <w:lang w:val="ru-RU"/>
        </w:rPr>
        <w:t> </w:t>
      </w:r>
      <w:r w:rsidRPr="00AF36BA">
        <w:rPr>
          <w:lang w:val="ru-RU"/>
        </w:rPr>
        <w:t>не может одновременно использоваться в нескольких операционных средах, в которых работает серверное программное обеспечение.</w:t>
      </w:r>
    </w:p>
    <w:p w:rsidR="00E113E4" w:rsidRPr="00AF36BA" w:rsidRDefault="00E113E4" w:rsidP="00E113E4">
      <w:pPr>
        <w:pStyle w:val="PURBlueStrong-Indented"/>
        <w:rPr>
          <w:lang w:val="ru-RU"/>
        </w:rPr>
      </w:pPr>
      <w:r w:rsidRPr="00AF36BA">
        <w:rPr>
          <w:lang w:val="ru-RU"/>
        </w:rPr>
        <w:t>ПО .NET Framework</w:t>
      </w:r>
    </w:p>
    <w:p w:rsidR="00E113E4" w:rsidRPr="00AF36BA" w:rsidRDefault="00E113E4" w:rsidP="00E113E4">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0A570B" w:rsidRPr="005A63DB" w:rsidRDefault="002076D8" w:rsidP="008F05FD">
      <w:pPr>
        <w:pStyle w:val="PURBreadcrumb"/>
        <w:rPr>
          <w:lang w:val="fr-FR"/>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fr-FR"/>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лицензии</w:t>
          </w:r>
        </w:hyperlink>
      </w:hyperlink>
    </w:p>
    <w:p w:rsidR="000A570B" w:rsidRPr="005A63DB" w:rsidRDefault="000A570B" w:rsidP="00934D36">
      <w:pPr>
        <w:pStyle w:val="PURProductName"/>
        <w:pageBreakBefore/>
        <w:rPr>
          <w:lang w:val="fr-FR"/>
        </w:rPr>
      </w:pPr>
      <w:bookmarkStart w:id="57" w:name="_Toc297828693"/>
      <w:bookmarkStart w:id="58" w:name="_Toc297883448"/>
      <w:bookmarkStart w:id="59" w:name="_Toc299531301"/>
      <w:bookmarkStart w:id="60" w:name="_Toc299531409"/>
      <w:bookmarkStart w:id="61" w:name="_Toc299531517"/>
      <w:bookmarkStart w:id="62" w:name="_Toc299957126"/>
      <w:bookmarkStart w:id="63" w:name="_Toc340674324"/>
      <w:bookmarkStart w:id="64" w:name="_Toc340754628"/>
      <w:r w:rsidRPr="005A63DB">
        <w:rPr>
          <w:lang w:val="fr-FR"/>
        </w:rPr>
        <w:lastRenderedPageBreak/>
        <w:t>Core Infrastructure Server Suite Datacenter</w:t>
      </w:r>
      <w:bookmarkEnd w:id="57"/>
      <w:bookmarkEnd w:id="58"/>
      <w:bookmarkEnd w:id="59"/>
      <w:bookmarkEnd w:id="60"/>
      <w:bookmarkEnd w:id="61"/>
      <w:bookmarkEnd w:id="62"/>
      <w:bookmarkEnd w:id="63"/>
      <w:bookmarkEnd w:id="64"/>
      <w:r w:rsidR="00880026" w:rsidRPr="00AF36BA">
        <w:rPr>
          <w:lang w:val="ru-RU"/>
        </w:rPr>
        <w:fldChar w:fldCharType="begin"/>
      </w:r>
      <w:r w:rsidRPr="005A63DB">
        <w:rPr>
          <w:lang w:val="fr-FR"/>
        </w:rPr>
        <w:instrText xml:space="preserve">XE </w:instrText>
      </w:r>
      <w:r w:rsidR="00934D36" w:rsidRPr="005A63DB">
        <w:rPr>
          <w:lang w:val="fr-FR"/>
        </w:rPr>
        <w:instrText>«</w:instrText>
      </w:r>
      <w:r w:rsidRPr="005A63DB">
        <w:rPr>
          <w:lang w:val="fr-FR"/>
        </w:rPr>
        <w:instrText>Core Infrastructure Server Suite</w:instrText>
      </w:r>
      <w:r w:rsidR="00934D36" w:rsidRPr="005A63DB">
        <w:rPr>
          <w:lang w:val="fr-FR"/>
        </w:rPr>
        <w:instrText> </w:instrText>
      </w:r>
      <w:r w:rsidRPr="005A63DB">
        <w:rPr>
          <w:lang w:val="fr-FR"/>
        </w:rPr>
        <w:instrText>Datacenter</w:instrText>
      </w:r>
      <w:r w:rsidR="00934D36" w:rsidRPr="005A63DB">
        <w:rPr>
          <w:lang w:val="fr-FR"/>
        </w:rPr>
        <w:instrText>»</w:instrText>
      </w:r>
      <w:r w:rsidRPr="005A63DB">
        <w:rPr>
          <w:lang w:val="fr-FR"/>
        </w:rPr>
        <w:instrText xml:space="preserve"> </w:instrText>
      </w:r>
      <w:r w:rsidR="00880026" w:rsidRPr="00AF36BA">
        <w:rPr>
          <w:lang w:val="ru-RU"/>
        </w:rPr>
        <w:fldChar w:fldCharType="end"/>
      </w:r>
    </w:p>
    <w:p w:rsidR="000A570B" w:rsidRPr="00AF36BA" w:rsidRDefault="000A570B" w:rsidP="006E4A5A">
      <w:pPr>
        <w:spacing w:line="240" w:lineRule="exact"/>
        <w:rPr>
          <w:lang w:val="ru-RU"/>
        </w:rPr>
      </w:pPr>
      <w:r w:rsidRPr="00AF36BA">
        <w:rPr>
          <w:color w:val="auto"/>
          <w:sz w:val="12"/>
          <w:lang w:val="ru-RU"/>
        </w:rPr>
        <w:t>Условия лицензии, применяемые к использ</w:t>
      </w:r>
      <w:r w:rsidR="006E4A5A" w:rsidRPr="00AF36BA">
        <w:rPr>
          <w:color w:val="auto"/>
          <w:sz w:val="12"/>
          <w:lang w:val="ru-RU"/>
        </w:rPr>
        <w:t>ованию вами данного продукта,—</w:t>
      </w:r>
      <w:r w:rsidRPr="00AF36BA">
        <w:rPr>
          <w:color w:val="auto"/>
          <w:sz w:val="12"/>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 xml:space="preserve">Нет </w:t>
            </w:r>
          </w:p>
        </w:tc>
        <w:tc>
          <w:tcPr>
            <w:tcW w:w="2523" w:type="pct"/>
          </w:tcPr>
          <w:p w:rsidR="000A570B" w:rsidRPr="00AF36BA" w:rsidRDefault="000A570B" w:rsidP="00AE7BEF">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0A570B" w:rsidRPr="008F05FD" w:rsidTr="00AE7BEF">
        <w:tc>
          <w:tcPr>
            <w:tcW w:w="2477" w:type="pct"/>
          </w:tcPr>
          <w:p w:rsidR="000A570B" w:rsidRPr="00AF36BA" w:rsidRDefault="000A570B" w:rsidP="00AE7BEF">
            <w:pPr>
              <w:spacing w:after="0"/>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471C2F" w:rsidRPr="00AF36BA">
              <w:rPr>
                <w:lang w:val="ru-RU"/>
              </w:rPr>
              <w:t>:</w:t>
            </w:r>
            <w:r w:rsidRPr="00AF36BA">
              <w:rPr>
                <w:rFonts w:ascii="Arial Narrow" w:hAnsi="Arial Narrow"/>
                <w:b/>
                <w:color w:val="404040"/>
                <w:sz w:val="18"/>
                <w:lang w:val="ru-RU"/>
              </w:rPr>
              <w:t>Нет</w:t>
            </w:r>
          </w:p>
        </w:tc>
        <w:tc>
          <w:tcPr>
            <w:tcW w:w="2523" w:type="pct"/>
          </w:tcPr>
          <w:p w:rsidR="000A570B" w:rsidRPr="00AF36BA" w:rsidRDefault="000A570B" w:rsidP="00AE7BEF">
            <w:pPr>
              <w:spacing w:after="0"/>
              <w:rPr>
                <w:rFonts w:ascii="Arial Narrow" w:hAnsi="Arial Narrow"/>
                <w:color w:val="404040"/>
                <w:sz w:val="18"/>
                <w:lang w:val="ru-RU"/>
              </w:rPr>
            </w:pPr>
          </w:p>
        </w:tc>
      </w:tr>
    </w:tbl>
    <w:p w:rsidR="000A570B" w:rsidRPr="00AF36BA" w:rsidRDefault="000A570B" w:rsidP="000A570B">
      <w:pPr>
        <w:pStyle w:val="PURADDITIONALTERMSHEADERMB"/>
        <w:rPr>
          <w:lang w:val="ru-RU"/>
        </w:rPr>
      </w:pPr>
      <w:r w:rsidRPr="00AF36BA">
        <w:rPr>
          <w:lang w:val="ru-RU"/>
        </w:rPr>
        <w:t xml:space="preserve">Дополнительные условия. </w:t>
      </w:r>
    </w:p>
    <w:p w:rsidR="000A570B" w:rsidRPr="00AF36BA" w:rsidRDefault="000A570B" w:rsidP="006F32D9">
      <w:pPr>
        <w:pStyle w:val="PURBlueStrong"/>
        <w:spacing w:after="40"/>
        <w:rPr>
          <w:lang w:val="ru-RU"/>
        </w:rPr>
      </w:pPr>
      <w:r w:rsidRPr="00AF36BA">
        <w:rPr>
          <w:lang w:val="ru-RU"/>
        </w:rPr>
        <w:t>Набор продуктов</w:t>
      </w:r>
    </w:p>
    <w:p w:rsidR="000A570B" w:rsidRPr="00AF36BA" w:rsidRDefault="000A570B" w:rsidP="00401182">
      <w:pPr>
        <w:pStyle w:val="PURBody-Indented"/>
        <w:rPr>
          <w:lang w:val="ru-RU"/>
        </w:rPr>
      </w:pPr>
      <w:r w:rsidRPr="00AF36BA">
        <w:rPr>
          <w:lang w:val="ru-RU"/>
        </w:rPr>
        <w:t>Core Infrastructure Server Suite Datacenter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401182">
        <w:t> </w:t>
      </w:r>
      <w:r w:rsidRPr="00AF36BA">
        <w:rPr>
          <w:lang w:val="ru-RU"/>
        </w:rPr>
        <w:t>имеете право использовать продукты, включенные в набор, в соответствии с настоящим разделом.</w:t>
      </w:r>
    </w:p>
    <w:p w:rsidR="000A570B" w:rsidRPr="00AF36BA" w:rsidRDefault="000A570B" w:rsidP="000A570B">
      <w:pPr>
        <w:pStyle w:val="PURBody-Indented"/>
        <w:rPr>
          <w:lang w:val="ru-RU"/>
        </w:rPr>
      </w:pPr>
      <w:r w:rsidRPr="00AF36BA">
        <w:rPr>
          <w:lang w:val="ru-RU"/>
        </w:rPr>
        <w:t>Приобретая лицензию на Core Infrastructure Server Suite Datacenter, вы тем самым получаете одну лицензию, которую можно назначить на одно устройство или сервер.</w:t>
      </w:r>
      <w:r w:rsidR="007414D7" w:rsidRPr="00AF36BA">
        <w:rPr>
          <w:lang w:val="ru-RU"/>
        </w:rPr>
        <w:t xml:space="preserve"> </w:t>
      </w:r>
      <w:r w:rsidRPr="00AF36BA">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714D83" w:rsidRDefault="000A570B" w:rsidP="006F32D9">
      <w:pPr>
        <w:pStyle w:val="PURBlueStrong"/>
        <w:spacing w:after="40"/>
        <w:rPr>
          <w:lang w:val="fr-FR"/>
        </w:rPr>
      </w:pPr>
      <w:r w:rsidRPr="00714D83">
        <w:rPr>
          <w:lang w:val="fr-FR"/>
        </w:rPr>
        <w:t>Core Infrastructure Server (CIS) Suite Datacenter</w:t>
      </w:r>
    </w:p>
    <w:p w:rsidR="000A570B" w:rsidRPr="00AF36BA" w:rsidRDefault="000A570B" w:rsidP="00471C2F">
      <w:pPr>
        <w:ind w:left="270"/>
        <w:rPr>
          <w:lang w:val="ru-RU"/>
        </w:rPr>
      </w:pPr>
      <w:r w:rsidRPr="00AF36BA">
        <w:rPr>
          <w:rFonts w:cs="Arial"/>
          <w:b/>
          <w:color w:val="404040"/>
          <w:sz w:val="18"/>
          <w:lang w:val="ru-RU"/>
        </w:rPr>
        <w:t>Определения</w:t>
      </w:r>
      <w:r w:rsidRPr="00AF36BA">
        <w:rPr>
          <w:rFonts w:cs="Arial"/>
          <w:color w:val="404040"/>
          <w:sz w:val="18"/>
          <w:lang w:val="ru-RU"/>
        </w:rPr>
        <w:t>. Под «Программным обеспечением Core Infrastructure Server («CIS»)» в контексте лицензии CIS Suite Datacenter подразумевается программное обеспечение Microsoft, в отношении которого вами получены права на использование, получение доступа и управление по этой лицензии CIS Suite Datacenter. Программное обеспечение CIS</w:t>
      </w:r>
      <w:r w:rsidR="00471C2F">
        <w:rPr>
          <w:rFonts w:cs="Arial"/>
          <w:color w:val="404040"/>
          <w:sz w:val="18"/>
        </w:rPr>
        <w:t> </w:t>
      </w:r>
      <w:r w:rsidRPr="00AF36BA">
        <w:rPr>
          <w:rFonts w:cs="Arial"/>
          <w:color w:val="404040"/>
          <w:sz w:val="18"/>
          <w:lang w:val="ru-RU"/>
        </w:rPr>
        <w:t>включает в себя доступные последние версии данного программного обеспечения (и все предыдущие версии).</w:t>
      </w:r>
    </w:p>
    <w:p w:rsidR="00570135" w:rsidRPr="00AF36BA" w:rsidRDefault="00570135" w:rsidP="006F32D9">
      <w:pPr>
        <w:pStyle w:val="PURBlueStrong-Indented"/>
        <w:spacing w:after="40"/>
        <w:ind w:left="274"/>
        <w:rPr>
          <w:lang w:val="ru-RU"/>
        </w:rPr>
      </w:pPr>
      <w:r w:rsidRPr="00AF36BA">
        <w:rPr>
          <w:lang w:val="ru-RU"/>
        </w:rPr>
        <w:t>Применимые права на использование</w:t>
      </w:r>
    </w:p>
    <w:p w:rsidR="00570135" w:rsidRPr="00AF36BA" w:rsidRDefault="00570135" w:rsidP="002448BE">
      <w:pPr>
        <w:pStyle w:val="PURBody-Indented"/>
        <w:rPr>
          <w:lang w:val="ru-RU"/>
        </w:rPr>
      </w:pPr>
      <w:r w:rsidRPr="00AF36BA">
        <w:rPr>
          <w:lang w:val="ru-RU"/>
        </w:rPr>
        <w:t>Доступ к программному обеспечению CIS и его использование регулируются соответствующими условиями лицензии в отношении программного обеспечения CIS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CIS.</w:t>
      </w:r>
    </w:p>
    <w:p w:rsidR="00570135" w:rsidRPr="00AF36BA" w:rsidRDefault="00570135" w:rsidP="006F32D9">
      <w:pPr>
        <w:pStyle w:val="PURBlueStrong-Indented"/>
        <w:spacing w:after="40"/>
        <w:ind w:left="274"/>
        <w:rPr>
          <w:lang w:val="ru-RU"/>
        </w:rPr>
      </w:pPr>
      <w:r w:rsidRPr="00AF36BA">
        <w:rPr>
          <w:lang w:val="ru-RU"/>
        </w:rPr>
        <w:t>Включенное программное обеспечение CIS</w:t>
      </w:r>
    </w:p>
    <w:p w:rsidR="00570135" w:rsidRPr="00AF36BA" w:rsidRDefault="00471C2F" w:rsidP="00614E61">
      <w:pPr>
        <w:pStyle w:val="PURBullet-Indented"/>
        <w:numPr>
          <w:ilvl w:val="0"/>
          <w:numId w:val="8"/>
        </w:numPr>
        <w:rPr>
          <w:lang w:val="ru-RU"/>
        </w:rPr>
      </w:pPr>
      <w:r>
        <w:rPr>
          <w:lang w:val="ru-RU"/>
        </w:rPr>
        <w:t>Windows Server Datacenter</w:t>
      </w:r>
    </w:p>
    <w:p w:rsidR="00570135" w:rsidRPr="00AF36BA" w:rsidRDefault="00830DCA" w:rsidP="00614E61">
      <w:pPr>
        <w:pStyle w:val="PURBullet-Indented"/>
        <w:numPr>
          <w:ilvl w:val="0"/>
          <w:numId w:val="8"/>
        </w:numPr>
        <w:rPr>
          <w:lang w:val="ru-RU"/>
        </w:rPr>
      </w:pPr>
      <w:r w:rsidRPr="00AF36BA">
        <w:rPr>
          <w:lang w:val="ru-RU"/>
        </w:rPr>
        <w:t>System Center Datacenter</w:t>
      </w:r>
    </w:p>
    <w:p w:rsidR="00570135" w:rsidRPr="00AF36BA" w:rsidRDefault="00570135" w:rsidP="00570135">
      <w:pPr>
        <w:pStyle w:val="PURBody-Indented"/>
        <w:rPr>
          <w:lang w:val="ru-RU"/>
        </w:rPr>
      </w:pPr>
      <w:r w:rsidRPr="00AF36BA">
        <w:rPr>
          <w:b/>
          <w:lang w:val="ru-RU"/>
        </w:rPr>
        <w:t xml:space="preserve">Windows Server Datacenter: </w:t>
      </w:r>
      <w:r w:rsidRPr="00AF36BA">
        <w:rPr>
          <w:lang w:val="ru-RU"/>
        </w:rPr>
        <w:t>Вы имеете право запускать любое количество экземпляров Windows Server Datacenter в любом количестве операционных сред на каждом лицензированном сервере.</w:t>
      </w:r>
    </w:p>
    <w:p w:rsidR="00570135" w:rsidRPr="00AF36BA" w:rsidRDefault="00570135" w:rsidP="00570135">
      <w:pPr>
        <w:pStyle w:val="PURBody-Indented"/>
        <w:rPr>
          <w:lang w:val="ru-RU"/>
        </w:rPr>
      </w:pPr>
      <w:r w:rsidRPr="00AF36BA">
        <w:rPr>
          <w:b/>
          <w:lang w:val="ru-RU"/>
        </w:rPr>
        <w:t xml:space="preserve">Лицензии на управление </w:t>
      </w:r>
      <w:r w:rsidRPr="00AF36BA">
        <w:rPr>
          <w:lang w:val="ru-RU"/>
        </w:rPr>
        <w:t>Будет считаться, что вы назначили лицензированному серверу количество лицензий System Center Datacenter, равное количеству лицензий CIS Suite Datacenter, назначенному этому сервер.</w:t>
      </w:r>
    </w:p>
    <w:p w:rsidR="007C3F0F" w:rsidRPr="00AF36BA" w:rsidRDefault="007C3F0F" w:rsidP="00E225AD">
      <w:pPr>
        <w:pStyle w:val="PURBullet-Indented"/>
        <w:ind w:left="540" w:hanging="270"/>
        <w:rPr>
          <w:lang w:val="ru-RU"/>
        </w:rPr>
      </w:pPr>
      <w:r w:rsidRPr="00AF36BA">
        <w:rPr>
          <w:lang w:val="ru-RU"/>
        </w:rPr>
        <w:t>Кроме того, программное обеспечение System Center, включенное в программное обеспечение CIS, можно использовать для управления любой операционной средой на любом количестве ваших устройств, не лицензированных для использования CIS Suite, при условии, что вы или ваши пользователи отдельно получаете и назначаете лицензии на</w:t>
      </w:r>
      <w:r w:rsidR="00E225AD">
        <w:t> </w:t>
      </w:r>
      <w:r w:rsidRPr="00AF36BA">
        <w:rPr>
          <w:lang w:val="ru-RU"/>
        </w:rPr>
        <w:t>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 — в зависимости от того, что применимо для этого программного обеспечения.</w:t>
      </w:r>
    </w:p>
    <w:p w:rsidR="00570135" w:rsidRPr="00AF36BA" w:rsidRDefault="00570135" w:rsidP="00E225AD">
      <w:pPr>
        <w:pStyle w:val="PURBlueStrong-Indented"/>
        <w:spacing w:after="40"/>
        <w:ind w:left="274"/>
        <w:rPr>
          <w:lang w:val="ru-RU"/>
        </w:rPr>
      </w:pPr>
      <w:r w:rsidRPr="00AF36BA">
        <w:rPr>
          <w:lang w:val="ru-RU"/>
        </w:rPr>
        <w:t>Дополнительные условия</w:t>
      </w:r>
    </w:p>
    <w:p w:rsidR="00570135" w:rsidRPr="00AF36BA" w:rsidRDefault="00570135" w:rsidP="00614E61">
      <w:pPr>
        <w:pStyle w:val="PURBullet-Indented"/>
        <w:numPr>
          <w:ilvl w:val="0"/>
          <w:numId w:val="9"/>
        </w:numPr>
        <w:rPr>
          <w:lang w:val="ru-RU"/>
        </w:rPr>
      </w:pPr>
      <w:r w:rsidRPr="00AF36BA">
        <w:rPr>
          <w:lang w:val="ru-RU"/>
        </w:rPr>
        <w:t>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CIS Suite, если это разрешено в условиях лицензии для данного продукта в Правах на использование, предоставляемых поставщику услуг.</w:t>
      </w:r>
    </w:p>
    <w:p w:rsidR="00570135" w:rsidRPr="00AF36BA" w:rsidRDefault="00570135" w:rsidP="00614E61">
      <w:pPr>
        <w:pStyle w:val="PURBullet-Indented"/>
        <w:numPr>
          <w:ilvl w:val="0"/>
          <w:numId w:val="9"/>
        </w:numPr>
        <w:rPr>
          <w:lang w:val="ru-RU"/>
        </w:rPr>
      </w:pPr>
      <w:r w:rsidRPr="00AF36BA">
        <w:rPr>
          <w:lang w:val="ru-RU"/>
        </w:rPr>
        <w:t>Все остальные требования, приведенные в Правах, предоставленных поставщику услуг, сохраняют полную юридическую силу и действие.</w:t>
      </w:r>
    </w:p>
    <w:bookmarkStart w:id="65" w:name="_Toc299524950"/>
    <w:bookmarkStart w:id="66" w:name="_Toc299531302"/>
    <w:bookmarkStart w:id="67" w:name="_Toc299531410"/>
    <w:bookmarkStart w:id="68" w:name="_Toc299531518"/>
    <w:bookmarkStart w:id="69" w:name="_Toc299957127"/>
    <w:p w:rsidR="00A748AB" w:rsidRPr="005A63DB" w:rsidRDefault="00880026" w:rsidP="008F05FD">
      <w:pPr>
        <w:pStyle w:val="PURBreadcrumb"/>
        <w:keepNext w:val="0"/>
        <w:keepLines w:val="0"/>
        <w:widowControl w:val="0"/>
        <w:rPr>
          <w:lang w:val="fr-FR"/>
        </w:rPr>
      </w:pPr>
      <w:r w:rsidRPr="00AF36BA">
        <w:rPr>
          <w:lang w:val="ru-RU"/>
        </w:rPr>
        <w:fldChar w:fldCharType="begin"/>
      </w:r>
      <w:r w:rsidR="00C0505F" w:rsidRPr="005A63DB">
        <w:rPr>
          <w:lang w:val="fr-FR"/>
        </w:rPr>
        <w:instrText>HYPERLINK \l "</w:instrText>
      </w:r>
      <w:r w:rsidR="00C0505F" w:rsidRPr="00AF36BA">
        <w:rPr>
          <w:lang w:val="ru-RU"/>
        </w:rPr>
        <w:instrText>Оглавление</w:instrText>
      </w:r>
      <w:r w:rsidR="00C0505F" w:rsidRPr="005A63DB">
        <w:rPr>
          <w:lang w:val="fr-FR"/>
        </w:rPr>
        <w:instrText xml:space="preserve">" </w:instrText>
      </w:r>
      <w:r w:rsidRPr="00AF36BA">
        <w:rPr>
          <w:lang w:val="ru-RU"/>
        </w:rPr>
        <w:fldChar w:fldCharType="separate"/>
      </w:r>
      <w:r w:rsidR="00C0505F" w:rsidRPr="00AF36BA">
        <w:rPr>
          <w:rStyle w:val="Hyperlink"/>
          <w:rFonts w:ascii="Arial Narrow" w:hAnsi="Arial Narrow"/>
          <w:sz w:val="16"/>
          <w:lang w:val="ru-RU"/>
        </w:rPr>
        <w:t>Оглавление</w:t>
      </w:r>
      <w:r w:rsidRPr="00AF36BA">
        <w:rPr>
          <w:lang w:val="ru-RU"/>
        </w:rPr>
        <w:fldChar w:fldCharType="end"/>
      </w:r>
      <w:r w:rsidR="00C0505F" w:rsidRPr="005A63DB">
        <w:rPr>
          <w:lang w:val="fr-FR"/>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лицензии</w:t>
          </w:r>
        </w:hyperlink>
      </w:hyperlink>
    </w:p>
    <w:p w:rsidR="002E2D76" w:rsidRPr="005A63DB" w:rsidRDefault="002E2D76" w:rsidP="006F32D9">
      <w:pPr>
        <w:pStyle w:val="PURProductName"/>
        <w:keepLines w:val="0"/>
        <w:rPr>
          <w:lang w:val="fr-FR"/>
        </w:rPr>
      </w:pPr>
      <w:bookmarkStart w:id="70" w:name="_Toc340674325"/>
      <w:bookmarkStart w:id="71" w:name="_Toc340754629"/>
      <w:r w:rsidRPr="005A63DB">
        <w:rPr>
          <w:lang w:val="fr-FR"/>
        </w:rPr>
        <w:lastRenderedPageBreak/>
        <w:t>Core Infrastructure Server Suite Standard</w:t>
      </w:r>
      <w:bookmarkEnd w:id="70"/>
      <w:bookmarkEnd w:id="71"/>
      <w:r w:rsidR="00880026" w:rsidRPr="00AF36BA">
        <w:rPr>
          <w:lang w:val="ru-RU"/>
        </w:rPr>
        <w:fldChar w:fldCharType="begin"/>
      </w:r>
      <w:r w:rsidRPr="005A63DB">
        <w:rPr>
          <w:lang w:val="fr-FR"/>
        </w:rPr>
        <w:instrText xml:space="preserve">XE </w:instrText>
      </w:r>
      <w:r w:rsidR="006F32D9" w:rsidRPr="005A63DB">
        <w:rPr>
          <w:lang w:val="fr-FR"/>
        </w:rPr>
        <w:instrText>«</w:instrText>
      </w:r>
      <w:r w:rsidRPr="005A63DB">
        <w:rPr>
          <w:lang w:val="fr-FR"/>
        </w:rPr>
        <w:instrText>Core Infrastructure Server Suite</w:instrText>
      </w:r>
      <w:r w:rsidR="006F32D9" w:rsidRPr="005A63DB">
        <w:rPr>
          <w:lang w:val="fr-FR"/>
        </w:rPr>
        <w:instrText> </w:instrText>
      </w:r>
      <w:r w:rsidRPr="005A63DB">
        <w:rPr>
          <w:lang w:val="fr-FR"/>
        </w:rPr>
        <w:instrText>Datacenter</w:instrText>
      </w:r>
      <w:r w:rsidR="006F32D9" w:rsidRPr="005A63DB">
        <w:rPr>
          <w:lang w:val="fr-FR"/>
        </w:rPr>
        <w:instrText>»</w:instrText>
      </w:r>
      <w:r w:rsidRPr="005A63DB">
        <w:rPr>
          <w:lang w:val="fr-FR"/>
        </w:rPr>
        <w:instrText xml:space="preserve"> </w:instrText>
      </w:r>
      <w:r w:rsidR="00880026" w:rsidRPr="00AF36BA">
        <w:rPr>
          <w:lang w:val="ru-RU"/>
        </w:rPr>
        <w:fldChar w:fldCharType="end"/>
      </w:r>
    </w:p>
    <w:p w:rsidR="002E2D76" w:rsidRPr="00AF36BA" w:rsidRDefault="002E2D76" w:rsidP="002E2D76">
      <w:pPr>
        <w:spacing w:line="240" w:lineRule="exact"/>
        <w:rPr>
          <w:lang w:val="ru-RU"/>
        </w:rPr>
      </w:pPr>
      <w:r w:rsidRPr="00AF36BA">
        <w:rPr>
          <w:color w:val="auto"/>
          <w:sz w:val="12"/>
          <w:lang w:val="ru-RU"/>
        </w:rPr>
        <w:t>Условия лицензии, применяемые к использ</w:t>
      </w:r>
      <w:r w:rsidR="006F32D9" w:rsidRPr="00AF36BA">
        <w:rPr>
          <w:color w:val="auto"/>
          <w:sz w:val="12"/>
          <w:lang w:val="ru-RU"/>
        </w:rPr>
        <w:t>ованию вами данного продукта,—</w:t>
      </w:r>
      <w:r w:rsidRPr="00AF36BA">
        <w:rPr>
          <w:color w:val="auto"/>
          <w:sz w:val="12"/>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AF36BA" w:rsidTr="00984DEA">
        <w:tc>
          <w:tcPr>
            <w:tcW w:w="2477" w:type="pct"/>
          </w:tcPr>
          <w:p w:rsidR="002E2D76" w:rsidRPr="00AF36BA" w:rsidRDefault="002E2D76" w:rsidP="00984DEA">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 xml:space="preserve">Нет </w:t>
            </w:r>
          </w:p>
        </w:tc>
        <w:tc>
          <w:tcPr>
            <w:tcW w:w="2523" w:type="pct"/>
          </w:tcPr>
          <w:p w:rsidR="002E2D76" w:rsidRPr="00AF36BA" w:rsidRDefault="002E2D76" w:rsidP="00471C2F">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2E2D76" w:rsidRPr="008F05FD" w:rsidTr="00984DEA">
        <w:tc>
          <w:tcPr>
            <w:tcW w:w="2477" w:type="pct"/>
          </w:tcPr>
          <w:p w:rsidR="002E2D76" w:rsidRPr="00AF36BA" w:rsidRDefault="002E2D76" w:rsidP="00984DEA">
            <w:pPr>
              <w:spacing w:after="0"/>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rFonts w:ascii="Arial Narrow" w:hAnsi="Arial Narrow"/>
                <w:b/>
                <w:color w:val="404040"/>
                <w:sz w:val="18"/>
                <w:lang w:val="ru-RU"/>
              </w:rPr>
              <w:t>Нет</w:t>
            </w:r>
          </w:p>
        </w:tc>
        <w:tc>
          <w:tcPr>
            <w:tcW w:w="2523" w:type="pct"/>
          </w:tcPr>
          <w:p w:rsidR="002E2D76" w:rsidRPr="00AF36BA" w:rsidRDefault="002E2D76" w:rsidP="00984DEA">
            <w:pPr>
              <w:spacing w:after="0"/>
              <w:rPr>
                <w:rFonts w:ascii="Arial Narrow" w:hAnsi="Arial Narrow"/>
                <w:color w:val="404040"/>
                <w:sz w:val="18"/>
                <w:lang w:val="ru-RU"/>
              </w:rPr>
            </w:pPr>
          </w:p>
        </w:tc>
      </w:tr>
    </w:tbl>
    <w:p w:rsidR="002E2D76" w:rsidRPr="00AF36BA" w:rsidRDefault="002E2D76" w:rsidP="002E2D76">
      <w:pPr>
        <w:pStyle w:val="PURADDITIONALTERMSHEADERMB"/>
        <w:rPr>
          <w:lang w:val="ru-RU"/>
        </w:rPr>
      </w:pPr>
      <w:r w:rsidRPr="00AF36BA">
        <w:rPr>
          <w:lang w:val="ru-RU"/>
        </w:rPr>
        <w:t xml:space="preserve">Дополнительные условия. </w:t>
      </w:r>
    </w:p>
    <w:p w:rsidR="002E2D76" w:rsidRPr="00AF36BA" w:rsidRDefault="002E2D76" w:rsidP="002E2D76">
      <w:pPr>
        <w:pStyle w:val="PURBlueStrong"/>
        <w:rPr>
          <w:lang w:val="ru-RU"/>
        </w:rPr>
      </w:pPr>
      <w:r w:rsidRPr="00AF36BA">
        <w:rPr>
          <w:lang w:val="ru-RU"/>
        </w:rPr>
        <w:t>Набор продуктов</w:t>
      </w:r>
    </w:p>
    <w:p w:rsidR="002E2D76" w:rsidRPr="00AF36BA" w:rsidRDefault="002E2D76" w:rsidP="00DA6C72">
      <w:pPr>
        <w:pStyle w:val="PURBody-Indented"/>
        <w:rPr>
          <w:lang w:val="ru-RU"/>
        </w:rPr>
      </w:pPr>
      <w:r w:rsidRPr="00AF36BA">
        <w:rPr>
          <w:lang w:val="ru-RU"/>
        </w:rPr>
        <w:t>Core Infrastructure Server Suite Standard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DA6C72">
        <w:t> </w:t>
      </w:r>
      <w:r w:rsidRPr="00AF36BA">
        <w:rPr>
          <w:lang w:val="ru-RU"/>
        </w:rPr>
        <w:t>имеете право использовать продукты, включенные в набор, в соответствии с настоящим разделом.</w:t>
      </w:r>
    </w:p>
    <w:p w:rsidR="002E2D76" w:rsidRPr="00AF36BA" w:rsidRDefault="002E2D76" w:rsidP="002E2D76">
      <w:pPr>
        <w:pStyle w:val="PURBody-Indented"/>
        <w:rPr>
          <w:lang w:val="ru-RU"/>
        </w:rPr>
      </w:pPr>
      <w:r w:rsidRPr="00AF36BA">
        <w:rPr>
          <w:lang w:val="ru-RU"/>
        </w:rPr>
        <w:t>Приобретая лицензию на Core Infrastructure Server Suite Standard, вы тем самым получаете одну лицензию, которую можно назначить на одно устройство или сервер.</w:t>
      </w:r>
      <w:r w:rsidR="007414D7" w:rsidRPr="00AF36BA">
        <w:rPr>
          <w:lang w:val="ru-RU"/>
        </w:rPr>
        <w:t xml:space="preserve"> </w:t>
      </w:r>
      <w:r w:rsidRPr="00AF36BA">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2E2D76" w:rsidRPr="00714D83" w:rsidRDefault="002E2D76" w:rsidP="002E2D76">
      <w:pPr>
        <w:pStyle w:val="PURBlueStrong"/>
        <w:rPr>
          <w:lang w:val="fr-FR"/>
        </w:rPr>
      </w:pPr>
      <w:r w:rsidRPr="00714D83">
        <w:rPr>
          <w:lang w:val="fr-FR"/>
        </w:rPr>
        <w:t>Core Infrastructure Server (CIS) Suite Standard</w:t>
      </w:r>
    </w:p>
    <w:p w:rsidR="002E2D76" w:rsidRPr="00AF36BA" w:rsidRDefault="002E2D76" w:rsidP="00E225AD">
      <w:pPr>
        <w:ind w:left="270"/>
        <w:rPr>
          <w:lang w:val="ru-RU"/>
        </w:rPr>
      </w:pPr>
      <w:r w:rsidRPr="00AF36BA">
        <w:rPr>
          <w:rFonts w:cs="Arial"/>
          <w:b/>
          <w:color w:val="404040"/>
          <w:sz w:val="18"/>
          <w:lang w:val="ru-RU"/>
        </w:rPr>
        <w:t>Определения</w:t>
      </w:r>
      <w:r w:rsidRPr="00E225AD">
        <w:rPr>
          <w:rFonts w:cs="Arial"/>
          <w:b/>
          <w:bCs/>
          <w:color w:val="404040"/>
          <w:sz w:val="18"/>
          <w:lang w:val="ru-RU"/>
        </w:rPr>
        <w:t>.</w:t>
      </w:r>
      <w:r w:rsidRPr="00AF36BA">
        <w:rPr>
          <w:rFonts w:cs="Arial"/>
          <w:color w:val="404040"/>
          <w:sz w:val="18"/>
          <w:lang w:val="ru-RU"/>
        </w:rPr>
        <w:t xml:space="preserve"> Под «Программным обеспечением Core Infrastructure Server («CIS»)» в контексте лицензии CIS Suite Standard подразумевается программное обеспечение Microsoft, в отношении которого вами получены права на использование, получение доступа и управление по этой лицензии CIS Suite Standard. Программное обеспечение CIS</w:t>
      </w:r>
      <w:r w:rsidR="00E225AD">
        <w:rPr>
          <w:rFonts w:cs="Arial"/>
          <w:color w:val="404040"/>
          <w:sz w:val="18"/>
        </w:rPr>
        <w:t> </w:t>
      </w:r>
      <w:r w:rsidRPr="00AF36BA">
        <w:rPr>
          <w:rFonts w:cs="Arial"/>
          <w:color w:val="404040"/>
          <w:sz w:val="18"/>
          <w:lang w:val="ru-RU"/>
        </w:rPr>
        <w:t>включает в себя доступные последние версии данного программного обеспечения (и все предыдущие версии).</w:t>
      </w:r>
    </w:p>
    <w:p w:rsidR="002E2D76" w:rsidRPr="00AF36BA" w:rsidRDefault="002E2D76" w:rsidP="002E2D76">
      <w:pPr>
        <w:pStyle w:val="PURBlueStrong-Indented"/>
        <w:rPr>
          <w:lang w:val="ru-RU"/>
        </w:rPr>
      </w:pPr>
      <w:r w:rsidRPr="00AF36BA">
        <w:rPr>
          <w:lang w:val="ru-RU"/>
        </w:rPr>
        <w:t>Применимые права на использование</w:t>
      </w:r>
    </w:p>
    <w:p w:rsidR="002E2D76" w:rsidRPr="00AF36BA" w:rsidRDefault="002E2D76" w:rsidP="002E2D76">
      <w:pPr>
        <w:pStyle w:val="PURBody-Indented"/>
        <w:rPr>
          <w:lang w:val="ru-RU"/>
        </w:rPr>
      </w:pPr>
      <w:r w:rsidRPr="00AF36BA">
        <w:rPr>
          <w:lang w:val="ru-RU"/>
        </w:rPr>
        <w:t>Доступ к программному обеспечению CIS и его использование регулируются соответствующими условиями лицензии в отношении программного обеспечения CIS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CIS.</w:t>
      </w:r>
    </w:p>
    <w:p w:rsidR="002E2D76" w:rsidRPr="00AF36BA" w:rsidRDefault="002E2D76" w:rsidP="002E2D76">
      <w:pPr>
        <w:pStyle w:val="PURBlueStrong-Indented"/>
        <w:rPr>
          <w:lang w:val="ru-RU"/>
        </w:rPr>
      </w:pPr>
      <w:r w:rsidRPr="00AF36BA">
        <w:rPr>
          <w:lang w:val="ru-RU"/>
        </w:rPr>
        <w:t>Включенное программное обеспечение CIS</w:t>
      </w:r>
    </w:p>
    <w:p w:rsidR="002E2D76" w:rsidRPr="00AF36BA" w:rsidRDefault="00830DCA" w:rsidP="00614E61">
      <w:pPr>
        <w:pStyle w:val="PURBullet-Indented"/>
        <w:numPr>
          <w:ilvl w:val="0"/>
          <w:numId w:val="8"/>
        </w:numPr>
        <w:rPr>
          <w:lang w:val="ru-RU"/>
        </w:rPr>
      </w:pPr>
      <w:r w:rsidRPr="00AF36BA">
        <w:rPr>
          <w:lang w:val="ru-RU"/>
        </w:rPr>
        <w:t>Windows Server Standard</w:t>
      </w:r>
    </w:p>
    <w:p w:rsidR="002E2D76" w:rsidRPr="00AF36BA" w:rsidRDefault="00830DCA" w:rsidP="00614E61">
      <w:pPr>
        <w:pStyle w:val="PURBullet-Indented"/>
        <w:numPr>
          <w:ilvl w:val="0"/>
          <w:numId w:val="8"/>
        </w:numPr>
        <w:rPr>
          <w:lang w:val="ru-RU"/>
        </w:rPr>
      </w:pPr>
      <w:r w:rsidRPr="00AF36BA">
        <w:rPr>
          <w:lang w:val="ru-RU"/>
        </w:rPr>
        <w:t>System Center Standard</w:t>
      </w:r>
    </w:p>
    <w:p w:rsidR="002E2D76" w:rsidRPr="00AF36BA" w:rsidRDefault="002E2D76" w:rsidP="002E2D76">
      <w:pPr>
        <w:pStyle w:val="PURBody-Indented"/>
        <w:rPr>
          <w:lang w:val="ru-RU"/>
        </w:rPr>
      </w:pPr>
      <w:r w:rsidRPr="00AF36BA">
        <w:rPr>
          <w:b/>
          <w:lang w:val="ru-RU"/>
        </w:rPr>
        <w:t xml:space="preserve">Windows Server Standard: </w:t>
      </w:r>
      <w:r w:rsidRPr="00AF36BA">
        <w:rPr>
          <w:lang w:val="ru-RU"/>
        </w:rPr>
        <w:t>Вы можете в любое время запустить на лицензированном сервере:</w:t>
      </w:r>
    </w:p>
    <w:p w:rsidR="002E2D76" w:rsidRPr="00AF36BA" w:rsidRDefault="002E2D76" w:rsidP="00830DCA">
      <w:pPr>
        <w:pStyle w:val="PURBullet-Indented"/>
        <w:numPr>
          <w:ilvl w:val="1"/>
          <w:numId w:val="13"/>
        </w:numPr>
        <w:rPr>
          <w:lang w:val="ru-RU"/>
        </w:rPr>
      </w:pPr>
      <w:r w:rsidRPr="00AF36BA">
        <w:rPr>
          <w:lang w:val="ru-RU"/>
        </w:rPr>
        <w:t>один экземпляр Windows Server Standard в одной физической операционной среде;</w:t>
      </w:r>
    </w:p>
    <w:p w:rsidR="002E2D76" w:rsidRPr="00AF36BA" w:rsidRDefault="002E2D76" w:rsidP="00830DCA">
      <w:pPr>
        <w:pStyle w:val="PURBullet-Indented"/>
        <w:numPr>
          <w:ilvl w:val="1"/>
          <w:numId w:val="13"/>
        </w:numPr>
        <w:rPr>
          <w:lang w:val="ru-RU"/>
        </w:rPr>
      </w:pPr>
      <w:r w:rsidRPr="00AF36BA">
        <w:rPr>
          <w:lang w:val="ru-RU"/>
        </w:rPr>
        <w:t>один экземпляр Windows Server Standard в одной виртуальной операционной среде.</w:t>
      </w:r>
    </w:p>
    <w:p w:rsidR="002E2D76" w:rsidRPr="00AF36BA" w:rsidRDefault="002E2D76" w:rsidP="002E2D76">
      <w:pPr>
        <w:pStyle w:val="PURBody-Indented"/>
        <w:rPr>
          <w:lang w:val="ru-RU"/>
        </w:rPr>
      </w:pPr>
      <w:r w:rsidRPr="00AF36BA">
        <w:rPr>
          <w:lang w:val="ru-RU"/>
        </w:rPr>
        <w:t>При запуске всех разрешенных экземпляров (физических и виртуальных) экземпляр, запускаемый в физической операционной среде, может использоваться только для:</w:t>
      </w:r>
    </w:p>
    <w:p w:rsidR="002E2D76" w:rsidRPr="00AF36BA" w:rsidRDefault="002E2D76" w:rsidP="00830DCA">
      <w:pPr>
        <w:pStyle w:val="PURBullet-Indented"/>
        <w:numPr>
          <w:ilvl w:val="1"/>
          <w:numId w:val="14"/>
        </w:numPr>
        <w:rPr>
          <w:lang w:val="ru-RU"/>
        </w:rPr>
      </w:pPr>
      <w:r w:rsidRPr="00AF36BA">
        <w:rPr>
          <w:lang w:val="ru-RU"/>
        </w:rPr>
        <w:t>запуска программного обеспечения виртуализации устройств;</w:t>
      </w:r>
    </w:p>
    <w:p w:rsidR="002E2D76" w:rsidRPr="00AF36BA" w:rsidRDefault="002E2D76" w:rsidP="00830DCA">
      <w:pPr>
        <w:pStyle w:val="PURBullet-Indented"/>
        <w:numPr>
          <w:ilvl w:val="1"/>
          <w:numId w:val="14"/>
        </w:numPr>
        <w:rPr>
          <w:lang w:val="ru-RU"/>
        </w:rPr>
      </w:pPr>
      <w:r w:rsidRPr="00AF36BA">
        <w:rPr>
          <w:lang w:val="ru-RU"/>
        </w:rPr>
        <w:t>обеспечения служб виртуализации устройств;</w:t>
      </w:r>
    </w:p>
    <w:p w:rsidR="002E2D76" w:rsidRPr="00AF36BA" w:rsidRDefault="002E2D76" w:rsidP="006F32D9">
      <w:pPr>
        <w:pStyle w:val="PURBullet-Indented"/>
        <w:numPr>
          <w:ilvl w:val="1"/>
          <w:numId w:val="14"/>
        </w:numPr>
        <w:rPr>
          <w:lang w:val="ru-RU"/>
        </w:rPr>
      </w:pPr>
      <w:r w:rsidRPr="00AF36BA">
        <w:rPr>
          <w:lang w:val="ru-RU"/>
        </w:rPr>
        <w:t>запуска программного обеспечения для управления операционными средами и их обслуживания на лицензированном</w:t>
      </w:r>
      <w:r w:rsidR="006F32D9" w:rsidRPr="00AF36BA">
        <w:rPr>
          <w:lang w:val="ru-RU"/>
        </w:rPr>
        <w:t> </w:t>
      </w:r>
      <w:r w:rsidRPr="00AF36BA">
        <w:rPr>
          <w:lang w:val="ru-RU"/>
        </w:rPr>
        <w:t>сервере.</w:t>
      </w:r>
    </w:p>
    <w:p w:rsidR="00D7307C" w:rsidRPr="00AF36BA" w:rsidRDefault="002E2D76" w:rsidP="00FC66B3">
      <w:pPr>
        <w:pStyle w:val="PURBody-Indented"/>
        <w:rPr>
          <w:lang w:val="ru-RU"/>
        </w:rPr>
      </w:pPr>
      <w:r w:rsidRPr="00AF36BA">
        <w:rPr>
          <w:b/>
          <w:lang w:val="ru-RU"/>
        </w:rPr>
        <w:t xml:space="preserve">Лицензии на управление </w:t>
      </w:r>
      <w:r w:rsidRPr="00AF36BA">
        <w:rPr>
          <w:lang w:val="ru-RU"/>
        </w:rPr>
        <w:t>Будет считаться, что вы назначили лицензированному серверу количество лицензий System</w:t>
      </w:r>
      <w:r w:rsidR="00FC66B3">
        <w:t> </w:t>
      </w:r>
      <w:r w:rsidRPr="00AF36BA">
        <w:rPr>
          <w:lang w:val="ru-RU"/>
        </w:rPr>
        <w:t>Center Standard, равное количеству лицензий CIS Suite Standard, назначенному этому серверу.</w:t>
      </w:r>
    </w:p>
    <w:p w:rsidR="002E2D76" w:rsidRPr="00AF36BA" w:rsidRDefault="00D7307C" w:rsidP="00830DCA">
      <w:pPr>
        <w:pStyle w:val="PURBody-Indented"/>
        <w:numPr>
          <w:ilvl w:val="0"/>
          <w:numId w:val="17"/>
        </w:numPr>
        <w:ind w:left="540" w:hanging="252"/>
        <w:rPr>
          <w:lang w:val="ru-RU"/>
        </w:rPr>
      </w:pPr>
      <w:r w:rsidRPr="00AF36BA">
        <w:rPr>
          <w:lang w:val="ru-RU"/>
        </w:rPr>
        <w:t>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p>
    <w:p w:rsidR="002E2D76" w:rsidRPr="00AF36BA" w:rsidRDefault="002E2D76" w:rsidP="00E225AD">
      <w:pPr>
        <w:pStyle w:val="PURBullet-Indented"/>
        <w:numPr>
          <w:ilvl w:val="0"/>
          <w:numId w:val="9"/>
        </w:numPr>
        <w:rPr>
          <w:lang w:val="ru-RU"/>
        </w:rPr>
      </w:pPr>
      <w:r w:rsidRPr="00AF36BA">
        <w:rPr>
          <w:lang w:val="ru-RU"/>
        </w:rPr>
        <w:t>Кроме того, программное обеспечение System Center, включенное в программное обеспечение CIS, можно использовать для управления любой операционной средой на любом количестве ваших устройств, не лицензированных для использования CIS Suite, при условии, что вы или ваши пользователи отдельно получаете и назначаете лицензии на</w:t>
      </w:r>
      <w:r w:rsidR="00E225AD">
        <w:t> </w:t>
      </w:r>
      <w:r w:rsidRPr="00AF36BA">
        <w:rPr>
          <w:lang w:val="ru-RU"/>
        </w:rPr>
        <w:t xml:space="preserve">управление в соответствии с настоящими Правами на использование, предоставляемыми поставщику услуг, или </w:t>
      </w:r>
      <w:r w:rsidRPr="00AF36BA">
        <w:rPr>
          <w:lang w:val="ru-RU"/>
        </w:rPr>
        <w:lastRenderedPageBreak/>
        <w:t>Правами на использование продуктов по программа</w:t>
      </w:r>
      <w:r w:rsidR="006120E1" w:rsidRPr="00AF36BA">
        <w:rPr>
          <w:lang w:val="ru-RU"/>
        </w:rPr>
        <w:t>м корпоративного лицензирования—</w:t>
      </w:r>
      <w:r w:rsidRPr="00AF36BA">
        <w:rPr>
          <w:lang w:val="ru-RU"/>
        </w:rPr>
        <w:t>в зависимости от того, что применимо для этого программного обеспечения.</w:t>
      </w:r>
    </w:p>
    <w:p w:rsidR="002E2D76" w:rsidRPr="00AF36BA" w:rsidRDefault="002E2D76" w:rsidP="002E2D76">
      <w:pPr>
        <w:pStyle w:val="PURBlueStrong-Indented"/>
        <w:rPr>
          <w:lang w:val="ru-RU"/>
        </w:rPr>
      </w:pPr>
      <w:r w:rsidRPr="00AF36BA">
        <w:rPr>
          <w:lang w:val="ru-RU"/>
        </w:rPr>
        <w:t>Дополнительные условия</w:t>
      </w:r>
    </w:p>
    <w:p w:rsidR="002E2D76" w:rsidRPr="00AF36BA" w:rsidRDefault="002E2D76" w:rsidP="00614E61">
      <w:pPr>
        <w:pStyle w:val="PURBullet-Indented"/>
        <w:numPr>
          <w:ilvl w:val="0"/>
          <w:numId w:val="9"/>
        </w:numPr>
        <w:rPr>
          <w:lang w:val="ru-RU"/>
        </w:rPr>
      </w:pPr>
      <w:r w:rsidRPr="00AF36BA">
        <w:rPr>
          <w:lang w:val="ru-RU"/>
        </w:rPr>
        <w:t>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CIS Suite, если это разрешено в условиях лицензии для данного продукта в Правах на использование, предоставляемых поставщику услуг.</w:t>
      </w:r>
    </w:p>
    <w:p w:rsidR="002E2D76" w:rsidRPr="00AF36BA" w:rsidRDefault="002E2D76" w:rsidP="00614E61">
      <w:pPr>
        <w:pStyle w:val="PURBullet-Indented"/>
        <w:numPr>
          <w:ilvl w:val="0"/>
          <w:numId w:val="9"/>
        </w:numPr>
        <w:rPr>
          <w:lang w:val="ru-RU"/>
        </w:rPr>
      </w:pPr>
      <w:r w:rsidRPr="00AF36BA">
        <w:rPr>
          <w:lang w:val="ru-RU"/>
        </w:rPr>
        <w:t>Все остальные требования, приведенные в Правах, предоставленных поставщику услуг, сохраняют полную юридическую силу и действие.</w:t>
      </w:r>
    </w:p>
    <w:p w:rsidR="00A748AB" w:rsidRPr="00AF36BA" w:rsidRDefault="002076D8" w:rsidP="008F05FD">
      <w:pPr>
        <w:pStyle w:val="PURBreadcrumb"/>
        <w:ind w:left="288"/>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6120E1">
      <w:pPr>
        <w:pStyle w:val="PURProductName"/>
        <w:rPr>
          <w:lang w:val="ru-RU"/>
        </w:rPr>
      </w:pPr>
      <w:bookmarkStart w:id="72" w:name="_Toc299524954"/>
      <w:bookmarkStart w:id="73" w:name="_Toc299531306"/>
      <w:bookmarkStart w:id="74" w:name="_Toc299531414"/>
      <w:bookmarkStart w:id="75" w:name="_Toc299531522"/>
      <w:bookmarkStart w:id="76" w:name="_Toc299957131"/>
      <w:bookmarkStart w:id="77" w:name="_Toc340674326"/>
      <w:bookmarkStart w:id="78" w:name="_Toc340754630"/>
      <w:bookmarkEnd w:id="65"/>
      <w:bookmarkEnd w:id="66"/>
      <w:bookmarkEnd w:id="67"/>
      <w:bookmarkEnd w:id="68"/>
      <w:bookmarkEnd w:id="69"/>
      <w:r w:rsidRPr="00AF36BA">
        <w:rPr>
          <w:lang w:val="ru-RU"/>
        </w:rPr>
        <w:t>Microsoft Dynamics C5 2012</w:t>
      </w:r>
      <w:bookmarkEnd w:id="72"/>
      <w:bookmarkEnd w:id="73"/>
      <w:bookmarkEnd w:id="74"/>
      <w:bookmarkEnd w:id="75"/>
      <w:bookmarkEnd w:id="76"/>
      <w:bookmarkEnd w:id="77"/>
      <w:bookmarkEnd w:id="78"/>
      <w:r w:rsidR="00880026" w:rsidRPr="00AF36BA">
        <w:rPr>
          <w:lang w:val="ru-RU"/>
        </w:rPr>
        <w:fldChar w:fldCharType="begin"/>
      </w:r>
      <w:r w:rsidRPr="00AF36BA">
        <w:rPr>
          <w:lang w:val="ru-RU"/>
        </w:rPr>
        <w:instrText xml:space="preserve">XE </w:instrText>
      </w:r>
      <w:r w:rsidR="006120E1" w:rsidRPr="00AF36BA">
        <w:rPr>
          <w:lang w:val="ru-RU"/>
        </w:rPr>
        <w:instrText>«</w:instrText>
      </w:r>
      <w:r w:rsidRPr="00AF36BA">
        <w:rPr>
          <w:lang w:val="ru-RU"/>
        </w:rPr>
        <w:instrText>Microsoft Dynamics C5 2012</w:instrText>
      </w:r>
      <w:r w:rsidR="006120E1"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6120E1">
      <w:pPr>
        <w:pStyle w:val="PURLicenseTerm"/>
        <w:rPr>
          <w:lang w:val="ru-RU"/>
        </w:rPr>
      </w:pPr>
      <w:r w:rsidRPr="00AF36BA">
        <w:rPr>
          <w:lang w:val="ru-RU"/>
        </w:rPr>
        <w:t>Условия лицензии, применяемые к использ</w:t>
      </w:r>
      <w:r w:rsidR="006120E1"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AF36BA" w:rsidRDefault="006E381D" w:rsidP="000A570B">
      <w:pPr>
        <w:pStyle w:val="PURBody"/>
        <w:rPr>
          <w:lang w:val="ru-RU"/>
        </w:rPr>
      </w:pPr>
      <w:r w:rsidRPr="00AF36BA">
        <w:rPr>
          <w:b/>
          <w:lang w:val="ru-RU"/>
        </w:rPr>
        <w:t>Только для использования в Исландии и Дании</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Нет</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471C2F" w:rsidRPr="00AF36BA">
              <w:rPr>
                <w:lang w:val="ru-RU"/>
              </w:rPr>
              <w:t>:</w:t>
            </w:r>
            <w:r w:rsidRPr="00AF36BA">
              <w:rPr>
                <w:lang w:val="ru-RU"/>
              </w:rPr>
              <w:t xml:space="preserve"> </w:t>
            </w:r>
            <w:r w:rsidRPr="00AF36BA">
              <w:rPr>
                <w:b/>
                <w:lang w:val="ru-RU"/>
              </w:rPr>
              <w:t>Нет</w:t>
            </w:r>
          </w:p>
        </w:tc>
      </w:tr>
      <w:tr w:rsidR="000A570B" w:rsidRPr="00471C2F" w:rsidTr="00AE7BEF">
        <w:tc>
          <w:tcPr>
            <w:tcW w:w="2477" w:type="pct"/>
          </w:tcPr>
          <w:p w:rsidR="000A570B" w:rsidRPr="00AF36BA" w:rsidRDefault="00624A7C" w:rsidP="006120E1">
            <w:pPr>
              <w:pStyle w:val="PURLMSH"/>
              <w:tabs>
                <w:tab w:val="left" w:pos="3756"/>
              </w:tabs>
              <w:ind w:right="1158"/>
              <w:rPr>
                <w:lang w:val="ru-RU"/>
              </w:rPr>
            </w:pPr>
            <w:r w:rsidRPr="00AF36BA">
              <w:rPr>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Компоненты</w:t>
      </w:r>
    </w:p>
    <w:p w:rsidR="000A570B" w:rsidRPr="00AF36BA" w:rsidRDefault="000A570B" w:rsidP="00E225AD">
      <w:pPr>
        <w:pStyle w:val="PURBody-Indented"/>
        <w:rPr>
          <w:lang w:val="ru-RU"/>
        </w:rPr>
      </w:pPr>
      <w:r w:rsidRPr="00AF36BA">
        <w:rPr>
          <w:lang w:val="ru-RU"/>
        </w:rPr>
        <w:t>Вы можете запускать экземпляры отдельных функциональных элементов, называемых компонентами, согласно модели «на</w:t>
      </w:r>
      <w:r w:rsidR="00E225AD">
        <w:t> </w:t>
      </w:r>
      <w:r w:rsidRPr="00AF36BA">
        <w:rPr>
          <w:lang w:val="ru-RU"/>
        </w:rPr>
        <w:t>процессор» наряду с выбранным вами выпуском SAL.</w:t>
      </w:r>
      <w:r w:rsidR="007414D7" w:rsidRPr="00AF36BA">
        <w:rPr>
          <w:lang w:val="ru-RU"/>
        </w:rPr>
        <w:t xml:space="preserve"> </w:t>
      </w:r>
      <w:r w:rsidRPr="00AF36BA">
        <w:rPr>
          <w:lang w:val="ru-RU"/>
        </w:rPr>
        <w:t>Microsoft может вносить изменения в список компонентов.</w:t>
      </w:r>
      <w:r w:rsidR="007414D7" w:rsidRPr="00AF36BA">
        <w:rPr>
          <w:lang w:val="ru-RU"/>
        </w:rPr>
        <w:t xml:space="preserve"> </w:t>
      </w:r>
      <w:r w:rsidRPr="00AF36BA">
        <w:rPr>
          <w:lang w:val="ru-RU"/>
        </w:rPr>
        <w:t xml:space="preserve">Подробные сведения о доступных Дополнительных компонентах см. на веб-сайте </w:t>
      </w:r>
      <w:r w:rsidRPr="00AF36BA">
        <w:rPr>
          <w:rStyle w:val="Hyperlink"/>
          <w:lang w:val="ru-RU"/>
        </w:rPr>
        <w:t>http://</w:t>
      </w:r>
      <w:hyperlink r:id="rId31" w:history="1">
        <w:r w:rsidRPr="00AF36BA">
          <w:rPr>
            <w:rStyle w:val="Hyperlink"/>
            <w:lang w:val="ru-RU"/>
          </w:rPr>
          <w:t>www.explore.ms</w:t>
        </w:r>
      </w:hyperlink>
      <w:r w:rsidRPr="00AF36BA">
        <w:rPr>
          <w:lang w:val="ru-RU"/>
        </w:rPr>
        <w:t xml:space="preserve">. </w:t>
      </w:r>
    </w:p>
    <w:p w:rsidR="000A570B" w:rsidRPr="00AF36BA" w:rsidRDefault="000A570B" w:rsidP="000A570B">
      <w:pPr>
        <w:pStyle w:val="PURBody-Indented"/>
        <w:rPr>
          <w:lang w:val="ru-RU"/>
        </w:rPr>
      </w:pPr>
      <w:r w:rsidRPr="00AF36BA">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AF36BA" w:rsidRDefault="000A570B" w:rsidP="000A570B">
      <w:pPr>
        <w:pStyle w:val="PURBlueStrong"/>
        <w:rPr>
          <w:lang w:val="ru-RU"/>
        </w:rPr>
      </w:pPr>
      <w:r w:rsidRPr="00AF36BA">
        <w:rPr>
          <w:lang w:val="ru-RU"/>
        </w:rPr>
        <w:t>Локализация и перевод</w:t>
      </w:r>
    </w:p>
    <w:p w:rsidR="000A570B" w:rsidRPr="00AF36BA" w:rsidRDefault="000A570B" w:rsidP="000A570B">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AF36BA" w:rsidRDefault="000A570B" w:rsidP="000A570B">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32"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7E1700">
      <w:pPr>
        <w:pStyle w:val="PURProductName"/>
        <w:rPr>
          <w:lang w:val="ru-RU"/>
        </w:rPr>
      </w:pPr>
      <w:bookmarkStart w:id="79" w:name="_Toc299524955"/>
      <w:bookmarkStart w:id="80" w:name="_Toc299531307"/>
      <w:bookmarkStart w:id="81" w:name="_Toc299531415"/>
      <w:bookmarkStart w:id="82" w:name="_Toc299531523"/>
      <w:bookmarkStart w:id="83" w:name="_Toc299957132"/>
      <w:bookmarkStart w:id="84" w:name="_Toc340674327"/>
      <w:bookmarkStart w:id="85" w:name="_Toc340754631"/>
      <w:r w:rsidRPr="00AF36BA">
        <w:rPr>
          <w:lang w:val="ru-RU"/>
        </w:rPr>
        <w:t xml:space="preserve">Microsoft Dynamics GP </w:t>
      </w:r>
      <w:bookmarkEnd w:id="79"/>
      <w:bookmarkEnd w:id="80"/>
      <w:bookmarkEnd w:id="81"/>
      <w:bookmarkEnd w:id="82"/>
      <w:bookmarkEnd w:id="83"/>
      <w:r w:rsidRPr="00AF36BA">
        <w:rPr>
          <w:lang w:val="ru-RU"/>
        </w:rPr>
        <w:t>2013</w:t>
      </w:r>
      <w:bookmarkEnd w:id="84"/>
      <w:bookmarkEnd w:id="85"/>
      <w:r w:rsidR="00880026" w:rsidRPr="00AF36BA">
        <w:rPr>
          <w:lang w:val="ru-RU"/>
        </w:rPr>
        <w:fldChar w:fldCharType="begin"/>
      </w:r>
      <w:r w:rsidRPr="00AF36BA">
        <w:rPr>
          <w:lang w:val="ru-RU"/>
        </w:rPr>
        <w:instrText xml:space="preserve">XE </w:instrText>
      </w:r>
      <w:r w:rsidR="007E1700" w:rsidRPr="00AF36BA">
        <w:rPr>
          <w:lang w:val="ru-RU"/>
        </w:rPr>
        <w:instrText>«</w:instrText>
      </w:r>
      <w:r w:rsidRPr="00AF36BA">
        <w:rPr>
          <w:lang w:val="ru-RU"/>
        </w:rPr>
        <w:instrText>Microsoft Dynamics GP 2013</w:instrText>
      </w:r>
      <w:r w:rsidR="007E1700"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0A570B">
      <w:pPr>
        <w:pStyle w:val="PURLicenseTerm"/>
        <w:rPr>
          <w:lang w:val="ru-RU"/>
        </w:rPr>
      </w:pPr>
      <w:r w:rsidRPr="00AF36BA">
        <w:rPr>
          <w:lang w:val="ru-RU"/>
        </w:rPr>
        <w:t>Условия лицензии, применяемые к использ</w:t>
      </w:r>
      <w:r w:rsidR="007E1700"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Нет</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471C2F" w:rsidRPr="00AF36BA">
              <w:rPr>
                <w:lang w:val="ru-RU"/>
              </w:rPr>
              <w:t>:</w:t>
            </w:r>
            <w:r w:rsidRPr="00AF36BA">
              <w:rPr>
                <w:lang w:val="ru-RU"/>
              </w:rPr>
              <w:t xml:space="preserve"> </w:t>
            </w:r>
            <w:r w:rsidRPr="00AF36BA">
              <w:rPr>
                <w:b/>
                <w:lang w:val="ru-RU"/>
              </w:rPr>
              <w:t>Нет</w:t>
            </w:r>
          </w:p>
        </w:tc>
      </w:tr>
      <w:tr w:rsidR="000A570B" w:rsidRPr="00471C2F" w:rsidTr="00AE7BEF">
        <w:tc>
          <w:tcPr>
            <w:tcW w:w="2477" w:type="pct"/>
          </w:tcPr>
          <w:p w:rsidR="000A570B" w:rsidRPr="00AF36BA" w:rsidRDefault="00624A7C" w:rsidP="007E1700">
            <w:pPr>
              <w:pStyle w:val="PURLMSH"/>
              <w:tabs>
                <w:tab w:val="left" w:pos="4026"/>
                <w:tab w:val="left" w:pos="4476"/>
              </w:tabs>
              <w:ind w:right="1158"/>
              <w:rPr>
                <w:lang w:val="ru-RU"/>
              </w:rPr>
            </w:pPr>
            <w:r w:rsidRPr="00AF36BA">
              <w:rPr>
                <w:lang w:val="ru-RU"/>
              </w:rPr>
              <w:lastRenderedPageBreak/>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Компоненты</w:t>
      </w:r>
    </w:p>
    <w:p w:rsidR="000A570B" w:rsidRPr="00AF36BA" w:rsidRDefault="000A570B" w:rsidP="000A570B">
      <w:pPr>
        <w:pStyle w:val="PURBody-Indented"/>
        <w:rPr>
          <w:lang w:val="ru-RU"/>
        </w:rPr>
      </w:pPr>
      <w:r w:rsidRPr="00AF36BA">
        <w:rPr>
          <w:lang w:val="ru-RU"/>
        </w:rPr>
        <w:t>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SAL.</w:t>
      </w:r>
      <w:r w:rsidR="007414D7" w:rsidRPr="00AF36BA">
        <w:rPr>
          <w:lang w:val="ru-RU"/>
        </w:rPr>
        <w:t xml:space="preserve"> </w:t>
      </w:r>
      <w:r w:rsidRPr="00AF36BA">
        <w:rPr>
          <w:lang w:val="ru-RU"/>
        </w:rPr>
        <w:t>Microsoft может вносить изменения в список компонентов.</w:t>
      </w:r>
      <w:r w:rsidR="007414D7" w:rsidRPr="00AF36BA">
        <w:rPr>
          <w:lang w:val="ru-RU"/>
        </w:rPr>
        <w:t xml:space="preserve"> </w:t>
      </w:r>
      <w:r w:rsidRPr="00AF36BA">
        <w:rPr>
          <w:lang w:val="ru-RU"/>
        </w:rPr>
        <w:t xml:space="preserve">Подробные сведения о доступных Дополнительных компонентах см. на веб-сайте </w:t>
      </w:r>
      <w:r w:rsidRPr="00AF36BA">
        <w:rPr>
          <w:rStyle w:val="Hyperlink"/>
          <w:lang w:val="ru-RU"/>
        </w:rPr>
        <w:t>http://</w:t>
      </w:r>
      <w:hyperlink r:id="rId33" w:history="1">
        <w:r w:rsidRPr="00AF36BA">
          <w:rPr>
            <w:rStyle w:val="Hyperlink"/>
            <w:lang w:val="ru-RU"/>
          </w:rPr>
          <w:t>www.explore.ms</w:t>
        </w:r>
      </w:hyperlink>
      <w:r w:rsidRPr="00AF36BA">
        <w:rPr>
          <w:lang w:val="ru-RU"/>
        </w:rPr>
        <w:t xml:space="preserve">. </w:t>
      </w:r>
    </w:p>
    <w:p w:rsidR="000A570B" w:rsidRPr="00AF36BA" w:rsidRDefault="000A570B" w:rsidP="000A570B">
      <w:pPr>
        <w:pStyle w:val="PURBody-Indented"/>
        <w:rPr>
          <w:lang w:val="ru-RU"/>
        </w:rPr>
      </w:pPr>
      <w:r w:rsidRPr="00AF36BA">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AF36BA" w:rsidRDefault="000A570B" w:rsidP="000A570B">
      <w:pPr>
        <w:pStyle w:val="PURBlueStrong"/>
        <w:rPr>
          <w:lang w:val="ru-RU"/>
        </w:rPr>
      </w:pPr>
      <w:r w:rsidRPr="00AF36BA">
        <w:rPr>
          <w:lang w:val="ru-RU"/>
        </w:rPr>
        <w:t>Локализация и перевод</w:t>
      </w:r>
    </w:p>
    <w:p w:rsidR="000A570B" w:rsidRPr="00AF36BA" w:rsidRDefault="000A570B" w:rsidP="000A570B">
      <w:pPr>
        <w:pStyle w:val="PURBody-Indented"/>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34" w:history="1">
        <w:r w:rsidRPr="00AF36BA">
          <w:rPr>
            <w:rStyle w:val="Hyperlink"/>
            <w:lang w:val="ru-RU"/>
          </w:rPr>
          <w:t>http://www.microsoft.com/dynamics/en/us/products/gp-availability.aspx</w:t>
        </w:r>
      </w:hyperlink>
    </w:p>
    <w:p w:rsidR="000A570B" w:rsidRPr="00AF36BA" w:rsidRDefault="000A570B" w:rsidP="000A570B">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AF36BA" w:rsidRDefault="000A570B" w:rsidP="000A570B">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35"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E225AD">
      <w:pPr>
        <w:pStyle w:val="PURProductName"/>
        <w:rPr>
          <w:lang w:val="ru-RU"/>
        </w:rPr>
      </w:pPr>
      <w:bookmarkStart w:id="86" w:name="_Toc299524956"/>
      <w:bookmarkStart w:id="87" w:name="_Toc299531308"/>
      <w:bookmarkStart w:id="88" w:name="_Toc299531416"/>
      <w:bookmarkStart w:id="89" w:name="_Toc299531524"/>
      <w:bookmarkStart w:id="90" w:name="_Toc299957133"/>
      <w:bookmarkStart w:id="91" w:name="_Toc340674328"/>
      <w:bookmarkStart w:id="92" w:name="_Toc340754632"/>
      <w:r w:rsidRPr="00AF36BA">
        <w:rPr>
          <w:lang w:val="ru-RU"/>
        </w:rPr>
        <w:t xml:space="preserve">Microsoft Dynamics NAV </w:t>
      </w:r>
      <w:bookmarkEnd w:id="86"/>
      <w:bookmarkEnd w:id="87"/>
      <w:bookmarkEnd w:id="88"/>
      <w:bookmarkEnd w:id="89"/>
      <w:bookmarkEnd w:id="90"/>
      <w:r w:rsidRPr="00AF36BA">
        <w:rPr>
          <w:lang w:val="ru-RU"/>
        </w:rPr>
        <w:t>2013</w:t>
      </w:r>
      <w:bookmarkEnd w:id="91"/>
      <w:bookmarkEnd w:id="92"/>
      <w:r w:rsidR="00880026" w:rsidRPr="00AF36BA">
        <w:rPr>
          <w:lang w:val="ru-RU"/>
        </w:rPr>
        <w:fldChar w:fldCharType="begin"/>
      </w:r>
      <w:r w:rsidRPr="00AF36BA">
        <w:rPr>
          <w:lang w:val="ru-RU"/>
        </w:rPr>
        <w:instrText xml:space="preserve">XE </w:instrText>
      </w:r>
      <w:r w:rsidR="00BE18A4" w:rsidRPr="00AF36BA">
        <w:rPr>
          <w:lang w:val="ru-RU"/>
        </w:rPr>
        <w:instrText>«</w:instrText>
      </w:r>
      <w:r w:rsidRPr="00AF36BA">
        <w:rPr>
          <w:lang w:val="ru-RU"/>
        </w:rPr>
        <w:instrText>Microsoft Dynamics NAV 2013</w:instrText>
      </w:r>
      <w:r w:rsidR="00BE18A4"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BE18A4">
      <w:pPr>
        <w:pStyle w:val="PURLicenseTerm"/>
        <w:rPr>
          <w:lang w:val="ru-RU"/>
        </w:rPr>
      </w:pPr>
      <w:r w:rsidRPr="00AF36BA">
        <w:rPr>
          <w:lang w:val="ru-RU"/>
        </w:rPr>
        <w:t>Условия лицензии, применяемые к использ</w:t>
      </w:r>
      <w:r w:rsidR="00BE18A4"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Нет</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471C2F" w:rsidRPr="00AF36BA">
              <w:rPr>
                <w:lang w:val="ru-RU"/>
              </w:rPr>
              <w:t>:</w:t>
            </w:r>
            <w:r w:rsidRPr="00AF36BA">
              <w:rPr>
                <w:lang w:val="ru-RU"/>
              </w:rPr>
              <w:t xml:space="preserve"> </w:t>
            </w:r>
            <w:r w:rsidRPr="00AF36BA">
              <w:rPr>
                <w:b/>
                <w:lang w:val="ru-RU"/>
              </w:rPr>
              <w:t>Нет</w:t>
            </w:r>
          </w:p>
        </w:tc>
      </w:tr>
      <w:tr w:rsidR="000A570B" w:rsidRPr="00471C2F" w:rsidTr="00AE7BEF">
        <w:tc>
          <w:tcPr>
            <w:tcW w:w="2477" w:type="pct"/>
          </w:tcPr>
          <w:p w:rsidR="000A570B" w:rsidRPr="00AF36BA" w:rsidRDefault="00624A7C" w:rsidP="00BE18A4">
            <w:pPr>
              <w:pStyle w:val="PURLMSH"/>
              <w:ind w:right="1158"/>
              <w:rPr>
                <w:lang w:val="ru-RU"/>
              </w:rPr>
            </w:pPr>
            <w:r w:rsidRPr="00AF36BA">
              <w:rPr>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Компоненты</w:t>
      </w:r>
    </w:p>
    <w:p w:rsidR="000A570B" w:rsidRPr="00AF36BA" w:rsidRDefault="000A570B" w:rsidP="000A570B">
      <w:pPr>
        <w:pStyle w:val="PURBody-Indented"/>
        <w:rPr>
          <w:lang w:val="ru-RU"/>
        </w:rPr>
      </w:pPr>
      <w:r w:rsidRPr="00AF36BA">
        <w:rPr>
          <w:lang w:val="ru-RU"/>
        </w:rPr>
        <w:t>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SAL.</w:t>
      </w:r>
      <w:r w:rsidR="007414D7" w:rsidRPr="00AF36BA">
        <w:rPr>
          <w:lang w:val="ru-RU"/>
        </w:rPr>
        <w:t xml:space="preserve"> </w:t>
      </w:r>
      <w:r w:rsidRPr="00AF36BA">
        <w:rPr>
          <w:lang w:val="ru-RU"/>
        </w:rPr>
        <w:t>Microsoft может вносить изменения в список компонентов.</w:t>
      </w:r>
      <w:r w:rsidR="007414D7" w:rsidRPr="00AF36BA">
        <w:rPr>
          <w:lang w:val="ru-RU"/>
        </w:rPr>
        <w:t xml:space="preserve"> </w:t>
      </w:r>
      <w:r w:rsidRPr="00AF36BA">
        <w:rPr>
          <w:lang w:val="ru-RU"/>
        </w:rPr>
        <w:t xml:space="preserve">Подробные сведения о доступных Дополнительных компонентах см. на веб-сайте </w:t>
      </w:r>
      <w:r w:rsidRPr="00AF36BA">
        <w:rPr>
          <w:rStyle w:val="Hyperlink"/>
          <w:lang w:val="ru-RU"/>
        </w:rPr>
        <w:t>http://</w:t>
      </w:r>
      <w:hyperlink r:id="rId36" w:history="1">
        <w:r w:rsidRPr="00AF36BA">
          <w:rPr>
            <w:rStyle w:val="Hyperlink"/>
            <w:lang w:val="ru-RU"/>
          </w:rPr>
          <w:t>www.explore.ms</w:t>
        </w:r>
      </w:hyperlink>
      <w:r w:rsidRPr="00AF36BA">
        <w:rPr>
          <w:lang w:val="ru-RU"/>
        </w:rPr>
        <w:t xml:space="preserve">. </w:t>
      </w:r>
    </w:p>
    <w:p w:rsidR="000A570B" w:rsidRPr="00AF36BA" w:rsidRDefault="000A570B" w:rsidP="000A570B">
      <w:pPr>
        <w:pStyle w:val="PURBody-Indented"/>
        <w:rPr>
          <w:lang w:val="ru-RU"/>
        </w:rPr>
      </w:pPr>
      <w:r w:rsidRPr="00AF36BA">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AF36BA" w:rsidRDefault="000A570B" w:rsidP="000A570B">
      <w:pPr>
        <w:pStyle w:val="PURBlueStrong"/>
        <w:rPr>
          <w:lang w:val="ru-RU"/>
        </w:rPr>
      </w:pPr>
      <w:r w:rsidRPr="00AF36BA">
        <w:rPr>
          <w:lang w:val="ru-RU"/>
        </w:rPr>
        <w:t>Локализация и перевод</w:t>
      </w:r>
    </w:p>
    <w:p w:rsidR="000A570B" w:rsidRPr="00AF36BA" w:rsidRDefault="000A570B" w:rsidP="000A570B">
      <w:pPr>
        <w:pStyle w:val="PURBody-Indented"/>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37" w:history="1">
        <w:r w:rsidRPr="00AF36BA">
          <w:rPr>
            <w:rStyle w:val="Hyperlink"/>
            <w:lang w:val="ru-RU"/>
          </w:rPr>
          <w:t>http://www.microsoft.com/dynamics/en/us/products/nav-availability.aspx</w:t>
        </w:r>
      </w:hyperlink>
    </w:p>
    <w:p w:rsidR="000A570B" w:rsidRPr="00AF36BA" w:rsidRDefault="000A570B" w:rsidP="000A570B">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 xml:space="preserve">Поскольку законодательство зависит от региона, </w:t>
      </w:r>
      <w:r w:rsidRPr="00AF36BA">
        <w:rPr>
          <w:lang w:val="ru-RU"/>
        </w:rPr>
        <w:lastRenderedPageBreak/>
        <w:t>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AF36BA" w:rsidRDefault="000A570B" w:rsidP="000A570B">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38"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4B32EF">
      <w:pPr>
        <w:pStyle w:val="PURProductName"/>
        <w:rPr>
          <w:lang w:val="ru-RU"/>
        </w:rPr>
      </w:pPr>
      <w:bookmarkStart w:id="93" w:name="_Toc299524957"/>
      <w:bookmarkStart w:id="94" w:name="_Toc299531309"/>
      <w:bookmarkStart w:id="95" w:name="_Toc299531417"/>
      <w:bookmarkStart w:id="96" w:name="_Toc299531525"/>
      <w:bookmarkStart w:id="97" w:name="_Toc299957134"/>
      <w:bookmarkStart w:id="98" w:name="_Toc340674329"/>
      <w:bookmarkStart w:id="99" w:name="_Toc340754633"/>
      <w:r w:rsidRPr="00AF36BA">
        <w:rPr>
          <w:lang w:val="ru-RU"/>
        </w:rPr>
        <w:t>Microsoft Dynamics SL 2011</w:t>
      </w:r>
      <w:bookmarkEnd w:id="93"/>
      <w:bookmarkEnd w:id="94"/>
      <w:bookmarkEnd w:id="95"/>
      <w:bookmarkEnd w:id="96"/>
      <w:bookmarkEnd w:id="97"/>
      <w:bookmarkEnd w:id="98"/>
      <w:bookmarkEnd w:id="99"/>
      <w:r w:rsidR="00880026" w:rsidRPr="00AF36BA">
        <w:rPr>
          <w:lang w:val="ru-RU"/>
        </w:rPr>
        <w:fldChar w:fldCharType="begin"/>
      </w:r>
      <w:r w:rsidRPr="00AF36BA">
        <w:rPr>
          <w:lang w:val="ru-RU"/>
        </w:rPr>
        <w:instrText xml:space="preserve">XE </w:instrText>
      </w:r>
      <w:r w:rsidR="004B32EF" w:rsidRPr="00AF36BA">
        <w:rPr>
          <w:lang w:val="ru-RU"/>
        </w:rPr>
        <w:instrText>«</w:instrText>
      </w:r>
      <w:r w:rsidRPr="00AF36BA">
        <w:rPr>
          <w:lang w:val="ru-RU"/>
        </w:rPr>
        <w:instrText>Microsoft Dynamics SL 2011</w:instrText>
      </w:r>
      <w:r w:rsidR="004B32EF"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4B32EF">
      <w:pPr>
        <w:pStyle w:val="PURLicenseTerm"/>
        <w:rPr>
          <w:lang w:val="ru-RU"/>
        </w:rPr>
      </w:pPr>
      <w:r w:rsidRPr="00AF36BA">
        <w:rPr>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Нет</w:t>
            </w:r>
            <w:r w:rsidRPr="00AF36BA">
              <w:rPr>
                <w:lang w:val="ru-RU"/>
              </w:rPr>
              <w:t xml:space="preserve"> </w:t>
            </w:r>
          </w:p>
        </w:tc>
        <w:tc>
          <w:tcPr>
            <w:tcW w:w="2523" w:type="pct"/>
          </w:tcPr>
          <w:p w:rsidR="000A570B" w:rsidRPr="00AF36BA" w:rsidRDefault="000A570B" w:rsidP="00AE7BEF">
            <w:pPr>
              <w:pStyle w:val="PURLMSH"/>
              <w:rPr>
                <w:lang w:val="ru-RU"/>
              </w:rPr>
            </w:pPr>
            <w:r w:rsidRPr="00AF36BA">
              <w:rPr>
                <w:lang w:val="ru-RU"/>
              </w:rPr>
              <w:t>См. соответствующее уведомление</w:t>
            </w:r>
            <w:r w:rsidR="00471C2F" w:rsidRPr="00AF36BA">
              <w:rPr>
                <w:lang w:val="ru-RU"/>
              </w:rPr>
              <w:t>:</w:t>
            </w:r>
            <w:r w:rsidRPr="00AF36BA">
              <w:rPr>
                <w:lang w:val="ru-RU"/>
              </w:rPr>
              <w:t xml:space="preserve"> </w:t>
            </w:r>
            <w:r w:rsidRPr="00AF36BA">
              <w:rPr>
                <w:b/>
                <w:lang w:val="ru-RU"/>
              </w:rPr>
              <w:t>Нет</w:t>
            </w:r>
          </w:p>
        </w:tc>
      </w:tr>
      <w:tr w:rsidR="000A570B" w:rsidRPr="00471C2F" w:rsidTr="00AE7BEF">
        <w:tc>
          <w:tcPr>
            <w:tcW w:w="2477" w:type="pct"/>
          </w:tcPr>
          <w:p w:rsidR="000A570B" w:rsidRPr="00AF36BA" w:rsidRDefault="00624A7C" w:rsidP="004B32EF">
            <w:pPr>
              <w:pStyle w:val="PURLMSH"/>
              <w:tabs>
                <w:tab w:val="left" w:pos="3936"/>
                <w:tab w:val="left" w:pos="4116"/>
                <w:tab w:val="left" w:pos="4566"/>
              </w:tabs>
              <w:ind w:right="1158"/>
              <w:rPr>
                <w:lang w:val="ru-RU"/>
              </w:rPr>
            </w:pPr>
            <w:r w:rsidRPr="00AF36BA">
              <w:rPr>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0A570B" w:rsidRPr="00AF36BA" w:rsidRDefault="000A570B"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Компоненты</w:t>
      </w:r>
    </w:p>
    <w:p w:rsidR="000A570B" w:rsidRPr="00AF36BA" w:rsidRDefault="000A570B" w:rsidP="000A570B">
      <w:pPr>
        <w:pStyle w:val="PURBody-Indented"/>
        <w:rPr>
          <w:lang w:val="ru-RU"/>
        </w:rPr>
      </w:pPr>
      <w:r w:rsidRPr="00AF36BA">
        <w:rPr>
          <w:lang w:val="ru-RU"/>
        </w:rPr>
        <w:t>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SAL.</w:t>
      </w:r>
      <w:r w:rsidR="007414D7" w:rsidRPr="00AF36BA">
        <w:rPr>
          <w:lang w:val="ru-RU"/>
        </w:rPr>
        <w:t xml:space="preserve"> </w:t>
      </w:r>
      <w:r w:rsidRPr="00AF36BA">
        <w:rPr>
          <w:lang w:val="ru-RU"/>
        </w:rPr>
        <w:t>Microsoft может вносить изменения в список компонентов.</w:t>
      </w:r>
      <w:r w:rsidR="007414D7" w:rsidRPr="00AF36BA">
        <w:rPr>
          <w:lang w:val="ru-RU"/>
        </w:rPr>
        <w:t xml:space="preserve"> </w:t>
      </w:r>
      <w:r w:rsidRPr="00AF36BA">
        <w:rPr>
          <w:lang w:val="ru-RU"/>
        </w:rPr>
        <w:t xml:space="preserve">Подробные сведения о доступных Дополнительных компонентах см. на веб-сайте </w:t>
      </w:r>
      <w:r w:rsidRPr="00AF36BA">
        <w:rPr>
          <w:rStyle w:val="Hyperlink"/>
          <w:lang w:val="ru-RU"/>
        </w:rPr>
        <w:t>http://</w:t>
      </w:r>
      <w:hyperlink r:id="rId39" w:history="1">
        <w:r w:rsidRPr="00AF36BA">
          <w:rPr>
            <w:rStyle w:val="Hyperlink"/>
            <w:lang w:val="ru-RU"/>
          </w:rPr>
          <w:t>www.explore.ms</w:t>
        </w:r>
      </w:hyperlink>
      <w:r w:rsidRPr="00AF36BA">
        <w:rPr>
          <w:lang w:val="ru-RU"/>
        </w:rPr>
        <w:t>.</w:t>
      </w:r>
    </w:p>
    <w:p w:rsidR="000A570B" w:rsidRPr="00AF36BA" w:rsidRDefault="000A570B" w:rsidP="000A570B">
      <w:pPr>
        <w:pStyle w:val="PURBody-Indented"/>
        <w:rPr>
          <w:lang w:val="ru-RU"/>
        </w:rPr>
      </w:pPr>
      <w:r w:rsidRPr="00AF36BA">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w:t>
      </w:r>
    </w:p>
    <w:p w:rsidR="000A570B" w:rsidRPr="00AF36BA" w:rsidRDefault="000A570B" w:rsidP="000A570B">
      <w:pPr>
        <w:pStyle w:val="PURBlueStrong"/>
        <w:rPr>
          <w:lang w:val="ru-RU"/>
        </w:rPr>
      </w:pPr>
      <w:r w:rsidRPr="00AF36BA">
        <w:rPr>
          <w:lang w:val="ru-RU"/>
        </w:rPr>
        <w:t>Локализация и перевод</w:t>
      </w:r>
    </w:p>
    <w:p w:rsidR="000A570B" w:rsidRPr="00AF36BA" w:rsidRDefault="000A570B" w:rsidP="000A570B">
      <w:pPr>
        <w:pStyle w:val="PURBody-Indented"/>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40" w:history="1">
        <w:r w:rsidRPr="00AF36BA">
          <w:rPr>
            <w:rStyle w:val="Hyperlink"/>
            <w:lang w:val="ru-RU"/>
          </w:rPr>
          <w:t>http://www.microsoft.com/dynamics/en/us/products/sl-availability.aspx</w:t>
        </w:r>
      </w:hyperlink>
      <w:r w:rsidRPr="00AF36BA">
        <w:rPr>
          <w:lang w:val="ru-RU"/>
        </w:rPr>
        <w:t xml:space="preserve"> </w:t>
      </w:r>
    </w:p>
    <w:p w:rsidR="000A570B" w:rsidRPr="00AF36BA" w:rsidRDefault="000A570B" w:rsidP="000A570B">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AF36BA" w:rsidRDefault="000A570B" w:rsidP="000A570B">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41"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741CFB">
      <w:pPr>
        <w:pStyle w:val="PURProductName"/>
        <w:rPr>
          <w:lang w:val="ru-RU"/>
        </w:rPr>
      </w:pPr>
      <w:bookmarkStart w:id="100" w:name="_Toc297828702"/>
      <w:bookmarkStart w:id="101" w:name="_Toc297883457"/>
      <w:bookmarkStart w:id="102" w:name="_Toc299524958"/>
      <w:bookmarkStart w:id="103" w:name="_Toc299531310"/>
      <w:bookmarkStart w:id="104" w:name="_Toc299531418"/>
      <w:bookmarkStart w:id="105" w:name="_Toc299531526"/>
      <w:bookmarkStart w:id="106" w:name="_Toc299957135"/>
      <w:bookmarkStart w:id="107" w:name="_Toc340674330"/>
      <w:bookmarkStart w:id="108" w:name="_Toc340754634"/>
      <w:r w:rsidRPr="00AF36BA">
        <w:rPr>
          <w:lang w:val="ru-RU"/>
        </w:rPr>
        <w:t>Provisioning System</w:t>
      </w:r>
      <w:bookmarkEnd w:id="100"/>
      <w:bookmarkEnd w:id="101"/>
      <w:bookmarkEnd w:id="102"/>
      <w:bookmarkEnd w:id="103"/>
      <w:bookmarkEnd w:id="104"/>
      <w:bookmarkEnd w:id="105"/>
      <w:bookmarkEnd w:id="106"/>
      <w:bookmarkEnd w:id="107"/>
      <w:bookmarkEnd w:id="108"/>
      <w:r w:rsidRPr="00AF36BA">
        <w:rPr>
          <w:lang w:val="ru-RU"/>
        </w:rPr>
        <w:t xml:space="preserve"> </w:t>
      </w:r>
      <w:r w:rsidR="00880026" w:rsidRPr="00AF36BA">
        <w:rPr>
          <w:lang w:val="ru-RU"/>
        </w:rPr>
        <w:fldChar w:fldCharType="begin"/>
      </w:r>
      <w:r w:rsidRPr="00AF36BA">
        <w:rPr>
          <w:lang w:val="ru-RU"/>
        </w:rPr>
        <w:instrText xml:space="preserve">XE </w:instrText>
      </w:r>
      <w:r w:rsidR="00741CFB" w:rsidRPr="00AF36BA">
        <w:rPr>
          <w:lang w:val="ru-RU"/>
        </w:rPr>
        <w:instrText>«</w:instrText>
      </w:r>
      <w:r w:rsidRPr="00AF36BA">
        <w:rPr>
          <w:lang w:val="ru-RU"/>
        </w:rPr>
        <w:instrText>Provisioning System</w:instrText>
      </w:r>
      <w:r w:rsidR="00741CFB"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741CFB">
      <w:pPr>
        <w:spacing w:line="240" w:lineRule="exact"/>
        <w:rPr>
          <w:lang w:val="ru-RU"/>
        </w:rPr>
      </w:pPr>
      <w:r w:rsidRPr="00AF36BA">
        <w:rPr>
          <w:color w:val="auto"/>
          <w:sz w:val="12"/>
          <w:lang w:val="ru-RU"/>
        </w:rPr>
        <w:t>Условия лицензии, применяемые к использ</w:t>
      </w:r>
      <w:r w:rsidR="00741CFB" w:rsidRPr="00AF36BA">
        <w:rPr>
          <w:color w:val="auto"/>
          <w:sz w:val="12"/>
          <w:lang w:val="ru-RU"/>
        </w:rPr>
        <w:t>ованию вами данного продукта,—</w:t>
      </w:r>
      <w:r w:rsidRPr="00AF36BA">
        <w:rPr>
          <w:color w:val="auto"/>
          <w:sz w:val="12"/>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c>
          <w:tcPr>
            <w:tcW w:w="2477" w:type="pct"/>
          </w:tcPr>
          <w:p w:rsidR="000A570B" w:rsidRPr="00AF36BA" w:rsidRDefault="005E52C7" w:rsidP="00AE7BEF">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Нет</w:t>
            </w:r>
            <w:r w:rsidRPr="00AF36BA">
              <w:rPr>
                <w:rFonts w:ascii="Arial Narrow" w:hAnsi="Arial Narrow"/>
                <w:color w:val="404040"/>
                <w:sz w:val="18"/>
                <w:lang w:val="ru-RU"/>
              </w:rPr>
              <w:t xml:space="preserve"> </w:t>
            </w:r>
          </w:p>
        </w:tc>
        <w:tc>
          <w:tcPr>
            <w:tcW w:w="2523" w:type="pct"/>
          </w:tcPr>
          <w:p w:rsidR="000A570B" w:rsidRPr="00AF36BA" w:rsidRDefault="000A570B" w:rsidP="00AE7BEF">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0A570B" w:rsidRPr="008F05FD" w:rsidTr="00AE7BEF">
        <w:tc>
          <w:tcPr>
            <w:tcW w:w="2477" w:type="pct"/>
          </w:tcPr>
          <w:p w:rsidR="000A570B" w:rsidRPr="00AF36BA" w:rsidRDefault="000A570B" w:rsidP="00AE7BEF">
            <w:pPr>
              <w:spacing w:after="0"/>
              <w:rPr>
                <w:rFonts w:ascii="Arial Narrow" w:hAnsi="Arial Narrow"/>
                <w:color w:val="404040"/>
                <w:sz w:val="18"/>
                <w:lang w:val="ru-RU"/>
              </w:rPr>
            </w:pPr>
            <w:r w:rsidRPr="00AF36BA">
              <w:rPr>
                <w:rFonts w:ascii="Arial Narrow" w:hAnsi="Arial Narrow"/>
                <w:color w:val="404040"/>
                <w:sz w:val="18"/>
                <w:lang w:val="ru-RU"/>
              </w:rPr>
              <w:lastRenderedPageBreak/>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rFonts w:ascii="Arial Narrow" w:hAnsi="Arial Narrow"/>
                <w:b/>
                <w:color w:val="404040"/>
                <w:sz w:val="18"/>
                <w:lang w:val="ru-RU"/>
              </w:rPr>
              <w:t>Нет</w:t>
            </w:r>
            <w:r w:rsidRPr="00AF36BA">
              <w:rPr>
                <w:rFonts w:ascii="Arial Narrow" w:hAnsi="Arial Narrow"/>
                <w:color w:val="404040"/>
                <w:sz w:val="18"/>
                <w:lang w:val="ru-RU"/>
              </w:rPr>
              <w:t xml:space="preserve"> </w:t>
            </w:r>
          </w:p>
        </w:tc>
        <w:tc>
          <w:tcPr>
            <w:tcW w:w="2523" w:type="pct"/>
          </w:tcPr>
          <w:p w:rsidR="000A570B" w:rsidRPr="00AF36BA" w:rsidRDefault="000A570B" w:rsidP="00AE7BEF">
            <w:pPr>
              <w:spacing w:after="0"/>
              <w:rPr>
                <w:rFonts w:ascii="Arial Narrow" w:hAnsi="Arial Narrow"/>
                <w:color w:val="404040"/>
                <w:sz w:val="18"/>
                <w:lang w:val="ru-RU"/>
              </w:rPr>
            </w:pPr>
          </w:p>
        </w:tc>
      </w:tr>
    </w:tbl>
    <w:p w:rsidR="000A570B" w:rsidRPr="00AF36BA" w:rsidRDefault="000A570B" w:rsidP="000A570B">
      <w:pPr>
        <w:spacing w:after="0"/>
        <w:rPr>
          <w:lang w:val="ru-RU"/>
        </w:rPr>
      </w:pPr>
    </w:p>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lueStrong"/>
        <w:rPr>
          <w:lang w:val="ru-RU"/>
        </w:rPr>
      </w:pPr>
      <w:r w:rsidRPr="00AF36BA">
        <w:rPr>
          <w:lang w:val="ru-RU"/>
        </w:rPr>
        <w:t>Запуск экземпляров серверного программного обеспечения</w:t>
      </w:r>
    </w:p>
    <w:p w:rsidR="000A570B" w:rsidRPr="00AF36BA" w:rsidRDefault="000A570B" w:rsidP="000A570B">
      <w:pPr>
        <w:pStyle w:val="PURBody-Indented"/>
        <w:rPr>
          <w:lang w:val="ru-RU"/>
        </w:rPr>
      </w:pPr>
      <w:r w:rsidRPr="00AF36BA">
        <w:rPr>
          <w:lang w:val="ru-RU"/>
        </w:rPr>
        <w:t>Вы можете запускать любое количество экземпляров серверного программного на сервере, на котором выполняются выпуски Windows 2003.</w:t>
      </w:r>
      <w:r w:rsidR="007414D7" w:rsidRPr="00AF36BA">
        <w:rPr>
          <w:lang w:val="ru-RU"/>
        </w:rPr>
        <w:t xml:space="preserve"> </w:t>
      </w:r>
      <w:r w:rsidRPr="00AF36BA">
        <w:rPr>
          <w:lang w:val="ru-RU"/>
        </w:rPr>
        <w:t>Вы не можете отделять части компонентов серверного программного обеспечения для использования на нескольких серверах.</w:t>
      </w:r>
    </w:p>
    <w:p w:rsidR="000A570B" w:rsidRPr="00AF36BA" w:rsidRDefault="000A570B" w:rsidP="000A570B">
      <w:pPr>
        <w:pStyle w:val="PURBlueStrong"/>
        <w:rPr>
          <w:lang w:val="ru-RU"/>
        </w:rPr>
      </w:pPr>
      <w:r w:rsidRPr="00AF36BA">
        <w:rPr>
          <w:lang w:val="ru-RU"/>
        </w:rPr>
        <w:t>Изменение</w:t>
      </w:r>
    </w:p>
    <w:p w:rsidR="000A570B" w:rsidRPr="00AF36BA" w:rsidRDefault="000A570B" w:rsidP="000A570B">
      <w:pPr>
        <w:pStyle w:val="PURBody-Indented"/>
        <w:rPr>
          <w:lang w:val="ru-RU"/>
        </w:rPr>
      </w:pPr>
      <w:r w:rsidRPr="00AF36BA">
        <w:rPr>
          <w:lang w:val="ru-RU"/>
        </w:rPr>
        <w:t>Вы можете изменять исключительно для интеграции с другими внутренними клиентскими и серверными системами только файлы продукта, (i) являющиеся XML- или ASP-файлами, или (ii) не установленные на сервере как часть программы установки продукта.</w:t>
      </w:r>
      <w:r w:rsidR="007414D7" w:rsidRPr="00AF36BA">
        <w:rPr>
          <w:lang w:val="ru-RU"/>
        </w:rPr>
        <w:t xml:space="preserve"> </w:t>
      </w:r>
      <w:r w:rsidRPr="00AF36BA">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7414D7" w:rsidRPr="00AF36BA">
        <w:rPr>
          <w:lang w:val="ru-RU"/>
        </w:rPr>
        <w:t xml:space="preserve"> </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ED706A">
      <w:pPr>
        <w:pStyle w:val="PURProductName"/>
        <w:rPr>
          <w:lang w:val="ru-RU"/>
        </w:rPr>
      </w:pPr>
      <w:bookmarkStart w:id="109" w:name="_Toc297828704"/>
      <w:bookmarkStart w:id="110" w:name="_Toc297883459"/>
      <w:bookmarkStart w:id="111" w:name="_Toc299524960"/>
      <w:bookmarkStart w:id="112" w:name="_Toc299531312"/>
      <w:bookmarkStart w:id="113" w:name="_Toc299531420"/>
      <w:bookmarkStart w:id="114" w:name="_Toc299531528"/>
      <w:bookmarkStart w:id="115" w:name="_Toc299957137"/>
      <w:bookmarkStart w:id="116" w:name="_Toc340674331"/>
      <w:bookmarkStart w:id="117" w:name="_Toc340754635"/>
      <w:r w:rsidRPr="00AF36BA">
        <w:rPr>
          <w:lang w:val="ru-RU"/>
        </w:rPr>
        <w:t xml:space="preserve">Размещение </w:t>
      </w:r>
      <w:bookmarkEnd w:id="109"/>
      <w:bookmarkEnd w:id="110"/>
      <w:bookmarkEnd w:id="111"/>
      <w:bookmarkEnd w:id="112"/>
      <w:bookmarkEnd w:id="113"/>
      <w:bookmarkEnd w:id="114"/>
      <w:bookmarkEnd w:id="115"/>
      <w:r w:rsidRPr="00AF36BA">
        <w:rPr>
          <w:lang w:val="ru-RU"/>
        </w:rPr>
        <w:t>SharePoint 2013</w:t>
      </w:r>
      <w:bookmarkEnd w:id="116"/>
      <w:bookmarkEnd w:id="117"/>
      <w:r w:rsidR="00880026" w:rsidRPr="00AF36BA">
        <w:rPr>
          <w:lang w:val="ru-RU"/>
        </w:rPr>
        <w:fldChar w:fldCharType="begin"/>
      </w:r>
      <w:r w:rsidRPr="00AF36BA">
        <w:rPr>
          <w:lang w:val="ru-RU"/>
        </w:rPr>
        <w:instrText xml:space="preserve">XE </w:instrText>
      </w:r>
      <w:r w:rsidR="00ED706A" w:rsidRPr="00AF36BA">
        <w:rPr>
          <w:lang w:val="ru-RU"/>
        </w:rPr>
        <w:instrText>«</w:instrText>
      </w:r>
      <w:r w:rsidRPr="00AF36BA">
        <w:rPr>
          <w:lang w:val="ru-RU"/>
        </w:rPr>
        <w:instrText>Размещение SharePoint 2013</w:instrText>
      </w:r>
      <w:r w:rsidR="00ED706A"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0A570B">
      <w:pPr>
        <w:spacing w:line="240" w:lineRule="exact"/>
        <w:rPr>
          <w:lang w:val="ru-RU"/>
        </w:rPr>
      </w:pPr>
      <w:r w:rsidRPr="00AF36BA">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F36BA" w:rsidTr="00AE7BEF">
        <w:trPr>
          <w:trHeight w:val="19"/>
        </w:trPr>
        <w:tc>
          <w:tcPr>
            <w:tcW w:w="2477" w:type="pct"/>
          </w:tcPr>
          <w:p w:rsidR="000A570B" w:rsidRPr="00AF36BA" w:rsidRDefault="005E52C7" w:rsidP="00AE7BEF">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p>
        </w:tc>
        <w:tc>
          <w:tcPr>
            <w:tcW w:w="2523" w:type="pct"/>
          </w:tcPr>
          <w:p w:rsidR="000A570B" w:rsidRPr="00AF36BA" w:rsidRDefault="000A570B" w:rsidP="00AE7BEF">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0A570B" w:rsidRPr="00471C2F" w:rsidTr="00AE7BEF">
        <w:tc>
          <w:tcPr>
            <w:tcW w:w="2477" w:type="pct"/>
          </w:tcPr>
          <w:p w:rsidR="000A570B" w:rsidRPr="00AF36BA" w:rsidRDefault="000A570B" w:rsidP="00ED706A">
            <w:pPr>
              <w:spacing w:after="0"/>
              <w:ind w:right="1158"/>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23" w:type="pct"/>
          </w:tcPr>
          <w:p w:rsidR="000A570B" w:rsidRPr="00AF36BA" w:rsidRDefault="000A570B" w:rsidP="00AE7BEF">
            <w:pPr>
              <w:spacing w:after="0"/>
              <w:rPr>
                <w:rFonts w:ascii="Arial Narrow" w:hAnsi="Arial Narrow"/>
                <w:color w:val="404040"/>
                <w:sz w:val="18"/>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0A570B">
      <w:pPr>
        <w:pStyle w:val="PURBody-Indented"/>
        <w:rPr>
          <w:lang w:val="ru-RU"/>
        </w:rPr>
      </w:pPr>
      <w:r w:rsidRPr="00AF36BA">
        <w:rPr>
          <w:lang w:val="ru-RU"/>
        </w:rPr>
        <w:t>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SharePoint Server 2013. Под «внешними пользователями» подразумеваются пользователи, (i) не работающие в организации вашего клиента, (ii) не являющиеся подрядчиками или агентами клиента, работающими в помещении клиента. Все остальные пользователи называются «внутренними пользователями».</w:t>
      </w:r>
    </w:p>
    <w:p w:rsidR="000A570B" w:rsidRPr="00AF36BA" w:rsidRDefault="000A570B" w:rsidP="000A570B">
      <w:pPr>
        <w:pStyle w:val="PURBlueStrong"/>
        <w:rPr>
          <w:lang w:val="ru-RU"/>
        </w:rPr>
      </w:pPr>
      <w:r w:rsidRPr="00AF36BA">
        <w:rPr>
          <w:lang w:val="ru-RU"/>
        </w:rPr>
        <w:t>Запуск экземпляров серверного программного обеспечения</w:t>
      </w:r>
    </w:p>
    <w:p w:rsidR="000A570B" w:rsidRPr="00AF36BA" w:rsidRDefault="000A570B" w:rsidP="000A570B">
      <w:pPr>
        <w:pStyle w:val="PURBody-Indented"/>
        <w:rPr>
          <w:lang w:val="ru-RU"/>
        </w:rPr>
      </w:pPr>
      <w:r w:rsidRPr="00AF36BA">
        <w:rPr>
          <w:lang w:val="ru-RU"/>
        </w:rPr>
        <w:t>Даже если в Общих условиях лицензии указано иное, Размещение SharePoint 2013 не подлежит лицензированию по варианту Неограниченной виртуализации (см. вариант (1)). Для лицензирования Размещения SharePoint 2013 необходимо использовать вариант лицензирования по Количеству используемых процессоров (см. вариант (2)).</w:t>
      </w:r>
    </w:p>
    <w:p w:rsidR="000A570B" w:rsidRPr="00AF36BA" w:rsidRDefault="002076D8" w:rsidP="008F05FD">
      <w:pPr>
        <w:keepNext/>
        <w:keepLines/>
        <w:spacing w:before="240" w:after="240"/>
        <w:jc w:val="right"/>
        <w:rPr>
          <w:lang w:val="ru-RU"/>
        </w:rPr>
      </w:pPr>
      <w:hyperlink w:anchor="Оглавление" w:history="1">
        <w:r w:rsidR="00C0505F" w:rsidRPr="00AF36BA">
          <w:rPr>
            <w:rFonts w:ascii="Arial Narrow" w:hAnsi="Arial Narrow"/>
            <w:color w:val="00467F"/>
            <w:sz w:val="16"/>
            <w:u w:val="single"/>
            <w:lang w:val="ru-RU"/>
          </w:rPr>
          <w:t>Оглавление</w:t>
        </w:r>
      </w:hyperlink>
      <w:r w:rsidR="001158C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2B550E" w:rsidRPr="00AF36BA" w:rsidRDefault="002B550E" w:rsidP="008B2371">
      <w:pPr>
        <w:pStyle w:val="PURProductName"/>
        <w:rPr>
          <w:lang w:val="ru-RU"/>
        </w:rPr>
      </w:pPr>
      <w:bookmarkStart w:id="118" w:name="_Toc299524961"/>
      <w:bookmarkStart w:id="119" w:name="_Toc299531313"/>
      <w:bookmarkStart w:id="120" w:name="_Toc299531421"/>
      <w:bookmarkStart w:id="121" w:name="_Toc299531529"/>
      <w:bookmarkStart w:id="122" w:name="_Toc299957138"/>
      <w:bookmarkStart w:id="123" w:name="_Toc314129583"/>
      <w:bookmarkStart w:id="124" w:name="_Toc340674332"/>
      <w:bookmarkStart w:id="125" w:name="_Toc340754636"/>
      <w:bookmarkStart w:id="126" w:name="_Toc297828711"/>
      <w:bookmarkStart w:id="127" w:name="_Toc297893281"/>
      <w:bookmarkStart w:id="128" w:name="_Toc299524967"/>
      <w:bookmarkStart w:id="129" w:name="_Toc299531319"/>
      <w:bookmarkStart w:id="130" w:name="_Toc299531427"/>
      <w:bookmarkStart w:id="131" w:name="_Toc299531535"/>
      <w:bookmarkStart w:id="132" w:name="_Toc299957143"/>
      <w:bookmarkEnd w:id="118"/>
      <w:bookmarkEnd w:id="119"/>
      <w:bookmarkEnd w:id="120"/>
      <w:bookmarkEnd w:id="121"/>
      <w:bookmarkEnd w:id="122"/>
      <w:bookmarkEnd w:id="123"/>
      <w:r w:rsidRPr="00AF36BA">
        <w:rPr>
          <w:lang w:val="ru-RU"/>
        </w:rPr>
        <w:t>System Center 2012 Datacenter</w:t>
      </w:r>
      <w:bookmarkEnd w:id="124"/>
      <w:bookmarkEnd w:id="125"/>
      <w:r w:rsidR="00880026" w:rsidRPr="00AF36BA">
        <w:rPr>
          <w:lang w:val="ru-RU"/>
        </w:rPr>
        <w:fldChar w:fldCharType="begin"/>
      </w:r>
      <w:r w:rsidRPr="00AF36BA">
        <w:rPr>
          <w:lang w:val="ru-RU"/>
        </w:rPr>
        <w:instrText xml:space="preserve">XE </w:instrText>
      </w:r>
      <w:r w:rsidR="008B2371" w:rsidRPr="00AF36BA">
        <w:rPr>
          <w:lang w:val="ru-RU"/>
        </w:rPr>
        <w:instrText>«</w:instrText>
      </w:r>
      <w:r w:rsidRPr="00AF36BA">
        <w:rPr>
          <w:lang w:val="ru-RU"/>
        </w:rPr>
        <w:instrText>System Center 2012 Datacenter</w:instrText>
      </w:r>
      <w:r w:rsidR="008B2371" w:rsidRPr="00AF36BA">
        <w:rPr>
          <w:lang w:val="ru-RU"/>
        </w:rPr>
        <w:instrText>»</w:instrText>
      </w:r>
      <w:r w:rsidRPr="00AF36BA">
        <w:rPr>
          <w:lang w:val="ru-RU"/>
        </w:rPr>
        <w:instrText xml:space="preserve"> </w:instrText>
      </w:r>
      <w:r w:rsidR="00880026" w:rsidRPr="00AF36BA">
        <w:rPr>
          <w:lang w:val="ru-RU"/>
        </w:rPr>
        <w:fldChar w:fldCharType="end"/>
      </w:r>
    </w:p>
    <w:p w:rsidR="002B550E" w:rsidRPr="00AF36BA" w:rsidRDefault="002B550E" w:rsidP="001158CF">
      <w:pPr>
        <w:spacing w:line="240" w:lineRule="exact"/>
        <w:rPr>
          <w:lang w:val="ru-RU"/>
        </w:rPr>
      </w:pPr>
      <w:r w:rsidRPr="00AF36BA">
        <w:rPr>
          <w:color w:val="auto"/>
          <w:sz w:val="12"/>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F36BA" w:rsidTr="000351E1">
        <w:tc>
          <w:tcPr>
            <w:tcW w:w="2477" w:type="pct"/>
          </w:tcPr>
          <w:p w:rsidR="002B550E" w:rsidRPr="00AF36BA" w:rsidRDefault="002B550E" w:rsidP="000351E1">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Нет</w:t>
            </w:r>
            <w:r w:rsidRPr="00AF36BA">
              <w:rPr>
                <w:rFonts w:ascii="Arial Narrow" w:hAnsi="Arial Narrow"/>
                <w:color w:val="404040"/>
                <w:sz w:val="18"/>
                <w:lang w:val="ru-RU"/>
              </w:rPr>
              <w:t xml:space="preserve"> </w:t>
            </w:r>
          </w:p>
        </w:tc>
        <w:tc>
          <w:tcPr>
            <w:tcW w:w="2523" w:type="pct"/>
          </w:tcPr>
          <w:p w:rsidR="002B550E" w:rsidRPr="00AF36BA" w:rsidRDefault="002B550E" w:rsidP="000351E1">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2B550E" w:rsidRPr="00471C2F" w:rsidTr="000351E1">
        <w:tc>
          <w:tcPr>
            <w:tcW w:w="2477" w:type="pct"/>
          </w:tcPr>
          <w:p w:rsidR="002B550E" w:rsidRPr="00AF36BA" w:rsidRDefault="002B550E" w:rsidP="001158CF">
            <w:pPr>
              <w:tabs>
                <w:tab w:val="left" w:pos="4296"/>
                <w:tab w:val="left" w:pos="4386"/>
              </w:tabs>
              <w:spacing w:after="0"/>
              <w:ind w:right="1158"/>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23" w:type="pct"/>
          </w:tcPr>
          <w:p w:rsidR="002B550E" w:rsidRPr="00AF36BA" w:rsidRDefault="002B550E" w:rsidP="000351E1">
            <w:pPr>
              <w:spacing w:after="0"/>
              <w:rPr>
                <w:rFonts w:ascii="Arial Narrow" w:hAnsi="Arial Narrow"/>
                <w:color w:val="404040"/>
                <w:sz w:val="18"/>
                <w:lang w:val="ru-RU"/>
              </w:rPr>
            </w:pPr>
          </w:p>
        </w:tc>
      </w:tr>
    </w:tbl>
    <w:p w:rsidR="002B550E" w:rsidRPr="00AF36BA" w:rsidRDefault="002B550E" w:rsidP="002B550E">
      <w:pPr>
        <w:pStyle w:val="PURADDITIONALTERMSHEADERMB"/>
        <w:rPr>
          <w:lang w:val="ru-RU"/>
        </w:rPr>
      </w:pPr>
      <w:r w:rsidRPr="00AF36BA">
        <w:rPr>
          <w:lang w:val="ru-RU"/>
        </w:rPr>
        <w:t>Дополнительные условия.</w:t>
      </w:r>
    </w:p>
    <w:p w:rsidR="002B550E" w:rsidRPr="00AF36BA" w:rsidRDefault="002B550E" w:rsidP="002B550E">
      <w:pPr>
        <w:pStyle w:val="PURBody-Indented"/>
        <w:rPr>
          <w:lang w:val="ru-RU"/>
        </w:rPr>
      </w:pPr>
      <w:r w:rsidRPr="00AF36BA">
        <w:rPr>
          <w:lang w:val="ru-RU"/>
        </w:rPr>
        <w:t>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System Center 2012 Datacenter для каждого физического процессора на устройстве.</w:t>
      </w:r>
      <w:r w:rsidR="007414D7" w:rsidRPr="00AF36BA">
        <w:rPr>
          <w:lang w:val="ru-RU"/>
        </w:rPr>
        <w:t xml:space="preserve"> </w:t>
      </w:r>
      <w:r w:rsidRPr="00AF36BA">
        <w:rPr>
          <w:lang w:val="ru-RU"/>
        </w:rPr>
        <w:t>Назначив эти лицензии, вы можете управлять любым количеством серверных операционных сред, работающих на устройстве, которому назначены лицензии System Center 2012 Datacenter. Лицензиями System Center 2012 Datacenter можно управлять из более ранних версий серверного программного обеспечения System Center.</w:t>
      </w:r>
    </w:p>
    <w:p w:rsidR="002B550E" w:rsidRPr="00AF36BA" w:rsidRDefault="002B550E" w:rsidP="00E225AD">
      <w:pPr>
        <w:pStyle w:val="PURBody-Indented"/>
        <w:rPr>
          <w:lang w:val="ru-RU"/>
        </w:rPr>
      </w:pPr>
      <w:r w:rsidRPr="00AF36BA">
        <w:rPr>
          <w:lang w:val="ru-RU"/>
        </w:rPr>
        <w:t>System Center 2012 Datacenter включает право на доступ к веб-службе System Center Endpoint Protection и связанному с ней</w:t>
      </w:r>
      <w:r w:rsidR="00E225AD">
        <w:t> </w:t>
      </w:r>
      <w:r w:rsidRPr="00AF36BA">
        <w:rPr>
          <w:lang w:val="ru-RU"/>
        </w:rPr>
        <w:t>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w:t>
      </w:r>
    </w:p>
    <w:p w:rsidR="002B550E" w:rsidRPr="00AF36BA" w:rsidRDefault="002B550E" w:rsidP="002448BE">
      <w:pPr>
        <w:pStyle w:val="PURBlueStrong-Indented"/>
        <w:rPr>
          <w:lang w:val="ru-RU"/>
        </w:rPr>
      </w:pPr>
      <w:r w:rsidRPr="00AF36BA">
        <w:rPr>
          <w:lang w:val="ru-RU"/>
        </w:rPr>
        <w:lastRenderedPageBreak/>
        <w:t>ПО .NET Framework</w:t>
      </w:r>
    </w:p>
    <w:p w:rsidR="002B550E" w:rsidRPr="00AF36BA" w:rsidRDefault="002B550E" w:rsidP="002B550E">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2B550E" w:rsidRPr="00AF36BA" w:rsidRDefault="002B550E" w:rsidP="002B550E">
      <w:pPr>
        <w:pStyle w:val="PURBlueStrong-Indented"/>
        <w:rPr>
          <w:lang w:val="ru-RU"/>
        </w:rPr>
      </w:pPr>
      <w:r w:rsidRPr="00AF36BA">
        <w:rPr>
          <w:lang w:val="ru-RU"/>
        </w:rPr>
        <w:t>Технология SQL Server</w:t>
      </w:r>
    </w:p>
    <w:p w:rsidR="002B550E" w:rsidRPr="00AF36BA" w:rsidRDefault="002B550E" w:rsidP="002B550E">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2B550E" w:rsidRPr="00AF36BA" w:rsidRDefault="002B550E" w:rsidP="002B550E">
      <w:pPr>
        <w:pStyle w:val="PURBlueStrong-Indented"/>
        <w:rPr>
          <w:lang w:val="ru-RU"/>
        </w:rPr>
      </w:pPr>
      <w:r w:rsidRPr="00AF36BA">
        <w:rPr>
          <w:lang w:val="ru-RU"/>
        </w:rPr>
        <w:t>Запрет на копирование или распространение комплектов данных</w:t>
      </w:r>
    </w:p>
    <w:p w:rsidR="002B550E" w:rsidRPr="00AF36BA" w:rsidRDefault="002B550E" w:rsidP="002B550E">
      <w:pPr>
        <w:pStyle w:val="PURBody-Indented"/>
        <w:rPr>
          <w:lang w:val="ru-RU"/>
        </w:rPr>
      </w:pPr>
      <w:r w:rsidRPr="00AF36BA">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AF36BA" w:rsidRDefault="002B550E" w:rsidP="002B550E">
      <w:pPr>
        <w:pStyle w:val="PURBlueStrong-Indented"/>
        <w:rPr>
          <w:lang w:val="ru-RU"/>
        </w:rPr>
      </w:pPr>
      <w:r w:rsidRPr="00AF36BA">
        <w:rPr>
          <w:lang w:val="ru-RU"/>
        </w:rPr>
        <w:t xml:space="preserve">Пакет автоматической установки Windows </w:t>
      </w:r>
    </w:p>
    <w:p w:rsidR="002B550E" w:rsidRPr="00AF36BA" w:rsidRDefault="002B550E" w:rsidP="002B550E">
      <w:pPr>
        <w:pStyle w:val="PURBody-Indented"/>
        <w:rPr>
          <w:lang w:val="ru-RU"/>
        </w:rPr>
      </w:pPr>
      <w:r w:rsidRPr="00AF36BA">
        <w:rPr>
          <w:lang w:val="ru-RU"/>
        </w:rPr>
        <w:t>Серверное программное обеспечение может включать Пакет автоматической установки Windows.</w:t>
      </w:r>
      <w:r w:rsidR="007414D7" w:rsidRPr="00AF36BA">
        <w:rPr>
          <w:lang w:val="ru-RU"/>
        </w:rPr>
        <w:t xml:space="preserve"> </w:t>
      </w:r>
      <w:r w:rsidRPr="00AF36BA">
        <w:rPr>
          <w:lang w:val="ru-RU"/>
        </w:rPr>
        <w:t>В таком случае на его использование распространяются условия лицензии, приведенные ниже.</w:t>
      </w:r>
    </w:p>
    <w:p w:rsidR="002B550E" w:rsidRPr="00AF36BA" w:rsidRDefault="002B550E" w:rsidP="002B550E">
      <w:pPr>
        <w:pStyle w:val="PURBody-Indented"/>
        <w:rPr>
          <w:lang w:val="ru-RU"/>
        </w:rPr>
      </w:pPr>
      <w:r w:rsidRPr="00AF36BA">
        <w:rPr>
          <w:b/>
          <w:lang w:val="ru-RU"/>
        </w:rPr>
        <w:t>Среда предустановки Windows.</w:t>
      </w:r>
      <w:r w:rsidRPr="00AF36BA">
        <w:rPr>
          <w:lang w:val="ru-RU"/>
        </w:rPr>
        <w:t xml:space="preserve"> Вы можете установить и использовать часть пакета WAIK — среду предустановки Windows с целью восстановления программного обеспечения операционной системы Windows.</w:t>
      </w:r>
      <w:r w:rsidR="007414D7" w:rsidRPr="00AF36BA">
        <w:rPr>
          <w:lang w:val="ru-RU"/>
        </w:rPr>
        <w:t xml:space="preserve"> </w:t>
      </w:r>
      <w:r w:rsidRPr="00AF36BA">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AF36BA" w:rsidRDefault="002B550E" w:rsidP="00F368F5">
      <w:pPr>
        <w:pStyle w:val="PURBody-Indented"/>
        <w:rPr>
          <w:lang w:val="ru-RU"/>
        </w:rPr>
      </w:pPr>
      <w:r w:rsidRPr="008F05FD">
        <w:rPr>
          <w:b/>
        </w:rPr>
        <w:t>ImageX</w:t>
      </w:r>
      <w:r w:rsidRPr="005A63DB">
        <w:rPr>
          <w:b/>
          <w:lang w:val="ru-RU"/>
        </w:rPr>
        <w:t>.</w:t>
      </w:r>
      <w:r w:rsidRPr="008F05FD">
        <w:rPr>
          <w:b/>
        </w:rPr>
        <w:t>exe</w:t>
      </w:r>
      <w:r w:rsidRPr="005A63DB">
        <w:rPr>
          <w:b/>
          <w:lang w:val="ru-RU"/>
        </w:rPr>
        <w:t xml:space="preserve">, </w:t>
      </w:r>
      <w:r w:rsidRPr="008F05FD">
        <w:rPr>
          <w:b/>
        </w:rPr>
        <w:t>Wimgapi</w:t>
      </w:r>
      <w:r w:rsidRPr="005A63DB">
        <w:rPr>
          <w:b/>
          <w:lang w:val="ru-RU"/>
        </w:rPr>
        <w:t>.</w:t>
      </w:r>
      <w:r w:rsidRPr="008F05FD">
        <w:rPr>
          <w:b/>
        </w:rPr>
        <w:t>dll</w:t>
      </w:r>
      <w:r w:rsidRPr="005A63DB">
        <w:rPr>
          <w:b/>
          <w:lang w:val="ru-RU"/>
        </w:rPr>
        <w:t xml:space="preserve">, </w:t>
      </w:r>
      <w:r w:rsidRPr="008F05FD">
        <w:rPr>
          <w:b/>
        </w:rPr>
        <w:t>Wimfilter</w:t>
      </w:r>
      <w:r w:rsidRPr="005A63DB">
        <w:rPr>
          <w:b/>
          <w:lang w:val="ru-RU"/>
        </w:rPr>
        <w:t xml:space="preserve"> </w:t>
      </w:r>
      <w:r w:rsidRPr="00AF36BA">
        <w:rPr>
          <w:b/>
          <w:lang w:val="ru-RU"/>
        </w:rPr>
        <w:t>и</w:t>
      </w:r>
      <w:r w:rsidRPr="005A63DB">
        <w:rPr>
          <w:b/>
          <w:lang w:val="ru-RU"/>
        </w:rPr>
        <w:t xml:space="preserve"> </w:t>
      </w:r>
      <w:r w:rsidRPr="008F05FD">
        <w:rPr>
          <w:b/>
        </w:rPr>
        <w:t>Package</w:t>
      </w:r>
      <w:r w:rsidRPr="005A63DB">
        <w:rPr>
          <w:b/>
          <w:lang w:val="ru-RU"/>
        </w:rPr>
        <w:t xml:space="preserve"> </w:t>
      </w:r>
      <w:r w:rsidRPr="008F05FD">
        <w:rPr>
          <w:b/>
        </w:rPr>
        <w:t>Manager</w:t>
      </w:r>
      <w:r w:rsidRPr="005A63DB">
        <w:rPr>
          <w:b/>
          <w:lang w:val="ru-RU"/>
        </w:rPr>
        <w:t>.</w:t>
      </w:r>
      <w:r w:rsidRPr="005A63DB">
        <w:rPr>
          <w:lang w:val="ru-RU"/>
        </w:rPr>
        <w:t xml:space="preserve"> </w:t>
      </w:r>
      <w:r w:rsidRPr="00AF36BA">
        <w:rPr>
          <w:lang w:val="ru-RU"/>
        </w:rPr>
        <w:t>Вы можете устанавливать и использовать следующие части программного обеспечения WAIK для восстановления программного обеспечения операционной системы: Windows: ImageX.exe, Wimgapi.dll, Wimfilter и Package Manager. Вы не можете использовать эти части программного обеспечения для</w:t>
      </w:r>
      <w:r w:rsidR="00F368F5">
        <w:t> </w:t>
      </w:r>
      <w:r w:rsidRPr="00AF36BA">
        <w:rPr>
          <w:lang w:val="ru-RU"/>
        </w:rPr>
        <w:t>резервирования операционной системы Windows или для любых других целей.</w:t>
      </w:r>
    </w:p>
    <w:p w:rsidR="002B550E" w:rsidRPr="00AF36BA" w:rsidRDefault="002B550E" w:rsidP="002448BE">
      <w:pPr>
        <w:pStyle w:val="PURBlueStrong-Indented"/>
        <w:rPr>
          <w:lang w:val="ru-RU"/>
        </w:rPr>
      </w:pPr>
      <w:r w:rsidRPr="00AF36BA">
        <w:rPr>
          <w:lang w:val="ru-RU"/>
        </w:rPr>
        <w:t>Включенные программы Microsoft</w:t>
      </w:r>
    </w:p>
    <w:p w:rsidR="002B550E" w:rsidRPr="00AF36BA" w:rsidRDefault="002B550E" w:rsidP="00471C2F">
      <w:pPr>
        <w:pStyle w:val="PURBody-Indented"/>
        <w:rPr>
          <w:lang w:val="ru-RU"/>
        </w:rPr>
      </w:pPr>
      <w:r w:rsidRPr="00AF36BA">
        <w:rPr>
          <w:lang w:val="ru-RU"/>
        </w:rPr>
        <w:t>В программное обеспечение могут быть включены одна или несколько из указанных ниже программ Microsoft. Условия лицензии, регулирующие использование вами этих программ, находится в папке «SQLSERVERPROGRAMLICENSES» на</w:t>
      </w:r>
      <w:r w:rsidR="00471C2F">
        <w:t> </w:t>
      </w:r>
      <w:r w:rsidRPr="00AF36BA">
        <w:rPr>
          <w:lang w:val="ru-RU"/>
        </w:rPr>
        <w:t>DVD-диске или в папке «Licenses» в каталоге установки. Если вы не согласны с данными условиями лицензии, не используйте эти программы.</w:t>
      </w:r>
    </w:p>
    <w:p w:rsidR="002B550E" w:rsidRPr="00AF36BA" w:rsidRDefault="002B550E" w:rsidP="00E225AD">
      <w:pPr>
        <w:pStyle w:val="PURBullet-Indented"/>
        <w:numPr>
          <w:ilvl w:val="0"/>
          <w:numId w:val="12"/>
        </w:numPr>
        <w:rPr>
          <w:lang w:val="ru-RU"/>
        </w:rPr>
      </w:pPr>
      <w:r w:rsidRPr="00AF36BA">
        <w:rPr>
          <w:lang w:val="ru-RU"/>
        </w:rPr>
        <w:t>SQL Server Compact 3.5 с пакетом обновления 2</w:t>
      </w:r>
    </w:p>
    <w:p w:rsidR="002B550E" w:rsidRPr="00AF36BA" w:rsidRDefault="002B550E" w:rsidP="00614E61">
      <w:pPr>
        <w:pStyle w:val="PURBullet-Indented"/>
        <w:numPr>
          <w:ilvl w:val="0"/>
          <w:numId w:val="12"/>
        </w:numPr>
        <w:rPr>
          <w:lang w:val="ru-RU"/>
        </w:rPr>
      </w:pPr>
      <w:r w:rsidRPr="00AF36BA">
        <w:rPr>
          <w:lang w:val="ru-RU"/>
        </w:rPr>
        <w:t>Платформа приложений уровня данных SQL Server 2012 версии 1.1</w:t>
      </w:r>
    </w:p>
    <w:p w:rsidR="002B550E" w:rsidRPr="00714D83" w:rsidRDefault="002B550E" w:rsidP="00614E61">
      <w:pPr>
        <w:pStyle w:val="PURBullet-Indented"/>
        <w:numPr>
          <w:ilvl w:val="0"/>
          <w:numId w:val="12"/>
        </w:numPr>
      </w:pPr>
      <w:r w:rsidRPr="00714D83">
        <w:t>SQL Server 2008 R2 Shared Management Objects</w:t>
      </w:r>
    </w:p>
    <w:p w:rsidR="002B550E" w:rsidRPr="008F05FD" w:rsidRDefault="002B550E" w:rsidP="00614E61">
      <w:pPr>
        <w:pStyle w:val="PURBullet-Indented"/>
        <w:numPr>
          <w:ilvl w:val="0"/>
          <w:numId w:val="12"/>
        </w:numPr>
      </w:pPr>
      <w:r w:rsidRPr="008F05FD">
        <w:t xml:space="preserve">System CLR Types </w:t>
      </w:r>
      <w:r w:rsidRPr="00AF36BA">
        <w:rPr>
          <w:lang w:val="ru-RU"/>
        </w:rPr>
        <w:t>для</w:t>
      </w:r>
      <w:r w:rsidRPr="008F05FD">
        <w:t xml:space="preserve"> SQL Server 2008 R2</w:t>
      </w:r>
    </w:p>
    <w:p w:rsidR="002B550E" w:rsidRPr="005A63DB" w:rsidRDefault="002B550E" w:rsidP="00614E61">
      <w:pPr>
        <w:pStyle w:val="PURBullet-Indented"/>
        <w:numPr>
          <w:ilvl w:val="0"/>
          <w:numId w:val="12"/>
        </w:numPr>
      </w:pPr>
      <w:r w:rsidRPr="00AF36BA">
        <w:rPr>
          <w:lang w:val="ru-RU"/>
        </w:rPr>
        <w:t>Языковая</w:t>
      </w:r>
      <w:r w:rsidRPr="005A63DB">
        <w:t xml:space="preserve"> </w:t>
      </w:r>
      <w:r w:rsidRPr="00AF36BA">
        <w:rPr>
          <w:lang w:val="ru-RU"/>
        </w:rPr>
        <w:t>служба</w:t>
      </w:r>
      <w:r w:rsidRPr="005A63DB">
        <w:t xml:space="preserve"> SQL Server 2008 R2 Transact-SQL</w:t>
      </w:r>
    </w:p>
    <w:p w:rsidR="002B550E" w:rsidRPr="00AF36BA" w:rsidRDefault="002B550E" w:rsidP="002B550E">
      <w:pPr>
        <w:pStyle w:val="PURBody-Indented"/>
        <w:rPr>
          <w:lang w:val="ru-RU"/>
        </w:rPr>
      </w:pPr>
      <w:r w:rsidRPr="00AF36BA">
        <w:rPr>
          <w:lang w:val="ru-RU"/>
        </w:rPr>
        <w:t>В программное обеспечение также могут быть включены другие программы Microsoft.</w:t>
      </w:r>
      <w:r w:rsidR="007414D7" w:rsidRPr="00AF36BA">
        <w:rPr>
          <w:lang w:val="ru-RU"/>
        </w:rPr>
        <w:t xml:space="preserve"> </w:t>
      </w:r>
      <w:r w:rsidRPr="00AF36BA">
        <w:rPr>
          <w:lang w:val="ru-RU"/>
        </w:rPr>
        <w:t>Эти условия лицензии распространяются на использование таких программ.</w:t>
      </w:r>
    </w:p>
    <w:p w:rsidR="002B550E" w:rsidRPr="00AF36BA" w:rsidRDefault="002B550E" w:rsidP="002B550E">
      <w:pPr>
        <w:pStyle w:val="PURBlueStrong-Indented"/>
        <w:rPr>
          <w:lang w:val="ru-RU"/>
        </w:rPr>
      </w:pPr>
      <w:r w:rsidRPr="00AF36BA">
        <w:rPr>
          <w:lang w:val="ru-RU"/>
        </w:rPr>
        <w:t>Иерархия сайтов — географическое представление</w:t>
      </w:r>
    </w:p>
    <w:p w:rsidR="002B550E" w:rsidRPr="00AF36BA" w:rsidRDefault="002B550E" w:rsidP="00E225AD">
      <w:pPr>
        <w:pStyle w:val="PURBody-Indented"/>
        <w:rPr>
          <w:lang w:val="ru-RU"/>
        </w:rPr>
      </w:pPr>
      <w:r w:rsidRPr="00AF36BA">
        <w:rPr>
          <w:lang w:val="ru-RU"/>
        </w:rPr>
        <w:t>Серверное программное обеспечение System Center 2012 включает функцию, позволяющую извлекать содержимое (например, карты, изображения и прочие данные) с помощью программного интерфейса Bing Maps (Bing Maps API) или его</w:t>
      </w:r>
      <w:r w:rsidR="00E225AD">
        <w:t> </w:t>
      </w:r>
      <w:r w:rsidRPr="00AF36BA">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E225AD">
        <w:t> </w:t>
      </w:r>
      <w:r w:rsidRPr="00AF36BA">
        <w:rPr>
          <w:lang w:val="ru-RU"/>
        </w:rPr>
        <w:t>экране или печати письменного отчета, включающего такое отображение. Это допустимо только совместно с методами и</w:t>
      </w:r>
      <w:r w:rsidR="00E225AD">
        <w:t> </w:t>
      </w:r>
      <w:r w:rsidRPr="00AF36BA">
        <w:rPr>
          <w:lang w:val="ru-RU"/>
        </w:rPr>
        <w:t>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Bing Maps API, каким-либо иным способом. Вы не имеете право использовать указанные ниже элементы с какой-либо целью, даже если они доступны с помощью Bing Maps API:</w:t>
      </w:r>
    </w:p>
    <w:p w:rsidR="002B550E" w:rsidRPr="00AF36BA" w:rsidRDefault="002B550E" w:rsidP="00614E61">
      <w:pPr>
        <w:pStyle w:val="PURBullet-Indented"/>
        <w:numPr>
          <w:ilvl w:val="0"/>
          <w:numId w:val="12"/>
        </w:numPr>
        <w:rPr>
          <w:lang w:val="ru-RU"/>
        </w:rPr>
      </w:pPr>
      <w:r w:rsidRPr="00AF36BA">
        <w:rPr>
          <w:lang w:val="ru-RU"/>
        </w:rPr>
        <w:t>Bing Maps API для сенсорного управления движением или составления маршрута;</w:t>
      </w:r>
    </w:p>
    <w:p w:rsidR="002B550E" w:rsidRPr="00AF36BA" w:rsidRDefault="002B550E" w:rsidP="00614E61">
      <w:pPr>
        <w:pStyle w:val="PURBullet-Indented"/>
        <w:numPr>
          <w:ilvl w:val="0"/>
          <w:numId w:val="12"/>
        </w:numPr>
        <w:rPr>
          <w:lang w:val="ru-RU"/>
        </w:rPr>
      </w:pPr>
      <w:r w:rsidRPr="00AF36BA">
        <w:rPr>
          <w:lang w:val="ru-RU"/>
        </w:rPr>
        <w:t>данные о дорожном движении или вид дорожного движения сверху (или связанные с ними метаданные).</w:t>
      </w:r>
    </w:p>
    <w:p w:rsidR="002B550E" w:rsidRPr="00AF36BA" w:rsidRDefault="002B550E" w:rsidP="002B550E">
      <w:pPr>
        <w:pStyle w:val="PURBody-Indented"/>
        <w:rPr>
          <w:lang w:val="ru-RU"/>
        </w:rPr>
      </w:pPr>
      <w:r w:rsidRPr="00AF36BA">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AF36BA" w:rsidRDefault="002B550E" w:rsidP="00614E61">
      <w:pPr>
        <w:pStyle w:val="PURBullet-Indented"/>
        <w:numPr>
          <w:ilvl w:val="0"/>
          <w:numId w:val="12"/>
        </w:numPr>
        <w:rPr>
          <w:lang w:val="ru-RU"/>
        </w:rPr>
      </w:pPr>
      <w:r w:rsidRPr="00AF36BA">
        <w:rPr>
          <w:lang w:val="ru-RU"/>
        </w:rPr>
        <w:t>эмблемы;</w:t>
      </w:r>
    </w:p>
    <w:p w:rsidR="002B550E" w:rsidRPr="00AF36BA" w:rsidRDefault="002B550E" w:rsidP="00614E61">
      <w:pPr>
        <w:pStyle w:val="PURBullet-Indented"/>
        <w:numPr>
          <w:ilvl w:val="0"/>
          <w:numId w:val="12"/>
        </w:numPr>
        <w:rPr>
          <w:lang w:val="ru-RU"/>
        </w:rPr>
      </w:pPr>
      <w:r w:rsidRPr="00AF36BA">
        <w:rPr>
          <w:lang w:val="ru-RU"/>
        </w:rPr>
        <w:t>товарные знаки;</w:t>
      </w:r>
    </w:p>
    <w:p w:rsidR="002B550E" w:rsidRPr="00AF36BA" w:rsidRDefault="002B550E" w:rsidP="00614E61">
      <w:pPr>
        <w:pStyle w:val="PURBullet-Indented"/>
        <w:numPr>
          <w:ilvl w:val="0"/>
          <w:numId w:val="12"/>
        </w:numPr>
        <w:rPr>
          <w:lang w:val="ru-RU"/>
        </w:rPr>
      </w:pPr>
      <w:r w:rsidRPr="00AF36BA">
        <w:rPr>
          <w:lang w:val="ru-RU"/>
        </w:rPr>
        <w:t>уведомления об авторском праве;</w:t>
      </w:r>
    </w:p>
    <w:p w:rsidR="002B550E" w:rsidRPr="00AF36BA" w:rsidRDefault="002B550E" w:rsidP="00614E61">
      <w:pPr>
        <w:pStyle w:val="PURBullet-Indented"/>
        <w:numPr>
          <w:ilvl w:val="0"/>
          <w:numId w:val="12"/>
        </w:numPr>
        <w:rPr>
          <w:lang w:val="ru-RU"/>
        </w:rPr>
      </w:pPr>
      <w:r w:rsidRPr="00AF36BA">
        <w:rPr>
          <w:lang w:val="ru-RU"/>
        </w:rPr>
        <w:t>цифровые водяные знаки; или</w:t>
      </w:r>
    </w:p>
    <w:p w:rsidR="002B550E" w:rsidRPr="00AF36BA" w:rsidRDefault="002B550E" w:rsidP="00614E61">
      <w:pPr>
        <w:pStyle w:val="PURBullet-Indented"/>
        <w:numPr>
          <w:ilvl w:val="0"/>
          <w:numId w:val="12"/>
        </w:numPr>
        <w:rPr>
          <w:lang w:val="ru-RU"/>
        </w:rPr>
      </w:pPr>
      <w:r w:rsidRPr="00AF36BA">
        <w:rPr>
          <w:lang w:val="ru-RU"/>
        </w:rPr>
        <w:lastRenderedPageBreak/>
        <w:t>другие уведомления Microsoft и ее поставщиков.</w:t>
      </w:r>
    </w:p>
    <w:p w:rsidR="002B550E" w:rsidRPr="00AF36BA" w:rsidRDefault="002B550E" w:rsidP="002B550E">
      <w:pPr>
        <w:pStyle w:val="PURBody-Indented"/>
        <w:rPr>
          <w:lang w:val="ru-RU"/>
        </w:rPr>
      </w:pPr>
      <w:r w:rsidRPr="00AF36BA">
        <w:rPr>
          <w:lang w:val="ru-RU"/>
        </w:rPr>
        <w:t xml:space="preserve">Использование API Карт Bing и связанного содержимого также регулируется дополнительными условиями, опубликованными по адресу </w:t>
      </w:r>
      <w:hyperlink r:id="rId42" w:tgtFrame="_blank" w:history="1">
        <w:r w:rsidRPr="00AF36BA">
          <w:rPr>
            <w:rStyle w:val="Hyperlink"/>
            <w:lang w:val="ru-RU"/>
          </w:rPr>
          <w:t>http://go.microsoft.com/?linkid=9710837</w:t>
        </w:r>
      </w:hyperlink>
      <w:r w:rsidRPr="00AF36BA">
        <w:rPr>
          <w:lang w:val="ru-RU"/>
        </w:rPr>
        <w:t>.</w:t>
      </w:r>
    </w:p>
    <w:p w:rsidR="002B550E" w:rsidRPr="00AF36BA" w:rsidRDefault="002076D8" w:rsidP="008F05FD">
      <w:pPr>
        <w:keepNext/>
        <w:keepLines/>
        <w:spacing w:before="240" w:after="240"/>
        <w:jc w:val="right"/>
        <w:rPr>
          <w:lang w:val="ru-RU"/>
        </w:rPr>
      </w:pPr>
      <w:hyperlink w:anchor="Оглавление" w:history="1">
        <w:r w:rsidR="00C0505F" w:rsidRPr="00AF36BA">
          <w:rPr>
            <w:rFonts w:ascii="Arial Narrow" w:hAnsi="Arial Narrow"/>
            <w:color w:val="00467F"/>
            <w:sz w:val="16"/>
            <w:u w:val="single"/>
            <w:lang w:val="ru-RU"/>
          </w:rPr>
          <w:t>Оглавление</w:t>
        </w:r>
      </w:hyperlink>
      <w:r w:rsidR="00C0505F" w:rsidRPr="00AF36BA">
        <w:rPr>
          <w:sz w:val="18"/>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2B550E" w:rsidRPr="00AF36BA" w:rsidRDefault="002B550E" w:rsidP="00321E9E">
      <w:pPr>
        <w:pStyle w:val="PURProductName"/>
        <w:rPr>
          <w:lang w:val="ru-RU"/>
        </w:rPr>
      </w:pPr>
      <w:bookmarkStart w:id="133" w:name="_Toc340674333"/>
      <w:bookmarkStart w:id="134" w:name="_Toc340754637"/>
      <w:r w:rsidRPr="00AF36BA">
        <w:rPr>
          <w:lang w:val="ru-RU"/>
        </w:rPr>
        <w:t>System Center 2012 Standard</w:t>
      </w:r>
      <w:bookmarkEnd w:id="133"/>
      <w:bookmarkEnd w:id="134"/>
      <w:r w:rsidR="00880026" w:rsidRPr="00AF36BA">
        <w:rPr>
          <w:lang w:val="ru-RU"/>
        </w:rPr>
        <w:fldChar w:fldCharType="begin"/>
      </w:r>
      <w:r w:rsidRPr="00AF36BA">
        <w:rPr>
          <w:lang w:val="ru-RU"/>
        </w:rPr>
        <w:instrText xml:space="preserve">XE </w:instrText>
      </w:r>
      <w:r w:rsidR="00321E9E" w:rsidRPr="00AF36BA">
        <w:rPr>
          <w:lang w:val="ru-RU"/>
        </w:rPr>
        <w:instrText>«</w:instrText>
      </w:r>
      <w:r w:rsidRPr="00AF36BA">
        <w:rPr>
          <w:lang w:val="ru-RU"/>
        </w:rPr>
        <w:instrText>System Center 2012 Standard</w:instrText>
      </w:r>
      <w:r w:rsidR="00321E9E" w:rsidRPr="00AF36BA">
        <w:rPr>
          <w:lang w:val="ru-RU"/>
        </w:rPr>
        <w:instrText>»</w:instrText>
      </w:r>
      <w:r w:rsidRPr="00AF36BA">
        <w:rPr>
          <w:lang w:val="ru-RU"/>
        </w:rPr>
        <w:instrText xml:space="preserve"> </w:instrText>
      </w:r>
      <w:r w:rsidR="00880026" w:rsidRPr="00AF36BA">
        <w:rPr>
          <w:lang w:val="ru-RU"/>
        </w:rPr>
        <w:fldChar w:fldCharType="end"/>
      </w:r>
    </w:p>
    <w:p w:rsidR="002B550E" w:rsidRPr="00AF36BA" w:rsidRDefault="002B550E" w:rsidP="002B550E">
      <w:pPr>
        <w:spacing w:line="240" w:lineRule="exact"/>
        <w:rPr>
          <w:lang w:val="ru-RU"/>
        </w:rPr>
      </w:pPr>
      <w:r w:rsidRPr="00AF36BA">
        <w:rPr>
          <w:color w:val="auto"/>
          <w:sz w:val="12"/>
          <w:lang w:val="ru-RU"/>
        </w:rPr>
        <w:t>Условия лицензии, применяемые к использ</w:t>
      </w:r>
      <w:r w:rsidR="00642557" w:rsidRPr="00AF36BA">
        <w:rPr>
          <w:color w:val="auto"/>
          <w:sz w:val="12"/>
          <w:lang w:val="ru-RU"/>
        </w:rPr>
        <w:t>ованию вами данного продукта,—</w:t>
      </w:r>
      <w:r w:rsidRPr="00AF36BA">
        <w:rPr>
          <w:color w:val="auto"/>
          <w:sz w:val="12"/>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F36BA" w:rsidTr="000351E1">
        <w:tc>
          <w:tcPr>
            <w:tcW w:w="2477" w:type="pct"/>
          </w:tcPr>
          <w:p w:rsidR="002B550E" w:rsidRPr="00AF36BA" w:rsidRDefault="002B550E" w:rsidP="000351E1">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Нет</w:t>
            </w:r>
            <w:r w:rsidRPr="00AF36BA">
              <w:rPr>
                <w:rFonts w:ascii="Arial Narrow" w:hAnsi="Arial Narrow"/>
                <w:color w:val="404040"/>
                <w:sz w:val="18"/>
                <w:lang w:val="ru-RU"/>
              </w:rPr>
              <w:t xml:space="preserve"> </w:t>
            </w:r>
          </w:p>
        </w:tc>
        <w:tc>
          <w:tcPr>
            <w:tcW w:w="2523" w:type="pct"/>
          </w:tcPr>
          <w:p w:rsidR="002B550E" w:rsidRPr="00AF36BA" w:rsidRDefault="002B550E" w:rsidP="000351E1">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471C2F"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2B550E" w:rsidRPr="00471C2F" w:rsidTr="000351E1">
        <w:tc>
          <w:tcPr>
            <w:tcW w:w="2477" w:type="pct"/>
          </w:tcPr>
          <w:p w:rsidR="002B550E" w:rsidRPr="00AF36BA" w:rsidRDefault="002B550E" w:rsidP="0055532A">
            <w:pPr>
              <w:tabs>
                <w:tab w:val="left" w:pos="3936"/>
                <w:tab w:val="left" w:pos="4386"/>
              </w:tabs>
              <w:spacing w:after="0"/>
              <w:ind w:right="1158"/>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471C2F" w:rsidRPr="00AF36BA">
              <w:rPr>
                <w:lang w:val="ru-RU"/>
              </w:rPr>
              <w:t>:</w:t>
            </w:r>
            <w:r w:rsidR="00471C2F" w:rsidRPr="00471C2F">
              <w:rPr>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23" w:type="pct"/>
          </w:tcPr>
          <w:p w:rsidR="002B550E" w:rsidRPr="00AF36BA" w:rsidRDefault="002B550E" w:rsidP="000351E1">
            <w:pPr>
              <w:spacing w:after="0"/>
              <w:rPr>
                <w:rFonts w:ascii="Arial Narrow" w:hAnsi="Arial Narrow"/>
                <w:color w:val="404040"/>
                <w:sz w:val="18"/>
                <w:lang w:val="ru-RU"/>
              </w:rPr>
            </w:pPr>
          </w:p>
        </w:tc>
      </w:tr>
    </w:tbl>
    <w:p w:rsidR="002B550E" w:rsidRPr="00AF36BA" w:rsidRDefault="002B550E" w:rsidP="002B550E">
      <w:pPr>
        <w:pStyle w:val="PURADDITIONALTERMSHEADERMB"/>
        <w:rPr>
          <w:lang w:val="ru-RU"/>
        </w:rPr>
      </w:pPr>
      <w:r w:rsidRPr="00AF36BA">
        <w:rPr>
          <w:lang w:val="ru-RU"/>
        </w:rPr>
        <w:t>Дополнительные условия.</w:t>
      </w:r>
    </w:p>
    <w:p w:rsidR="002B550E" w:rsidRPr="00AF36BA" w:rsidRDefault="002B550E" w:rsidP="00680736">
      <w:pPr>
        <w:pStyle w:val="PURBody-Indented"/>
        <w:rPr>
          <w:lang w:val="ru-RU"/>
        </w:rPr>
      </w:pPr>
      <w:r w:rsidRPr="00AF36BA">
        <w:rPr>
          <w:lang w:val="ru-RU"/>
        </w:rPr>
        <w:t>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System Center 2012 Standard для каждого физического процессора на</w:t>
      </w:r>
      <w:r w:rsidR="00E225AD">
        <w:t> </w:t>
      </w:r>
      <w:r w:rsidRPr="00AF36BA">
        <w:rPr>
          <w:lang w:val="ru-RU"/>
        </w:rPr>
        <w:t>устройстве.</w:t>
      </w:r>
      <w:r w:rsidR="007414D7" w:rsidRPr="00AF36BA">
        <w:rPr>
          <w:lang w:val="ru-RU"/>
        </w:rPr>
        <w:t xml:space="preserve"> </w:t>
      </w:r>
      <w:r w:rsidRPr="00AF36BA">
        <w:rPr>
          <w:lang w:val="ru-RU"/>
        </w:rPr>
        <w:t>Назначив эти лицензии, вы можете управлять одной серверной операционной средой, работающей на устройстве, которому назначены лицензии System Center 2012 Standard. 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r w:rsidR="007414D7" w:rsidRPr="00AF36BA">
        <w:rPr>
          <w:lang w:val="ru-RU"/>
        </w:rPr>
        <w:t xml:space="preserve"> </w:t>
      </w:r>
      <w:r w:rsidRPr="00AF36BA">
        <w:rPr>
          <w:lang w:val="ru-RU"/>
        </w:rPr>
        <w:t>Лицензиями System Center 2012 Standard можно управлять из более ранних версий серверного программного обеспечения System</w:t>
      </w:r>
      <w:r w:rsidR="00680736">
        <w:t> </w:t>
      </w:r>
      <w:r w:rsidRPr="00AF36BA">
        <w:rPr>
          <w:lang w:val="ru-RU"/>
        </w:rPr>
        <w:t>Center.</w:t>
      </w:r>
    </w:p>
    <w:p w:rsidR="002B550E" w:rsidRPr="00AF36BA" w:rsidRDefault="00104535" w:rsidP="00D40EA4">
      <w:pPr>
        <w:pStyle w:val="PURBody-Indented"/>
        <w:rPr>
          <w:lang w:val="ru-RU"/>
        </w:rPr>
      </w:pPr>
      <w:r w:rsidRPr="00AF36BA">
        <w:rPr>
          <w:lang w:val="ru-RU"/>
        </w:rPr>
        <w:t>System Center 2012 Standard включает право на доступ к веб-службе System Center Endpoint Protection и связанному с ней</w:t>
      </w:r>
      <w:r w:rsidR="00D40EA4">
        <w:t> </w:t>
      </w:r>
      <w:r w:rsidRPr="00AF36BA">
        <w:rPr>
          <w:lang w:val="ru-RU"/>
        </w:rPr>
        <w:t xml:space="preserve">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 </w:t>
      </w:r>
    </w:p>
    <w:p w:rsidR="002B550E" w:rsidRPr="00AF36BA" w:rsidRDefault="002B550E" w:rsidP="00D12159">
      <w:pPr>
        <w:pStyle w:val="PURBlueStrong-Indented"/>
        <w:spacing w:after="40" w:line="220" w:lineRule="exact"/>
        <w:ind w:left="274"/>
        <w:rPr>
          <w:lang w:val="ru-RU"/>
        </w:rPr>
      </w:pPr>
      <w:r w:rsidRPr="00AF36BA">
        <w:rPr>
          <w:lang w:val="ru-RU"/>
        </w:rPr>
        <w:t>ПО .NET Framework</w:t>
      </w:r>
    </w:p>
    <w:p w:rsidR="002B550E" w:rsidRPr="00AF36BA" w:rsidRDefault="002B550E" w:rsidP="00D12159">
      <w:pPr>
        <w:pStyle w:val="PURBody-Indented"/>
        <w:spacing w:line="228" w:lineRule="auto"/>
        <w:ind w:left="274"/>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2B550E" w:rsidRPr="00AF36BA" w:rsidRDefault="002B550E" w:rsidP="00D12159">
      <w:pPr>
        <w:pStyle w:val="PURBlueStrong-Indented"/>
        <w:spacing w:after="40"/>
        <w:ind w:left="274"/>
        <w:rPr>
          <w:lang w:val="ru-RU"/>
        </w:rPr>
      </w:pPr>
      <w:r w:rsidRPr="00AF36BA">
        <w:rPr>
          <w:lang w:val="ru-RU"/>
        </w:rPr>
        <w:t>Технология SQL Server</w:t>
      </w:r>
    </w:p>
    <w:p w:rsidR="002B550E" w:rsidRPr="00AF36BA" w:rsidRDefault="002B550E" w:rsidP="00D12159">
      <w:pPr>
        <w:pStyle w:val="PURBody-Indented"/>
        <w:spacing w:line="228" w:lineRule="auto"/>
        <w:ind w:left="274"/>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2B550E" w:rsidRPr="00AF36BA" w:rsidRDefault="002B550E" w:rsidP="00D12159">
      <w:pPr>
        <w:pStyle w:val="PURBlueStrong-Indented"/>
        <w:spacing w:after="40"/>
        <w:ind w:left="274"/>
        <w:rPr>
          <w:lang w:val="ru-RU"/>
        </w:rPr>
      </w:pPr>
      <w:r w:rsidRPr="00AF36BA">
        <w:rPr>
          <w:lang w:val="ru-RU"/>
        </w:rPr>
        <w:t>Запрет на копирование или распространение комплектов данных</w:t>
      </w:r>
    </w:p>
    <w:p w:rsidR="002B550E" w:rsidRPr="00AF36BA" w:rsidRDefault="002B550E" w:rsidP="00D12159">
      <w:pPr>
        <w:pStyle w:val="PURBody-Indented"/>
        <w:spacing w:line="228" w:lineRule="auto"/>
        <w:ind w:left="274"/>
        <w:rPr>
          <w:lang w:val="ru-RU"/>
        </w:rPr>
      </w:pPr>
      <w:r w:rsidRPr="00AF36BA">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AF36BA" w:rsidRDefault="002B550E" w:rsidP="00D12159">
      <w:pPr>
        <w:pStyle w:val="PURBlueStrong-Indented"/>
        <w:spacing w:after="40"/>
        <w:ind w:left="274"/>
        <w:rPr>
          <w:lang w:val="ru-RU"/>
        </w:rPr>
      </w:pPr>
      <w:r w:rsidRPr="00AF36BA">
        <w:rPr>
          <w:lang w:val="ru-RU"/>
        </w:rPr>
        <w:t>Пакет автоматической установки Windows</w:t>
      </w:r>
    </w:p>
    <w:p w:rsidR="002B550E" w:rsidRPr="00AF36BA" w:rsidRDefault="002B550E" w:rsidP="00D12159">
      <w:pPr>
        <w:pStyle w:val="PURBody-Indented"/>
        <w:spacing w:line="228" w:lineRule="auto"/>
        <w:ind w:left="274"/>
        <w:rPr>
          <w:lang w:val="ru-RU"/>
        </w:rPr>
      </w:pPr>
      <w:r w:rsidRPr="00AF36BA">
        <w:rPr>
          <w:lang w:val="ru-RU"/>
        </w:rPr>
        <w:t>Серверное программное обеспечение может включать Пакет автоматической установки Windows.</w:t>
      </w:r>
      <w:r w:rsidR="007414D7" w:rsidRPr="00AF36BA">
        <w:rPr>
          <w:lang w:val="ru-RU"/>
        </w:rPr>
        <w:t xml:space="preserve"> </w:t>
      </w:r>
      <w:r w:rsidRPr="00AF36BA">
        <w:rPr>
          <w:lang w:val="ru-RU"/>
        </w:rPr>
        <w:t>В таком случае на его использование распространяются условия лицензии, приведенные ниже.</w:t>
      </w:r>
    </w:p>
    <w:p w:rsidR="002B550E" w:rsidRPr="00AF36BA" w:rsidRDefault="002B550E" w:rsidP="00D12159">
      <w:pPr>
        <w:pStyle w:val="PURBody-Indented"/>
        <w:spacing w:line="228" w:lineRule="auto"/>
        <w:ind w:left="274"/>
        <w:rPr>
          <w:lang w:val="ru-RU"/>
        </w:rPr>
      </w:pPr>
      <w:r w:rsidRPr="00AF36BA">
        <w:rPr>
          <w:b/>
          <w:lang w:val="ru-RU"/>
        </w:rPr>
        <w:t>Среда предустановки Windows.</w:t>
      </w:r>
      <w:r w:rsidRPr="00AF36BA">
        <w:rPr>
          <w:lang w:val="ru-RU"/>
        </w:rPr>
        <w:t xml:space="preserve"> Вы можете установить и использовать часть пакета WAIK — среду предустановки Windows с целью восстановления программного обеспечения операционной системы Windows.</w:t>
      </w:r>
      <w:r w:rsidR="007414D7" w:rsidRPr="00AF36BA">
        <w:rPr>
          <w:lang w:val="ru-RU"/>
        </w:rPr>
        <w:t xml:space="preserve"> </w:t>
      </w:r>
      <w:r w:rsidRPr="00AF36BA">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AF36BA" w:rsidRDefault="002B550E" w:rsidP="00E225AD">
      <w:pPr>
        <w:pStyle w:val="PURBody-Indented"/>
        <w:spacing w:line="228" w:lineRule="auto"/>
        <w:ind w:left="274"/>
        <w:rPr>
          <w:lang w:val="ru-RU"/>
        </w:rPr>
      </w:pPr>
      <w:r w:rsidRPr="008F05FD">
        <w:rPr>
          <w:b/>
        </w:rPr>
        <w:t>ImageX</w:t>
      </w:r>
      <w:r w:rsidRPr="005A63DB">
        <w:rPr>
          <w:b/>
          <w:lang w:val="ru-RU"/>
        </w:rPr>
        <w:t>.</w:t>
      </w:r>
      <w:r w:rsidRPr="008F05FD">
        <w:rPr>
          <w:b/>
        </w:rPr>
        <w:t>exe</w:t>
      </w:r>
      <w:r w:rsidRPr="005A63DB">
        <w:rPr>
          <w:b/>
          <w:lang w:val="ru-RU"/>
        </w:rPr>
        <w:t xml:space="preserve">, </w:t>
      </w:r>
      <w:r w:rsidRPr="008F05FD">
        <w:rPr>
          <w:b/>
        </w:rPr>
        <w:t>Wimgapi</w:t>
      </w:r>
      <w:r w:rsidRPr="005A63DB">
        <w:rPr>
          <w:b/>
          <w:lang w:val="ru-RU"/>
        </w:rPr>
        <w:t>.</w:t>
      </w:r>
      <w:r w:rsidRPr="008F05FD">
        <w:rPr>
          <w:b/>
        </w:rPr>
        <w:t>dll</w:t>
      </w:r>
      <w:r w:rsidRPr="005A63DB">
        <w:rPr>
          <w:b/>
          <w:lang w:val="ru-RU"/>
        </w:rPr>
        <w:t xml:space="preserve">, </w:t>
      </w:r>
      <w:r w:rsidRPr="008F05FD">
        <w:rPr>
          <w:b/>
        </w:rPr>
        <w:t>Wimfilter</w:t>
      </w:r>
      <w:r w:rsidRPr="005A63DB">
        <w:rPr>
          <w:b/>
          <w:lang w:val="ru-RU"/>
        </w:rPr>
        <w:t xml:space="preserve"> </w:t>
      </w:r>
      <w:r w:rsidRPr="00AF36BA">
        <w:rPr>
          <w:b/>
          <w:lang w:val="ru-RU"/>
        </w:rPr>
        <w:t>и</w:t>
      </w:r>
      <w:r w:rsidRPr="005A63DB">
        <w:rPr>
          <w:b/>
          <w:lang w:val="ru-RU"/>
        </w:rPr>
        <w:t xml:space="preserve"> </w:t>
      </w:r>
      <w:r w:rsidRPr="008F05FD">
        <w:rPr>
          <w:b/>
        </w:rPr>
        <w:t>Package</w:t>
      </w:r>
      <w:r w:rsidRPr="005A63DB">
        <w:rPr>
          <w:b/>
          <w:lang w:val="ru-RU"/>
        </w:rPr>
        <w:t xml:space="preserve"> </w:t>
      </w:r>
      <w:r w:rsidRPr="008F05FD">
        <w:rPr>
          <w:b/>
        </w:rPr>
        <w:t>Manager</w:t>
      </w:r>
      <w:r w:rsidRPr="005A63DB">
        <w:rPr>
          <w:b/>
          <w:lang w:val="ru-RU"/>
        </w:rPr>
        <w:t>.</w:t>
      </w:r>
      <w:r w:rsidRPr="005A63DB">
        <w:rPr>
          <w:lang w:val="ru-RU"/>
        </w:rPr>
        <w:t xml:space="preserve"> </w:t>
      </w:r>
      <w:r w:rsidRPr="00AF36BA">
        <w:rPr>
          <w:lang w:val="ru-RU"/>
        </w:rPr>
        <w:t>Вы можете устанавливать и использовать следующие части программного обеспечения WAIK для восстановления программного обеспечения операционной системы: Windows: ImageX.exe, Wimgapi.dll, Wimfilter и Package Manager. Вы не можете использовать эти части программного обеспечения для</w:t>
      </w:r>
      <w:r w:rsidR="00E225AD">
        <w:t> </w:t>
      </w:r>
      <w:r w:rsidRPr="00AF36BA">
        <w:rPr>
          <w:lang w:val="ru-RU"/>
        </w:rPr>
        <w:t>резервирования операционной системы Windows или для любых других целей.</w:t>
      </w:r>
    </w:p>
    <w:p w:rsidR="002B550E" w:rsidRPr="00AF36BA" w:rsidRDefault="002B550E" w:rsidP="00D12159">
      <w:pPr>
        <w:pStyle w:val="PURBlueStrong-Indented"/>
        <w:spacing w:after="40"/>
        <w:ind w:left="274"/>
        <w:rPr>
          <w:lang w:val="ru-RU"/>
        </w:rPr>
      </w:pPr>
      <w:r w:rsidRPr="00AF36BA">
        <w:rPr>
          <w:lang w:val="ru-RU"/>
        </w:rPr>
        <w:t>Включенные программы Microsoft</w:t>
      </w:r>
    </w:p>
    <w:p w:rsidR="002B550E" w:rsidRPr="00AF36BA" w:rsidRDefault="002B550E" w:rsidP="00E225AD">
      <w:pPr>
        <w:pStyle w:val="PURBody-Indented"/>
        <w:spacing w:line="228" w:lineRule="auto"/>
        <w:ind w:left="274"/>
        <w:rPr>
          <w:lang w:val="ru-RU"/>
        </w:rPr>
      </w:pPr>
      <w:r w:rsidRPr="00AF36BA">
        <w:rPr>
          <w:lang w:val="ru-RU"/>
        </w:rPr>
        <w:t>В программное обеспечение могут быть включены одна или несколько из указанных ниже программ Microsoft. Условия лицензии, регулирующие использование вами этих программ, находится в папке «SQLSERVERPROGRAMLICENSES» на</w:t>
      </w:r>
      <w:r w:rsidR="00E225AD">
        <w:t> </w:t>
      </w:r>
      <w:r w:rsidRPr="00AF36BA">
        <w:rPr>
          <w:lang w:val="ru-RU"/>
        </w:rPr>
        <w:t>DVD-диске или в папке «Licenses» в каталоге установки. Если вы не согласны с данными условиями лицензии, не используйте эти программы.</w:t>
      </w:r>
    </w:p>
    <w:p w:rsidR="002B550E" w:rsidRPr="00AF36BA" w:rsidRDefault="002B550E" w:rsidP="00D12159">
      <w:pPr>
        <w:pStyle w:val="PURBullet-Indented"/>
        <w:numPr>
          <w:ilvl w:val="0"/>
          <w:numId w:val="12"/>
        </w:numPr>
        <w:spacing w:line="220" w:lineRule="exact"/>
        <w:rPr>
          <w:lang w:val="ru-RU"/>
        </w:rPr>
      </w:pPr>
      <w:r w:rsidRPr="00AF36BA">
        <w:rPr>
          <w:lang w:val="ru-RU"/>
        </w:rPr>
        <w:t>SQL Server Compact 3.5 с пакетом обновления 2</w:t>
      </w:r>
    </w:p>
    <w:p w:rsidR="002B550E" w:rsidRPr="00AF36BA" w:rsidRDefault="002B550E" w:rsidP="00D12159">
      <w:pPr>
        <w:pStyle w:val="PURBullet-Indented"/>
        <w:numPr>
          <w:ilvl w:val="0"/>
          <w:numId w:val="12"/>
        </w:numPr>
        <w:spacing w:line="220" w:lineRule="exact"/>
        <w:rPr>
          <w:lang w:val="ru-RU"/>
        </w:rPr>
      </w:pPr>
      <w:r w:rsidRPr="00AF36BA">
        <w:rPr>
          <w:lang w:val="ru-RU"/>
        </w:rPr>
        <w:lastRenderedPageBreak/>
        <w:t>Платформа приложений уровня данных SQL Server 2012 версии 1.1</w:t>
      </w:r>
    </w:p>
    <w:p w:rsidR="002B550E" w:rsidRPr="00714D83" w:rsidRDefault="002B550E" w:rsidP="00D12159">
      <w:pPr>
        <w:pStyle w:val="PURBullet-Indented"/>
        <w:numPr>
          <w:ilvl w:val="0"/>
          <w:numId w:val="12"/>
        </w:numPr>
        <w:spacing w:line="220" w:lineRule="exact"/>
      </w:pPr>
      <w:r w:rsidRPr="00714D83">
        <w:t>SQL Server 2008 R2 Shared Management Objects</w:t>
      </w:r>
    </w:p>
    <w:p w:rsidR="002B550E" w:rsidRPr="008F05FD" w:rsidRDefault="002B550E" w:rsidP="00D12159">
      <w:pPr>
        <w:pStyle w:val="PURBullet-Indented"/>
        <w:numPr>
          <w:ilvl w:val="0"/>
          <w:numId w:val="12"/>
        </w:numPr>
        <w:spacing w:line="220" w:lineRule="exact"/>
      </w:pPr>
      <w:r w:rsidRPr="008F05FD">
        <w:t xml:space="preserve">System CLR Types </w:t>
      </w:r>
      <w:r w:rsidRPr="00AF36BA">
        <w:rPr>
          <w:lang w:val="ru-RU"/>
        </w:rPr>
        <w:t>для</w:t>
      </w:r>
      <w:r w:rsidRPr="008F05FD">
        <w:t xml:space="preserve"> SQL Server 2008 R2</w:t>
      </w:r>
    </w:p>
    <w:p w:rsidR="002B550E" w:rsidRPr="005A63DB" w:rsidRDefault="002B550E" w:rsidP="00D12159">
      <w:pPr>
        <w:pStyle w:val="PURBullet-Indented"/>
        <w:numPr>
          <w:ilvl w:val="0"/>
          <w:numId w:val="12"/>
        </w:numPr>
        <w:spacing w:line="220" w:lineRule="exact"/>
      </w:pPr>
      <w:r w:rsidRPr="00AF36BA">
        <w:rPr>
          <w:lang w:val="ru-RU"/>
        </w:rPr>
        <w:t>Языковая</w:t>
      </w:r>
      <w:r w:rsidRPr="005A63DB">
        <w:t xml:space="preserve"> </w:t>
      </w:r>
      <w:r w:rsidRPr="00AF36BA">
        <w:rPr>
          <w:lang w:val="ru-RU"/>
        </w:rPr>
        <w:t>служба</w:t>
      </w:r>
      <w:r w:rsidRPr="005A63DB">
        <w:t xml:space="preserve"> SQL Server 2008 R2 Transact-SQL</w:t>
      </w:r>
    </w:p>
    <w:p w:rsidR="002B550E" w:rsidRPr="00AF36BA" w:rsidRDefault="002B550E" w:rsidP="00D12159">
      <w:pPr>
        <w:pStyle w:val="PURBody-Indented"/>
        <w:spacing w:line="228" w:lineRule="auto"/>
        <w:ind w:left="274"/>
        <w:rPr>
          <w:lang w:val="ru-RU"/>
        </w:rPr>
      </w:pPr>
      <w:r w:rsidRPr="00AF36BA">
        <w:rPr>
          <w:lang w:val="ru-RU"/>
        </w:rPr>
        <w:t>В программное обеспечение также могут быть включены другие программы Microsoft.</w:t>
      </w:r>
      <w:r w:rsidR="007414D7" w:rsidRPr="00AF36BA">
        <w:rPr>
          <w:lang w:val="ru-RU"/>
        </w:rPr>
        <w:t xml:space="preserve"> </w:t>
      </w:r>
      <w:r w:rsidRPr="00AF36BA">
        <w:rPr>
          <w:lang w:val="ru-RU"/>
        </w:rPr>
        <w:t>Эти условия лицензии распространяются на использование таких программ.</w:t>
      </w:r>
    </w:p>
    <w:p w:rsidR="002B550E" w:rsidRPr="00AF36BA" w:rsidRDefault="002B550E" w:rsidP="00D12159">
      <w:pPr>
        <w:pStyle w:val="PURBlueStrong-Indented"/>
        <w:spacing w:after="40"/>
        <w:ind w:left="274"/>
        <w:rPr>
          <w:lang w:val="ru-RU"/>
        </w:rPr>
      </w:pPr>
      <w:r w:rsidRPr="00AF36BA">
        <w:rPr>
          <w:lang w:val="ru-RU"/>
        </w:rPr>
        <w:t>Иерархия сайтов — географическое представление</w:t>
      </w:r>
    </w:p>
    <w:p w:rsidR="002B550E" w:rsidRPr="00AF36BA" w:rsidRDefault="002B550E" w:rsidP="00E225AD">
      <w:pPr>
        <w:pStyle w:val="PURBody-Indented"/>
        <w:spacing w:line="228" w:lineRule="auto"/>
        <w:ind w:left="274"/>
        <w:rPr>
          <w:lang w:val="ru-RU"/>
        </w:rPr>
      </w:pPr>
      <w:r w:rsidRPr="00AF36BA">
        <w:rPr>
          <w:lang w:val="ru-RU"/>
        </w:rPr>
        <w:t>Серверное программное обеспечение System Center 2012 включает функцию, позволяющую извлекать содержимое (например, карты, изображения и прочие данные) с помощью программного интерфейса Bing Maps (Bing Maps API) или его</w:t>
      </w:r>
      <w:r w:rsidR="00E225AD">
        <w:t> </w:t>
      </w:r>
      <w:r w:rsidRPr="00AF36BA">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E225AD">
        <w:t> </w:t>
      </w:r>
      <w:r w:rsidRPr="00AF36BA">
        <w:rPr>
          <w:lang w:val="ru-RU"/>
        </w:rPr>
        <w:t>экране или печати письменного отчета, включающего такое отображение. Это допустимо только совместно с методами и</w:t>
      </w:r>
      <w:r w:rsidR="00E225AD">
        <w:t> </w:t>
      </w:r>
      <w:r w:rsidRPr="00AF36BA">
        <w:rPr>
          <w:lang w:val="ru-RU"/>
        </w:rPr>
        <w:t>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Bing Maps API, каким-либо иным способом. Вы</w:t>
      </w:r>
      <w:r w:rsidR="00E225AD">
        <w:t> </w:t>
      </w:r>
      <w:r w:rsidRPr="00AF36BA">
        <w:rPr>
          <w:lang w:val="ru-RU"/>
        </w:rPr>
        <w:t>не имеете право использовать указанные ниже элементы с какой-либо целью, даже если они доступны с помощью Bing Maps API:</w:t>
      </w:r>
    </w:p>
    <w:p w:rsidR="002B550E" w:rsidRPr="00AF36BA" w:rsidRDefault="002B550E" w:rsidP="00614E61">
      <w:pPr>
        <w:pStyle w:val="PURBullet-Indented"/>
        <w:numPr>
          <w:ilvl w:val="0"/>
          <w:numId w:val="12"/>
        </w:numPr>
        <w:rPr>
          <w:lang w:val="ru-RU"/>
        </w:rPr>
      </w:pPr>
      <w:r w:rsidRPr="00AF36BA">
        <w:rPr>
          <w:lang w:val="ru-RU"/>
        </w:rPr>
        <w:t>Bing Maps API для сенсорного управления движением или составления маршрута;</w:t>
      </w:r>
    </w:p>
    <w:p w:rsidR="002B550E" w:rsidRPr="00AF36BA" w:rsidRDefault="002B550E" w:rsidP="00614E61">
      <w:pPr>
        <w:pStyle w:val="PURBullet-Indented"/>
        <w:numPr>
          <w:ilvl w:val="0"/>
          <w:numId w:val="12"/>
        </w:numPr>
        <w:rPr>
          <w:lang w:val="ru-RU"/>
        </w:rPr>
      </w:pPr>
      <w:r w:rsidRPr="00AF36BA">
        <w:rPr>
          <w:lang w:val="ru-RU"/>
        </w:rPr>
        <w:t>данные о дорожном движении или вид дорожного движения сверху (или связанные с ними метаданные).</w:t>
      </w:r>
    </w:p>
    <w:p w:rsidR="002B550E" w:rsidRPr="00AF36BA" w:rsidRDefault="002B550E" w:rsidP="00D12159">
      <w:pPr>
        <w:pStyle w:val="PURBody-Indented"/>
        <w:spacing w:line="228" w:lineRule="auto"/>
        <w:ind w:left="274"/>
        <w:rPr>
          <w:lang w:val="ru-RU"/>
        </w:rPr>
      </w:pPr>
      <w:r w:rsidRPr="00AF36BA">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AF36BA" w:rsidRDefault="002B550E" w:rsidP="005B4FA4">
      <w:pPr>
        <w:pStyle w:val="PURBullet-Indented"/>
        <w:keepNext/>
        <w:numPr>
          <w:ilvl w:val="0"/>
          <w:numId w:val="12"/>
        </w:numPr>
        <w:spacing w:line="220" w:lineRule="exact"/>
        <w:rPr>
          <w:lang w:val="ru-RU"/>
        </w:rPr>
      </w:pPr>
      <w:r w:rsidRPr="00AF36BA">
        <w:rPr>
          <w:lang w:val="ru-RU"/>
        </w:rPr>
        <w:t>эмблемы;</w:t>
      </w:r>
    </w:p>
    <w:p w:rsidR="002B550E" w:rsidRPr="00AF36BA" w:rsidRDefault="002B550E" w:rsidP="00D12159">
      <w:pPr>
        <w:pStyle w:val="PURBullet-Indented"/>
        <w:numPr>
          <w:ilvl w:val="0"/>
          <w:numId w:val="12"/>
        </w:numPr>
        <w:spacing w:line="220" w:lineRule="exact"/>
        <w:rPr>
          <w:lang w:val="ru-RU"/>
        </w:rPr>
      </w:pPr>
      <w:r w:rsidRPr="00AF36BA">
        <w:rPr>
          <w:lang w:val="ru-RU"/>
        </w:rPr>
        <w:t>товарные знаки;</w:t>
      </w:r>
    </w:p>
    <w:p w:rsidR="002B550E" w:rsidRPr="00AF36BA" w:rsidRDefault="002B550E" w:rsidP="00D12159">
      <w:pPr>
        <w:pStyle w:val="PURBullet-Indented"/>
        <w:numPr>
          <w:ilvl w:val="0"/>
          <w:numId w:val="12"/>
        </w:numPr>
        <w:spacing w:line="220" w:lineRule="exact"/>
        <w:rPr>
          <w:lang w:val="ru-RU"/>
        </w:rPr>
      </w:pPr>
      <w:r w:rsidRPr="00AF36BA">
        <w:rPr>
          <w:lang w:val="ru-RU"/>
        </w:rPr>
        <w:t>уведомления об авторском праве;</w:t>
      </w:r>
    </w:p>
    <w:p w:rsidR="002B550E" w:rsidRPr="00AF36BA" w:rsidRDefault="002B550E" w:rsidP="00D12159">
      <w:pPr>
        <w:pStyle w:val="PURBullet-Indented"/>
        <w:numPr>
          <w:ilvl w:val="0"/>
          <w:numId w:val="12"/>
        </w:numPr>
        <w:spacing w:line="220" w:lineRule="exact"/>
        <w:rPr>
          <w:lang w:val="ru-RU"/>
        </w:rPr>
      </w:pPr>
      <w:r w:rsidRPr="00AF36BA">
        <w:rPr>
          <w:lang w:val="ru-RU"/>
        </w:rPr>
        <w:t>цифровые водяные знаки; или</w:t>
      </w:r>
    </w:p>
    <w:p w:rsidR="002B550E" w:rsidRPr="00AF36BA" w:rsidRDefault="002B550E" w:rsidP="00D12159">
      <w:pPr>
        <w:pStyle w:val="PURBullet-Indented"/>
        <w:numPr>
          <w:ilvl w:val="0"/>
          <w:numId w:val="12"/>
        </w:numPr>
        <w:spacing w:line="220" w:lineRule="exact"/>
        <w:rPr>
          <w:lang w:val="ru-RU"/>
        </w:rPr>
      </w:pPr>
      <w:r w:rsidRPr="00AF36BA">
        <w:rPr>
          <w:lang w:val="ru-RU"/>
        </w:rPr>
        <w:t>другие уведомления Microsoft и ее поставщиков.</w:t>
      </w:r>
    </w:p>
    <w:p w:rsidR="002B550E" w:rsidRPr="00AF36BA" w:rsidRDefault="002B550E" w:rsidP="00D12159">
      <w:pPr>
        <w:pStyle w:val="PURBody-Indented"/>
        <w:spacing w:line="228" w:lineRule="auto"/>
        <w:ind w:left="274"/>
        <w:rPr>
          <w:lang w:val="ru-RU"/>
        </w:rPr>
      </w:pPr>
      <w:r w:rsidRPr="00AF36BA">
        <w:rPr>
          <w:lang w:val="ru-RU"/>
        </w:rPr>
        <w:t xml:space="preserve">Использование API Карт Bing и связанного содержимого также регулируется дополнительными условиями, опубликованными по адресу </w:t>
      </w:r>
      <w:hyperlink r:id="rId43" w:tgtFrame="_blank" w:history="1">
        <w:r w:rsidRPr="00AF36BA">
          <w:rPr>
            <w:rStyle w:val="Hyperlink"/>
            <w:lang w:val="ru-RU"/>
          </w:rPr>
          <w:t>http://go.microsoft.com/?linkid=9710837</w:t>
        </w:r>
      </w:hyperlink>
      <w:r w:rsidRPr="00AF36BA">
        <w:rPr>
          <w:lang w:val="ru-RU"/>
        </w:rPr>
        <w:t>.</w:t>
      </w:r>
    </w:p>
    <w:bookmarkStart w:id="135" w:name="_Toc299524968"/>
    <w:bookmarkStart w:id="136" w:name="_Toc299531320"/>
    <w:bookmarkStart w:id="137" w:name="_Toc299531428"/>
    <w:bookmarkStart w:id="138" w:name="_Toc299531536"/>
    <w:bookmarkStart w:id="139" w:name="_Toc299957144"/>
    <w:bookmarkEnd w:id="126"/>
    <w:bookmarkEnd w:id="127"/>
    <w:bookmarkEnd w:id="128"/>
    <w:bookmarkEnd w:id="129"/>
    <w:bookmarkEnd w:id="130"/>
    <w:bookmarkEnd w:id="131"/>
    <w:bookmarkEnd w:id="132"/>
    <w:p w:rsidR="00830DCA" w:rsidRPr="00AF36BA" w:rsidRDefault="00880026" w:rsidP="008F05FD">
      <w:pPr>
        <w:widowControl w:val="0"/>
        <w:spacing w:before="240" w:after="240"/>
        <w:jc w:val="right"/>
        <w:rPr>
          <w:lang w:val="ru-RU"/>
        </w:rPr>
      </w:pPr>
      <w:r w:rsidRPr="00AF36BA">
        <w:rPr>
          <w:lang w:val="ru-RU"/>
        </w:rPr>
        <w:fldChar w:fldCharType="begin"/>
      </w:r>
      <w:r w:rsidR="00C0505F" w:rsidRPr="00AF36BA">
        <w:rPr>
          <w:lang w:val="ru-RU"/>
        </w:rPr>
        <w:instrText xml:space="preserve">HYPERLINK \l "Оглавление" </w:instrText>
      </w:r>
      <w:r w:rsidRPr="00AF36BA">
        <w:rPr>
          <w:lang w:val="ru-RU"/>
        </w:rPr>
        <w:fldChar w:fldCharType="separate"/>
      </w:r>
      <w:r w:rsidR="00C0505F" w:rsidRPr="00AF36BA">
        <w:rPr>
          <w:rFonts w:ascii="Arial Narrow" w:hAnsi="Arial Narrow"/>
          <w:color w:val="00467F"/>
          <w:sz w:val="16"/>
          <w:u w:val="single"/>
          <w:lang w:val="ru-RU"/>
        </w:rPr>
        <w:t>Оглавление</w:t>
      </w:r>
      <w:r w:rsidRPr="00AF36BA">
        <w:rPr>
          <w:lang w:val="ru-RU"/>
        </w:rPr>
        <w:fldChar w:fldCharType="end"/>
      </w:r>
      <w:r w:rsidR="00C0505F" w:rsidRPr="00AF36BA">
        <w:rPr>
          <w:sz w:val="18"/>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F13E33">
      <w:pPr>
        <w:pStyle w:val="PURProductName"/>
        <w:rPr>
          <w:lang w:val="ru-RU"/>
        </w:rPr>
      </w:pPr>
      <w:bookmarkStart w:id="140" w:name="_Toc340674334"/>
      <w:bookmarkStart w:id="141" w:name="_Toc340754638"/>
      <w:r w:rsidRPr="00AF36BA">
        <w:rPr>
          <w:lang w:val="ru-RU"/>
        </w:rPr>
        <w:t>Windows Server 2012 Datacenter</w:t>
      </w:r>
      <w:bookmarkEnd w:id="135"/>
      <w:bookmarkEnd w:id="136"/>
      <w:bookmarkEnd w:id="137"/>
      <w:bookmarkEnd w:id="138"/>
      <w:bookmarkEnd w:id="139"/>
      <w:bookmarkEnd w:id="140"/>
      <w:bookmarkEnd w:id="141"/>
      <w:r w:rsidR="00880026" w:rsidRPr="00AF36BA">
        <w:rPr>
          <w:lang w:val="ru-RU"/>
        </w:rPr>
        <w:fldChar w:fldCharType="begin"/>
      </w:r>
      <w:r w:rsidRPr="00AF36BA">
        <w:rPr>
          <w:lang w:val="ru-RU"/>
        </w:rPr>
        <w:instrText xml:space="preserve">XE </w:instrText>
      </w:r>
      <w:r w:rsidR="00F13E33" w:rsidRPr="00AF36BA">
        <w:rPr>
          <w:lang w:val="ru-RU"/>
        </w:rPr>
        <w:instrText>«</w:instrText>
      </w:r>
      <w:r w:rsidRPr="00AF36BA">
        <w:rPr>
          <w:lang w:val="ru-RU"/>
        </w:rPr>
        <w:instrText>Windows Server 2012 Datacenter</w:instrText>
      </w:r>
      <w:r w:rsidR="00F13E33"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5B3E5E">
      <w:pPr>
        <w:pStyle w:val="PURLicenseTerm"/>
        <w:rPr>
          <w:lang w:val="ru-RU"/>
        </w:rPr>
      </w:pPr>
      <w:r w:rsidRPr="00AF36BA">
        <w:rPr>
          <w:lang w:val="ru-RU"/>
        </w:rPr>
        <w:t>Условия лицензии, применяемые к использованию вами данного продукта,— 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6E7631" w:rsidTr="00AE7BEF">
        <w:tc>
          <w:tcPr>
            <w:tcW w:w="2477" w:type="pct"/>
          </w:tcPr>
          <w:p w:rsidR="00624A7C" w:rsidRPr="00AF36BA" w:rsidRDefault="005E52C7" w:rsidP="00AE7BEF">
            <w:pPr>
              <w:pStyle w:val="PURLMSH"/>
              <w:rPr>
                <w:lang w:val="ru-RU"/>
              </w:rPr>
            </w:pPr>
            <w:r w:rsidRPr="00AF36BA">
              <w:rPr>
                <w:lang w:val="ru-RU"/>
              </w:rPr>
              <w:t xml:space="preserve">Перемещение лицензий в фермах серверов: </w:t>
            </w:r>
            <w:r w:rsidRPr="00AF36BA">
              <w:rPr>
                <w:b/>
                <w:lang w:val="ru-RU"/>
              </w:rPr>
              <w:t>Нет</w:t>
            </w:r>
          </w:p>
        </w:tc>
        <w:tc>
          <w:tcPr>
            <w:tcW w:w="2523" w:type="pct"/>
            <w:vMerge w:val="restart"/>
          </w:tcPr>
          <w:p w:rsidR="00624A7C" w:rsidRPr="00AF36BA" w:rsidRDefault="00624A7C" w:rsidP="0003633E">
            <w:pPr>
              <w:pStyle w:val="PURLMSH"/>
              <w:rPr>
                <w:lang w:val="ru-RU"/>
              </w:rPr>
            </w:pPr>
            <w:r w:rsidRPr="00AF36BA">
              <w:rPr>
                <w:lang w:val="ru-RU"/>
              </w:rPr>
              <w:t>См. соответствующее уведомление</w:t>
            </w:r>
            <w:r w:rsidR="006E7631" w:rsidRPr="00AF36BA">
              <w:rPr>
                <w:lang w:val="ru-RU"/>
              </w:rPr>
              <w:t>:</w:t>
            </w:r>
            <w:r w:rsidRPr="00AF36BA">
              <w:rPr>
                <w:lang w:val="ru-RU"/>
              </w:rPr>
              <w:t xml:space="preserve"> </w:t>
            </w:r>
            <w:r w:rsidRPr="00AF36BA">
              <w:rPr>
                <w:b/>
                <w:lang w:val="ru-RU"/>
              </w:rPr>
              <w:t xml:space="preserve">Потенциально нежелательное программное обеспечение, MPEG4,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624A7C" w:rsidRPr="00471C2F" w:rsidTr="00AE7BEF">
        <w:tc>
          <w:tcPr>
            <w:tcW w:w="2477" w:type="pct"/>
          </w:tcPr>
          <w:p w:rsidR="00624A7C" w:rsidRPr="00AF36BA" w:rsidRDefault="00624A7C" w:rsidP="00F13E33">
            <w:pPr>
              <w:pStyle w:val="PURLMSH"/>
              <w:ind w:right="1248"/>
              <w:rPr>
                <w:lang w:val="ru-RU"/>
              </w:rPr>
            </w:pPr>
            <w:r w:rsidRPr="00AF36BA">
              <w:rPr>
                <w:lang w:val="ru-RU"/>
              </w:rPr>
              <w:t>Клиентское/Дополнительное программное</w:t>
            </w:r>
            <w:r w:rsidR="006E7631" w:rsidRPr="00AF36BA">
              <w:rPr>
                <w:lang w:val="ru-RU"/>
              </w:rPr>
              <w:t>:</w:t>
            </w:r>
            <w:r w:rsidR="006E7631" w:rsidRPr="006E7631">
              <w:rPr>
                <w:lang w:val="ru-RU"/>
              </w:rPr>
              <w:t xml:space="preserve"> </w:t>
            </w:r>
            <w:r w:rsidRPr="00AF36BA">
              <w:rPr>
                <w:lang w:val="ru-RU"/>
              </w:rPr>
              <w:t>обеспечение</w:t>
            </w:r>
            <w:r w:rsidR="00471C2F" w:rsidRPr="00AF36BA">
              <w:rPr>
                <w:lang w:val="ru-RU"/>
              </w:rPr>
              <w:t>:</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vMerge/>
          </w:tcPr>
          <w:p w:rsidR="00624A7C" w:rsidRPr="00AF36BA" w:rsidRDefault="00624A7C" w:rsidP="00AE7BEF">
            <w:pPr>
              <w:pStyle w:val="PURLMSH"/>
              <w:rPr>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830DCA" w:rsidP="000A570B">
      <w:pPr>
        <w:pStyle w:val="PURBlueStrong"/>
        <w:rPr>
          <w:lang w:val="ru-RU"/>
        </w:rPr>
      </w:pPr>
      <w:r w:rsidRPr="00AF36BA">
        <w:rPr>
          <w:lang w:val="ru-RU"/>
        </w:rPr>
        <w:t>Количество необходимых лицензий</w:t>
      </w:r>
    </w:p>
    <w:p w:rsidR="000A570B" w:rsidRPr="00AF36BA" w:rsidRDefault="000A570B" w:rsidP="000A570B">
      <w:pPr>
        <w:pStyle w:val="PURBody-Indented"/>
        <w:rPr>
          <w:lang w:val="ru-RU"/>
        </w:rPr>
      </w:pPr>
      <w:r w:rsidRPr="00AF36BA">
        <w:rPr>
          <w:lang w:val="ru-RU"/>
        </w:rPr>
        <w:t>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AF36BA" w:rsidRDefault="000A570B" w:rsidP="00752FE0">
      <w:pPr>
        <w:pStyle w:val="PURBullet-Indented"/>
        <w:rPr>
          <w:lang w:val="ru-RU"/>
        </w:rPr>
      </w:pPr>
      <w:r w:rsidRPr="00AF36BA">
        <w:rPr>
          <w:lang w:val="ru-RU"/>
        </w:rPr>
        <w:t>один экземпляр серверного программного обеспечения в одной физической операционной среде (или ОС);</w:t>
      </w:r>
    </w:p>
    <w:p w:rsidR="000A570B" w:rsidRPr="00AF36BA" w:rsidRDefault="000A570B" w:rsidP="00752FE0">
      <w:pPr>
        <w:pStyle w:val="PURBullet-Indented"/>
        <w:rPr>
          <w:lang w:val="ru-RU"/>
        </w:rPr>
      </w:pPr>
      <w:r w:rsidRPr="00AF36BA">
        <w:rPr>
          <w:lang w:val="ru-RU"/>
        </w:rPr>
        <w:t>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w:t>
      </w:r>
    </w:p>
    <w:p w:rsidR="000A570B" w:rsidRPr="00AF36BA" w:rsidRDefault="000811C8" w:rsidP="000A570B">
      <w:pPr>
        <w:pStyle w:val="PURBody-Indented"/>
        <w:rPr>
          <w:lang w:val="ru-RU"/>
        </w:rPr>
      </w:pPr>
      <w:r>
        <w:rPr>
          <w:lang w:val="ru-RU"/>
        </w:rPr>
        <w:t>Вы можете запустить на лицензированном сервере экземпляр выпуска Web, Standard или Enterprise (той же или более ранней версии) вместо выпуска Datacenter в любой операционной среде (или ОС</w:t>
      </w:r>
      <w:r w:rsidR="005A63DB" w:rsidRPr="005A63DB">
        <w:rPr>
          <w:lang w:val="ru-RU"/>
        </w:rPr>
        <w:t>)</w:t>
      </w:r>
      <w:r w:rsidR="000A570B" w:rsidRPr="00AF36BA">
        <w:rPr>
          <w:lang w:val="ru-RU"/>
        </w:rPr>
        <w:t>.</w:t>
      </w:r>
    </w:p>
    <w:p w:rsidR="000A570B" w:rsidRPr="00AF36BA" w:rsidRDefault="000A570B" w:rsidP="000A570B">
      <w:pPr>
        <w:pStyle w:val="PURBlueStrong"/>
        <w:rPr>
          <w:lang w:val="ru-RU"/>
        </w:rPr>
      </w:pPr>
      <w:r w:rsidRPr="00AF36BA">
        <w:rPr>
          <w:lang w:val="ru-RU"/>
        </w:rPr>
        <w:t>Доступ для тестирования, обслуживания и администрирования</w:t>
      </w:r>
    </w:p>
    <w:p w:rsidR="000A570B" w:rsidRPr="00AF36BA" w:rsidRDefault="000A570B" w:rsidP="000A570B">
      <w:pPr>
        <w:pStyle w:val="PURBody-Indented"/>
        <w:rPr>
          <w:lang w:val="ru-RU"/>
        </w:rPr>
      </w:pPr>
      <w:r w:rsidRPr="00AF36BA">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Служб удаленных рабочих столов Windows Server 2012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2012 Remote Desktop Services SAL.</w:t>
      </w:r>
    </w:p>
    <w:p w:rsidR="000A570B" w:rsidRPr="00AF36BA" w:rsidRDefault="000A570B" w:rsidP="000A570B">
      <w:pPr>
        <w:pStyle w:val="PURBlueStrong"/>
        <w:rPr>
          <w:lang w:val="ru-RU"/>
        </w:rPr>
      </w:pPr>
      <w:r w:rsidRPr="00AF36BA">
        <w:rPr>
          <w:lang w:val="ru-RU"/>
        </w:rPr>
        <w:lastRenderedPageBreak/>
        <w:t>Технология хранения данных</w:t>
      </w:r>
    </w:p>
    <w:p w:rsidR="000A570B" w:rsidRPr="00AF36BA" w:rsidRDefault="000A570B" w:rsidP="000A570B">
      <w:pPr>
        <w:pStyle w:val="PURBody-Indented"/>
        <w:rPr>
          <w:lang w:val="ru-RU"/>
        </w:rPr>
      </w:pPr>
      <w:r w:rsidRPr="00AF36BA">
        <w:rPr>
          <w:lang w:val="ru-RU"/>
        </w:rPr>
        <w:t>Серверное программное обеспечение может включать технологию хранения данных под названием «внутренняя база данных Windows».</w:t>
      </w:r>
      <w:r w:rsidR="007414D7" w:rsidRPr="00AF36BA">
        <w:rPr>
          <w:lang w:val="ru-RU"/>
        </w:rPr>
        <w:t xml:space="preserve"> </w:t>
      </w:r>
      <w:r w:rsidRPr="00AF36BA">
        <w:rPr>
          <w:lang w:val="ru-RU"/>
        </w:rPr>
        <w:t>Компоненты серверного программного обеспечения используют эту технологию для хранения данных.</w:t>
      </w:r>
      <w:r w:rsidR="007414D7" w:rsidRPr="00AF36BA">
        <w:rPr>
          <w:lang w:val="ru-RU"/>
        </w:rPr>
        <w:t xml:space="preserve"> </w:t>
      </w:r>
      <w:r w:rsidRPr="00AF36BA">
        <w:rPr>
          <w:lang w:val="ru-RU"/>
        </w:rPr>
        <w:t>По условиям этого соглашения вы не можете использовать эту технологию или обращаться к ней для других целей.</w:t>
      </w:r>
    </w:p>
    <w:p w:rsidR="000A570B" w:rsidRPr="00AF36BA" w:rsidRDefault="000A570B" w:rsidP="000A570B">
      <w:pPr>
        <w:pStyle w:val="PURBlueStrong"/>
        <w:rPr>
          <w:lang w:val="ru-RU"/>
        </w:rPr>
      </w:pPr>
      <w:r w:rsidRPr="00AF36BA">
        <w:rPr>
          <w:lang w:val="ru-RU"/>
        </w:rPr>
        <w:t>Службы удаленных рабочих столов Windows Server 2012</w:t>
      </w:r>
    </w:p>
    <w:p w:rsidR="000A570B" w:rsidRPr="00AF36BA" w:rsidRDefault="000A570B" w:rsidP="000A570B">
      <w:pPr>
        <w:pStyle w:val="PURBody-Indented"/>
        <w:rPr>
          <w:lang w:val="ru-RU"/>
        </w:rPr>
      </w:pPr>
      <w:r w:rsidRPr="00AF36BA">
        <w:rPr>
          <w:lang w:val="ru-RU"/>
        </w:rPr>
        <w:t>Вы должны приобрести лицензию Windows Server 2012 Remote Desktop Services SAL для каждого пользователя, который может прямо или косвенно обращаться к Службам удаленных рабочих столов Windows Server 2012 или к Windows Server 2012 для предоставления удаленного доступа к графическому интерфейсу пользователя (с помощью Служб удаленных рабочих столов Windows Server 2012 или другой технологии). Описание лицензии SAL cм. в разделе модели лицензирования SAL.</w:t>
      </w:r>
      <w:r w:rsidR="007414D7" w:rsidRPr="00AF36BA">
        <w:rPr>
          <w:lang w:val="ru-RU"/>
        </w:rPr>
        <w:t xml:space="preserve"> </w:t>
      </w:r>
    </w:p>
    <w:p w:rsidR="0009114F" w:rsidRPr="00AF36BA" w:rsidRDefault="0009114F" w:rsidP="000A570B">
      <w:pPr>
        <w:pStyle w:val="PURBody-Indented"/>
        <w:rPr>
          <w:lang w:val="ru-RU"/>
        </w:rPr>
      </w:pPr>
      <w:r w:rsidRPr="00AF36BA">
        <w:rPr>
          <w:lang w:val="ru-RU"/>
        </w:rPr>
        <w:t>Рабочие столы, предоставляемые как служба, поддерживаются в рамках SPLA при использовании Windows Server и Служб удаленных рабочих столов (RDS).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7414D7" w:rsidRPr="00AF36BA">
        <w:rPr>
          <w:lang w:val="ru-RU"/>
        </w:rPr>
        <w:t xml:space="preserve"> </w:t>
      </w:r>
      <w:r w:rsidRPr="00AF36BA">
        <w:rPr>
          <w:lang w:val="ru-RU"/>
        </w:rPr>
        <w:t>Операционная система для настольных компьютеров Windows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0A570B" w:rsidRPr="005A63DB" w:rsidRDefault="000A570B" w:rsidP="000A570B">
      <w:pPr>
        <w:pStyle w:val="PURBlueStrong"/>
        <w:rPr>
          <w:lang w:val="ru-RU"/>
        </w:rPr>
      </w:pPr>
      <w:r w:rsidRPr="00AF36BA">
        <w:rPr>
          <w:lang w:val="ru-RU"/>
        </w:rPr>
        <w:t>Служба</w:t>
      </w:r>
      <w:r w:rsidRPr="005A63DB">
        <w:rPr>
          <w:lang w:val="ru-RU"/>
        </w:rPr>
        <w:t xml:space="preserve"> </w:t>
      </w:r>
      <w:r w:rsidRPr="00AF36BA">
        <w:rPr>
          <w:lang w:val="ru-RU"/>
        </w:rPr>
        <w:t>управления</w:t>
      </w:r>
      <w:r w:rsidRPr="005A63DB">
        <w:rPr>
          <w:lang w:val="ru-RU"/>
        </w:rPr>
        <w:t xml:space="preserve"> </w:t>
      </w:r>
      <w:r w:rsidRPr="00AF36BA">
        <w:rPr>
          <w:lang w:val="ru-RU"/>
        </w:rPr>
        <w:t>правами</w:t>
      </w:r>
      <w:r w:rsidRPr="005A63DB">
        <w:rPr>
          <w:lang w:val="ru-RU"/>
        </w:rPr>
        <w:t xml:space="preserve"> </w:t>
      </w:r>
      <w:r w:rsidRPr="008F05FD">
        <w:t>Active</w:t>
      </w:r>
      <w:r w:rsidRPr="005A63DB">
        <w:rPr>
          <w:lang w:val="ru-RU"/>
        </w:rPr>
        <w:t xml:space="preserve"> </w:t>
      </w:r>
      <w:r w:rsidRPr="008F05FD">
        <w:t>Directory</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w:t>
      </w:r>
    </w:p>
    <w:p w:rsidR="000A570B" w:rsidRPr="005A63DB" w:rsidRDefault="000A570B" w:rsidP="000A570B">
      <w:pPr>
        <w:pStyle w:val="PURBody-Indented"/>
        <w:rPr>
          <w:lang w:val="ru-RU"/>
        </w:rPr>
      </w:pPr>
      <w:r w:rsidRPr="00AF36BA">
        <w:rPr>
          <w:lang w:val="ru-RU"/>
        </w:rPr>
        <w:t>Вы</w:t>
      </w:r>
      <w:r w:rsidRPr="005A63DB">
        <w:rPr>
          <w:lang w:val="ru-RU"/>
        </w:rPr>
        <w:t xml:space="preserve"> </w:t>
      </w:r>
      <w:r w:rsidRPr="00AF36BA">
        <w:rPr>
          <w:lang w:val="ru-RU"/>
        </w:rPr>
        <w:t>должны</w:t>
      </w:r>
      <w:r w:rsidRPr="005A63DB">
        <w:rPr>
          <w:lang w:val="ru-RU"/>
        </w:rPr>
        <w:t xml:space="preserve"> </w:t>
      </w:r>
      <w:r w:rsidRPr="00AF36BA">
        <w:rPr>
          <w:lang w:val="ru-RU"/>
        </w:rPr>
        <w:t>приобрести</w:t>
      </w:r>
      <w:r w:rsidRPr="005A63DB">
        <w:rPr>
          <w:lang w:val="ru-RU"/>
        </w:rPr>
        <w:t xml:space="preserve"> </w:t>
      </w:r>
      <w:r w:rsidRPr="00AF36BA">
        <w:rPr>
          <w:lang w:val="ru-RU"/>
        </w:rPr>
        <w:t>лицензию</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 </w:t>
      </w:r>
      <w:r w:rsidRPr="008F05FD">
        <w:t>Active</w:t>
      </w:r>
      <w:r w:rsidRPr="005A63DB">
        <w:rPr>
          <w:lang w:val="ru-RU"/>
        </w:rPr>
        <w:t xml:space="preserve"> </w:t>
      </w:r>
      <w:r w:rsidRPr="008F05FD">
        <w:t>Directory</w:t>
      </w:r>
      <w:r w:rsidRPr="005A63DB">
        <w:rPr>
          <w:lang w:val="ru-RU"/>
        </w:rPr>
        <w:t xml:space="preserve"> </w:t>
      </w:r>
      <w:r w:rsidRPr="008F05FD">
        <w:t>Rights</w:t>
      </w:r>
      <w:r w:rsidRPr="005A63DB">
        <w:rPr>
          <w:lang w:val="ru-RU"/>
        </w:rPr>
        <w:t xml:space="preserve"> </w:t>
      </w:r>
      <w:r w:rsidRPr="008F05FD">
        <w:t>Management</w:t>
      </w:r>
      <w:r w:rsidRPr="005A63DB">
        <w:rPr>
          <w:lang w:val="ru-RU"/>
        </w:rPr>
        <w:t xml:space="preserve"> </w:t>
      </w:r>
      <w:r w:rsidRPr="008F05FD">
        <w:t>Services</w:t>
      </w:r>
      <w:r w:rsidRPr="005A63DB">
        <w:rPr>
          <w:lang w:val="ru-RU"/>
        </w:rPr>
        <w:t xml:space="preserve"> </w:t>
      </w:r>
      <w:r w:rsidRPr="008F05FD">
        <w:t>SAL</w:t>
      </w:r>
      <w:r w:rsidRPr="005A63DB">
        <w:rPr>
          <w:lang w:val="ru-RU"/>
        </w:rPr>
        <w:t xml:space="preserve"> </w:t>
      </w:r>
      <w:r w:rsidRPr="00AF36BA">
        <w:rPr>
          <w:lang w:val="ru-RU"/>
        </w:rPr>
        <w:t>для</w:t>
      </w:r>
      <w:r w:rsidRPr="005A63DB">
        <w:rPr>
          <w:lang w:val="ru-RU"/>
        </w:rPr>
        <w:t xml:space="preserve"> </w:t>
      </w:r>
      <w:r w:rsidRPr="00AF36BA">
        <w:rPr>
          <w:lang w:val="ru-RU"/>
        </w:rPr>
        <w:t>каждого</w:t>
      </w:r>
      <w:r w:rsidRPr="005A63DB">
        <w:rPr>
          <w:lang w:val="ru-RU"/>
        </w:rPr>
        <w:t xml:space="preserve"> </w:t>
      </w:r>
      <w:r w:rsidRPr="00AF36BA">
        <w:rPr>
          <w:lang w:val="ru-RU"/>
        </w:rPr>
        <w:t>пользователя</w:t>
      </w:r>
      <w:r w:rsidRPr="005A63DB">
        <w:rPr>
          <w:lang w:val="ru-RU"/>
        </w:rPr>
        <w:t xml:space="preserve">, </w:t>
      </w:r>
      <w:r w:rsidRPr="00AF36BA">
        <w:rPr>
          <w:lang w:val="ru-RU"/>
        </w:rPr>
        <w:t>который</w:t>
      </w:r>
      <w:r w:rsidRPr="005A63DB">
        <w:rPr>
          <w:lang w:val="ru-RU"/>
        </w:rPr>
        <w:t xml:space="preserve"> </w:t>
      </w:r>
      <w:r w:rsidRPr="00AF36BA">
        <w:rPr>
          <w:lang w:val="ru-RU"/>
        </w:rPr>
        <w:t>может</w:t>
      </w:r>
      <w:r w:rsidRPr="005A63DB">
        <w:rPr>
          <w:lang w:val="ru-RU"/>
        </w:rPr>
        <w:t xml:space="preserve"> </w:t>
      </w:r>
      <w:r w:rsidRPr="00AF36BA">
        <w:rPr>
          <w:lang w:val="ru-RU"/>
        </w:rPr>
        <w:t>прямо</w:t>
      </w:r>
      <w:r w:rsidRPr="005A63DB">
        <w:rPr>
          <w:lang w:val="ru-RU"/>
        </w:rPr>
        <w:t xml:space="preserve"> </w:t>
      </w:r>
      <w:r w:rsidRPr="00AF36BA">
        <w:rPr>
          <w:lang w:val="ru-RU"/>
        </w:rPr>
        <w:t>или</w:t>
      </w:r>
      <w:r w:rsidRPr="005A63DB">
        <w:rPr>
          <w:lang w:val="ru-RU"/>
        </w:rPr>
        <w:t xml:space="preserve"> </w:t>
      </w:r>
      <w:r w:rsidRPr="00AF36BA">
        <w:rPr>
          <w:lang w:val="ru-RU"/>
        </w:rPr>
        <w:t>косвенно</w:t>
      </w:r>
      <w:r w:rsidRPr="005A63DB">
        <w:rPr>
          <w:lang w:val="ru-RU"/>
        </w:rPr>
        <w:t xml:space="preserve"> </w:t>
      </w:r>
      <w:r w:rsidRPr="00AF36BA">
        <w:rPr>
          <w:lang w:val="ru-RU"/>
        </w:rPr>
        <w:t>обращаться</w:t>
      </w:r>
      <w:r w:rsidRPr="005A63DB">
        <w:rPr>
          <w:lang w:val="ru-RU"/>
        </w:rPr>
        <w:t xml:space="preserve"> </w:t>
      </w:r>
      <w:r w:rsidRPr="00AF36BA">
        <w:rPr>
          <w:lang w:val="ru-RU"/>
        </w:rPr>
        <w:t>к</w:t>
      </w:r>
      <w:r w:rsidRPr="005A63DB">
        <w:rPr>
          <w:lang w:val="ru-RU"/>
        </w:rPr>
        <w:t xml:space="preserve"> </w:t>
      </w:r>
      <w:r w:rsidRPr="00AF36BA">
        <w:rPr>
          <w:lang w:val="ru-RU"/>
        </w:rPr>
        <w:t>функциям</w:t>
      </w:r>
      <w:r w:rsidRPr="005A63DB">
        <w:rPr>
          <w:lang w:val="ru-RU"/>
        </w:rPr>
        <w:t xml:space="preserve"> </w:t>
      </w:r>
      <w:r w:rsidRPr="00AF36BA">
        <w:rPr>
          <w:lang w:val="ru-RU"/>
        </w:rPr>
        <w:t>Службы</w:t>
      </w:r>
      <w:r w:rsidRPr="005A63DB">
        <w:rPr>
          <w:lang w:val="ru-RU"/>
        </w:rPr>
        <w:t xml:space="preserve"> </w:t>
      </w:r>
      <w:r w:rsidRPr="00AF36BA">
        <w:rPr>
          <w:lang w:val="ru-RU"/>
        </w:rPr>
        <w:t>управления</w:t>
      </w:r>
      <w:r w:rsidRPr="005A63DB">
        <w:rPr>
          <w:lang w:val="ru-RU"/>
        </w:rPr>
        <w:t xml:space="preserve"> </w:t>
      </w:r>
      <w:r w:rsidRPr="00AF36BA">
        <w:rPr>
          <w:lang w:val="ru-RU"/>
        </w:rPr>
        <w:t>правами</w:t>
      </w:r>
      <w:r w:rsidRPr="005A63DB">
        <w:rPr>
          <w:lang w:val="ru-RU"/>
        </w:rPr>
        <w:t xml:space="preserve"> </w:t>
      </w:r>
      <w:r w:rsidRPr="008F05FD">
        <w:t>Active</w:t>
      </w:r>
      <w:r w:rsidRPr="005A63DB">
        <w:rPr>
          <w:lang w:val="ru-RU"/>
        </w:rPr>
        <w:t xml:space="preserve"> </w:t>
      </w:r>
      <w:r w:rsidRPr="008F05FD">
        <w:t>Directory</w:t>
      </w:r>
      <w:r w:rsidRPr="005A63DB">
        <w:rPr>
          <w:lang w:val="ru-RU"/>
        </w:rPr>
        <w:t xml:space="preserve"> </w:t>
      </w:r>
      <w:r w:rsidRPr="008F05FD">
        <w:t>Windows</w:t>
      </w:r>
      <w:r w:rsidRPr="005A63DB">
        <w:rPr>
          <w:lang w:val="ru-RU"/>
        </w:rPr>
        <w:t xml:space="preserve"> </w:t>
      </w:r>
      <w:r w:rsidRPr="008F05FD">
        <w:t>Server </w:t>
      </w:r>
      <w:r w:rsidRPr="005A63DB">
        <w:rPr>
          <w:lang w:val="ru-RU"/>
        </w:rPr>
        <w:t xml:space="preserve">2012. </w:t>
      </w:r>
      <w:r w:rsidRPr="00AF36BA">
        <w:rPr>
          <w:lang w:val="ru-RU"/>
        </w:rPr>
        <w:t>Описание</w:t>
      </w:r>
      <w:r w:rsidRPr="005A63DB">
        <w:rPr>
          <w:lang w:val="ru-RU"/>
        </w:rPr>
        <w:t xml:space="preserve"> </w:t>
      </w:r>
      <w:r w:rsidRPr="00AF36BA">
        <w:rPr>
          <w:lang w:val="ru-RU"/>
        </w:rPr>
        <w:t>лицензии</w:t>
      </w:r>
      <w:r w:rsidRPr="005A63DB">
        <w:rPr>
          <w:lang w:val="ru-RU"/>
        </w:rPr>
        <w:t xml:space="preserve"> </w:t>
      </w:r>
      <w:r w:rsidRPr="008F05FD">
        <w:t>SAL</w:t>
      </w:r>
      <w:r w:rsidRPr="005A63DB">
        <w:rPr>
          <w:lang w:val="ru-RU"/>
        </w:rPr>
        <w:t xml:space="preserve"> </w:t>
      </w:r>
      <w:r w:rsidRPr="008F05FD">
        <w:t>c</w:t>
      </w:r>
      <w:r w:rsidRPr="00AF36BA">
        <w:rPr>
          <w:lang w:val="ru-RU"/>
        </w:rPr>
        <w:t>м</w:t>
      </w:r>
      <w:r w:rsidRPr="005A63DB">
        <w:rPr>
          <w:lang w:val="ru-RU"/>
        </w:rPr>
        <w:t xml:space="preserve">. </w:t>
      </w:r>
      <w:r w:rsidRPr="00AF36BA">
        <w:rPr>
          <w:lang w:val="ru-RU"/>
        </w:rPr>
        <w:t>в</w:t>
      </w:r>
      <w:r w:rsidRPr="005A63DB">
        <w:rPr>
          <w:lang w:val="ru-RU"/>
        </w:rPr>
        <w:t xml:space="preserve"> </w:t>
      </w:r>
      <w:r w:rsidRPr="00AF36BA">
        <w:rPr>
          <w:lang w:val="ru-RU"/>
        </w:rPr>
        <w:t>разделе</w:t>
      </w:r>
      <w:r w:rsidRPr="005A63DB">
        <w:rPr>
          <w:lang w:val="ru-RU"/>
        </w:rPr>
        <w:t xml:space="preserve"> </w:t>
      </w:r>
      <w:r w:rsidRPr="00AF36BA">
        <w:rPr>
          <w:lang w:val="ru-RU"/>
        </w:rPr>
        <w:t>модели</w:t>
      </w:r>
      <w:r w:rsidRPr="005A63DB">
        <w:rPr>
          <w:lang w:val="ru-RU"/>
        </w:rPr>
        <w:t xml:space="preserve"> </w:t>
      </w:r>
      <w:r w:rsidRPr="00AF36BA">
        <w:rPr>
          <w:lang w:val="ru-RU"/>
        </w:rPr>
        <w:t>лицензирования</w:t>
      </w:r>
      <w:r w:rsidRPr="005A63DB">
        <w:rPr>
          <w:lang w:val="ru-RU"/>
        </w:rPr>
        <w:t xml:space="preserve"> </w:t>
      </w:r>
      <w:r w:rsidRPr="008F05FD">
        <w:t>SAL</w:t>
      </w:r>
      <w:r w:rsidRPr="005A63DB">
        <w:rPr>
          <w:lang w:val="ru-RU"/>
        </w:rPr>
        <w:t>.</w:t>
      </w:r>
    </w:p>
    <w:p w:rsidR="000A570B" w:rsidRPr="005A63DB" w:rsidRDefault="000A570B" w:rsidP="007838B0">
      <w:pPr>
        <w:pStyle w:val="PURBlueStrong"/>
        <w:spacing w:after="40"/>
        <w:rPr>
          <w:lang w:val="ru-RU"/>
        </w:rPr>
      </w:pP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for</w:t>
      </w:r>
      <w:r w:rsidRPr="005A63DB">
        <w:rPr>
          <w:lang w:val="ru-RU"/>
        </w:rPr>
        <w:t xml:space="preserve"> </w:t>
      </w:r>
      <w:r w:rsidRPr="008F05FD">
        <w:t>Remote</w:t>
      </w:r>
      <w:r w:rsidRPr="005A63DB">
        <w:rPr>
          <w:lang w:val="ru-RU"/>
        </w:rPr>
        <w:t xml:space="preserve"> </w:t>
      </w:r>
      <w:r w:rsidRPr="008F05FD">
        <w:t>Desktop</w:t>
      </w:r>
      <w:r w:rsidRPr="005A63DB">
        <w:rPr>
          <w:lang w:val="ru-RU"/>
        </w:rPr>
        <w:t xml:space="preserve"> </w:t>
      </w:r>
      <w:r w:rsidRPr="008F05FD">
        <w:t>Services</w:t>
      </w:r>
    </w:p>
    <w:p w:rsidR="000A570B" w:rsidRPr="00AF36BA" w:rsidRDefault="000A570B" w:rsidP="007838B0">
      <w:pPr>
        <w:pStyle w:val="PURBody-Indented"/>
        <w:spacing w:line="228" w:lineRule="auto"/>
        <w:ind w:left="274"/>
        <w:rPr>
          <w:lang w:val="ru-RU"/>
        </w:rPr>
      </w:pPr>
      <w:r w:rsidRPr="00AF36BA">
        <w:rPr>
          <w:lang w:val="ru-RU"/>
        </w:rPr>
        <w:t>Вы</w:t>
      </w:r>
      <w:r w:rsidRPr="005A63DB">
        <w:rPr>
          <w:lang w:val="ru-RU"/>
        </w:rPr>
        <w:t xml:space="preserve"> </w:t>
      </w:r>
      <w:r w:rsidRPr="00AF36BA">
        <w:rPr>
          <w:lang w:val="ru-RU"/>
        </w:rPr>
        <w:t>должны</w:t>
      </w:r>
      <w:r w:rsidRPr="005A63DB">
        <w:rPr>
          <w:lang w:val="ru-RU"/>
        </w:rPr>
        <w:t xml:space="preserve"> </w:t>
      </w:r>
      <w:r w:rsidRPr="00AF36BA">
        <w:rPr>
          <w:lang w:val="ru-RU"/>
        </w:rPr>
        <w:t>приобрести</w:t>
      </w:r>
      <w:r w:rsidRPr="005A63DB">
        <w:rPr>
          <w:lang w:val="ru-RU"/>
        </w:rPr>
        <w:t xml:space="preserve"> </w:t>
      </w:r>
      <w:r w:rsidRPr="00AF36BA">
        <w:rPr>
          <w:lang w:val="ru-RU"/>
        </w:rPr>
        <w:t>лицензию</w:t>
      </w:r>
      <w:r w:rsidRPr="005A63DB">
        <w:rPr>
          <w:lang w:val="ru-RU"/>
        </w:rPr>
        <w:t xml:space="preserve"> </w:t>
      </w:r>
      <w:r w:rsidRPr="008F05FD">
        <w:t>Microsoft</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 </w:t>
      </w:r>
      <w:r w:rsidRPr="008F05FD">
        <w:t>Remote</w:t>
      </w:r>
      <w:r w:rsidRPr="005A63DB">
        <w:rPr>
          <w:lang w:val="ru-RU"/>
        </w:rPr>
        <w:t xml:space="preserve"> </w:t>
      </w:r>
      <w:r w:rsidRPr="008F05FD">
        <w:t>Desktop</w:t>
      </w:r>
      <w:r w:rsidRPr="005A63DB">
        <w:rPr>
          <w:lang w:val="ru-RU"/>
        </w:rPr>
        <w:t xml:space="preserve"> </w:t>
      </w:r>
      <w:r w:rsidRPr="008F05FD">
        <w:t>Services</w:t>
      </w:r>
      <w:r w:rsidRPr="005A63DB">
        <w:rPr>
          <w:lang w:val="ru-RU"/>
        </w:rPr>
        <w:t xml:space="preserve"> </w:t>
      </w:r>
      <w:r w:rsidRPr="008F05FD">
        <w:t>SAL</w:t>
      </w:r>
      <w:r w:rsidRPr="005A63DB">
        <w:rPr>
          <w:lang w:val="ru-RU"/>
        </w:rPr>
        <w:t xml:space="preserve"> </w:t>
      </w:r>
      <w:r w:rsidRPr="00AF36BA">
        <w:rPr>
          <w:lang w:val="ru-RU"/>
        </w:rPr>
        <w:t>для</w:t>
      </w:r>
      <w:r w:rsidRPr="005A63DB">
        <w:rPr>
          <w:lang w:val="ru-RU"/>
        </w:rPr>
        <w:t xml:space="preserve"> </w:t>
      </w:r>
      <w:r w:rsidRPr="00AF36BA">
        <w:rPr>
          <w:lang w:val="ru-RU"/>
        </w:rPr>
        <w:t>всех</w:t>
      </w:r>
      <w:r w:rsidRPr="005A63DB">
        <w:rPr>
          <w:lang w:val="ru-RU"/>
        </w:rPr>
        <w:t xml:space="preserve"> </w:t>
      </w:r>
      <w:r w:rsidRPr="00AF36BA">
        <w:rPr>
          <w:lang w:val="ru-RU"/>
        </w:rPr>
        <w:t>пользователей</w:t>
      </w:r>
      <w:r w:rsidRPr="005A63DB">
        <w:rPr>
          <w:lang w:val="ru-RU"/>
        </w:rPr>
        <w:t xml:space="preserve">, </w:t>
      </w:r>
      <w:r w:rsidRPr="00AF36BA">
        <w:rPr>
          <w:lang w:val="ru-RU"/>
        </w:rPr>
        <w:t>которые</w:t>
      </w:r>
      <w:r w:rsidRPr="005A63DB">
        <w:rPr>
          <w:lang w:val="ru-RU"/>
        </w:rPr>
        <w:t xml:space="preserve"> </w:t>
      </w:r>
      <w:r w:rsidRPr="00AF36BA">
        <w:rPr>
          <w:lang w:val="ru-RU"/>
        </w:rPr>
        <w:t>прямо</w:t>
      </w:r>
      <w:r w:rsidRPr="005A63DB">
        <w:rPr>
          <w:lang w:val="ru-RU"/>
        </w:rPr>
        <w:t xml:space="preserve"> </w:t>
      </w:r>
      <w:r w:rsidRPr="00AF36BA">
        <w:rPr>
          <w:lang w:val="ru-RU"/>
        </w:rPr>
        <w:t>или</w:t>
      </w:r>
      <w:r w:rsidRPr="005A63DB">
        <w:rPr>
          <w:lang w:val="ru-RU"/>
        </w:rPr>
        <w:t xml:space="preserve"> </w:t>
      </w:r>
      <w:r w:rsidRPr="00AF36BA">
        <w:rPr>
          <w:lang w:val="ru-RU"/>
        </w:rPr>
        <w:t>косвенно</w:t>
      </w:r>
      <w:r w:rsidRPr="005A63DB">
        <w:rPr>
          <w:lang w:val="ru-RU"/>
        </w:rPr>
        <w:t xml:space="preserve"> </w:t>
      </w:r>
      <w:r w:rsidRPr="00AF36BA">
        <w:rPr>
          <w:lang w:val="ru-RU"/>
        </w:rPr>
        <w:t>могут</w:t>
      </w:r>
      <w:r w:rsidRPr="005A63DB">
        <w:rPr>
          <w:lang w:val="ru-RU"/>
        </w:rPr>
        <w:t xml:space="preserve"> </w:t>
      </w:r>
      <w:r w:rsidRPr="00AF36BA">
        <w:rPr>
          <w:lang w:val="ru-RU"/>
        </w:rPr>
        <w:t>обращаться</w:t>
      </w:r>
      <w:r w:rsidRPr="005A63DB">
        <w:rPr>
          <w:lang w:val="ru-RU"/>
        </w:rPr>
        <w:t xml:space="preserve"> </w:t>
      </w:r>
      <w:r w:rsidRPr="00AF36BA">
        <w:rPr>
          <w:lang w:val="ru-RU"/>
        </w:rPr>
        <w:t>к</w:t>
      </w:r>
      <w:r w:rsidRPr="005A63DB">
        <w:rPr>
          <w:lang w:val="ru-RU"/>
        </w:rPr>
        <w:t xml:space="preserve"> </w:t>
      </w:r>
      <w:r w:rsidRPr="00AF36BA">
        <w:rPr>
          <w:lang w:val="ru-RU"/>
        </w:rPr>
        <w:t>функциям</w:t>
      </w:r>
      <w:r w:rsidRPr="005A63DB">
        <w:rPr>
          <w:lang w:val="ru-RU"/>
        </w:rPr>
        <w:t xml:space="preserve"> </w:t>
      </w: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for</w:t>
      </w:r>
      <w:r w:rsidRPr="005A63DB">
        <w:rPr>
          <w:lang w:val="ru-RU"/>
        </w:rPr>
        <w:t xml:space="preserve"> </w:t>
      </w:r>
      <w:r w:rsidRPr="008F05FD">
        <w:t>Remote</w:t>
      </w:r>
      <w:r w:rsidRPr="005A63DB">
        <w:rPr>
          <w:lang w:val="ru-RU"/>
        </w:rPr>
        <w:t xml:space="preserve"> </w:t>
      </w:r>
      <w:r w:rsidRPr="008F05FD">
        <w:t>Desktop</w:t>
      </w:r>
      <w:r w:rsidRPr="005A63DB">
        <w:rPr>
          <w:lang w:val="ru-RU"/>
        </w:rPr>
        <w:t xml:space="preserve"> </w:t>
      </w:r>
      <w:r w:rsidRPr="008F05FD">
        <w:t>Services</w:t>
      </w:r>
      <w:r w:rsidRPr="005A63DB">
        <w:rPr>
          <w:lang w:val="ru-RU"/>
        </w:rPr>
        <w:t>.</w:t>
      </w:r>
      <w:r w:rsidR="007414D7" w:rsidRPr="005A63DB">
        <w:rPr>
          <w:lang w:val="ru-RU"/>
        </w:rPr>
        <w:t xml:space="preserve"> </w:t>
      </w:r>
      <w:r w:rsidRPr="00AF36BA">
        <w:rPr>
          <w:lang w:val="ru-RU"/>
        </w:rPr>
        <w:t>Описание лицензии SAL cм. в разделе модели лицензирования SAL.</w:t>
      </w:r>
    </w:p>
    <w:p w:rsidR="000A570B"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A570B" w:rsidRPr="00AF36BA" w:rsidRDefault="000A570B" w:rsidP="004B64FD">
      <w:pPr>
        <w:pStyle w:val="PURProductName"/>
        <w:rPr>
          <w:lang w:val="ru-RU"/>
        </w:rPr>
      </w:pPr>
      <w:bookmarkStart w:id="142" w:name="_Toc297828718"/>
      <w:bookmarkStart w:id="143" w:name="_Toc297883473"/>
      <w:bookmarkStart w:id="144" w:name="_Toc299524974"/>
      <w:bookmarkStart w:id="145" w:name="_Toc299531326"/>
      <w:bookmarkStart w:id="146" w:name="_Toc299531434"/>
      <w:bookmarkStart w:id="147" w:name="_Toc299531542"/>
      <w:bookmarkStart w:id="148" w:name="_Toc299957149"/>
      <w:bookmarkStart w:id="149" w:name="_Toc314129596"/>
      <w:bookmarkStart w:id="150" w:name="_Toc340674335"/>
      <w:bookmarkStart w:id="151" w:name="_Toc340754639"/>
      <w:r w:rsidRPr="00AF36BA">
        <w:rPr>
          <w:lang w:val="ru-RU"/>
        </w:rPr>
        <w:t>Windows Server 2012 Standard</w:t>
      </w:r>
      <w:bookmarkEnd w:id="142"/>
      <w:bookmarkEnd w:id="143"/>
      <w:bookmarkEnd w:id="144"/>
      <w:bookmarkEnd w:id="145"/>
      <w:bookmarkEnd w:id="146"/>
      <w:bookmarkEnd w:id="147"/>
      <w:bookmarkEnd w:id="148"/>
      <w:bookmarkEnd w:id="149"/>
      <w:bookmarkEnd w:id="150"/>
      <w:bookmarkEnd w:id="151"/>
      <w:r w:rsidR="00880026" w:rsidRPr="00AF36BA">
        <w:rPr>
          <w:lang w:val="ru-RU"/>
        </w:rPr>
        <w:fldChar w:fldCharType="begin"/>
      </w:r>
      <w:r w:rsidRPr="00AF36BA">
        <w:rPr>
          <w:lang w:val="ru-RU"/>
        </w:rPr>
        <w:instrText xml:space="preserve">XE </w:instrText>
      </w:r>
      <w:r w:rsidR="004B64FD" w:rsidRPr="00AF36BA">
        <w:rPr>
          <w:lang w:val="ru-RU"/>
        </w:rPr>
        <w:instrText>«</w:instrText>
      </w:r>
      <w:r w:rsidRPr="00AF36BA">
        <w:rPr>
          <w:lang w:val="ru-RU"/>
        </w:rPr>
        <w:instrText>Windows Server 2012 Standard</w:instrText>
      </w:r>
      <w:r w:rsidR="004B64FD" w:rsidRPr="00AF36BA">
        <w:rPr>
          <w:lang w:val="ru-RU"/>
        </w:rPr>
        <w:instrText>»</w:instrText>
      </w:r>
      <w:r w:rsidRPr="00AF36BA">
        <w:rPr>
          <w:lang w:val="ru-RU"/>
        </w:rPr>
        <w:instrText xml:space="preserve"> </w:instrText>
      </w:r>
      <w:r w:rsidR="00880026" w:rsidRPr="00AF36BA">
        <w:rPr>
          <w:lang w:val="ru-RU"/>
        </w:rPr>
        <w:fldChar w:fldCharType="end"/>
      </w:r>
    </w:p>
    <w:p w:rsidR="000A570B" w:rsidRPr="00AF36BA" w:rsidRDefault="000A570B" w:rsidP="00453C80">
      <w:pPr>
        <w:spacing w:line="240" w:lineRule="exact"/>
        <w:rPr>
          <w:lang w:val="ru-RU"/>
        </w:rPr>
      </w:pPr>
      <w:r w:rsidRPr="00AF36BA">
        <w:rPr>
          <w:color w:val="auto"/>
          <w:sz w:val="12"/>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6E7631" w:rsidTr="007C7A84">
        <w:trPr>
          <w:trHeight w:val="112"/>
        </w:trPr>
        <w:tc>
          <w:tcPr>
            <w:tcW w:w="2477" w:type="pct"/>
          </w:tcPr>
          <w:p w:rsidR="007C7A84" w:rsidRPr="00AF36BA" w:rsidRDefault="005E52C7" w:rsidP="00AE7BEF">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Нет</w:t>
            </w:r>
          </w:p>
        </w:tc>
        <w:tc>
          <w:tcPr>
            <w:tcW w:w="2523" w:type="pct"/>
            <w:vMerge w:val="restart"/>
          </w:tcPr>
          <w:p w:rsidR="007C7A84" w:rsidRPr="00AF36BA" w:rsidRDefault="007C7A84" w:rsidP="007C7A84">
            <w:pPr>
              <w:spacing w:after="0"/>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6E7631" w:rsidRPr="00AF36BA">
              <w:rPr>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 xml:space="preserve">Потенциально нежелательное программное обеспечение, MPEG-4, VC-1 </w:t>
            </w:r>
            <w:r w:rsidRPr="00AF36BA">
              <w:rPr>
                <w:rFonts w:ascii="Arial Narrow" w:hAnsi="Arial Narrow"/>
                <w:i/>
                <w:color w:val="404040"/>
                <w:sz w:val="18"/>
                <w:lang w:val="ru-RU"/>
              </w:rPr>
              <w:t xml:space="preserve">(см. </w:t>
            </w:r>
            <w:hyperlink w:anchor="Appendix2" w:history="1">
              <w:r w:rsidRPr="00AF36BA">
                <w:rPr>
                  <w:rFonts w:ascii="Arial Narrow" w:hAnsi="Arial Narrow"/>
                  <w:i/>
                  <w:color w:val="00467F"/>
                  <w:sz w:val="18"/>
                  <w:u w:val="single"/>
                  <w:lang w:val="ru-RU"/>
                </w:rPr>
                <w:t>Приложение 2</w:t>
              </w:r>
            </w:hyperlink>
            <w:r w:rsidRPr="00AF36BA">
              <w:rPr>
                <w:rFonts w:ascii="Arial Narrow" w:hAnsi="Arial Narrow"/>
                <w:i/>
                <w:color w:val="404040"/>
                <w:sz w:val="18"/>
                <w:lang w:val="ru-RU"/>
              </w:rPr>
              <w:t>)</w:t>
            </w:r>
          </w:p>
        </w:tc>
      </w:tr>
      <w:tr w:rsidR="007C7A84" w:rsidRPr="006E7631" w:rsidTr="007C7A84">
        <w:trPr>
          <w:trHeight w:val="68"/>
        </w:trPr>
        <w:tc>
          <w:tcPr>
            <w:tcW w:w="2477" w:type="pct"/>
          </w:tcPr>
          <w:p w:rsidR="007C7A84" w:rsidRPr="00AF36BA" w:rsidRDefault="007C7A84" w:rsidP="005B3E5E">
            <w:pPr>
              <w:spacing w:after="0"/>
              <w:ind w:right="1158"/>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6E7631" w:rsidRPr="00AF36BA">
              <w:rPr>
                <w:lang w:val="ru-RU"/>
              </w:rPr>
              <w:t>:</w:t>
            </w:r>
            <w:r w:rsidR="006E7631" w:rsidRPr="006E7631">
              <w:rPr>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23" w:type="pct"/>
            <w:vMerge/>
          </w:tcPr>
          <w:p w:rsidR="007C7A84" w:rsidRPr="00AF36BA" w:rsidRDefault="007C7A84" w:rsidP="00AE7BEF">
            <w:pPr>
              <w:spacing w:after="0"/>
              <w:rPr>
                <w:rFonts w:ascii="Arial Narrow" w:hAnsi="Arial Narrow"/>
                <w:color w:val="404040"/>
                <w:sz w:val="18"/>
                <w:lang w:val="ru-RU"/>
              </w:rPr>
            </w:pPr>
          </w:p>
        </w:tc>
      </w:tr>
    </w:tbl>
    <w:p w:rsidR="000A570B" w:rsidRPr="00AF36BA" w:rsidRDefault="000A570B" w:rsidP="000A570B">
      <w:pPr>
        <w:pStyle w:val="PURADDITIONALTERMSHEADERMB"/>
        <w:rPr>
          <w:lang w:val="ru-RU"/>
        </w:rPr>
      </w:pPr>
      <w:r w:rsidRPr="00AF36BA">
        <w:rPr>
          <w:lang w:val="ru-RU"/>
        </w:rPr>
        <w:t>Дополнительные условия.</w:t>
      </w:r>
    </w:p>
    <w:p w:rsidR="000A570B" w:rsidRPr="00AF36BA" w:rsidRDefault="000A570B" w:rsidP="007838B0">
      <w:pPr>
        <w:pStyle w:val="PURBlueStrong"/>
        <w:spacing w:after="40"/>
        <w:rPr>
          <w:lang w:val="ru-RU"/>
        </w:rPr>
      </w:pPr>
      <w:r w:rsidRPr="00AF36BA">
        <w:rPr>
          <w:lang w:val="ru-RU"/>
        </w:rPr>
        <w:t xml:space="preserve">Количество необходимых лицензий </w:t>
      </w:r>
    </w:p>
    <w:p w:rsidR="000A570B" w:rsidRPr="00AF36BA" w:rsidRDefault="000A570B" w:rsidP="007838B0">
      <w:pPr>
        <w:pStyle w:val="PURBody-Indented"/>
        <w:spacing w:line="228" w:lineRule="auto"/>
        <w:ind w:left="274"/>
        <w:rPr>
          <w:lang w:val="ru-RU"/>
        </w:rPr>
      </w:pPr>
      <w:r w:rsidRPr="00AF36BA">
        <w:rPr>
          <w:lang w:val="ru-RU"/>
        </w:rPr>
        <w:t>Общее количество лицензий на программное обеспечение, необходимых для сервера, равно сумме лицензий на программное обеспечение, указанных в пунктах (i) и (ii) ниже.</w:t>
      </w:r>
    </w:p>
    <w:p w:rsidR="000A570B" w:rsidRPr="00AF36BA" w:rsidRDefault="000A570B" w:rsidP="007838B0">
      <w:pPr>
        <w:pStyle w:val="PURBody-Indented"/>
        <w:spacing w:line="228" w:lineRule="auto"/>
        <w:ind w:left="274"/>
        <w:rPr>
          <w:lang w:val="ru-RU"/>
        </w:rPr>
      </w:pPr>
      <w:r w:rsidRPr="00AF36BA">
        <w:rPr>
          <w:lang w:val="ru-RU"/>
        </w:rPr>
        <w:t xml:space="preserve">i) Требуется одна </w:t>
      </w:r>
      <w:r w:rsidRPr="00AF36BA">
        <w:rPr>
          <w:bCs/>
          <w:lang w:val="ru-RU"/>
        </w:rPr>
        <w:t xml:space="preserve">лицензия на программное обеспечение </w:t>
      </w:r>
      <w:r w:rsidRPr="00AF36BA">
        <w:rPr>
          <w:lang w:val="ru-RU"/>
        </w:rPr>
        <w:t>для каждого физического процессора на сервере, которая позволяет запускать на сервере в любое время:</w:t>
      </w:r>
    </w:p>
    <w:p w:rsidR="000A570B" w:rsidRPr="00AF36BA" w:rsidRDefault="000A570B" w:rsidP="007838B0">
      <w:pPr>
        <w:pStyle w:val="PURBullet-Indented"/>
        <w:spacing w:line="228" w:lineRule="auto"/>
        <w:ind w:left="490"/>
        <w:rPr>
          <w:lang w:val="ru-RU"/>
        </w:rPr>
      </w:pPr>
      <w:r w:rsidRPr="00AF36BA">
        <w:rPr>
          <w:lang w:val="ru-RU"/>
        </w:rPr>
        <w:t>один экземпляр серверного программного обеспечения в одной физической операционной среде (или ОС); и</w:t>
      </w:r>
    </w:p>
    <w:p w:rsidR="000A570B" w:rsidRPr="00AF36BA" w:rsidRDefault="000A570B" w:rsidP="007838B0">
      <w:pPr>
        <w:pStyle w:val="PURBullet-Indented"/>
        <w:spacing w:line="228" w:lineRule="auto"/>
        <w:ind w:left="490"/>
        <w:rPr>
          <w:lang w:val="ru-RU"/>
        </w:rPr>
      </w:pPr>
      <w:r w:rsidRPr="00AF36BA">
        <w:rPr>
          <w:lang w:val="ru-RU"/>
        </w:rPr>
        <w:t>один экземпляр серверного программного обеспечения в одной виртуальной операционной среде (или ОС).</w:t>
      </w:r>
    </w:p>
    <w:p w:rsidR="000A570B" w:rsidRPr="00AF36BA" w:rsidRDefault="000A570B" w:rsidP="007838B0">
      <w:pPr>
        <w:pStyle w:val="PURBody-Indented"/>
        <w:spacing w:line="228" w:lineRule="auto"/>
        <w:ind w:left="274"/>
        <w:rPr>
          <w:lang w:val="ru-RU"/>
        </w:rPr>
      </w:pPr>
      <w:r w:rsidRPr="00AF36BA">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AF36BA" w:rsidRDefault="000A570B" w:rsidP="007838B0">
      <w:pPr>
        <w:pStyle w:val="PURBullet-Indented"/>
        <w:spacing w:line="228" w:lineRule="auto"/>
        <w:ind w:left="490"/>
        <w:rPr>
          <w:lang w:val="ru-RU"/>
        </w:rPr>
      </w:pPr>
      <w:r w:rsidRPr="00AF36BA">
        <w:rPr>
          <w:lang w:val="ru-RU"/>
        </w:rPr>
        <w:t>запуска программного обеспечения виртуализации устройств или</w:t>
      </w:r>
    </w:p>
    <w:p w:rsidR="000A570B" w:rsidRPr="00AF36BA" w:rsidRDefault="000A570B" w:rsidP="007838B0">
      <w:pPr>
        <w:pStyle w:val="PURBullet-Indented"/>
        <w:spacing w:line="228" w:lineRule="auto"/>
        <w:ind w:left="490"/>
        <w:rPr>
          <w:lang w:val="ru-RU"/>
        </w:rPr>
      </w:pPr>
      <w:r w:rsidRPr="00AF36BA">
        <w:rPr>
          <w:lang w:val="ru-RU"/>
        </w:rPr>
        <w:t>обеспечения служб виртуализации устройств или</w:t>
      </w:r>
    </w:p>
    <w:p w:rsidR="000A570B" w:rsidRPr="00AF36BA" w:rsidRDefault="000A570B" w:rsidP="007838B0">
      <w:pPr>
        <w:pStyle w:val="PURBullet-Indented"/>
        <w:spacing w:line="228" w:lineRule="auto"/>
        <w:ind w:left="490"/>
        <w:rPr>
          <w:lang w:val="ru-RU"/>
        </w:rPr>
      </w:pPr>
      <w:r w:rsidRPr="00AF36BA">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AF36BA" w:rsidRDefault="00EF6A14" w:rsidP="007838B0">
      <w:pPr>
        <w:pStyle w:val="PURBody-Indented"/>
        <w:spacing w:line="228" w:lineRule="auto"/>
        <w:ind w:left="548" w:hanging="274"/>
        <w:rPr>
          <w:lang w:val="ru-RU"/>
        </w:rPr>
      </w:pPr>
      <w:r w:rsidRPr="00AF36BA">
        <w:rPr>
          <w:lang w:val="ru-RU"/>
        </w:rPr>
        <w:t>ii)</w:t>
      </w:r>
      <w:r w:rsidRPr="00AF36BA">
        <w:rPr>
          <w:lang w:val="ru-RU"/>
        </w:rPr>
        <w:tab/>
      </w:r>
      <w:r w:rsidR="000A570B" w:rsidRPr="00AF36BA">
        <w:rPr>
          <w:lang w:val="ru-RU"/>
        </w:rPr>
        <w:t>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000A570B" w:rsidRPr="00AF36BA">
        <w:rPr>
          <w:bCs/>
          <w:lang w:val="ru-RU"/>
        </w:rPr>
        <w:t xml:space="preserve"> лицензии </w:t>
      </w:r>
      <w:r w:rsidR="000A570B" w:rsidRPr="00AF36BA">
        <w:rPr>
          <w:lang w:val="ru-RU"/>
        </w:rPr>
        <w:t>на программное обеспечение для каждого физического процессора на сервере.</w:t>
      </w:r>
    </w:p>
    <w:p w:rsidR="00F5573B" w:rsidRPr="00AF36BA" w:rsidRDefault="00EF6A14" w:rsidP="007838B0">
      <w:pPr>
        <w:pStyle w:val="PURBody-Indented"/>
        <w:spacing w:line="228" w:lineRule="auto"/>
        <w:ind w:left="548" w:hanging="274"/>
        <w:rPr>
          <w:lang w:val="ru-RU"/>
        </w:rPr>
      </w:pPr>
      <w:r w:rsidRPr="00AF36BA">
        <w:rPr>
          <w:lang w:val="ru-RU"/>
        </w:rPr>
        <w:t>iii)</w:t>
      </w:r>
      <w:r w:rsidRPr="00AF36BA">
        <w:rPr>
          <w:lang w:val="ru-RU"/>
        </w:rPr>
        <w:tab/>
      </w:r>
      <w:r w:rsidR="00156FC7" w:rsidRPr="00AF36BA">
        <w:rPr>
          <w:lang w:val="ru-RU"/>
        </w:rPr>
        <w:t xml:space="preserve">Вы можете запустить на лицензированном сервере экземпляр выпуска </w:t>
      </w:r>
      <w:r w:rsidR="005A63DB">
        <w:t>Web</w:t>
      </w:r>
      <w:r w:rsidR="005A63DB" w:rsidRPr="005A63DB">
        <w:t xml:space="preserve">, </w:t>
      </w:r>
      <w:r w:rsidR="00156FC7" w:rsidRPr="00AF36BA">
        <w:rPr>
          <w:lang w:val="ru-RU"/>
        </w:rPr>
        <w:t>Standard, Enterprise (той же или более ранней версии) или более ранней версии Datacenter вместо выпуска Standard в любой операционной среде (или ОС).</w:t>
      </w:r>
    </w:p>
    <w:p w:rsidR="000A570B" w:rsidRPr="00AF36BA" w:rsidRDefault="000A570B" w:rsidP="007838B0">
      <w:pPr>
        <w:pStyle w:val="PURBlueStrong"/>
        <w:spacing w:after="40"/>
        <w:rPr>
          <w:lang w:val="ru-RU"/>
        </w:rPr>
      </w:pPr>
      <w:r w:rsidRPr="00AF36BA">
        <w:rPr>
          <w:lang w:val="ru-RU"/>
        </w:rPr>
        <w:lastRenderedPageBreak/>
        <w:t>Доступ для тестирования, обслуживания и администрирования</w:t>
      </w:r>
    </w:p>
    <w:p w:rsidR="000A570B" w:rsidRPr="00AF36BA" w:rsidRDefault="000A570B" w:rsidP="007838B0">
      <w:pPr>
        <w:pStyle w:val="PURBody-Indented"/>
        <w:spacing w:line="228" w:lineRule="auto"/>
        <w:ind w:left="274"/>
        <w:rPr>
          <w:lang w:val="ru-RU"/>
        </w:rPr>
      </w:pPr>
      <w:r w:rsidRPr="00AF36BA">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Служб удаленных рабочих столов Windows Server 2012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2012 Remote Desktop Services SAL.</w:t>
      </w:r>
    </w:p>
    <w:p w:rsidR="000A570B" w:rsidRPr="00AF36BA" w:rsidRDefault="000A570B" w:rsidP="007838B0">
      <w:pPr>
        <w:pStyle w:val="PURBlueStrong"/>
        <w:spacing w:after="40"/>
        <w:rPr>
          <w:lang w:val="ru-RU"/>
        </w:rPr>
      </w:pPr>
      <w:r w:rsidRPr="00AF36BA">
        <w:rPr>
          <w:lang w:val="ru-RU"/>
        </w:rPr>
        <w:t>Технология хранения данных</w:t>
      </w:r>
    </w:p>
    <w:p w:rsidR="000A570B" w:rsidRPr="00AF36BA" w:rsidRDefault="000A570B" w:rsidP="007838B0">
      <w:pPr>
        <w:pStyle w:val="PURBody-Indented"/>
        <w:spacing w:line="228" w:lineRule="auto"/>
        <w:ind w:left="274"/>
        <w:rPr>
          <w:lang w:val="ru-RU"/>
        </w:rPr>
      </w:pPr>
      <w:r w:rsidRPr="00AF36BA">
        <w:rPr>
          <w:lang w:val="ru-RU"/>
        </w:rPr>
        <w:t>Серверное программное обеспечение может включать технологию хранения данных под названием «внутренняя база данных Windows».</w:t>
      </w:r>
      <w:r w:rsidR="007414D7" w:rsidRPr="00AF36BA">
        <w:rPr>
          <w:lang w:val="ru-RU"/>
        </w:rPr>
        <w:t xml:space="preserve"> </w:t>
      </w:r>
      <w:r w:rsidRPr="00AF36BA">
        <w:rPr>
          <w:lang w:val="ru-RU"/>
        </w:rPr>
        <w:t>Компоненты серверного программного обеспечения используют эту технологию для хранения данных.</w:t>
      </w:r>
      <w:r w:rsidR="007414D7" w:rsidRPr="00AF36BA">
        <w:rPr>
          <w:lang w:val="ru-RU"/>
        </w:rPr>
        <w:t xml:space="preserve"> </w:t>
      </w:r>
      <w:r w:rsidRPr="00AF36BA">
        <w:rPr>
          <w:lang w:val="ru-RU"/>
        </w:rPr>
        <w:t>По условиям этого соглашения вы не можете использовать эту технологию или обращаться к ней для других целей.</w:t>
      </w:r>
    </w:p>
    <w:p w:rsidR="00CE4119" w:rsidRPr="00AF36BA" w:rsidRDefault="00CE4119" w:rsidP="007838B0">
      <w:pPr>
        <w:pStyle w:val="PURBlueStrong"/>
        <w:spacing w:after="40"/>
        <w:rPr>
          <w:lang w:val="ru-RU"/>
        </w:rPr>
      </w:pPr>
      <w:r w:rsidRPr="00AF36BA">
        <w:rPr>
          <w:lang w:val="ru-RU"/>
        </w:rPr>
        <w:t>Службы удаленных рабочих столов Windows Server 2012</w:t>
      </w:r>
    </w:p>
    <w:p w:rsidR="0009114F" w:rsidRPr="00AF36BA" w:rsidRDefault="00CE4119" w:rsidP="007838B0">
      <w:pPr>
        <w:pStyle w:val="PURBody-Indented"/>
        <w:spacing w:line="228" w:lineRule="auto"/>
        <w:ind w:left="274"/>
        <w:rPr>
          <w:lang w:val="ru-RU"/>
        </w:rPr>
      </w:pPr>
      <w:r w:rsidRPr="00AF36BA">
        <w:rPr>
          <w:lang w:val="ru-RU"/>
        </w:rPr>
        <w:t>Вы должны приобрести лицензию Windows Server 2012 Remote Desktop Services SAL для каждого пользователя, который может прямо или косвенно обращаться к Службам удаленных рабочих столов Windows Server 2012 или к Windows Server 2012 для предоставления удаленного доступа к графическому интерфейсу пользователя (с помощью Служб удаленных рабочих столов Windows Server 2012 или другой технологии). Описание лицензии SAL cм. в разделе модели лицензирования SAL.</w:t>
      </w:r>
    </w:p>
    <w:p w:rsidR="00CE4119" w:rsidRPr="00AF36BA" w:rsidRDefault="0009114F" w:rsidP="007838B0">
      <w:pPr>
        <w:pStyle w:val="PURBody-Indented"/>
        <w:spacing w:line="228" w:lineRule="auto"/>
        <w:ind w:left="274"/>
        <w:rPr>
          <w:lang w:val="ru-RU"/>
        </w:rPr>
      </w:pPr>
      <w:r w:rsidRPr="00AF36BA">
        <w:rPr>
          <w:lang w:val="ru-RU"/>
        </w:rPr>
        <w:t>Рабочие столы, предоставляемые как служба, поддерживаются в рамках SPLA при использовании Windows Server и Служб удаленных рабочих столов (RDS).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7414D7" w:rsidRPr="00AF36BA">
        <w:rPr>
          <w:lang w:val="ru-RU"/>
        </w:rPr>
        <w:t xml:space="preserve"> </w:t>
      </w:r>
      <w:r w:rsidRPr="00AF36BA">
        <w:rPr>
          <w:lang w:val="ru-RU"/>
        </w:rPr>
        <w:t>Операционная система для настольных компьютеров Windows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CE4119" w:rsidRPr="005A63DB" w:rsidRDefault="00CE4119" w:rsidP="00CE4119">
      <w:pPr>
        <w:pStyle w:val="PURBlueStrong"/>
        <w:rPr>
          <w:lang w:val="ru-RU"/>
        </w:rPr>
      </w:pPr>
      <w:r w:rsidRPr="00AF36BA">
        <w:rPr>
          <w:lang w:val="ru-RU"/>
        </w:rPr>
        <w:t>Служба</w:t>
      </w:r>
      <w:r w:rsidRPr="005A63DB">
        <w:rPr>
          <w:lang w:val="ru-RU"/>
        </w:rPr>
        <w:t xml:space="preserve"> </w:t>
      </w:r>
      <w:r w:rsidRPr="00AF36BA">
        <w:rPr>
          <w:lang w:val="ru-RU"/>
        </w:rPr>
        <w:t>управления</w:t>
      </w:r>
      <w:r w:rsidRPr="005A63DB">
        <w:rPr>
          <w:lang w:val="ru-RU"/>
        </w:rPr>
        <w:t xml:space="preserve"> </w:t>
      </w:r>
      <w:r w:rsidRPr="00AF36BA">
        <w:rPr>
          <w:lang w:val="ru-RU"/>
        </w:rPr>
        <w:t>правами</w:t>
      </w:r>
      <w:r w:rsidRPr="005A63DB">
        <w:rPr>
          <w:lang w:val="ru-RU"/>
        </w:rPr>
        <w:t xml:space="preserve"> </w:t>
      </w:r>
      <w:r w:rsidRPr="008F05FD">
        <w:t>Active</w:t>
      </w:r>
      <w:r w:rsidRPr="005A63DB">
        <w:rPr>
          <w:lang w:val="ru-RU"/>
        </w:rPr>
        <w:t xml:space="preserve"> </w:t>
      </w:r>
      <w:r w:rsidRPr="008F05FD">
        <w:t>Directory</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w:t>
      </w:r>
    </w:p>
    <w:p w:rsidR="00CE4119" w:rsidRPr="005A63DB" w:rsidRDefault="00CE4119" w:rsidP="00CE4119">
      <w:pPr>
        <w:pStyle w:val="PURBody-Indented"/>
        <w:rPr>
          <w:lang w:val="ru-RU"/>
        </w:rPr>
      </w:pPr>
      <w:r w:rsidRPr="00AF36BA">
        <w:rPr>
          <w:lang w:val="ru-RU"/>
        </w:rPr>
        <w:t>Вы</w:t>
      </w:r>
      <w:r w:rsidRPr="005A63DB">
        <w:rPr>
          <w:lang w:val="ru-RU"/>
        </w:rPr>
        <w:t xml:space="preserve"> </w:t>
      </w:r>
      <w:r w:rsidRPr="00AF36BA">
        <w:rPr>
          <w:lang w:val="ru-RU"/>
        </w:rPr>
        <w:t>должны</w:t>
      </w:r>
      <w:r w:rsidRPr="005A63DB">
        <w:rPr>
          <w:lang w:val="ru-RU"/>
        </w:rPr>
        <w:t xml:space="preserve"> </w:t>
      </w:r>
      <w:r w:rsidRPr="00AF36BA">
        <w:rPr>
          <w:lang w:val="ru-RU"/>
        </w:rPr>
        <w:t>приобрести</w:t>
      </w:r>
      <w:r w:rsidRPr="005A63DB">
        <w:rPr>
          <w:lang w:val="ru-RU"/>
        </w:rPr>
        <w:t xml:space="preserve"> </w:t>
      </w:r>
      <w:r w:rsidRPr="00AF36BA">
        <w:rPr>
          <w:lang w:val="ru-RU"/>
        </w:rPr>
        <w:t>лицензию</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 </w:t>
      </w:r>
      <w:r w:rsidRPr="008F05FD">
        <w:t>Active</w:t>
      </w:r>
      <w:r w:rsidRPr="005A63DB">
        <w:rPr>
          <w:lang w:val="ru-RU"/>
        </w:rPr>
        <w:t xml:space="preserve"> </w:t>
      </w:r>
      <w:r w:rsidRPr="008F05FD">
        <w:t>Directory</w:t>
      </w:r>
      <w:r w:rsidRPr="005A63DB">
        <w:rPr>
          <w:lang w:val="ru-RU"/>
        </w:rPr>
        <w:t xml:space="preserve"> </w:t>
      </w:r>
      <w:r w:rsidRPr="008F05FD">
        <w:t>Rights</w:t>
      </w:r>
      <w:r w:rsidRPr="005A63DB">
        <w:rPr>
          <w:lang w:val="ru-RU"/>
        </w:rPr>
        <w:t xml:space="preserve"> </w:t>
      </w:r>
      <w:r w:rsidRPr="008F05FD">
        <w:t>Management</w:t>
      </w:r>
      <w:r w:rsidRPr="005A63DB">
        <w:rPr>
          <w:lang w:val="ru-RU"/>
        </w:rPr>
        <w:t xml:space="preserve"> </w:t>
      </w:r>
      <w:r w:rsidRPr="008F05FD">
        <w:t>Services</w:t>
      </w:r>
      <w:r w:rsidRPr="005A63DB">
        <w:rPr>
          <w:lang w:val="ru-RU"/>
        </w:rPr>
        <w:t xml:space="preserve"> </w:t>
      </w:r>
      <w:r w:rsidRPr="008F05FD">
        <w:t>SAL</w:t>
      </w:r>
      <w:r w:rsidRPr="005A63DB">
        <w:rPr>
          <w:lang w:val="ru-RU"/>
        </w:rPr>
        <w:t xml:space="preserve"> </w:t>
      </w:r>
      <w:r w:rsidRPr="00AF36BA">
        <w:rPr>
          <w:lang w:val="ru-RU"/>
        </w:rPr>
        <w:t>для</w:t>
      </w:r>
      <w:r w:rsidRPr="005A63DB">
        <w:rPr>
          <w:lang w:val="ru-RU"/>
        </w:rPr>
        <w:t xml:space="preserve"> </w:t>
      </w:r>
      <w:r w:rsidRPr="00AF36BA">
        <w:rPr>
          <w:lang w:val="ru-RU"/>
        </w:rPr>
        <w:t>каждого</w:t>
      </w:r>
      <w:r w:rsidRPr="005A63DB">
        <w:rPr>
          <w:lang w:val="ru-RU"/>
        </w:rPr>
        <w:t xml:space="preserve"> </w:t>
      </w:r>
      <w:r w:rsidRPr="00AF36BA">
        <w:rPr>
          <w:lang w:val="ru-RU"/>
        </w:rPr>
        <w:t>пользователя</w:t>
      </w:r>
      <w:r w:rsidRPr="005A63DB">
        <w:rPr>
          <w:lang w:val="ru-RU"/>
        </w:rPr>
        <w:t xml:space="preserve">, </w:t>
      </w:r>
      <w:r w:rsidRPr="00AF36BA">
        <w:rPr>
          <w:lang w:val="ru-RU"/>
        </w:rPr>
        <w:t>который</w:t>
      </w:r>
      <w:r w:rsidRPr="005A63DB">
        <w:rPr>
          <w:lang w:val="ru-RU"/>
        </w:rPr>
        <w:t xml:space="preserve"> </w:t>
      </w:r>
      <w:r w:rsidRPr="00AF36BA">
        <w:rPr>
          <w:lang w:val="ru-RU"/>
        </w:rPr>
        <w:t>может</w:t>
      </w:r>
      <w:r w:rsidRPr="005A63DB">
        <w:rPr>
          <w:lang w:val="ru-RU"/>
        </w:rPr>
        <w:t xml:space="preserve"> </w:t>
      </w:r>
      <w:r w:rsidRPr="00AF36BA">
        <w:rPr>
          <w:lang w:val="ru-RU"/>
        </w:rPr>
        <w:t>прямо</w:t>
      </w:r>
      <w:r w:rsidRPr="005A63DB">
        <w:rPr>
          <w:lang w:val="ru-RU"/>
        </w:rPr>
        <w:t xml:space="preserve"> </w:t>
      </w:r>
      <w:r w:rsidRPr="00AF36BA">
        <w:rPr>
          <w:lang w:val="ru-RU"/>
        </w:rPr>
        <w:t>или</w:t>
      </w:r>
      <w:r w:rsidRPr="005A63DB">
        <w:rPr>
          <w:lang w:val="ru-RU"/>
        </w:rPr>
        <w:t xml:space="preserve"> </w:t>
      </w:r>
      <w:r w:rsidRPr="00AF36BA">
        <w:rPr>
          <w:lang w:val="ru-RU"/>
        </w:rPr>
        <w:t>косвенно</w:t>
      </w:r>
      <w:r w:rsidRPr="005A63DB">
        <w:rPr>
          <w:lang w:val="ru-RU"/>
        </w:rPr>
        <w:t xml:space="preserve"> </w:t>
      </w:r>
      <w:r w:rsidRPr="00AF36BA">
        <w:rPr>
          <w:lang w:val="ru-RU"/>
        </w:rPr>
        <w:t>обращаться</w:t>
      </w:r>
      <w:r w:rsidRPr="005A63DB">
        <w:rPr>
          <w:lang w:val="ru-RU"/>
        </w:rPr>
        <w:t xml:space="preserve"> </w:t>
      </w:r>
      <w:r w:rsidRPr="00AF36BA">
        <w:rPr>
          <w:lang w:val="ru-RU"/>
        </w:rPr>
        <w:t>к</w:t>
      </w:r>
      <w:r w:rsidRPr="005A63DB">
        <w:rPr>
          <w:lang w:val="ru-RU"/>
        </w:rPr>
        <w:t xml:space="preserve"> </w:t>
      </w:r>
      <w:r w:rsidRPr="00AF36BA">
        <w:rPr>
          <w:lang w:val="ru-RU"/>
        </w:rPr>
        <w:t>функциям</w:t>
      </w:r>
      <w:r w:rsidRPr="005A63DB">
        <w:rPr>
          <w:lang w:val="ru-RU"/>
        </w:rPr>
        <w:t xml:space="preserve"> </w:t>
      </w:r>
      <w:r w:rsidRPr="00AF36BA">
        <w:rPr>
          <w:lang w:val="ru-RU"/>
        </w:rPr>
        <w:t>Службы</w:t>
      </w:r>
      <w:r w:rsidRPr="005A63DB">
        <w:rPr>
          <w:lang w:val="ru-RU"/>
        </w:rPr>
        <w:t xml:space="preserve"> </w:t>
      </w:r>
      <w:r w:rsidRPr="00AF36BA">
        <w:rPr>
          <w:lang w:val="ru-RU"/>
        </w:rPr>
        <w:t>управления</w:t>
      </w:r>
      <w:r w:rsidRPr="005A63DB">
        <w:rPr>
          <w:lang w:val="ru-RU"/>
        </w:rPr>
        <w:t xml:space="preserve"> </w:t>
      </w:r>
      <w:r w:rsidRPr="00AF36BA">
        <w:rPr>
          <w:lang w:val="ru-RU"/>
        </w:rPr>
        <w:t>правами</w:t>
      </w:r>
      <w:r w:rsidRPr="005A63DB">
        <w:rPr>
          <w:lang w:val="ru-RU"/>
        </w:rPr>
        <w:t xml:space="preserve"> </w:t>
      </w:r>
      <w:r w:rsidRPr="008F05FD">
        <w:t>Active</w:t>
      </w:r>
      <w:r w:rsidRPr="005A63DB">
        <w:rPr>
          <w:lang w:val="ru-RU"/>
        </w:rPr>
        <w:t xml:space="preserve"> </w:t>
      </w:r>
      <w:r w:rsidRPr="008F05FD">
        <w:t>Directory</w:t>
      </w:r>
      <w:r w:rsidRPr="005A63DB">
        <w:rPr>
          <w:lang w:val="ru-RU"/>
        </w:rPr>
        <w:t xml:space="preserve"> </w:t>
      </w:r>
      <w:r w:rsidRPr="008F05FD">
        <w:t>Windows</w:t>
      </w:r>
      <w:r w:rsidRPr="005A63DB">
        <w:rPr>
          <w:lang w:val="ru-RU"/>
        </w:rPr>
        <w:t xml:space="preserve"> </w:t>
      </w:r>
      <w:r w:rsidRPr="008F05FD">
        <w:t>Server </w:t>
      </w:r>
      <w:r w:rsidRPr="005A63DB">
        <w:rPr>
          <w:lang w:val="ru-RU"/>
        </w:rPr>
        <w:t xml:space="preserve">2012. </w:t>
      </w:r>
      <w:r w:rsidRPr="00AF36BA">
        <w:rPr>
          <w:lang w:val="ru-RU"/>
        </w:rPr>
        <w:t>Описание</w:t>
      </w:r>
      <w:r w:rsidRPr="005A63DB">
        <w:rPr>
          <w:lang w:val="ru-RU"/>
        </w:rPr>
        <w:t xml:space="preserve"> </w:t>
      </w:r>
      <w:r w:rsidRPr="00AF36BA">
        <w:rPr>
          <w:lang w:val="ru-RU"/>
        </w:rPr>
        <w:t>лицензии</w:t>
      </w:r>
      <w:r w:rsidRPr="005A63DB">
        <w:rPr>
          <w:lang w:val="ru-RU"/>
        </w:rPr>
        <w:t xml:space="preserve"> </w:t>
      </w:r>
      <w:r w:rsidRPr="008F05FD">
        <w:t>SAL</w:t>
      </w:r>
      <w:r w:rsidRPr="005A63DB">
        <w:rPr>
          <w:lang w:val="ru-RU"/>
        </w:rPr>
        <w:t xml:space="preserve"> </w:t>
      </w:r>
      <w:r w:rsidRPr="008F05FD">
        <w:t>c</w:t>
      </w:r>
      <w:r w:rsidRPr="00AF36BA">
        <w:rPr>
          <w:lang w:val="ru-RU"/>
        </w:rPr>
        <w:t>м</w:t>
      </w:r>
      <w:r w:rsidRPr="005A63DB">
        <w:rPr>
          <w:lang w:val="ru-RU"/>
        </w:rPr>
        <w:t xml:space="preserve">. </w:t>
      </w:r>
      <w:r w:rsidRPr="00AF36BA">
        <w:rPr>
          <w:lang w:val="ru-RU"/>
        </w:rPr>
        <w:t>в</w:t>
      </w:r>
      <w:r w:rsidRPr="005A63DB">
        <w:rPr>
          <w:lang w:val="ru-RU"/>
        </w:rPr>
        <w:t xml:space="preserve"> </w:t>
      </w:r>
      <w:r w:rsidRPr="00AF36BA">
        <w:rPr>
          <w:lang w:val="ru-RU"/>
        </w:rPr>
        <w:t>разделе</w:t>
      </w:r>
      <w:r w:rsidRPr="005A63DB">
        <w:rPr>
          <w:lang w:val="ru-RU"/>
        </w:rPr>
        <w:t xml:space="preserve"> </w:t>
      </w:r>
      <w:r w:rsidRPr="00AF36BA">
        <w:rPr>
          <w:lang w:val="ru-RU"/>
        </w:rPr>
        <w:t>модели</w:t>
      </w:r>
      <w:r w:rsidRPr="005A63DB">
        <w:rPr>
          <w:lang w:val="ru-RU"/>
        </w:rPr>
        <w:t xml:space="preserve"> </w:t>
      </w:r>
      <w:r w:rsidRPr="00AF36BA">
        <w:rPr>
          <w:lang w:val="ru-RU"/>
        </w:rPr>
        <w:t>лицензирования</w:t>
      </w:r>
      <w:r w:rsidRPr="005A63DB">
        <w:rPr>
          <w:lang w:val="ru-RU"/>
        </w:rPr>
        <w:t xml:space="preserve"> </w:t>
      </w:r>
      <w:r w:rsidRPr="008F05FD">
        <w:t>SAL</w:t>
      </w:r>
      <w:r w:rsidRPr="005A63DB">
        <w:rPr>
          <w:lang w:val="ru-RU"/>
        </w:rPr>
        <w:t>.</w:t>
      </w:r>
    </w:p>
    <w:p w:rsidR="00CE4119" w:rsidRPr="005A63DB" w:rsidRDefault="00CE4119" w:rsidP="00CE4119">
      <w:pPr>
        <w:pStyle w:val="PURBlueStrong"/>
        <w:rPr>
          <w:lang w:val="ru-RU"/>
        </w:rPr>
      </w:pP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for</w:t>
      </w:r>
      <w:r w:rsidRPr="005A63DB">
        <w:rPr>
          <w:lang w:val="ru-RU"/>
        </w:rPr>
        <w:t xml:space="preserve"> </w:t>
      </w:r>
      <w:r w:rsidRPr="008F05FD">
        <w:t>Remote</w:t>
      </w:r>
      <w:r w:rsidRPr="005A63DB">
        <w:rPr>
          <w:lang w:val="ru-RU"/>
        </w:rPr>
        <w:t xml:space="preserve"> </w:t>
      </w:r>
      <w:r w:rsidRPr="008F05FD">
        <w:t>Desktop</w:t>
      </w:r>
      <w:r w:rsidRPr="005A63DB">
        <w:rPr>
          <w:lang w:val="ru-RU"/>
        </w:rPr>
        <w:t xml:space="preserve"> </w:t>
      </w:r>
      <w:r w:rsidRPr="008F05FD">
        <w:t>Services</w:t>
      </w:r>
    </w:p>
    <w:p w:rsidR="000A570B" w:rsidRPr="00AF36BA" w:rsidRDefault="00CE4119" w:rsidP="000A570B">
      <w:pPr>
        <w:pStyle w:val="PURBody-Indented"/>
        <w:rPr>
          <w:lang w:val="ru-RU"/>
        </w:rPr>
      </w:pPr>
      <w:r w:rsidRPr="00AF36BA">
        <w:rPr>
          <w:lang w:val="ru-RU"/>
        </w:rPr>
        <w:t>Вы</w:t>
      </w:r>
      <w:r w:rsidRPr="005A63DB">
        <w:rPr>
          <w:lang w:val="ru-RU"/>
        </w:rPr>
        <w:t xml:space="preserve"> </w:t>
      </w:r>
      <w:r w:rsidRPr="00AF36BA">
        <w:rPr>
          <w:lang w:val="ru-RU"/>
        </w:rPr>
        <w:t>должны</w:t>
      </w:r>
      <w:r w:rsidRPr="005A63DB">
        <w:rPr>
          <w:lang w:val="ru-RU"/>
        </w:rPr>
        <w:t xml:space="preserve"> </w:t>
      </w:r>
      <w:r w:rsidRPr="00AF36BA">
        <w:rPr>
          <w:lang w:val="ru-RU"/>
        </w:rPr>
        <w:t>приобрести</w:t>
      </w:r>
      <w:r w:rsidRPr="005A63DB">
        <w:rPr>
          <w:lang w:val="ru-RU"/>
        </w:rPr>
        <w:t xml:space="preserve"> </w:t>
      </w:r>
      <w:r w:rsidRPr="00AF36BA">
        <w:rPr>
          <w:lang w:val="ru-RU"/>
        </w:rPr>
        <w:t>лицензию</w:t>
      </w:r>
      <w:r w:rsidRPr="005A63DB">
        <w:rPr>
          <w:lang w:val="ru-RU"/>
        </w:rPr>
        <w:t xml:space="preserve"> </w:t>
      </w:r>
      <w:r w:rsidRPr="008F05FD">
        <w:t>Microsoft</w:t>
      </w:r>
      <w:r w:rsidRPr="005A63DB">
        <w:rPr>
          <w:lang w:val="ru-RU"/>
        </w:rPr>
        <w:t xml:space="preserve"> </w:t>
      </w:r>
      <w:r w:rsidRPr="008F05FD">
        <w:t>Windows</w:t>
      </w:r>
      <w:r w:rsidRPr="005A63DB">
        <w:rPr>
          <w:lang w:val="ru-RU"/>
        </w:rPr>
        <w:t xml:space="preserve"> </w:t>
      </w:r>
      <w:r w:rsidRPr="008F05FD">
        <w:t>Server</w:t>
      </w:r>
      <w:r w:rsidRPr="005A63DB">
        <w:rPr>
          <w:lang w:val="ru-RU"/>
        </w:rPr>
        <w:t xml:space="preserve"> 2012 </w:t>
      </w:r>
      <w:r w:rsidRPr="008F05FD">
        <w:t>Remote</w:t>
      </w:r>
      <w:r w:rsidRPr="005A63DB">
        <w:rPr>
          <w:lang w:val="ru-RU"/>
        </w:rPr>
        <w:t xml:space="preserve"> </w:t>
      </w:r>
      <w:r w:rsidRPr="008F05FD">
        <w:t>Desktop</w:t>
      </w:r>
      <w:r w:rsidRPr="005A63DB">
        <w:rPr>
          <w:lang w:val="ru-RU"/>
        </w:rPr>
        <w:t xml:space="preserve"> </w:t>
      </w:r>
      <w:r w:rsidRPr="008F05FD">
        <w:t>Services</w:t>
      </w:r>
      <w:r w:rsidRPr="005A63DB">
        <w:rPr>
          <w:lang w:val="ru-RU"/>
        </w:rPr>
        <w:t xml:space="preserve"> </w:t>
      </w:r>
      <w:r w:rsidRPr="008F05FD">
        <w:t>SAL</w:t>
      </w:r>
      <w:r w:rsidRPr="005A63DB">
        <w:rPr>
          <w:lang w:val="ru-RU"/>
        </w:rPr>
        <w:t xml:space="preserve"> </w:t>
      </w:r>
      <w:r w:rsidRPr="00AF36BA">
        <w:rPr>
          <w:lang w:val="ru-RU"/>
        </w:rPr>
        <w:t>для</w:t>
      </w:r>
      <w:r w:rsidRPr="005A63DB">
        <w:rPr>
          <w:lang w:val="ru-RU"/>
        </w:rPr>
        <w:t xml:space="preserve"> </w:t>
      </w:r>
      <w:r w:rsidRPr="00AF36BA">
        <w:rPr>
          <w:lang w:val="ru-RU"/>
        </w:rPr>
        <w:t>всех</w:t>
      </w:r>
      <w:r w:rsidRPr="005A63DB">
        <w:rPr>
          <w:lang w:val="ru-RU"/>
        </w:rPr>
        <w:t xml:space="preserve"> </w:t>
      </w:r>
      <w:r w:rsidRPr="00AF36BA">
        <w:rPr>
          <w:lang w:val="ru-RU"/>
        </w:rPr>
        <w:t>пользователей</w:t>
      </w:r>
      <w:r w:rsidRPr="005A63DB">
        <w:rPr>
          <w:lang w:val="ru-RU"/>
        </w:rPr>
        <w:t xml:space="preserve">, </w:t>
      </w:r>
      <w:r w:rsidRPr="00AF36BA">
        <w:rPr>
          <w:lang w:val="ru-RU"/>
        </w:rPr>
        <w:t>которые</w:t>
      </w:r>
      <w:r w:rsidRPr="005A63DB">
        <w:rPr>
          <w:lang w:val="ru-RU"/>
        </w:rPr>
        <w:t xml:space="preserve"> </w:t>
      </w:r>
      <w:r w:rsidRPr="00AF36BA">
        <w:rPr>
          <w:lang w:val="ru-RU"/>
        </w:rPr>
        <w:t>прямо</w:t>
      </w:r>
      <w:r w:rsidRPr="005A63DB">
        <w:rPr>
          <w:lang w:val="ru-RU"/>
        </w:rPr>
        <w:t xml:space="preserve"> </w:t>
      </w:r>
      <w:r w:rsidRPr="00AF36BA">
        <w:rPr>
          <w:lang w:val="ru-RU"/>
        </w:rPr>
        <w:t>или</w:t>
      </w:r>
      <w:r w:rsidRPr="005A63DB">
        <w:rPr>
          <w:lang w:val="ru-RU"/>
        </w:rPr>
        <w:t xml:space="preserve"> </w:t>
      </w:r>
      <w:r w:rsidRPr="00AF36BA">
        <w:rPr>
          <w:lang w:val="ru-RU"/>
        </w:rPr>
        <w:t>косвенно</w:t>
      </w:r>
      <w:r w:rsidRPr="005A63DB">
        <w:rPr>
          <w:lang w:val="ru-RU"/>
        </w:rPr>
        <w:t xml:space="preserve"> </w:t>
      </w:r>
      <w:r w:rsidRPr="00AF36BA">
        <w:rPr>
          <w:lang w:val="ru-RU"/>
        </w:rPr>
        <w:t>могут</w:t>
      </w:r>
      <w:r w:rsidRPr="005A63DB">
        <w:rPr>
          <w:lang w:val="ru-RU"/>
        </w:rPr>
        <w:t xml:space="preserve"> </w:t>
      </w:r>
      <w:r w:rsidRPr="00AF36BA">
        <w:rPr>
          <w:lang w:val="ru-RU"/>
        </w:rPr>
        <w:t>обращаться</w:t>
      </w:r>
      <w:r w:rsidRPr="005A63DB">
        <w:rPr>
          <w:lang w:val="ru-RU"/>
        </w:rPr>
        <w:t xml:space="preserve"> </w:t>
      </w:r>
      <w:r w:rsidRPr="00AF36BA">
        <w:rPr>
          <w:lang w:val="ru-RU"/>
        </w:rPr>
        <w:t>к</w:t>
      </w:r>
      <w:r w:rsidRPr="005A63DB">
        <w:rPr>
          <w:lang w:val="ru-RU"/>
        </w:rPr>
        <w:t xml:space="preserve"> </w:t>
      </w:r>
      <w:r w:rsidRPr="00AF36BA">
        <w:rPr>
          <w:lang w:val="ru-RU"/>
        </w:rPr>
        <w:t>функциям</w:t>
      </w:r>
      <w:r w:rsidRPr="005A63DB">
        <w:rPr>
          <w:lang w:val="ru-RU"/>
        </w:rPr>
        <w:t xml:space="preserve"> </w:t>
      </w: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for</w:t>
      </w:r>
      <w:r w:rsidRPr="005A63DB">
        <w:rPr>
          <w:lang w:val="ru-RU"/>
        </w:rPr>
        <w:t xml:space="preserve"> </w:t>
      </w:r>
      <w:r w:rsidRPr="008F05FD">
        <w:t>Remote</w:t>
      </w:r>
      <w:r w:rsidRPr="005A63DB">
        <w:rPr>
          <w:lang w:val="ru-RU"/>
        </w:rPr>
        <w:t xml:space="preserve"> </w:t>
      </w:r>
      <w:r w:rsidRPr="008F05FD">
        <w:t>Desktop</w:t>
      </w:r>
      <w:r w:rsidRPr="005A63DB">
        <w:rPr>
          <w:lang w:val="ru-RU"/>
        </w:rPr>
        <w:t xml:space="preserve"> </w:t>
      </w:r>
      <w:r w:rsidRPr="008F05FD">
        <w:t>Services</w:t>
      </w:r>
      <w:r w:rsidRPr="005A63DB">
        <w:rPr>
          <w:lang w:val="ru-RU"/>
        </w:rPr>
        <w:t>.</w:t>
      </w:r>
      <w:r w:rsidR="007414D7" w:rsidRPr="005A63DB">
        <w:rPr>
          <w:lang w:val="ru-RU"/>
        </w:rPr>
        <w:t xml:space="preserve"> </w:t>
      </w:r>
      <w:r w:rsidRPr="00AF36BA">
        <w:rPr>
          <w:lang w:val="ru-RU"/>
        </w:rPr>
        <w:t>Описание лицензии SAL cм. в разделе модели лицензирования SAL.</w:t>
      </w:r>
    </w:p>
    <w:p w:rsidR="000C3222"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C3222" w:rsidRPr="00AF36BA" w:rsidRDefault="000C3222" w:rsidP="005A3F28">
      <w:pPr>
        <w:pStyle w:val="PURProductName"/>
        <w:rPr>
          <w:lang w:val="ru-RU"/>
        </w:rPr>
      </w:pPr>
      <w:bookmarkStart w:id="152" w:name="_Toc340674336"/>
      <w:bookmarkStart w:id="153" w:name="_Toc340754640"/>
      <w:r w:rsidRPr="00AF36BA">
        <w:rPr>
          <w:lang w:val="ru-RU"/>
        </w:rPr>
        <w:t>Windows Server 2012 Essentials</w:t>
      </w:r>
      <w:bookmarkEnd w:id="152"/>
      <w:bookmarkEnd w:id="153"/>
      <w:r w:rsidR="00880026" w:rsidRPr="00AF36BA">
        <w:rPr>
          <w:lang w:val="ru-RU"/>
        </w:rPr>
        <w:fldChar w:fldCharType="begin"/>
      </w:r>
      <w:r w:rsidRPr="00AF36BA">
        <w:rPr>
          <w:lang w:val="ru-RU"/>
        </w:rPr>
        <w:instrText xml:space="preserve">XE </w:instrText>
      </w:r>
      <w:r w:rsidR="005A3F28" w:rsidRPr="00AF36BA">
        <w:rPr>
          <w:lang w:val="ru-RU"/>
        </w:rPr>
        <w:instrText>«</w:instrText>
      </w:r>
      <w:r w:rsidRPr="00AF36BA">
        <w:rPr>
          <w:lang w:val="ru-RU"/>
        </w:rPr>
        <w:instrText>Windows Server 2012 Essentials</w:instrText>
      </w:r>
      <w:r w:rsidR="005A3F28" w:rsidRPr="00AF36BA">
        <w:rPr>
          <w:lang w:val="ru-RU"/>
        </w:rPr>
        <w:instrText>»</w:instrText>
      </w:r>
      <w:r w:rsidRPr="00AF36BA">
        <w:rPr>
          <w:lang w:val="ru-RU"/>
        </w:rPr>
        <w:instrText xml:space="preserve"> </w:instrText>
      </w:r>
      <w:r w:rsidR="00880026" w:rsidRPr="00AF36BA">
        <w:rPr>
          <w:lang w:val="ru-RU"/>
        </w:rPr>
        <w:fldChar w:fldCharType="end"/>
      </w:r>
    </w:p>
    <w:p w:rsidR="000C3222" w:rsidRPr="00AF36BA" w:rsidRDefault="000C3222" w:rsidP="000C3222">
      <w:pPr>
        <w:pStyle w:val="PURLicenseTerm"/>
        <w:rPr>
          <w:lang w:val="ru-RU"/>
        </w:rPr>
      </w:pPr>
      <w:r w:rsidRPr="00AF36BA">
        <w:rPr>
          <w:lang w:val="ru-RU"/>
        </w:rPr>
        <w:t>К использованию вами данного продукта применяются Универсальные условия лицензии, Общие условия лицензии для данной Модели лицензирования, а также:</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6E7631" w:rsidTr="00452099">
        <w:tc>
          <w:tcPr>
            <w:tcW w:w="5498" w:type="dxa"/>
          </w:tcPr>
          <w:p w:rsidR="000C3222" w:rsidRPr="00AF36BA" w:rsidRDefault="000C3222" w:rsidP="00452099">
            <w:pPr>
              <w:pStyle w:val="PURBody"/>
              <w:spacing w:after="0"/>
              <w:rPr>
                <w:rFonts w:ascii="Arial Narrow" w:eastAsia="Arial" w:hAnsi="Arial Narrow"/>
                <w:lang w:val="ru-RU"/>
              </w:rPr>
            </w:pPr>
            <w:r w:rsidRPr="00AF36BA">
              <w:rPr>
                <w:rFonts w:ascii="Arial Narrow" w:eastAsia="Arial" w:hAnsi="Arial Narrow"/>
                <w:lang w:val="ru-RU"/>
              </w:rPr>
              <w:t xml:space="preserve">Перемещение лицензий в фермах серверов: </w:t>
            </w:r>
            <w:r w:rsidRPr="00AF36BA">
              <w:rPr>
                <w:rFonts w:ascii="Arial Narrow" w:eastAsia="Arial" w:hAnsi="Arial Narrow"/>
                <w:b/>
                <w:lang w:val="ru-RU"/>
              </w:rPr>
              <w:t>Нет</w:t>
            </w:r>
          </w:p>
        </w:tc>
        <w:tc>
          <w:tcPr>
            <w:tcW w:w="5532" w:type="dxa"/>
          </w:tcPr>
          <w:p w:rsidR="000C3222" w:rsidRPr="00AF36BA" w:rsidRDefault="000C3222" w:rsidP="00D90FFB">
            <w:pPr>
              <w:pStyle w:val="PURBody"/>
              <w:tabs>
                <w:tab w:val="left" w:pos="3952"/>
                <w:tab w:val="left" w:pos="4042"/>
              </w:tabs>
              <w:spacing w:after="0"/>
              <w:ind w:right="1350"/>
              <w:rPr>
                <w:rFonts w:ascii="Arial Narrow" w:eastAsia="Arial" w:hAnsi="Arial Narrow"/>
                <w:lang w:val="ru-RU"/>
              </w:rPr>
            </w:pPr>
            <w:r w:rsidRPr="00AF36BA">
              <w:rPr>
                <w:rFonts w:ascii="Arial Narrow" w:eastAsia="Arial" w:hAnsi="Arial Narrow"/>
                <w:lang w:val="ru-RU"/>
              </w:rPr>
              <w:t>Клиентское/Дополнительное программное обеспечение</w:t>
            </w:r>
            <w:r w:rsidR="006E7631" w:rsidRPr="00AF36BA">
              <w:rPr>
                <w:lang w:val="ru-RU"/>
              </w:rPr>
              <w:t>:</w:t>
            </w:r>
            <w:r w:rsidR="006E7631" w:rsidRPr="006E7631">
              <w:rPr>
                <w:lang w:val="ru-RU"/>
              </w:rPr>
              <w:t xml:space="preserve"> </w:t>
            </w:r>
            <w:r w:rsidRPr="00AF36BA">
              <w:rPr>
                <w:rFonts w:ascii="Arial Narrow" w:eastAsia="Arial" w:hAnsi="Arial Narrow"/>
                <w:b/>
                <w:lang w:val="ru-RU"/>
              </w:rPr>
              <w:t>Да</w:t>
            </w:r>
            <w:r w:rsidRPr="00AF36BA">
              <w:rPr>
                <w:rFonts w:ascii="Arial Narrow" w:eastAsia="Arial" w:hAnsi="Arial Narrow"/>
                <w:lang w:val="ru-RU"/>
              </w:rPr>
              <w:t xml:space="preserve"> </w:t>
            </w:r>
            <w:r w:rsidRPr="00AF36BA">
              <w:rPr>
                <w:rFonts w:ascii="Arial Narrow" w:eastAsia="Arial" w:hAnsi="Arial Narrow"/>
                <w:i/>
                <w:lang w:val="ru-RU"/>
              </w:rPr>
              <w:t xml:space="preserve">(см. </w:t>
            </w:r>
            <w:hyperlink w:anchor="Appendix1" w:history="1">
              <w:r w:rsidRPr="00AF36BA">
                <w:rPr>
                  <w:rFonts w:ascii="Arial Narrow" w:eastAsia="Arial" w:hAnsi="Arial Narrow"/>
                  <w:i/>
                  <w:color w:val="00467F"/>
                  <w:u w:val="single"/>
                  <w:lang w:val="ru-RU"/>
                </w:rPr>
                <w:t>Приложение 1</w:t>
              </w:r>
            </w:hyperlink>
            <w:r w:rsidRPr="00AF36BA">
              <w:rPr>
                <w:rFonts w:ascii="Arial Narrow" w:eastAsia="Arial" w:hAnsi="Arial Narrow"/>
                <w:i/>
                <w:lang w:val="ru-RU"/>
              </w:rPr>
              <w:t>)</w:t>
            </w:r>
          </w:p>
        </w:tc>
      </w:tr>
      <w:tr w:rsidR="000C3222" w:rsidRPr="00AF36BA" w:rsidTr="00452099">
        <w:tc>
          <w:tcPr>
            <w:tcW w:w="5498" w:type="dxa"/>
          </w:tcPr>
          <w:p w:rsidR="000C3222" w:rsidRPr="00AF36BA" w:rsidRDefault="000C3222" w:rsidP="00452099">
            <w:pPr>
              <w:pStyle w:val="PURBody"/>
              <w:spacing w:after="0"/>
              <w:rPr>
                <w:rFonts w:ascii="Arial Narrow" w:eastAsia="Arial" w:hAnsi="Arial Narrow"/>
                <w:b/>
                <w:lang w:val="ru-RU"/>
              </w:rPr>
            </w:pPr>
            <w:r w:rsidRPr="00AF36BA">
              <w:rPr>
                <w:rFonts w:ascii="Arial Narrow" w:eastAsia="Arial" w:hAnsi="Arial Narrow"/>
                <w:lang w:val="ru-RU"/>
              </w:rPr>
              <w:t xml:space="preserve">Допустимость резидентного размещения приложений: </w:t>
            </w:r>
            <w:r w:rsidRPr="00AF36BA">
              <w:rPr>
                <w:rFonts w:ascii="Arial Narrow" w:eastAsia="Arial" w:hAnsi="Arial Narrow"/>
                <w:b/>
                <w:lang w:val="ru-RU"/>
              </w:rPr>
              <w:t>Нет</w:t>
            </w:r>
          </w:p>
        </w:tc>
        <w:tc>
          <w:tcPr>
            <w:tcW w:w="5532" w:type="dxa"/>
          </w:tcPr>
          <w:p w:rsidR="000C3222" w:rsidRPr="00AF36BA" w:rsidRDefault="000C3222" w:rsidP="005A3F28">
            <w:pPr>
              <w:pStyle w:val="PURBody"/>
              <w:spacing w:after="0"/>
              <w:rPr>
                <w:rFonts w:ascii="Arial Narrow" w:eastAsia="Arial" w:hAnsi="Arial Narrow"/>
                <w:lang w:val="ru-RU"/>
              </w:rPr>
            </w:pPr>
            <w:r w:rsidRPr="00AF36BA">
              <w:rPr>
                <w:rFonts w:ascii="Arial Narrow" w:eastAsia="Arial" w:hAnsi="Arial Narrow"/>
                <w:lang w:val="ru-RU"/>
              </w:rPr>
              <w:t>См. соответствующее уведомление</w:t>
            </w:r>
            <w:r w:rsidR="006E7631" w:rsidRPr="00AF36BA">
              <w:rPr>
                <w:lang w:val="ru-RU"/>
              </w:rPr>
              <w:t>:</w:t>
            </w:r>
            <w:r w:rsidRPr="00AF36BA">
              <w:rPr>
                <w:rFonts w:ascii="Arial Narrow" w:eastAsia="Arial" w:hAnsi="Arial Narrow"/>
                <w:lang w:val="ru-RU"/>
              </w:rPr>
              <w:t xml:space="preserve"> </w:t>
            </w:r>
            <w:r w:rsidRPr="00AF36BA">
              <w:rPr>
                <w:rFonts w:ascii="Arial Narrow" w:eastAsia="Arial" w:hAnsi="Arial Narrow"/>
                <w:b/>
                <w:lang w:val="ru-RU"/>
              </w:rPr>
              <w:t xml:space="preserve">Передача данных, MPEG-4, VC-1, потенциально нежелательное программное обеспечение </w:t>
            </w:r>
            <w:r w:rsidRPr="00AF36BA">
              <w:rPr>
                <w:rFonts w:ascii="Arial Narrow" w:eastAsia="Arial" w:hAnsi="Arial Narrow"/>
                <w:lang w:val="ru-RU"/>
              </w:rPr>
              <w:t>(Уведомление</w:t>
            </w:r>
            <w:r w:rsidR="005A3F28" w:rsidRPr="00AF36BA">
              <w:rPr>
                <w:rFonts w:ascii="Arial Narrow" w:eastAsia="Arial" w:hAnsi="Arial Narrow"/>
                <w:lang w:val="ru-RU"/>
              </w:rPr>
              <w:t> </w:t>
            </w:r>
            <w:r w:rsidRPr="00AF36BA">
              <w:rPr>
                <w:rFonts w:ascii="Arial Narrow" w:eastAsia="Arial" w:hAnsi="Arial Narrow"/>
                <w:lang w:val="ru-RU"/>
              </w:rPr>
              <w:t xml:space="preserve">I) </w:t>
            </w:r>
            <w:r w:rsidRPr="00AF36BA">
              <w:rPr>
                <w:rFonts w:ascii="Arial Narrow" w:eastAsia="Arial" w:hAnsi="Arial Narrow"/>
                <w:i/>
                <w:lang w:val="ru-RU"/>
              </w:rPr>
              <w:t xml:space="preserve">(см. </w:t>
            </w:r>
            <w:hyperlink w:anchor="Appendix2" w:history="1">
              <w:r w:rsidRPr="00AF36BA">
                <w:rPr>
                  <w:rFonts w:ascii="Arial Narrow" w:eastAsia="Arial" w:hAnsi="Arial Narrow"/>
                  <w:i/>
                  <w:color w:val="00467F"/>
                  <w:u w:val="single"/>
                  <w:lang w:val="ru-RU"/>
                </w:rPr>
                <w:t>Приложение 2</w:t>
              </w:r>
            </w:hyperlink>
            <w:r w:rsidRPr="00AF36BA">
              <w:rPr>
                <w:rFonts w:ascii="Arial Narrow" w:eastAsia="Arial" w:hAnsi="Arial Narrow"/>
                <w:i/>
                <w:lang w:val="ru-RU"/>
              </w:rPr>
              <w:t>)</w:t>
            </w:r>
          </w:p>
        </w:tc>
      </w:tr>
    </w:tbl>
    <w:p w:rsidR="000C3222" w:rsidRPr="00AF36BA" w:rsidRDefault="000C3222" w:rsidP="000C3222">
      <w:pPr>
        <w:pStyle w:val="PURBlueBGHeader"/>
        <w:rPr>
          <w:lang w:val="ru-RU"/>
        </w:rPr>
      </w:pPr>
      <w:r w:rsidRPr="00AF36BA">
        <w:rPr>
          <w:lang w:val="ru-RU"/>
        </w:rPr>
        <w:t>Дополнительные условия.</w:t>
      </w:r>
    </w:p>
    <w:p w:rsidR="000C3222" w:rsidRPr="00AF36BA" w:rsidRDefault="000C3222" w:rsidP="000C3222">
      <w:pPr>
        <w:pStyle w:val="PURBlueStrong-Indented"/>
        <w:rPr>
          <w:lang w:val="ru-RU"/>
        </w:rPr>
      </w:pPr>
      <w:r w:rsidRPr="00AF36BA">
        <w:rPr>
          <w:lang w:val="ru-RU"/>
        </w:rPr>
        <w:t>Ограничения использования</w:t>
      </w:r>
    </w:p>
    <w:p w:rsidR="000C3222" w:rsidRPr="00AF36BA" w:rsidRDefault="000C3222" w:rsidP="000C3222">
      <w:pPr>
        <w:pStyle w:val="PURBody-Indented"/>
        <w:rPr>
          <w:lang w:val="ru-RU"/>
        </w:rPr>
      </w:pPr>
      <w:r w:rsidRPr="00AF36BA">
        <w:rPr>
          <w:lang w:val="ru-RU"/>
        </w:rPr>
        <w:t>Вы должны использовать серверное программное обеспечение в домене, в котором служба Active Directory:</w:t>
      </w:r>
    </w:p>
    <w:p w:rsidR="000C3222" w:rsidRPr="00AF36BA" w:rsidRDefault="000C3222" w:rsidP="000C3222">
      <w:pPr>
        <w:pStyle w:val="PURBullet-Indented"/>
        <w:numPr>
          <w:ilvl w:val="0"/>
          <w:numId w:val="18"/>
        </w:numPr>
        <w:rPr>
          <w:lang w:val="ru-RU"/>
        </w:rPr>
      </w:pPr>
      <w:r w:rsidRPr="00AF36BA">
        <w:rPr>
          <w:lang w:val="ru-RU"/>
        </w:rPr>
        <w:t>является контроллером домена (одним сервером, которому назначены все роли FSMO);</w:t>
      </w:r>
    </w:p>
    <w:p w:rsidR="000C3222" w:rsidRPr="00AF36BA" w:rsidRDefault="000C3222" w:rsidP="000C3222">
      <w:pPr>
        <w:pStyle w:val="PURBullet-Indented"/>
        <w:numPr>
          <w:ilvl w:val="0"/>
          <w:numId w:val="18"/>
        </w:numPr>
        <w:rPr>
          <w:lang w:val="ru-RU"/>
        </w:rPr>
      </w:pPr>
      <w:r w:rsidRPr="00AF36BA">
        <w:rPr>
          <w:lang w:val="ru-RU"/>
        </w:rPr>
        <w:t>установлена на корневом компьютере доменного леса;</w:t>
      </w:r>
    </w:p>
    <w:p w:rsidR="000C3222" w:rsidRPr="00AF36BA" w:rsidRDefault="000C3222" w:rsidP="000C3222">
      <w:pPr>
        <w:pStyle w:val="PURBullet-Indented"/>
        <w:numPr>
          <w:ilvl w:val="0"/>
          <w:numId w:val="18"/>
        </w:numPr>
        <w:rPr>
          <w:lang w:val="ru-RU"/>
        </w:rPr>
      </w:pPr>
      <w:r w:rsidRPr="00AF36BA">
        <w:rPr>
          <w:lang w:val="ru-RU"/>
        </w:rPr>
        <w:t>не является дочерним доменом и</w:t>
      </w:r>
    </w:p>
    <w:p w:rsidR="000C3222" w:rsidRPr="00AF36BA" w:rsidRDefault="000C3222" w:rsidP="000C3222">
      <w:pPr>
        <w:pStyle w:val="PURBullet-Indented"/>
        <w:numPr>
          <w:ilvl w:val="0"/>
          <w:numId w:val="18"/>
        </w:numPr>
        <w:rPr>
          <w:lang w:val="ru-RU"/>
        </w:rPr>
      </w:pPr>
      <w:r w:rsidRPr="00AF36BA">
        <w:rPr>
          <w:lang w:val="ru-RU"/>
        </w:rPr>
        <w:t>не имеет доверительных отношений с другими доменами.</w:t>
      </w:r>
    </w:p>
    <w:p w:rsidR="000C3222" w:rsidRPr="00AF36BA" w:rsidRDefault="000C3222" w:rsidP="000C3222">
      <w:pPr>
        <w:pStyle w:val="PURBody-Indented"/>
        <w:rPr>
          <w:lang w:val="ru-RU"/>
        </w:rPr>
      </w:pPr>
      <w:r w:rsidRPr="00AF36BA">
        <w:rPr>
          <w:lang w:val="ru-RU"/>
        </w:rPr>
        <w:t>Через 30 дней после первоначальной установки серверное программное обеспечение будет периодически проверять соответствие настроек службы Active Directory указанным выше настройкам. Если при проверке настроек обнаружены несоответствия, выполняются следующие действия:</w:t>
      </w:r>
    </w:p>
    <w:p w:rsidR="000C3222" w:rsidRPr="00AF36BA" w:rsidRDefault="000C3222" w:rsidP="000C3222">
      <w:pPr>
        <w:pStyle w:val="PURBullet-Indented"/>
        <w:numPr>
          <w:ilvl w:val="0"/>
          <w:numId w:val="19"/>
        </w:numPr>
        <w:rPr>
          <w:lang w:val="ru-RU"/>
        </w:rPr>
      </w:pPr>
      <w:r w:rsidRPr="00AF36BA">
        <w:rPr>
          <w:lang w:val="ru-RU"/>
        </w:rPr>
        <w:t>Администратору сервера будут направляться предупреждения о сбое.</w:t>
      </w:r>
      <w:r w:rsidR="007414D7" w:rsidRPr="00AF36BA">
        <w:rPr>
          <w:lang w:val="ru-RU"/>
        </w:rPr>
        <w:t xml:space="preserve"> </w:t>
      </w:r>
      <w:r w:rsidRPr="00AF36BA">
        <w:rPr>
          <w:lang w:val="ru-RU"/>
        </w:rPr>
        <w:t>Предупреждения о сбое также можно просмотреть в разделе оповещений о работоспособности в панели мониторинга Windows Server 2012 Essentials.</w:t>
      </w:r>
    </w:p>
    <w:p w:rsidR="000C3222" w:rsidRPr="00AF36BA" w:rsidRDefault="000C3222" w:rsidP="000C3222">
      <w:pPr>
        <w:pStyle w:val="PURBullet-Indented"/>
        <w:numPr>
          <w:ilvl w:val="0"/>
          <w:numId w:val="19"/>
        </w:numPr>
        <w:rPr>
          <w:lang w:val="ru-RU"/>
        </w:rPr>
      </w:pPr>
      <w:r w:rsidRPr="00AF36BA">
        <w:rPr>
          <w:lang w:val="ru-RU"/>
        </w:rPr>
        <w:lastRenderedPageBreak/>
        <w:t>Если несоответствие не будет устранено на 21 день, сервер завершит работу и будет выключен до тех пор, пока администратор не перезагрузит его.</w:t>
      </w:r>
    </w:p>
    <w:p w:rsidR="000C3222" w:rsidRPr="00AF36BA" w:rsidRDefault="000C3222" w:rsidP="000C3222">
      <w:pPr>
        <w:pStyle w:val="PURBullet-Indented"/>
        <w:numPr>
          <w:ilvl w:val="0"/>
          <w:numId w:val="19"/>
        </w:numPr>
        <w:rPr>
          <w:lang w:val="ru-RU"/>
        </w:rPr>
      </w:pPr>
      <w:r w:rsidRPr="00AF36BA">
        <w:rPr>
          <w:lang w:val="ru-RU"/>
        </w:rPr>
        <w:t>После перезагрузки сервер может работать еще 21 день до следующего отключения.</w:t>
      </w:r>
      <w:r w:rsidR="007414D7" w:rsidRPr="00AF36BA">
        <w:rPr>
          <w:lang w:val="ru-RU"/>
        </w:rPr>
        <w:t xml:space="preserve"> </w:t>
      </w:r>
      <w:r w:rsidRPr="00AF36BA">
        <w:rPr>
          <w:lang w:val="ru-RU"/>
        </w:rPr>
        <w:t>Такое отключение будет продолжаться до тех пор, пока настройки не будут исправлены.</w:t>
      </w:r>
      <w:r w:rsidR="007414D7" w:rsidRPr="00AF36BA">
        <w:rPr>
          <w:lang w:val="ru-RU"/>
        </w:rPr>
        <w:t xml:space="preserve"> </w:t>
      </w:r>
      <w:r w:rsidRPr="00AF36BA">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0C3222" w:rsidRPr="00AF36BA" w:rsidRDefault="000C3222" w:rsidP="000C3222">
      <w:pPr>
        <w:pStyle w:val="PURBody-Indented"/>
        <w:rPr>
          <w:lang w:val="ru-RU"/>
        </w:rPr>
      </w:pPr>
      <w:r w:rsidRPr="00AF36BA">
        <w:rPr>
          <w:lang w:val="ru-RU"/>
        </w:rPr>
        <w:t>После исправления настроек предупреждения и автоматические отключения прекратятся.</w:t>
      </w:r>
    </w:p>
    <w:p w:rsidR="000C3222" w:rsidRPr="00AF36BA" w:rsidRDefault="000C3222" w:rsidP="000C3222">
      <w:pPr>
        <w:pStyle w:val="PURBlueStrong-Indented"/>
        <w:rPr>
          <w:lang w:val="ru-RU"/>
        </w:rPr>
      </w:pPr>
      <w:r w:rsidRPr="00AF36BA">
        <w:rPr>
          <w:lang w:val="ru-RU"/>
        </w:rPr>
        <w:t>Использование серверного программного обеспечения</w:t>
      </w:r>
    </w:p>
    <w:p w:rsidR="000C3222" w:rsidRPr="00AF36BA" w:rsidRDefault="000C3222" w:rsidP="000C3222">
      <w:pPr>
        <w:pStyle w:val="PURBody-Indented"/>
        <w:rPr>
          <w:lang w:val="ru-RU"/>
        </w:rPr>
      </w:pPr>
      <w:r w:rsidRPr="00AF36BA">
        <w:rPr>
          <w:lang w:val="ru-RU"/>
        </w:rPr>
        <w:t>Вы можете установить и использовать одну копию серверного программного обеспечения на лицензированном сервере. По</w:t>
      </w:r>
      <w:r w:rsidR="00D90FFB" w:rsidRPr="00AF36BA">
        <w:rPr>
          <w:lang w:val="ru-RU"/>
        </w:rPr>
        <w:t>льзовательская учетная запись—</w:t>
      </w:r>
      <w:r w:rsidRPr="00AF36BA">
        <w:rPr>
          <w:lang w:val="ru-RU"/>
        </w:rPr>
        <w:t>это уникальное имя пользователя и связанный с ним пароль, созданные посредством Консоли Windows Server 2012 Essentials. Вы имеете право использовать до 25 пользовательских учетных записей. Каждая из пользовательских учетных записей позволяет соответствующему пользователю получить доступ к серверному программному обеспечению на этом сервере и использовать его. 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rsidR="000C3222" w:rsidRPr="00AF36BA" w:rsidRDefault="000C3222" w:rsidP="000C3222">
      <w:pPr>
        <w:pStyle w:val="PURBlueStrong-Indented"/>
        <w:rPr>
          <w:lang w:val="ru-RU"/>
        </w:rPr>
      </w:pPr>
      <w:r w:rsidRPr="00AF36BA">
        <w:rPr>
          <w:lang w:val="ru-RU"/>
        </w:rPr>
        <w:t>Windows Server 2012 Essentials Connector</w:t>
      </w:r>
    </w:p>
    <w:p w:rsidR="000C3222" w:rsidRPr="00AF36BA" w:rsidRDefault="000C3222" w:rsidP="00D90FFB">
      <w:pPr>
        <w:pStyle w:val="PURBody-Indented"/>
        <w:rPr>
          <w:lang w:val="ru-RU"/>
        </w:rPr>
      </w:pPr>
      <w:r w:rsidRPr="00AF36BA">
        <w:rPr>
          <w:lang w:val="ru-RU"/>
        </w:rPr>
        <w:t>Вы можете одновременно установить и использовать программное обеспечение Windows Server 2012 Essentials Connector не</w:t>
      </w:r>
      <w:r w:rsidR="00D90FFB" w:rsidRPr="00AF36BA">
        <w:rPr>
          <w:lang w:val="ru-RU"/>
        </w:rPr>
        <w:t xml:space="preserve"> более, чем на 50 устройствах. </w:t>
      </w:r>
      <w:r w:rsidRPr="00AF36BA">
        <w:rPr>
          <w:lang w:val="ru-RU"/>
        </w:rPr>
        <w:t>Вы можете использовать это программное обеспечение только вместе с серверным программным обеспечением.</w:t>
      </w:r>
    </w:p>
    <w:p w:rsidR="000C3222" w:rsidRPr="00AF36BA" w:rsidRDefault="000C3222" w:rsidP="000C3222">
      <w:pPr>
        <w:pStyle w:val="PURBlueStrong-Indented"/>
        <w:rPr>
          <w:lang w:val="ru-RU"/>
        </w:rPr>
      </w:pPr>
      <w:r w:rsidRPr="00AF36BA">
        <w:rPr>
          <w:lang w:val="ru-RU"/>
        </w:rPr>
        <w:t>Доступ к Службе управления правами Active Directory Windows Server 2012</w:t>
      </w:r>
    </w:p>
    <w:p w:rsidR="000C3222" w:rsidRPr="00AF36BA" w:rsidRDefault="000C3222" w:rsidP="000C3222">
      <w:pPr>
        <w:pStyle w:val="PURBody-Indented"/>
        <w:rPr>
          <w:lang w:val="ru-RU"/>
        </w:rPr>
      </w:pPr>
      <w:r w:rsidRPr="00AF36BA">
        <w:rPr>
          <w:lang w:val="ru-RU"/>
        </w:rPr>
        <w:t>Вы должны приобрести лицензию Windows Server 2012 Active Directory Rights Management Services SAL для каждой Пользовательской учетной записи, с помощью которой пользователь может прямо или косвенно обращаться к функциям Службы управления правами Active Directory Windows Server 2012.</w:t>
      </w:r>
    </w:p>
    <w:p w:rsidR="000C3222" w:rsidRPr="00AF36BA" w:rsidRDefault="000C3222" w:rsidP="000C3222">
      <w:pPr>
        <w:pStyle w:val="PURBlueStrong-Indented"/>
        <w:rPr>
          <w:lang w:val="ru-RU"/>
        </w:rPr>
      </w:pPr>
      <w:r w:rsidRPr="00AF36BA">
        <w:rPr>
          <w:lang w:val="ru-RU"/>
        </w:rPr>
        <w:t>Проверка подлинности.</w:t>
      </w:r>
    </w:p>
    <w:p w:rsidR="000C3222" w:rsidRPr="00AF36BA" w:rsidRDefault="000C3222" w:rsidP="000C3222">
      <w:pPr>
        <w:pStyle w:val="PURBody-Indented"/>
        <w:rPr>
          <w:lang w:val="ru-RU"/>
        </w:rPr>
      </w:pPr>
      <w:r w:rsidRPr="00AF36BA">
        <w:rPr>
          <w:lang w:val="ru-RU"/>
        </w:rPr>
        <w:t>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w:t>
      </w:r>
      <w:r w:rsidR="007414D7" w:rsidRPr="00AF36BA">
        <w:rPr>
          <w:lang w:val="ru-RU"/>
        </w:rPr>
        <w:t xml:space="preserve"> </w:t>
      </w:r>
      <w:r w:rsidRPr="00AF36BA">
        <w:rPr>
          <w:lang w:val="ru-RU"/>
        </w:rPr>
        <w:t>Успешная проверка позволяет также использовать определенные возможности программного обеспечения и дает дополнительные преимущества.</w:t>
      </w:r>
      <w:r w:rsidR="007414D7" w:rsidRPr="00AF36BA">
        <w:rPr>
          <w:lang w:val="ru-RU"/>
        </w:rPr>
        <w:t xml:space="preserve"> </w:t>
      </w:r>
      <w:r w:rsidRPr="00AF36BA">
        <w:rPr>
          <w:lang w:val="ru-RU"/>
        </w:rPr>
        <w:t xml:space="preserve">Дополнительные сведения см. на веб-сайте </w:t>
      </w:r>
      <w:hyperlink r:id="rId44">
        <w:r w:rsidRPr="00AF36BA">
          <w:rPr>
            <w:color w:val="00467F"/>
            <w:u w:val="single"/>
            <w:lang w:val="ru-RU"/>
          </w:rPr>
          <w:t>http://go.microsoft.com/fwlink/?linkid=39157</w:t>
        </w:r>
      </w:hyperlink>
      <w:r w:rsidRPr="00AF36BA">
        <w:rPr>
          <w:lang w:val="ru-RU"/>
        </w:rPr>
        <w:t>.</w:t>
      </w:r>
    </w:p>
    <w:p w:rsidR="000C3222" w:rsidRPr="00AF36BA" w:rsidRDefault="000C3222" w:rsidP="000C3222">
      <w:pPr>
        <w:pStyle w:val="PURBody-Indented"/>
        <w:rPr>
          <w:lang w:val="ru-RU"/>
        </w:rPr>
      </w:pPr>
      <w:r w:rsidRPr="00AF36BA">
        <w:rPr>
          <w:lang w:val="ru-RU"/>
        </w:rPr>
        <w:t>Во время проверки программное обеспечение передает сведения о программном обеспечении и устройстве в корпорацию Microsoft.</w:t>
      </w:r>
      <w:r w:rsidR="007414D7" w:rsidRPr="00AF36BA">
        <w:rPr>
          <w:lang w:val="ru-RU"/>
        </w:rPr>
        <w:t xml:space="preserve"> </w:t>
      </w:r>
      <w:r w:rsidRPr="00AF36BA">
        <w:rPr>
          <w:lang w:val="ru-RU"/>
        </w:rPr>
        <w:t>Эти сведения включают версию программного обеспечения, ключ продукта и IP-адрес устройства.</w:t>
      </w:r>
      <w:r w:rsidR="007414D7" w:rsidRPr="00AF36BA">
        <w:rPr>
          <w:lang w:val="ru-RU"/>
        </w:rPr>
        <w:t xml:space="preserve"> </w:t>
      </w:r>
      <w:r w:rsidRPr="00AF36BA">
        <w:rPr>
          <w:lang w:val="ru-RU"/>
        </w:rPr>
        <w:t>Microsoft не использует эти сведения для вашей идентификации или связи с вами.</w:t>
      </w:r>
      <w:r w:rsidR="007414D7" w:rsidRPr="00AF36BA">
        <w:rPr>
          <w:lang w:val="ru-RU"/>
        </w:rPr>
        <w:t xml:space="preserve"> </w:t>
      </w:r>
      <w:r w:rsidRPr="00AF36BA">
        <w:rPr>
          <w:lang w:val="ru-RU"/>
        </w:rPr>
        <w:t>Используя программное обеспечение, вы тем самым даете согласие на передачу этих сведений.</w:t>
      </w:r>
      <w:r w:rsidR="007414D7" w:rsidRPr="00AF36BA">
        <w:rPr>
          <w:lang w:val="ru-RU"/>
        </w:rPr>
        <w:t xml:space="preserve"> </w:t>
      </w:r>
      <w:r w:rsidRPr="00AF36BA">
        <w:rPr>
          <w:lang w:val="ru-RU"/>
        </w:rPr>
        <w:t xml:space="preserve">Дополнительные сведения о процедуре проверки и передаваемых сведениях см. по адресу </w:t>
      </w:r>
      <w:hyperlink r:id="rId45">
        <w:r w:rsidRPr="00AF36BA">
          <w:rPr>
            <w:color w:val="00467F"/>
            <w:u w:val="single"/>
            <w:lang w:val="ru-RU"/>
          </w:rPr>
          <w:t>http://go.microsoft.com/fwlink/?linkid=96551</w:t>
        </w:r>
      </w:hyperlink>
      <w:r w:rsidRPr="00AF36BA">
        <w:rPr>
          <w:lang w:val="ru-RU"/>
        </w:rPr>
        <w:t>.</w:t>
      </w:r>
    </w:p>
    <w:p w:rsidR="000C3222" w:rsidRPr="00AF36BA" w:rsidRDefault="000C3222" w:rsidP="000C3222">
      <w:pPr>
        <w:pStyle w:val="PURBody-Indented"/>
        <w:rPr>
          <w:lang w:val="ru-RU"/>
        </w:rPr>
      </w:pPr>
      <w:r w:rsidRPr="00AF36BA">
        <w:rPr>
          <w:lang w:val="ru-RU"/>
        </w:rPr>
        <w:t>Если на программное обеспечение нет официальной лицензии, это может повлиять на его функциональные возможности. Например, возможно следующее:</w:t>
      </w:r>
    </w:p>
    <w:p w:rsidR="000C3222" w:rsidRPr="00AF36BA" w:rsidRDefault="000C3222" w:rsidP="000C3222">
      <w:pPr>
        <w:pStyle w:val="PURBullet-Indented"/>
        <w:numPr>
          <w:ilvl w:val="0"/>
          <w:numId w:val="20"/>
        </w:numPr>
        <w:rPr>
          <w:lang w:val="ru-RU"/>
        </w:rPr>
      </w:pPr>
      <w:r w:rsidRPr="00AF36BA">
        <w:rPr>
          <w:lang w:val="ru-RU"/>
        </w:rPr>
        <w:t>вам придется заново активировать программное обеспечение или</w:t>
      </w:r>
    </w:p>
    <w:p w:rsidR="000C3222" w:rsidRPr="00AF36BA" w:rsidRDefault="000C3222" w:rsidP="000C3222">
      <w:pPr>
        <w:pStyle w:val="PURBullet-Indented"/>
        <w:numPr>
          <w:ilvl w:val="0"/>
          <w:numId w:val="20"/>
        </w:numPr>
        <w:rPr>
          <w:lang w:val="ru-RU"/>
        </w:rPr>
      </w:pPr>
      <w:r w:rsidRPr="00AF36BA">
        <w:rPr>
          <w:lang w:val="ru-RU"/>
        </w:rPr>
        <w:t>вы будете получать напоминания о необходимости получения лицензионной копии программного обеспечения,</w:t>
      </w:r>
    </w:p>
    <w:p w:rsidR="000C3222" w:rsidRPr="00AF36BA" w:rsidRDefault="000C3222" w:rsidP="000C3222">
      <w:pPr>
        <w:pStyle w:val="PURBody-Indented"/>
        <w:rPr>
          <w:lang w:val="ru-RU"/>
        </w:rPr>
      </w:pPr>
      <w:r w:rsidRPr="00AF36BA">
        <w:rPr>
          <w:lang w:val="ru-RU"/>
        </w:rPr>
        <w:t>или вы не сможете получить определенные обновления от Microsoft.</w:t>
      </w:r>
    </w:p>
    <w:p w:rsidR="000C3222" w:rsidRPr="00AF36BA" w:rsidRDefault="000C3222" w:rsidP="000C3222">
      <w:pPr>
        <w:pStyle w:val="PURBody-Indented"/>
        <w:rPr>
          <w:lang w:val="ru-RU"/>
        </w:rPr>
      </w:pPr>
      <w:r w:rsidRPr="00AF36BA">
        <w:rPr>
          <w:lang w:val="ru-RU"/>
        </w:rPr>
        <w:t xml:space="preserve">Вы можете получать обновления для программного обеспечения только от Microsoft или из авторизованных источников. Дополнительные сведения о получении обновлений из авторизованных источников см. по адресу </w:t>
      </w:r>
      <w:hyperlink r:id="rId46">
        <w:r w:rsidRPr="00AF36BA">
          <w:rPr>
            <w:color w:val="00467F"/>
            <w:u w:val="single"/>
            <w:lang w:val="ru-RU"/>
          </w:rPr>
          <w:t>http://go.microsoft.com/fwlink/?linkid=96552</w:t>
        </w:r>
      </w:hyperlink>
      <w:r w:rsidRPr="00AF36BA">
        <w:rPr>
          <w:lang w:val="ru-RU"/>
        </w:rPr>
        <w:t>.</w:t>
      </w:r>
    </w:p>
    <w:p w:rsidR="000C3222" w:rsidRPr="00AF36BA" w:rsidRDefault="000C3222" w:rsidP="000C3222">
      <w:pPr>
        <w:pStyle w:val="PURBlueStrong-Indented"/>
        <w:rPr>
          <w:lang w:val="ru-RU"/>
        </w:rPr>
      </w:pPr>
      <w:r w:rsidRPr="00AF36BA">
        <w:rPr>
          <w:lang w:val="ru-RU"/>
        </w:rPr>
        <w:t>Технология хранения данных</w:t>
      </w:r>
    </w:p>
    <w:p w:rsidR="000C3222" w:rsidRPr="00AF36BA" w:rsidRDefault="000C3222" w:rsidP="000C3222">
      <w:pPr>
        <w:pStyle w:val="PURBody-Indented"/>
        <w:rPr>
          <w:lang w:val="ru-RU"/>
        </w:rPr>
      </w:pPr>
      <w:r w:rsidRPr="00AF36BA">
        <w:rPr>
          <w:lang w:val="ru-RU"/>
        </w:rPr>
        <w:t>Серверное программное обеспечение может включать внутреннюю базу данных Windows или технологию хранения данных Microsoft SQL Server Desktop Engine для Windows.</w:t>
      </w:r>
      <w:r w:rsidR="007414D7" w:rsidRPr="00AF36BA">
        <w:rPr>
          <w:lang w:val="ru-RU"/>
        </w:rPr>
        <w:t xml:space="preserve"> </w:t>
      </w:r>
      <w:r w:rsidRPr="00AF36BA">
        <w:rPr>
          <w:lang w:val="ru-RU"/>
        </w:rPr>
        <w:t>Компоненты серверного программного обеспечения используют эти технологии для хранения данных.</w:t>
      </w:r>
      <w:r w:rsidR="007414D7" w:rsidRPr="00AF36BA">
        <w:rPr>
          <w:lang w:val="ru-RU"/>
        </w:rPr>
        <w:t xml:space="preserve"> </w:t>
      </w:r>
      <w:r w:rsidRPr="00AF36BA">
        <w:rPr>
          <w:lang w:val="ru-RU"/>
        </w:rPr>
        <w:t>По условиям данных Прав на использование продуктов вы не можете использовать эти технологии иным образом или обращаться к ним для других целей.</w:t>
      </w:r>
    </w:p>
    <w:p w:rsidR="0057349C" w:rsidRPr="00AF36BA" w:rsidRDefault="002076D8" w:rsidP="008F05FD">
      <w:pPr>
        <w:keepNext/>
        <w:keepLines/>
        <w:spacing w:before="240" w:after="240"/>
        <w:jc w:val="right"/>
        <w:rPr>
          <w:lang w:val="ru-RU"/>
        </w:rPr>
      </w:pPr>
      <w:hyperlink w:anchor="Оглавление" w:history="1">
        <w:r w:rsidR="00C0505F" w:rsidRPr="00AF36BA">
          <w:rPr>
            <w:rFonts w:ascii="Arial Narrow" w:hAnsi="Arial Narrow"/>
            <w:color w:val="00467F"/>
            <w:sz w:val="16"/>
            <w:u w:val="single"/>
            <w:lang w:val="ru-RU"/>
          </w:rPr>
          <w:t>Оглавление</w:t>
        </w:r>
      </w:hyperlink>
      <w:r w:rsidR="00C0505F" w:rsidRPr="00AF36BA">
        <w:rPr>
          <w:sz w:val="18"/>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bookmarkStart w:id="154" w:name="_Toc299519114"/>
      <w:bookmarkStart w:id="155" w:name="_Toc299524978"/>
      <w:bookmarkStart w:id="156" w:name="_Toc299531546"/>
      <w:bookmarkStart w:id="157" w:name="_Toc299531870"/>
    </w:p>
    <w:bookmarkEnd w:id="34"/>
    <w:p w:rsidR="000C3222" w:rsidRPr="00AF36BA" w:rsidRDefault="000C3222" w:rsidP="000C3222">
      <w:pPr>
        <w:keepNext/>
        <w:keepLines/>
        <w:spacing w:before="240" w:after="240"/>
        <w:jc w:val="right"/>
        <w:rPr>
          <w:lang w:val="ru-RU"/>
        </w:rPr>
      </w:pPr>
    </w:p>
    <w:p w:rsidR="000C3222" w:rsidRPr="00AF36BA" w:rsidRDefault="000C3222" w:rsidP="000C3222">
      <w:pPr>
        <w:keepNext/>
        <w:keepLines/>
        <w:spacing w:before="240" w:after="240"/>
        <w:jc w:val="right"/>
        <w:rPr>
          <w:lang w:val="ru-RU"/>
        </w:rPr>
      </w:pPr>
    </w:p>
    <w:p w:rsidR="000C3222" w:rsidRPr="00AF36BA" w:rsidRDefault="000C3222" w:rsidP="000C3222">
      <w:pPr>
        <w:keepNext/>
        <w:keepLines/>
        <w:spacing w:before="240" w:after="240"/>
        <w:jc w:val="right"/>
        <w:rPr>
          <w:lang w:val="ru-RU"/>
        </w:rPr>
      </w:pPr>
    </w:p>
    <w:p w:rsidR="000C3222" w:rsidRPr="00AF36BA" w:rsidRDefault="000C3222" w:rsidP="000C3222">
      <w:pPr>
        <w:keepNext/>
        <w:keepLines/>
        <w:spacing w:before="240" w:after="240"/>
        <w:jc w:val="right"/>
        <w:rPr>
          <w:lang w:val="ru-RU"/>
        </w:rPr>
        <w:sectPr w:rsidR="000C3222" w:rsidRPr="00AF36BA" w:rsidSect="0055780F">
          <w:headerReference w:type="default" r:id="rId47"/>
          <w:type w:val="continuous"/>
          <w:pgSz w:w="12240" w:h="15840" w:code="1"/>
          <w:pgMar w:top="1166" w:right="720" w:bottom="720" w:left="720" w:header="432" w:footer="288" w:gutter="0"/>
          <w:cols w:space="360"/>
          <w:docGrid w:linePitch="360"/>
        </w:sectPr>
      </w:pPr>
    </w:p>
    <w:p w:rsidR="000C3222" w:rsidRPr="00AF36BA" w:rsidRDefault="003C1827" w:rsidP="00355CD5">
      <w:pPr>
        <w:pStyle w:val="PURSectionHeading"/>
        <w:rPr>
          <w:lang w:val="ru-RU"/>
        </w:rPr>
        <w:sectPr w:rsidR="000C3222" w:rsidRPr="00AF36BA" w:rsidSect="0055780F">
          <w:footerReference w:type="default" r:id="rId48"/>
          <w:pgSz w:w="12240" w:h="15840" w:code="1"/>
          <w:pgMar w:top="1166" w:right="720" w:bottom="720" w:left="720" w:header="432" w:footer="288" w:gutter="0"/>
          <w:cols w:space="360"/>
          <w:docGrid w:linePitch="360"/>
        </w:sectPr>
      </w:pPr>
      <w:bookmarkStart w:id="158" w:name="_Toc340754641"/>
      <w:bookmarkStart w:id="159" w:name="Per_Core"/>
      <w:r w:rsidRPr="00AF36BA">
        <w:rPr>
          <w:lang w:val="ru-RU"/>
        </w:rPr>
        <w:lastRenderedPageBreak/>
        <w:t>Модель лицензирования «на ядро»</w:t>
      </w:r>
      <w:bookmarkEnd w:id="158"/>
    </w:p>
    <w:p w:rsidR="00EE3B5B" w:rsidRPr="005A63DB" w:rsidRDefault="002076D8" w:rsidP="00EE3B5B">
      <w:pPr>
        <w:pStyle w:val="TOC2"/>
        <w:rPr>
          <w:lang w:val="da-DK"/>
        </w:rPr>
      </w:pPr>
      <w:hyperlink w:anchor="_Toc339280316" w:history="1">
        <w:r w:rsidR="00EE3B5B" w:rsidRPr="005A63DB">
          <w:rPr>
            <w:rStyle w:val="Hyperlink"/>
            <w:u w:val="none"/>
            <w:lang w:val="da-DK"/>
          </w:rPr>
          <w:t>SQL Server 2012 Enterprise</w:t>
        </w:r>
        <w:r w:rsidR="00EE3B5B" w:rsidRPr="005A63DB">
          <w:rPr>
            <w:rStyle w:val="Hyperlink"/>
            <w:webHidden/>
            <w:u w:val="none"/>
            <w:lang w:val="da-DK"/>
          </w:rPr>
          <w:tab/>
        </w:r>
        <w:r w:rsidR="00EE3B5B" w:rsidRPr="006A5741">
          <w:rPr>
            <w:rStyle w:val="Hyperlink"/>
            <w:webHidden/>
            <w:u w:val="none"/>
          </w:rPr>
          <w:fldChar w:fldCharType="begin"/>
        </w:r>
        <w:r w:rsidR="00EE3B5B" w:rsidRPr="005A63DB">
          <w:rPr>
            <w:rStyle w:val="Hyperlink"/>
            <w:webHidden/>
            <w:u w:val="none"/>
            <w:lang w:val="da-DK"/>
          </w:rPr>
          <w:instrText xml:space="preserve"> PAGEREF _Toc339280316 \h </w:instrText>
        </w:r>
        <w:r w:rsidR="00EE3B5B" w:rsidRPr="006A5741">
          <w:rPr>
            <w:rStyle w:val="Hyperlink"/>
            <w:webHidden/>
            <w:u w:val="none"/>
          </w:rPr>
        </w:r>
        <w:r w:rsidR="00EE3B5B" w:rsidRPr="006A5741">
          <w:rPr>
            <w:rStyle w:val="Hyperlink"/>
            <w:webHidden/>
            <w:u w:val="none"/>
          </w:rPr>
          <w:fldChar w:fldCharType="separate"/>
        </w:r>
        <w:r w:rsidR="005A4F7F" w:rsidRPr="005A63DB">
          <w:rPr>
            <w:rStyle w:val="Hyperlink"/>
            <w:noProof/>
            <w:webHidden/>
            <w:u w:val="none"/>
            <w:lang w:val="da-DK"/>
          </w:rPr>
          <w:t>30</w:t>
        </w:r>
        <w:r w:rsidR="00EE3B5B" w:rsidRPr="006A5741">
          <w:rPr>
            <w:rStyle w:val="Hyperlink"/>
            <w:webHidden/>
            <w:u w:val="none"/>
          </w:rPr>
          <w:fldChar w:fldCharType="end"/>
        </w:r>
      </w:hyperlink>
    </w:p>
    <w:p w:rsidR="00EE3B5B" w:rsidRPr="005A63DB" w:rsidRDefault="002076D8" w:rsidP="00EE3B5B">
      <w:pPr>
        <w:pStyle w:val="TOC2"/>
        <w:rPr>
          <w:lang w:val="da-DK"/>
        </w:rPr>
      </w:pPr>
      <w:hyperlink w:anchor="_Toc339280317" w:history="1">
        <w:r w:rsidR="00EE3B5B" w:rsidRPr="005A63DB">
          <w:rPr>
            <w:rStyle w:val="Hyperlink"/>
            <w:u w:val="none"/>
            <w:lang w:val="da-DK"/>
          </w:rPr>
          <w:t>SQL Server 2012 Standard</w:t>
        </w:r>
        <w:r w:rsidR="00EE3B5B" w:rsidRPr="005A63DB">
          <w:rPr>
            <w:rStyle w:val="Hyperlink"/>
            <w:webHidden/>
            <w:u w:val="none"/>
            <w:lang w:val="da-DK"/>
          </w:rPr>
          <w:tab/>
        </w:r>
        <w:r w:rsidR="00EE3B5B" w:rsidRPr="006A5741">
          <w:rPr>
            <w:rStyle w:val="Hyperlink"/>
            <w:webHidden/>
            <w:u w:val="none"/>
          </w:rPr>
          <w:fldChar w:fldCharType="begin"/>
        </w:r>
        <w:r w:rsidR="00EE3B5B" w:rsidRPr="005A63DB">
          <w:rPr>
            <w:rStyle w:val="Hyperlink"/>
            <w:webHidden/>
            <w:u w:val="none"/>
            <w:lang w:val="da-DK"/>
          </w:rPr>
          <w:instrText xml:space="preserve"> PAGEREF _Toc339280317 \h </w:instrText>
        </w:r>
        <w:r w:rsidR="00EE3B5B" w:rsidRPr="006A5741">
          <w:rPr>
            <w:rStyle w:val="Hyperlink"/>
            <w:webHidden/>
            <w:u w:val="none"/>
          </w:rPr>
        </w:r>
        <w:r w:rsidR="00EE3B5B" w:rsidRPr="006A5741">
          <w:rPr>
            <w:rStyle w:val="Hyperlink"/>
            <w:webHidden/>
            <w:u w:val="none"/>
          </w:rPr>
          <w:fldChar w:fldCharType="separate"/>
        </w:r>
        <w:r w:rsidR="005A4F7F" w:rsidRPr="005A63DB">
          <w:rPr>
            <w:rStyle w:val="Hyperlink"/>
            <w:noProof/>
            <w:webHidden/>
            <w:u w:val="none"/>
            <w:lang w:val="da-DK"/>
          </w:rPr>
          <w:t>30</w:t>
        </w:r>
        <w:r w:rsidR="00EE3B5B" w:rsidRPr="006A5741">
          <w:rPr>
            <w:rStyle w:val="Hyperlink"/>
            <w:webHidden/>
            <w:u w:val="none"/>
          </w:rPr>
          <w:fldChar w:fldCharType="end"/>
        </w:r>
      </w:hyperlink>
    </w:p>
    <w:p w:rsidR="00EE3B5B" w:rsidRPr="00BF3AF9" w:rsidRDefault="002076D8" w:rsidP="00EE3B5B">
      <w:pPr>
        <w:pStyle w:val="TOC2"/>
        <w:rPr>
          <w:lang w:val="ru-RU"/>
        </w:rPr>
      </w:pPr>
      <w:hyperlink w:anchor="_Toc339280318" w:history="1">
        <w:r w:rsidR="00EE3B5B" w:rsidRPr="005A63DB">
          <w:rPr>
            <w:rStyle w:val="Hyperlink"/>
            <w:u w:val="none"/>
            <w:lang w:val="da-DK"/>
          </w:rPr>
          <w:t>SQL</w:t>
        </w:r>
        <w:r w:rsidR="00EE3B5B" w:rsidRPr="00BF3AF9">
          <w:rPr>
            <w:rStyle w:val="Hyperlink"/>
            <w:u w:val="none"/>
            <w:lang w:val="ru-RU"/>
          </w:rPr>
          <w:t xml:space="preserve"> </w:t>
        </w:r>
        <w:r w:rsidR="00EE3B5B" w:rsidRPr="005A63DB">
          <w:rPr>
            <w:rStyle w:val="Hyperlink"/>
            <w:u w:val="none"/>
            <w:lang w:val="da-DK"/>
          </w:rPr>
          <w:t>Server</w:t>
        </w:r>
        <w:r w:rsidR="00EE3B5B" w:rsidRPr="00BF3AF9">
          <w:rPr>
            <w:rStyle w:val="Hyperlink"/>
            <w:u w:val="none"/>
            <w:lang w:val="ru-RU"/>
          </w:rPr>
          <w:t xml:space="preserve"> 2012 </w:t>
        </w:r>
        <w:r w:rsidR="00EE3B5B" w:rsidRPr="005A63DB">
          <w:rPr>
            <w:rStyle w:val="Hyperlink"/>
            <w:u w:val="none"/>
            <w:lang w:val="da-DK"/>
          </w:rPr>
          <w:t>Web</w:t>
        </w:r>
        <w:r w:rsidR="00EE3B5B" w:rsidRPr="00BF3AF9">
          <w:rPr>
            <w:rStyle w:val="Hyperlink"/>
            <w:webHidden/>
            <w:u w:val="none"/>
            <w:lang w:val="ru-RU"/>
          </w:rPr>
          <w:tab/>
        </w:r>
        <w:r w:rsidR="00EE3B5B" w:rsidRPr="006A5741">
          <w:rPr>
            <w:rStyle w:val="Hyperlink"/>
            <w:webHidden/>
            <w:u w:val="none"/>
          </w:rPr>
          <w:fldChar w:fldCharType="begin"/>
        </w:r>
        <w:r w:rsidR="00EE3B5B" w:rsidRPr="00BF3AF9">
          <w:rPr>
            <w:rStyle w:val="Hyperlink"/>
            <w:webHidden/>
            <w:u w:val="none"/>
            <w:lang w:val="ru-RU"/>
          </w:rPr>
          <w:instrText xml:space="preserve"> </w:instrText>
        </w:r>
        <w:r w:rsidR="00EE3B5B" w:rsidRPr="005A63DB">
          <w:rPr>
            <w:rStyle w:val="Hyperlink"/>
            <w:webHidden/>
            <w:u w:val="none"/>
            <w:lang w:val="da-DK"/>
          </w:rPr>
          <w:instrText>PAGEREF</w:instrText>
        </w:r>
        <w:r w:rsidR="00EE3B5B" w:rsidRPr="00BF3AF9">
          <w:rPr>
            <w:rStyle w:val="Hyperlink"/>
            <w:webHidden/>
            <w:u w:val="none"/>
            <w:lang w:val="ru-RU"/>
          </w:rPr>
          <w:instrText xml:space="preserve"> _</w:instrText>
        </w:r>
        <w:r w:rsidR="00EE3B5B" w:rsidRPr="005A63DB">
          <w:rPr>
            <w:rStyle w:val="Hyperlink"/>
            <w:webHidden/>
            <w:u w:val="none"/>
            <w:lang w:val="da-DK"/>
          </w:rPr>
          <w:instrText>Toc</w:instrText>
        </w:r>
        <w:r w:rsidR="00EE3B5B" w:rsidRPr="00BF3AF9">
          <w:rPr>
            <w:rStyle w:val="Hyperlink"/>
            <w:webHidden/>
            <w:u w:val="none"/>
            <w:lang w:val="ru-RU"/>
          </w:rPr>
          <w:instrText>339280318 \</w:instrText>
        </w:r>
        <w:r w:rsidR="00EE3B5B" w:rsidRPr="005A63DB">
          <w:rPr>
            <w:rStyle w:val="Hyperlink"/>
            <w:webHidden/>
            <w:u w:val="none"/>
            <w:lang w:val="da-DK"/>
          </w:rPr>
          <w:instrText>h</w:instrText>
        </w:r>
        <w:r w:rsidR="00EE3B5B" w:rsidRPr="00BF3AF9">
          <w:rPr>
            <w:rStyle w:val="Hyperlink"/>
            <w:webHidden/>
            <w:u w:val="none"/>
            <w:lang w:val="ru-RU"/>
          </w:rPr>
          <w:instrText xml:space="preserve"> </w:instrText>
        </w:r>
        <w:r w:rsidR="00EE3B5B" w:rsidRPr="006A5741">
          <w:rPr>
            <w:rStyle w:val="Hyperlink"/>
            <w:webHidden/>
            <w:u w:val="none"/>
          </w:rPr>
        </w:r>
        <w:r w:rsidR="00EE3B5B" w:rsidRPr="006A5741">
          <w:rPr>
            <w:rStyle w:val="Hyperlink"/>
            <w:webHidden/>
            <w:u w:val="none"/>
          </w:rPr>
          <w:fldChar w:fldCharType="separate"/>
        </w:r>
        <w:r w:rsidR="005A4F7F">
          <w:rPr>
            <w:rStyle w:val="Hyperlink"/>
            <w:noProof/>
            <w:webHidden/>
            <w:u w:val="none"/>
            <w:lang w:val="ru-RU"/>
          </w:rPr>
          <w:t>31</w:t>
        </w:r>
        <w:r w:rsidR="00EE3B5B" w:rsidRPr="006A5741">
          <w:rPr>
            <w:rStyle w:val="Hyperlink"/>
            <w:webHidden/>
            <w:u w:val="none"/>
          </w:rPr>
          <w:fldChar w:fldCharType="end"/>
        </w:r>
      </w:hyperlink>
    </w:p>
    <w:p w:rsidR="006A5741" w:rsidRPr="00AF36BA" w:rsidRDefault="006A5741" w:rsidP="006A5741">
      <w:pPr>
        <w:pStyle w:val="TOC2"/>
        <w:rPr>
          <w:lang w:val="ru-RU"/>
        </w:rPr>
      </w:pPr>
    </w:p>
    <w:p w:rsidR="000C3222" w:rsidRPr="00AF36BA" w:rsidRDefault="000C3222" w:rsidP="000C3222">
      <w:pPr>
        <w:rPr>
          <w:lang w:val="ru-RU"/>
        </w:rPr>
      </w:pPr>
    </w:p>
    <w:p w:rsidR="000C3222" w:rsidRPr="00AF36BA" w:rsidRDefault="000C3222" w:rsidP="000C3222">
      <w:pPr>
        <w:pStyle w:val="PURHeading1"/>
        <w:rPr>
          <w:lang w:val="ru-RU"/>
        </w:rPr>
      </w:pPr>
      <w:r w:rsidRPr="00AF36BA">
        <w:rPr>
          <w:lang w:val="ru-RU"/>
        </w:rPr>
        <w:t xml:space="preserve">Общие условия </w:t>
      </w:r>
    </w:p>
    <w:p w:rsidR="00041406" w:rsidRPr="00AF36BA" w:rsidRDefault="00041406" w:rsidP="00041406">
      <w:pPr>
        <w:pStyle w:val="PURBody-Indented"/>
        <w:rPr>
          <w:lang w:val="ru-RU"/>
        </w:rPr>
      </w:pPr>
      <w:r w:rsidRPr="00AF36BA">
        <w:rPr>
          <w:lang w:val="ru-RU"/>
        </w:rPr>
        <w:t>Имеется один вид лицензии на программное обеспечение:</w:t>
      </w:r>
      <w:r w:rsidR="007414D7" w:rsidRPr="00AF36BA">
        <w:rPr>
          <w:lang w:val="ru-RU"/>
        </w:rPr>
        <w:t xml:space="preserve"> </w:t>
      </w:r>
      <w:r w:rsidRPr="00AF36BA">
        <w:rPr>
          <w:lang w:val="ru-RU"/>
        </w:rPr>
        <w:t>лицензия «на ядро»</w:t>
      </w:r>
      <w:r w:rsidR="007414D7" w:rsidRPr="00AF36BA">
        <w:rPr>
          <w:lang w:val="ru-RU"/>
        </w:rPr>
        <w:t xml:space="preserve"> </w:t>
      </w:r>
      <w:r w:rsidRPr="00AF36BA">
        <w:rPr>
          <w:lang w:val="ru-RU"/>
        </w:rPr>
        <w:t>Число необходимых лицензий «на ядро» зависит от конкретного варианта лицензирования.</w:t>
      </w:r>
      <w:r w:rsidR="007414D7" w:rsidRPr="00AF36BA">
        <w:rPr>
          <w:lang w:val="ru-RU"/>
        </w:rPr>
        <w:t xml:space="preserve"> </w:t>
      </w:r>
      <w:r w:rsidRPr="00AF36BA">
        <w:rPr>
          <w:lang w:val="ru-RU"/>
        </w:rPr>
        <w:t>Ниже указаны ваши права на каждый сервер, лицензированный надлежащим образом.</w:t>
      </w:r>
      <w:r w:rsidR="007414D7" w:rsidRPr="00AF36BA">
        <w:rPr>
          <w:lang w:val="ru-RU"/>
        </w:rPr>
        <w:t xml:space="preserve"> </w:t>
      </w:r>
      <w:r w:rsidRPr="00AF36BA">
        <w:rPr>
          <w:lang w:val="ru-RU"/>
        </w:rPr>
        <w:t xml:space="preserve">Значение терминов «коэффициент ядер», «аппаратный поток», «экземпляр», «операционная среда», «физическое ядро», «физическая операционная среда», «физический процессор», «запуск экземпляра», «виртуальное ядро» и «виртуальная операционная среда» см. в </w:t>
      </w:r>
      <w:hyperlink w:anchor="UniversalTerms" w:history="1">
        <w:r w:rsidRPr="00AF36BA">
          <w:rPr>
            <w:rStyle w:val="Hyperlink"/>
            <w:lang w:val="ru-RU"/>
          </w:rPr>
          <w:t>Универсальных условиях лицензии</w:t>
        </w:r>
      </w:hyperlink>
      <w:r w:rsidRPr="00AF36BA">
        <w:rPr>
          <w:lang w:val="ru-RU"/>
        </w:rPr>
        <w:t>.</w:t>
      </w:r>
    </w:p>
    <w:p w:rsidR="00282633" w:rsidRPr="00AF36BA" w:rsidRDefault="00282633" w:rsidP="00282633">
      <w:pPr>
        <w:pStyle w:val="PURHeading2"/>
        <w:rPr>
          <w:lang w:val="ru-RU"/>
        </w:rPr>
      </w:pPr>
      <w:r w:rsidRPr="00AF36BA">
        <w:rPr>
          <w:lang w:val="ru-RU"/>
        </w:rPr>
        <w:t>Лицензирование сервера</w:t>
      </w:r>
    </w:p>
    <w:p w:rsidR="00282633" w:rsidRPr="00AF36BA" w:rsidRDefault="00282633" w:rsidP="00282633">
      <w:pPr>
        <w:pStyle w:val="PURBody-Indented"/>
        <w:rPr>
          <w:lang w:val="ru-RU"/>
        </w:rPr>
      </w:pPr>
      <w:r w:rsidRPr="00AF36BA">
        <w:rPr>
          <w:lang w:val="ru-RU"/>
        </w:rPr>
        <w:t>Прежде чем запускать экземпляры серверного программного обеспечения на каком-либо сервере, вы должны определить необходимое количество лицензий и назначить их этому серверу.</w:t>
      </w:r>
    </w:p>
    <w:p w:rsidR="00282633" w:rsidRPr="00AF36BA" w:rsidRDefault="00282633" w:rsidP="00282633">
      <w:pPr>
        <w:pStyle w:val="PURBlueStrong-Indented"/>
        <w:rPr>
          <w:lang w:val="ru-RU"/>
        </w:rPr>
      </w:pPr>
      <w:r w:rsidRPr="00AF36BA">
        <w:rPr>
          <w:lang w:val="ru-RU"/>
        </w:rPr>
        <w:t>Определение необходимого количества лицензий</w:t>
      </w:r>
    </w:p>
    <w:p w:rsidR="00282633" w:rsidRPr="00AF36BA" w:rsidRDefault="00282633" w:rsidP="00282633">
      <w:pPr>
        <w:pStyle w:val="PURBody-Indented"/>
        <w:rPr>
          <w:lang w:val="ru-RU"/>
        </w:rPr>
      </w:pPr>
      <w:r w:rsidRPr="00AF36BA">
        <w:rPr>
          <w:lang w:val="ru-RU"/>
        </w:rPr>
        <w:t>Имеется два варианта лицензирования.</w:t>
      </w:r>
    </w:p>
    <w:p w:rsidR="00282633" w:rsidRPr="00AF36BA" w:rsidRDefault="00282633" w:rsidP="00282633">
      <w:pPr>
        <w:pStyle w:val="PURBody-Indented"/>
        <w:rPr>
          <w:lang w:val="ru-RU"/>
        </w:rPr>
      </w:pPr>
      <w:r w:rsidRPr="00AF36BA">
        <w:rPr>
          <w:b/>
          <w:lang w:val="ru-RU"/>
        </w:rPr>
        <w:t>Физические ядра на сервере.</w:t>
      </w:r>
      <w:r w:rsidRPr="00AF36BA">
        <w:rPr>
          <w:lang w:val="ru-RU"/>
        </w:rPr>
        <w:t xml:space="preserve"> Вы имеете право приобретать лицензии исходя из количества всех физических ядер на сервере.</w:t>
      </w:r>
      <w:r w:rsidR="007414D7" w:rsidRPr="00AF36BA">
        <w:rPr>
          <w:lang w:val="ru-RU"/>
        </w:rPr>
        <w:t xml:space="preserve"> </w:t>
      </w:r>
      <w:r w:rsidRPr="00AF36BA">
        <w:rPr>
          <w:lang w:val="ru-RU"/>
        </w:rPr>
        <w:t xml:space="preserve">Если выбран этот вариант, количество необходимых лицензий равно количеству физических ядер на сервере, умноженному на применимый коэффициент ядер, который можно узнать по адресу </w:t>
      </w:r>
      <w:hyperlink r:id="rId49" w:history="1">
        <w:r w:rsidRPr="00AF36BA">
          <w:rPr>
            <w:rStyle w:val="Hyperlink"/>
            <w:rFonts w:cs="Arial"/>
            <w:szCs w:val="18"/>
            <w:lang w:val="ru-RU"/>
          </w:rPr>
          <w:t>http://go.microsoft.com/fwlink/?LinkID=229882</w:t>
        </w:r>
      </w:hyperlink>
      <w:r w:rsidRPr="00AF36BA">
        <w:rPr>
          <w:lang w:val="ru-RU"/>
        </w:rPr>
        <w:t>.</w:t>
      </w:r>
    </w:p>
    <w:p w:rsidR="00282633" w:rsidRPr="00AF36BA" w:rsidRDefault="00282633" w:rsidP="00DE3C5F">
      <w:pPr>
        <w:pStyle w:val="PURBody-Indented"/>
        <w:rPr>
          <w:lang w:val="ru-RU"/>
        </w:rPr>
      </w:pPr>
      <w:r w:rsidRPr="00AF36BA">
        <w:rPr>
          <w:b/>
          <w:lang w:val="ru-RU"/>
        </w:rPr>
        <w:t>Отдельная виртуальная операционная среда.</w:t>
      </w:r>
      <w:r w:rsidRPr="00AF36BA">
        <w:rPr>
          <w:lang w:val="ru-RU"/>
        </w:rPr>
        <w:t xml:space="preserve"> Вы можете приобретать лицензии исходя из количества виртуальных операционных сред на сервере, на котором работает серверное программное обеспечение.</w:t>
      </w:r>
      <w:r w:rsidR="007414D7" w:rsidRPr="00AF36BA">
        <w:rPr>
          <w:lang w:val="ru-RU"/>
        </w:rPr>
        <w:t xml:space="preserve"> </w:t>
      </w:r>
      <w:r w:rsidRPr="00AF36BA">
        <w:rPr>
          <w:lang w:val="ru-RU"/>
        </w:rPr>
        <w:t>Если выбран этот вариант, для</w:t>
      </w:r>
      <w:r w:rsidR="00DE3C5F">
        <w:t> </w:t>
      </w:r>
      <w:r w:rsidRPr="00AF36BA">
        <w:rPr>
          <w:lang w:val="ru-RU"/>
        </w:rPr>
        <w:t>каждой виртуальной операционной среды, в которой работает серверное программное обеспечение, необходимо количество лицензий, равное числу виртуальных ядер в виртуальной операционной среде, но не менее четырех лицензий для каждой виртуальной операционной среды. Кроме того, если в любой момент времени какому-либо из этих виртуальных ядер соответствует более одного аппаратного потока, необходима лицензия для каждого дополнительного аппаратного потока, соответствующего виртуальному ядру.</w:t>
      </w:r>
      <w:r w:rsidR="007414D7" w:rsidRPr="00AF36BA">
        <w:rPr>
          <w:lang w:val="ru-RU"/>
        </w:rPr>
        <w:t xml:space="preserve"> </w:t>
      </w:r>
      <w:r w:rsidRPr="00AF36BA">
        <w:rPr>
          <w:lang w:val="ru-RU"/>
        </w:rPr>
        <w:t>Эти лицензии засчитываются для соответствия требованию к минимальному количеству лицензий для каждой виртуальной операционной среды, составляющему четыре лицензии.</w:t>
      </w:r>
    </w:p>
    <w:p w:rsidR="00EA48AA" w:rsidRPr="00AF36BA" w:rsidRDefault="00EA48AA" w:rsidP="00EA48AA">
      <w:pPr>
        <w:pStyle w:val="PURHeading2"/>
        <w:rPr>
          <w:lang w:val="ru-RU"/>
        </w:rPr>
      </w:pPr>
      <w:r w:rsidRPr="00AF36BA">
        <w:rPr>
          <w:lang w:val="ru-RU"/>
        </w:rPr>
        <w:t>Назначение необходимого количества лицензий серверу</w:t>
      </w:r>
    </w:p>
    <w:p w:rsidR="00EA48AA" w:rsidRPr="00AF36BA" w:rsidRDefault="00EA48AA" w:rsidP="00EA48AA">
      <w:pPr>
        <w:pStyle w:val="PURBody-Indented"/>
        <w:rPr>
          <w:lang w:val="ru-RU"/>
        </w:rPr>
      </w:pPr>
      <w:r w:rsidRPr="00AF36BA">
        <w:rPr>
          <w:lang w:val="ru-RU"/>
        </w:rPr>
        <w:t>Определив необходимое количество лицензий для сервера, вы должны назначить это количество лицензий этому серверу.</w:t>
      </w:r>
      <w:r w:rsidR="007414D7" w:rsidRPr="00AF36BA">
        <w:rPr>
          <w:lang w:val="ru-RU"/>
        </w:rPr>
        <w:t xml:space="preserve"> </w:t>
      </w:r>
      <w:r w:rsidRPr="00AF36BA">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7414D7" w:rsidRPr="00AF36BA">
        <w:rPr>
          <w:lang w:val="ru-RU"/>
        </w:rPr>
        <w:t xml:space="preserve"> </w:t>
      </w:r>
      <w:r w:rsidRPr="00AF36BA">
        <w:rPr>
          <w:lang w:val="ru-RU"/>
        </w:rPr>
        <w:t>Каждый аппаратный раздел или стоечный модуль считается отдельным сервером.</w:t>
      </w:r>
    </w:p>
    <w:p w:rsidR="00EA48AA" w:rsidRPr="00AF36BA" w:rsidRDefault="00EA48AA" w:rsidP="00EA48AA">
      <w:pPr>
        <w:pStyle w:val="PURBody-Indented"/>
        <w:rPr>
          <w:lang w:val="ru-RU"/>
        </w:rPr>
      </w:pPr>
      <w:r w:rsidRPr="00AF36BA">
        <w:rPr>
          <w:lang w:val="ru-RU"/>
        </w:rPr>
        <w:t xml:space="preserve">Лицензию можно передать другому серверу, но не ранее чем через 30 дней после последнего назначения. </w:t>
      </w:r>
      <w:r w:rsidRPr="00AF36BA">
        <w:rPr>
          <w:rFonts w:cs="Arial"/>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7414D7" w:rsidRPr="00AF36BA">
        <w:rPr>
          <w:rFonts w:cs="Arial"/>
          <w:szCs w:val="18"/>
          <w:lang w:val="ru-RU"/>
        </w:rPr>
        <w:t xml:space="preserve"> </w:t>
      </w:r>
      <w:r w:rsidRPr="00AF36BA">
        <w:rPr>
          <w:rFonts w:cs="Arial"/>
          <w:szCs w:val="18"/>
          <w:lang w:val="ru-RU"/>
        </w:rPr>
        <w:t>Cервер, которому передается лицензия, становится лицензированным сервером для этой лицензии.</w:t>
      </w:r>
    </w:p>
    <w:p w:rsidR="00282633" w:rsidRPr="00AF36BA" w:rsidRDefault="00282633" w:rsidP="00282633">
      <w:pPr>
        <w:pStyle w:val="PURHeading2"/>
        <w:rPr>
          <w:lang w:val="ru-RU"/>
        </w:rPr>
      </w:pPr>
      <w:r w:rsidRPr="00AF36BA">
        <w:rPr>
          <w:lang w:val="ru-RU"/>
        </w:rPr>
        <w:t>Запуск экземпляров серверного программного обеспечения</w:t>
      </w:r>
    </w:p>
    <w:p w:rsidR="00282633" w:rsidRPr="00AF36BA" w:rsidRDefault="00282633" w:rsidP="00282633">
      <w:pPr>
        <w:pStyle w:val="PURBlueStrong-Indented"/>
        <w:rPr>
          <w:lang w:val="ru-RU"/>
        </w:rPr>
      </w:pPr>
      <w:r w:rsidRPr="00AF36BA">
        <w:rPr>
          <w:lang w:val="ru-RU"/>
        </w:rPr>
        <w:t>следующие условия применяются к корпоративным выпускам серверного программного обеспечения</w:t>
      </w:r>
    </w:p>
    <w:p w:rsidR="00282633" w:rsidRPr="00AF36BA" w:rsidRDefault="00282633" w:rsidP="00282633">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AF36BA" w:rsidRDefault="00282633" w:rsidP="00282633">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Физические ядра на сервере.</w:t>
      </w:r>
      <w:r w:rsidR="007414D7" w:rsidRPr="00AF36BA">
        <w:rPr>
          <w:rFonts w:eastAsia="Arial" w:cs="Arial"/>
          <w:b w:val="0"/>
          <w:bCs w:val="0"/>
          <w:i w:val="0"/>
          <w:iCs w:val="0"/>
          <w:color w:val="auto"/>
          <w:sz w:val="18"/>
          <w:lang w:val="ru-RU"/>
        </w:rPr>
        <w:t xml:space="preserve"> </w:t>
      </w:r>
      <w:r w:rsidRPr="00AF36BA">
        <w:rPr>
          <w:rFonts w:eastAsia="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одной физической операционной среде и в любом количестве виртуальных операционных сред</w:t>
      </w:r>
    </w:p>
    <w:p w:rsidR="00282633" w:rsidRPr="00AF36BA" w:rsidRDefault="00282633" w:rsidP="003C6421">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Отдельная виртуальная операционная среда.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 имеете</w:t>
      </w:r>
      <w:r w:rsidR="003C6421" w:rsidRPr="00AF36BA">
        <w:rPr>
          <w:rFonts w:eastAsia="Arial" w:cs="Arial"/>
          <w:b w:val="0"/>
          <w:bCs w:val="0"/>
          <w:i w:val="0"/>
          <w:iCs w:val="0"/>
          <w:color w:val="auto"/>
          <w:sz w:val="18"/>
          <w:lang w:val="ru-RU"/>
        </w:rPr>
        <w:t> </w:t>
      </w:r>
      <w:r w:rsidRPr="00AF36BA">
        <w:rPr>
          <w:rFonts w:eastAsia="Arial" w:cs="Arial"/>
          <w:b w:val="0"/>
          <w:bCs w:val="0"/>
          <w:i w:val="0"/>
          <w:iCs w:val="0"/>
          <w:color w:val="auto"/>
          <w:sz w:val="18"/>
          <w:lang w:val="ru-RU"/>
        </w:rPr>
        <w:t>право запускать любое количество экземпляров серверного программного обеспечения в этой виртуальной операционной среде.</w:t>
      </w:r>
    </w:p>
    <w:p w:rsidR="00282633" w:rsidRPr="00AF36BA" w:rsidRDefault="00282633" w:rsidP="003C6421">
      <w:pPr>
        <w:pStyle w:val="PURBlueStrong-Indented"/>
        <w:pageBreakBefore/>
        <w:ind w:left="274"/>
        <w:rPr>
          <w:lang w:val="ru-RU"/>
        </w:rPr>
      </w:pPr>
      <w:r w:rsidRPr="00AF36BA">
        <w:rPr>
          <w:lang w:val="ru-RU"/>
        </w:rPr>
        <w:lastRenderedPageBreak/>
        <w:t>следующие условия применяются к стандартным и веб-выпускам серверного программного обеспечения</w:t>
      </w:r>
    </w:p>
    <w:p w:rsidR="00282633" w:rsidRPr="00AF36BA" w:rsidRDefault="00282633" w:rsidP="00282633">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AF36BA" w:rsidRDefault="00282633" w:rsidP="00282633">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Физические ядра на сервере.</w:t>
      </w:r>
      <w:r w:rsidR="007414D7" w:rsidRPr="00AF36BA">
        <w:rPr>
          <w:rFonts w:eastAsia="Arial" w:cs="Arial"/>
          <w:b w:val="0"/>
          <w:bCs w:val="0"/>
          <w:i w:val="0"/>
          <w:iCs w:val="0"/>
          <w:color w:val="auto"/>
          <w:sz w:val="18"/>
          <w:lang w:val="ru-RU"/>
        </w:rPr>
        <w:t xml:space="preserve"> </w:t>
      </w:r>
      <w:r w:rsidRPr="00AF36BA">
        <w:rPr>
          <w:rFonts w:eastAsia="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физической операционной среде.</w:t>
      </w:r>
    </w:p>
    <w:p w:rsidR="00282633" w:rsidRPr="00AF36BA" w:rsidRDefault="00282633" w:rsidP="00282633">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Отдельные виртуальные операционные среды. Для каждой Виртуальной операционной среды, которой вы назначили необходимое число лицензий, как указано в разделе «Отдельная виртуальная операционная среда» выше, вы имеете право запускать любое количество экземпляров программного обеспечения в этой Виртуальной операционной среде.</w:t>
      </w:r>
    </w:p>
    <w:p w:rsidR="00282633" w:rsidRPr="00AF36BA" w:rsidRDefault="00282633" w:rsidP="00282633">
      <w:pPr>
        <w:pStyle w:val="PURHeading2"/>
        <w:rPr>
          <w:lang w:val="ru-RU"/>
        </w:rPr>
      </w:pPr>
      <w:r w:rsidRPr="00AF36BA">
        <w:rPr>
          <w:lang w:val="ru-RU"/>
        </w:rPr>
        <w:t>Запуск экземпляров дополнительного программного обеспечения</w:t>
      </w:r>
    </w:p>
    <w:p w:rsidR="00282633" w:rsidRPr="00AF36BA" w:rsidRDefault="00282633" w:rsidP="00282633">
      <w:pPr>
        <w:pStyle w:val="PURBody-Indented"/>
        <w:rPr>
          <w:lang w:val="ru-RU"/>
        </w:rPr>
      </w:pPr>
      <w:r w:rsidRPr="00AF36BA">
        <w:rPr>
          <w:lang w:val="ru-RU"/>
        </w:rPr>
        <w:t xml:space="preserve">Вы можете запускать или иным образом использовать любое количество экземпляров соответствующего дополнительного программного обеспечения, указанного в </w:t>
      </w:r>
      <w:hyperlink w:anchor="Appendix1" w:history="1">
        <w:r w:rsidRPr="00AF36BA">
          <w:rPr>
            <w:rStyle w:val="Hyperlink"/>
            <w:lang w:val="ru-RU"/>
          </w:rPr>
          <w:t>Приложении 1</w:t>
        </w:r>
      </w:hyperlink>
      <w:r w:rsidRPr="00AF36BA">
        <w:rPr>
          <w:lang w:val="ru-RU"/>
        </w:rPr>
        <w:t>, в физических или виртуальных операционных средах на любом количестве устройств.</w:t>
      </w:r>
      <w:r w:rsidR="007414D7" w:rsidRPr="00AF36BA">
        <w:rPr>
          <w:lang w:val="ru-RU"/>
        </w:rPr>
        <w:t xml:space="preserve"> </w:t>
      </w:r>
      <w:r w:rsidRPr="00AF36BA">
        <w:rPr>
          <w:lang w:val="ru-RU"/>
        </w:rPr>
        <w:t>Вы можете использовать эти экземпляры только вместе с серверным программным обеспечением.</w:t>
      </w:r>
      <w:r w:rsidR="007414D7" w:rsidRPr="00AF36BA">
        <w:rPr>
          <w:lang w:val="ru-RU"/>
        </w:rPr>
        <w:t xml:space="preserve"> </w:t>
      </w:r>
      <w:r w:rsidRPr="00AF36BA">
        <w:rPr>
          <w:lang w:val="ru-RU"/>
        </w:rPr>
        <w:t>Допускается непрямое, с помощью дополнительного программного обеспечения, или прямое использование экземпляров серверного программного обеспечения. </w:t>
      </w:r>
    </w:p>
    <w:p w:rsidR="00EA48AA" w:rsidRPr="00AF36BA" w:rsidRDefault="00EA48AA" w:rsidP="00EA48AA">
      <w:pPr>
        <w:pStyle w:val="PURHeading2"/>
        <w:rPr>
          <w:lang w:val="ru-RU"/>
        </w:rPr>
      </w:pPr>
      <w:r w:rsidRPr="00AF36BA">
        <w:rPr>
          <w:lang w:val="ru-RU"/>
        </w:rPr>
        <w:t>Создание экземпляров и хранение на серверах или носителях</w:t>
      </w:r>
    </w:p>
    <w:p w:rsidR="00EA48AA" w:rsidRPr="00AF36BA" w:rsidRDefault="00EA48AA" w:rsidP="00EA48AA">
      <w:pPr>
        <w:pStyle w:val="PURBody-Indented"/>
        <w:rPr>
          <w:lang w:val="ru-RU"/>
        </w:rPr>
      </w:pPr>
      <w:r w:rsidRPr="00AF36BA">
        <w:rPr>
          <w:lang w:val="ru-RU"/>
        </w:rPr>
        <w:t>Каждая приобретенная лицензия на программное обеспечение дает вам следующие дополнительные права.</w:t>
      </w:r>
    </w:p>
    <w:p w:rsidR="00EA48AA" w:rsidRPr="00AF36BA" w:rsidRDefault="00EA48AA" w:rsidP="000C1827">
      <w:pPr>
        <w:pStyle w:val="PURBullet-Indented"/>
        <w:rPr>
          <w:lang w:val="ru-RU"/>
        </w:rPr>
      </w:pPr>
      <w:r w:rsidRPr="00AF36BA">
        <w:rPr>
          <w:lang w:val="ru-RU"/>
        </w:rPr>
        <w:t>Вы можете создавать любое количество экземпляров серверного и клиентского программного обеспечения.</w:t>
      </w:r>
    </w:p>
    <w:p w:rsidR="00EA48AA" w:rsidRPr="00AF36BA" w:rsidRDefault="00EA48AA" w:rsidP="008F4738">
      <w:pPr>
        <w:pStyle w:val="PURBullet-Indented"/>
        <w:rPr>
          <w:lang w:val="ru-RU"/>
        </w:rPr>
      </w:pPr>
      <w:r w:rsidRPr="00AF36BA">
        <w:rPr>
          <w:lang w:val="ru-RU"/>
        </w:rPr>
        <w:t>Вы можете хранить экземпляры серверного и клиентского программного обеспечения на любом вашем сервере или</w:t>
      </w:r>
      <w:r w:rsidR="008F4738" w:rsidRPr="00AF36BA">
        <w:rPr>
          <w:lang w:val="ru-RU"/>
        </w:rPr>
        <w:t> </w:t>
      </w:r>
      <w:r w:rsidRPr="00AF36BA">
        <w:rPr>
          <w:lang w:val="ru-RU"/>
        </w:rPr>
        <w:t>носителе.</w:t>
      </w:r>
    </w:p>
    <w:p w:rsidR="00EA48AA" w:rsidRPr="00AF36BA" w:rsidRDefault="00EA48AA" w:rsidP="000C1827">
      <w:pPr>
        <w:pStyle w:val="PURBullet-Indented"/>
        <w:rPr>
          <w:lang w:val="ru-RU"/>
        </w:rPr>
      </w:pPr>
      <w:r w:rsidRPr="00AF36BA">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282633" w:rsidRPr="00AF36BA" w:rsidRDefault="00282633" w:rsidP="00282633">
      <w:pPr>
        <w:pStyle w:val="PURHeading2"/>
        <w:rPr>
          <w:lang w:val="ru-RU"/>
        </w:rPr>
      </w:pPr>
      <w:r w:rsidRPr="00AF36BA">
        <w:rPr>
          <w:lang w:val="ru-RU"/>
        </w:rPr>
        <w:t>Дополнительные условия лицензирования и (или) права на использование</w:t>
      </w:r>
    </w:p>
    <w:p w:rsidR="00282633" w:rsidRPr="00AF36BA" w:rsidRDefault="00284E2C" w:rsidP="00282633">
      <w:pPr>
        <w:pStyle w:val="PURBlueStrong-Indented"/>
        <w:rPr>
          <w:lang w:val="ru-RU"/>
        </w:rPr>
      </w:pPr>
      <w:r w:rsidRPr="00AF36BA">
        <w:rPr>
          <w:lang w:val="ru-RU"/>
        </w:rPr>
        <w:t>Лицензии подписчика (SAL) для доступа не требуются</w:t>
      </w:r>
    </w:p>
    <w:p w:rsidR="00282633" w:rsidRPr="00AF36BA" w:rsidRDefault="00284E2C" w:rsidP="00282633">
      <w:pPr>
        <w:pStyle w:val="PURBody-Indented"/>
        <w:rPr>
          <w:lang w:val="ru-RU"/>
        </w:rPr>
      </w:pPr>
      <w:r w:rsidRPr="00AF36BA">
        <w:rPr>
          <w:lang w:val="ru-RU"/>
        </w:rPr>
        <w:t>Лицензии SAL для других устройств для доступа к экземплярам серверного программного обеспечения не требуются.</w:t>
      </w:r>
    </w:p>
    <w:p w:rsidR="00D62BE8" w:rsidRPr="00AF36BA" w:rsidRDefault="00D62BE8" w:rsidP="00D62BE8">
      <w:pPr>
        <w:pStyle w:val="PURBlueStrong"/>
        <w:rPr>
          <w:lang w:val="ru-RU"/>
        </w:rPr>
      </w:pPr>
      <w:r w:rsidRPr="00AF36BA">
        <w:rPr>
          <w:lang w:val="ru-RU"/>
        </w:rPr>
        <w:t>Вторично распространяемый код</w:t>
      </w:r>
    </w:p>
    <w:p w:rsidR="00D62BE8" w:rsidRPr="00AF36BA" w:rsidRDefault="00D62BE8" w:rsidP="00D62BE8">
      <w:pPr>
        <w:pStyle w:val="PURBody-Indented"/>
        <w:rPr>
          <w:lang w:val="ru-RU"/>
        </w:rPr>
      </w:pPr>
      <w:r w:rsidRPr="00AF36BA">
        <w:rPr>
          <w:lang w:val="ru-RU"/>
        </w:rPr>
        <w:t>Вы имеете право использовать Вторично распространяемый код в соответствии с Универсальными условиями лицензии.</w:t>
      </w:r>
    </w:p>
    <w:p w:rsidR="00D62BE8" w:rsidRPr="00AF36BA" w:rsidRDefault="00D62BE8" w:rsidP="00D62BE8">
      <w:pPr>
        <w:pStyle w:val="PURHeading2"/>
        <w:rPr>
          <w:lang w:val="ru-RU"/>
        </w:rPr>
      </w:pPr>
      <w:r w:rsidRPr="00AF36BA">
        <w:rPr>
          <w:lang w:val="ru-RU"/>
        </w:rPr>
        <w:t>Перемещение лицензий в фермах серверов</w:t>
      </w:r>
    </w:p>
    <w:p w:rsidR="00D62BE8" w:rsidRPr="00AF36BA" w:rsidRDefault="00D62BE8" w:rsidP="0054575F">
      <w:pPr>
        <w:pStyle w:val="PURBody-Indented"/>
        <w:rPr>
          <w:lang w:val="ru-RU"/>
        </w:rPr>
      </w:pPr>
      <w:r w:rsidRPr="00AF36BA">
        <w:rPr>
          <w:lang w:val="ru-RU"/>
        </w:rPr>
        <w:t>Примечание. Применяются только к продуктам, для которых предусмотрено Перемещение лицензий в фермах серверов в</w:t>
      </w:r>
      <w:r w:rsidR="0054575F" w:rsidRPr="00AF36BA">
        <w:rPr>
          <w:lang w:val="ru-RU"/>
        </w:rPr>
        <w:t> </w:t>
      </w:r>
      <w:r w:rsidRPr="00AF36BA">
        <w:rPr>
          <w:lang w:val="ru-RU"/>
        </w:rPr>
        <w:t>разделе «Условия лицензии для конкретного продукта» ниже.</w:t>
      </w:r>
    </w:p>
    <w:p w:rsidR="00D62BE8" w:rsidRPr="00AF36BA" w:rsidRDefault="00D62BE8" w:rsidP="00D62BE8">
      <w:pPr>
        <w:pStyle w:val="PURBlueStrong"/>
        <w:rPr>
          <w:lang w:val="ru-RU"/>
        </w:rPr>
      </w:pPr>
      <w:r w:rsidRPr="00AF36BA">
        <w:rPr>
          <w:lang w:val="ru-RU"/>
        </w:rPr>
        <w:t>Назначение лицензий и использование программного обеспечения в фермах серверов</w:t>
      </w:r>
    </w:p>
    <w:p w:rsidR="005D2BF6" w:rsidRPr="00AF36BA" w:rsidRDefault="005D2BF6" w:rsidP="005D2BF6">
      <w:pPr>
        <w:pStyle w:val="PURBody-Indented"/>
        <w:rPr>
          <w:lang w:val="ru-RU"/>
        </w:rPr>
      </w:pPr>
      <w:r w:rsidRPr="00AF36BA">
        <w:rPr>
          <w:lang w:val="ru-RU"/>
        </w:rPr>
        <w:t>Вы имеете право передавать лицензии «на ядро» в соответствии с Общими условиями лицензирования.</w:t>
      </w:r>
      <w:r w:rsidR="007414D7" w:rsidRPr="00AF36BA">
        <w:rPr>
          <w:lang w:val="ru-RU"/>
        </w:rPr>
        <w:t xml:space="preserve"> </w:t>
      </w:r>
      <w:r w:rsidRPr="00AF36BA">
        <w:rPr>
          <w:lang w:val="ru-RU"/>
        </w:rPr>
        <w:t>Либо вы можете передавать эти лицензии в соответствии со следующими условиями.</w:t>
      </w:r>
    </w:p>
    <w:p w:rsidR="00D62BE8" w:rsidRPr="00AF36BA" w:rsidRDefault="00D62BE8" w:rsidP="0054575F">
      <w:pPr>
        <w:pStyle w:val="PURBody-Indented"/>
        <w:rPr>
          <w:lang w:val="ru-RU"/>
        </w:rPr>
      </w:pPr>
      <w:r w:rsidRPr="00AF36BA">
        <w:rPr>
          <w:rStyle w:val="Strong"/>
          <w:lang w:val="ru-RU"/>
        </w:rPr>
        <w:t>Ферма серверов.</w:t>
      </w:r>
      <w:r w:rsidRPr="00AF36BA">
        <w:rPr>
          <w:rStyle w:val="PURBlueStrongChar"/>
          <w:lang w:val="ru-RU"/>
        </w:rPr>
        <w:t xml:space="preserve"> </w:t>
      </w:r>
      <w:r w:rsidRPr="00AF36BA">
        <w:rPr>
          <w:lang w:val="ru-RU"/>
        </w:rPr>
        <w:t>Ферма серверов состоит из двух (максимум) центров обработки данных, каждый из которых физически</w:t>
      </w:r>
      <w:r w:rsidR="0054575F" w:rsidRPr="00AF36BA">
        <w:rPr>
          <w:lang w:val="ru-RU"/>
        </w:rPr>
        <w:t> </w:t>
      </w:r>
      <w:r w:rsidRPr="00AF36BA">
        <w:rPr>
          <w:lang w:val="ru-RU"/>
        </w:rPr>
        <w:t>расположен:</w:t>
      </w:r>
    </w:p>
    <w:p w:rsidR="00D62BE8" w:rsidRPr="00AF36BA" w:rsidRDefault="00D62BE8" w:rsidP="000C1827">
      <w:pPr>
        <w:pStyle w:val="PURBullet-Indented"/>
        <w:rPr>
          <w:lang w:val="ru-RU"/>
        </w:rPr>
      </w:pPr>
      <w:r w:rsidRPr="00AF36BA">
        <w:rPr>
          <w:lang w:val="ru-RU"/>
        </w:rPr>
        <w:t>в часовом поясе, отличающемся от часового пояса другого центра (по универсальному скоординированному времени (UTC) без учета перехода на летнее время) не более, чем на четыре часа, или</w:t>
      </w:r>
    </w:p>
    <w:p w:rsidR="00D62BE8" w:rsidRPr="00AF36BA" w:rsidRDefault="00D62BE8" w:rsidP="000C1827">
      <w:pPr>
        <w:pStyle w:val="PURBullet-Indented"/>
        <w:rPr>
          <w:lang w:val="ru-RU"/>
        </w:rPr>
      </w:pPr>
      <w:r w:rsidRPr="00AF36BA">
        <w:rPr>
          <w:lang w:val="ru-RU"/>
        </w:rPr>
        <w:t>на территории Европейского Союза (ЕС) и (или) Европейской ассоциации свободной торговли (ЕАСТ)</w:t>
      </w:r>
      <w:r w:rsidRPr="00AF36BA">
        <w:rPr>
          <w:rFonts w:cs="Arial"/>
          <w:lang w:val="ru-RU"/>
        </w:rPr>
        <w:t>.</w:t>
      </w:r>
    </w:p>
    <w:p w:rsidR="00D62BE8" w:rsidRPr="00AF36BA" w:rsidRDefault="00D62BE8" w:rsidP="00D62BE8">
      <w:pPr>
        <w:pStyle w:val="PURBody-Indented"/>
        <w:rPr>
          <w:lang w:val="ru-RU"/>
        </w:rPr>
      </w:pPr>
      <w:r w:rsidRPr="00AF36BA">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282633" w:rsidRPr="00AF36BA" w:rsidRDefault="00282633" w:rsidP="00614E61">
      <w:pPr>
        <w:pStyle w:val="PURBullet-Indented"/>
        <w:numPr>
          <w:ilvl w:val="0"/>
          <w:numId w:val="10"/>
        </w:numPr>
        <w:rPr>
          <w:lang w:val="ru-RU"/>
        </w:rPr>
      </w:pPr>
      <w:r w:rsidRPr="00DE3C5F">
        <w:rPr>
          <w:b/>
          <w:lang w:val="ru-RU"/>
        </w:rPr>
        <w:t>Внутри фермы серверов.</w:t>
      </w:r>
      <w:r w:rsidRPr="00AF36BA">
        <w:rPr>
          <w:lang w:val="ru-RU"/>
        </w:rPr>
        <w:t xml:space="preserve"> Вы имеете право передавать лицензии «на ядро» любому серверу, расположенному внутри одной фермы серверов, так часто, как это необходимо.</w:t>
      </w:r>
      <w:r w:rsidR="007414D7" w:rsidRPr="00AF36BA">
        <w:rPr>
          <w:lang w:val="ru-RU"/>
        </w:rPr>
        <w:t xml:space="preserve"> </w:t>
      </w:r>
      <w:r w:rsidRPr="00AF36BA">
        <w:rPr>
          <w:lang w:val="ru-RU"/>
        </w:rPr>
        <w:t>Ограничение на передачу лицензий в течение определенного периода времени не распространяется на лицензии «на ядро», назначенные серверам, расположенным внутри одной фермы серверов.</w:t>
      </w:r>
    </w:p>
    <w:p w:rsidR="00282633" w:rsidRPr="00AF36BA" w:rsidRDefault="00282633" w:rsidP="008F4738">
      <w:pPr>
        <w:pStyle w:val="PURBullet-Indented"/>
        <w:numPr>
          <w:ilvl w:val="0"/>
          <w:numId w:val="10"/>
        </w:numPr>
        <w:rPr>
          <w:lang w:val="ru-RU"/>
        </w:rPr>
      </w:pPr>
      <w:r w:rsidRPr="00DE3C5F">
        <w:rPr>
          <w:b/>
          <w:lang w:val="ru-RU"/>
        </w:rPr>
        <w:t>Между фермами серверов.</w:t>
      </w:r>
      <w:r w:rsidRPr="00AF36BA">
        <w:rPr>
          <w:lang w:val="ru-RU"/>
        </w:rPr>
        <w:t xml:space="preserve"> Вы имеете право передавать лицензии «на ядро» любому серверу, расположенному в</w:t>
      </w:r>
      <w:r w:rsidR="008F4738" w:rsidRPr="00AF36BA">
        <w:rPr>
          <w:lang w:val="ru-RU"/>
        </w:rPr>
        <w:t> </w:t>
      </w:r>
      <w:r w:rsidRPr="00AF36BA">
        <w:rPr>
          <w:lang w:val="ru-RU"/>
        </w:rPr>
        <w:t>других фермах серверов, но только через определенный срок (не ранее чем через 30 дней с момента последнего</w:t>
      </w:r>
      <w:r w:rsidR="008F4738" w:rsidRPr="00AF36BA">
        <w:rPr>
          <w:lang w:val="ru-RU"/>
        </w:rPr>
        <w:t> </w:t>
      </w:r>
      <w:r w:rsidRPr="00AF36BA">
        <w:rPr>
          <w:lang w:val="ru-RU"/>
        </w:rPr>
        <w:t>назначения).</w:t>
      </w:r>
    </w:p>
    <w:p w:rsidR="00EA48AA" w:rsidRPr="00AF36BA" w:rsidRDefault="00EA48AA" w:rsidP="00A748AB">
      <w:pPr>
        <w:pStyle w:val="PURHeading1"/>
        <w:rPr>
          <w:lang w:val="ru-RU"/>
        </w:rPr>
      </w:pPr>
      <w:r w:rsidRPr="00AF36BA">
        <w:rPr>
          <w:lang w:val="ru-RU"/>
        </w:rPr>
        <w:lastRenderedPageBreak/>
        <w:t>Условия лицензии для конкретного продукта</w:t>
      </w:r>
    </w:p>
    <w:p w:rsidR="00A748AB" w:rsidRPr="00FC2BC0" w:rsidRDefault="0055780F" w:rsidP="00EE3B5B">
      <w:pPr>
        <w:pStyle w:val="PURProductName"/>
        <w:pBdr>
          <w:bottom w:val="single" w:sz="8" w:space="1" w:color="404040" w:themeColor="text1" w:themeTint="BF"/>
        </w:pBdr>
        <w:rPr>
          <w:rFonts w:eastAsiaTheme="minorEastAsia" w:cstheme="minorBidi"/>
          <w:lang w:val="ru-RU"/>
        </w:rPr>
      </w:pPr>
      <w:bookmarkStart w:id="160" w:name="_Toc339280316"/>
      <w:bookmarkStart w:id="161" w:name="_Toc340754642"/>
      <w:r>
        <w:t>SQL</w:t>
      </w:r>
      <w:r w:rsidRPr="009731AF">
        <w:rPr>
          <w:lang w:val="ru-RU"/>
        </w:rPr>
        <w:t xml:space="preserve"> </w:t>
      </w:r>
      <w:r>
        <w:t>Server</w:t>
      </w:r>
      <w:r w:rsidRPr="009731AF">
        <w:rPr>
          <w:lang w:val="ru-RU"/>
        </w:rPr>
        <w:t xml:space="preserve"> 2012 </w:t>
      </w:r>
      <w:r>
        <w:t>Enterprise</w:t>
      </w:r>
      <w:bookmarkEnd w:id="160"/>
      <w:bookmarkEnd w:id="161"/>
      <w:r>
        <w:fldChar w:fldCharType="begin"/>
      </w:r>
      <w:r w:rsidRPr="009731AF">
        <w:rPr>
          <w:lang w:val="ru-RU"/>
        </w:rPr>
        <w:instrText xml:space="preserve"> </w:instrText>
      </w:r>
      <w:r>
        <w:instrText>XE</w:instrText>
      </w:r>
      <w:r w:rsidRPr="009731AF">
        <w:rPr>
          <w:lang w:val="ru-RU"/>
        </w:rPr>
        <w:instrText xml:space="preserve"> "</w:instrText>
      </w:r>
      <w:r>
        <w:instrText>SQL</w:instrText>
      </w:r>
      <w:r w:rsidRPr="009731AF">
        <w:rPr>
          <w:lang w:val="ru-RU"/>
        </w:rPr>
        <w:instrText xml:space="preserve"> </w:instrText>
      </w:r>
      <w:r>
        <w:instrText>Server</w:instrText>
      </w:r>
      <w:r w:rsidRPr="009731AF">
        <w:rPr>
          <w:lang w:val="ru-RU"/>
        </w:rPr>
        <w:instrText xml:space="preserve"> 2012 </w:instrText>
      </w:r>
      <w:r>
        <w:instrText>Enterprise</w:instrText>
      </w:r>
      <w:r w:rsidRPr="009731AF">
        <w:rPr>
          <w:lang w:val="ru-RU"/>
        </w:rPr>
        <w:instrText xml:space="preserve">" </w:instrText>
      </w:r>
      <w:r>
        <w:fldChar w:fldCharType="end"/>
      </w:r>
    </w:p>
    <w:p w:rsidR="00A748AB" w:rsidRPr="00AF36BA" w:rsidRDefault="00A748AB" w:rsidP="008F4738">
      <w:pPr>
        <w:spacing w:line="240" w:lineRule="exact"/>
        <w:rPr>
          <w:lang w:val="ru-RU"/>
        </w:rPr>
      </w:pPr>
      <w:r w:rsidRPr="00AF36BA">
        <w:rPr>
          <w:color w:val="auto"/>
          <w:sz w:val="12"/>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EE3B5B" w:rsidTr="00A748AB">
        <w:tc>
          <w:tcPr>
            <w:tcW w:w="5520" w:type="dxa"/>
            <w:shd w:val="clear" w:color="auto" w:fill="auto"/>
          </w:tcPr>
          <w:p w:rsidR="00A748AB" w:rsidRPr="00AF36BA" w:rsidRDefault="00A748AB" w:rsidP="00A748AB">
            <w:pPr>
              <w:pStyle w:val="PURBody"/>
              <w:spacing w:after="0"/>
              <w:rPr>
                <w:rFonts w:ascii="Arial Narrow" w:hAnsi="Arial Narrow"/>
                <w:lang w:val="ru-RU"/>
              </w:rPr>
            </w:pPr>
            <w:r w:rsidRPr="00AF36BA">
              <w:rPr>
                <w:rFonts w:ascii="Arial Narrow" w:hAnsi="Arial Narrow"/>
                <w:lang w:val="ru-RU"/>
              </w:rPr>
              <w:t xml:space="preserve">Перемещение лицензий в фермах серверов: </w:t>
            </w:r>
            <w:r w:rsidRPr="00AF36BA">
              <w:rPr>
                <w:rFonts w:ascii="Arial Narrow" w:hAnsi="Arial Narrow"/>
                <w:b/>
                <w:lang w:val="ru-RU"/>
              </w:rPr>
              <w:t>Да</w:t>
            </w:r>
            <w:r w:rsidRPr="00AF36BA">
              <w:rPr>
                <w:rFonts w:ascii="Arial Narrow" w:hAnsi="Arial Narrow"/>
                <w:lang w:val="ru-RU"/>
              </w:rPr>
              <w:t xml:space="preserve"> </w:t>
            </w:r>
          </w:p>
        </w:tc>
        <w:tc>
          <w:tcPr>
            <w:tcW w:w="5510" w:type="dxa"/>
            <w:shd w:val="clear" w:color="auto" w:fill="auto"/>
          </w:tcPr>
          <w:p w:rsidR="00A748AB" w:rsidRPr="00AF36BA" w:rsidRDefault="00A748AB" w:rsidP="00BA2930">
            <w:pPr>
              <w:pStyle w:val="PURBody"/>
              <w:tabs>
                <w:tab w:val="left" w:pos="4265"/>
                <w:tab w:val="left" w:pos="4895"/>
              </w:tabs>
              <w:spacing w:after="0"/>
              <w:ind w:right="295"/>
              <w:rPr>
                <w:rFonts w:ascii="Arial Narrow" w:hAnsi="Arial Narrow"/>
                <w:lang w:val="ru-RU"/>
              </w:rPr>
            </w:pPr>
            <w:r w:rsidRPr="00AF36BA">
              <w:rPr>
                <w:rFonts w:ascii="Arial Narrow" w:hAnsi="Arial Narrow"/>
                <w:lang w:val="ru-RU"/>
              </w:rPr>
              <w:t>См. соответствующее уведомление</w:t>
            </w:r>
            <w:r w:rsidR="00EE3B5B" w:rsidRPr="00AF36BA">
              <w:rPr>
                <w:rFonts w:ascii="Arial Narrow" w:eastAsia="Arial" w:hAnsi="Arial Narrow"/>
                <w:lang w:val="ru-RU"/>
              </w:rPr>
              <w:t>:</w:t>
            </w:r>
            <w:r w:rsidRPr="00AF36BA">
              <w:rPr>
                <w:rFonts w:ascii="Arial Narrow" w:hAnsi="Arial Narrow"/>
                <w:lang w:val="ru-RU"/>
              </w:rPr>
              <w:t xml:space="preserve"> </w:t>
            </w:r>
            <w:r w:rsidRPr="00AF36BA">
              <w:rPr>
                <w:rFonts w:ascii="Arial Narrow" w:hAnsi="Arial Narrow"/>
                <w:b/>
                <w:lang w:val="ru-RU"/>
              </w:rPr>
              <w:t>Автоматические обновления</w:t>
            </w:r>
            <w:r w:rsidRPr="00AF36BA">
              <w:rPr>
                <w:rFonts w:ascii="Arial Narrow" w:hAnsi="Arial Narrow"/>
                <w:lang w:val="ru-RU"/>
              </w:rPr>
              <w:t xml:space="preserve"> </w:t>
            </w:r>
            <w:r w:rsidRPr="00AF36BA">
              <w:rPr>
                <w:rFonts w:ascii="Arial Narrow" w:hAnsi="Arial Narrow"/>
                <w:i/>
                <w:lang w:val="ru-RU"/>
              </w:rPr>
              <w:t xml:space="preserve">(см. </w:t>
            </w:r>
            <w:hyperlink w:anchor="Appendix2" w:history="1">
              <w:r w:rsidRPr="00AF36BA">
                <w:rPr>
                  <w:rFonts w:ascii="Arial Narrow" w:hAnsi="Arial Narrow"/>
                  <w:i/>
                  <w:color w:val="00467F"/>
                  <w:u w:val="single"/>
                  <w:lang w:val="ru-RU"/>
                </w:rPr>
                <w:t>Приложение 2</w:t>
              </w:r>
            </w:hyperlink>
            <w:r w:rsidRPr="00AF36BA">
              <w:rPr>
                <w:rFonts w:ascii="Arial Narrow" w:hAnsi="Arial Narrow"/>
                <w:i/>
                <w:lang w:val="ru-RU"/>
              </w:rPr>
              <w:t>)</w:t>
            </w:r>
          </w:p>
        </w:tc>
      </w:tr>
      <w:tr w:rsidR="00A748AB" w:rsidRPr="00EE3B5B" w:rsidTr="00A748AB">
        <w:tc>
          <w:tcPr>
            <w:tcW w:w="5520" w:type="dxa"/>
            <w:shd w:val="clear" w:color="auto" w:fill="auto"/>
          </w:tcPr>
          <w:p w:rsidR="00A748AB" w:rsidRPr="00AF36BA" w:rsidRDefault="00A748AB" w:rsidP="0054575F">
            <w:pPr>
              <w:pStyle w:val="PURBody"/>
              <w:spacing w:after="0"/>
              <w:ind w:right="1265"/>
              <w:rPr>
                <w:rFonts w:ascii="Arial Narrow" w:hAnsi="Arial Narrow"/>
                <w:lang w:val="ru-RU"/>
              </w:rPr>
            </w:pPr>
            <w:r w:rsidRPr="00AF36BA">
              <w:rPr>
                <w:rFonts w:ascii="Arial Narrow" w:hAnsi="Arial Narrow"/>
                <w:lang w:val="ru-RU"/>
              </w:rPr>
              <w:t>Клиентское/Дополнительное программное обеспечение</w:t>
            </w:r>
            <w:r w:rsidR="00EE3B5B" w:rsidRPr="00AF36BA">
              <w:rPr>
                <w:rFonts w:ascii="Arial Narrow" w:eastAsia="Arial" w:hAnsi="Arial Narrow"/>
                <w:lang w:val="ru-RU"/>
              </w:rPr>
              <w:t>:</w:t>
            </w:r>
            <w:r w:rsidR="00EE3B5B" w:rsidRPr="00EE3B5B">
              <w:rPr>
                <w:rFonts w:ascii="Arial Narrow" w:eastAsia="Arial" w:hAnsi="Arial Narrow"/>
                <w:lang w:val="ru-RU"/>
              </w:rPr>
              <w:t xml:space="preserve"> </w:t>
            </w:r>
            <w:r w:rsidRPr="00AF36BA">
              <w:rPr>
                <w:rFonts w:ascii="Arial Narrow" w:hAnsi="Arial Narrow"/>
                <w:b/>
                <w:lang w:val="ru-RU"/>
              </w:rPr>
              <w:t>Да</w:t>
            </w:r>
            <w:r w:rsidRPr="00AF36BA">
              <w:rPr>
                <w:rFonts w:ascii="Arial Narrow" w:hAnsi="Arial Narrow"/>
                <w:lang w:val="ru-RU"/>
              </w:rPr>
              <w:t xml:space="preserve"> </w:t>
            </w:r>
            <w:r w:rsidRPr="00AF36BA">
              <w:rPr>
                <w:rFonts w:ascii="Arial Narrow" w:hAnsi="Arial Narrow"/>
                <w:i/>
                <w:lang w:val="ru-RU"/>
              </w:rPr>
              <w:t xml:space="preserve">(см. </w:t>
            </w:r>
            <w:hyperlink w:anchor="Appendix1" w:history="1">
              <w:r w:rsidRPr="00AF36BA">
                <w:rPr>
                  <w:rFonts w:ascii="Arial Narrow" w:hAnsi="Arial Narrow"/>
                  <w:i/>
                  <w:color w:val="00467F"/>
                  <w:u w:val="single"/>
                  <w:lang w:val="ru-RU"/>
                </w:rPr>
                <w:t>Приложение 1</w:t>
              </w:r>
            </w:hyperlink>
            <w:r w:rsidRPr="00AF36BA">
              <w:rPr>
                <w:rFonts w:ascii="Arial Narrow" w:hAnsi="Arial Narrow"/>
                <w:i/>
                <w:lang w:val="ru-RU"/>
              </w:rPr>
              <w:t>)</w:t>
            </w:r>
          </w:p>
        </w:tc>
        <w:tc>
          <w:tcPr>
            <w:tcW w:w="5510" w:type="dxa"/>
            <w:shd w:val="clear" w:color="auto" w:fill="auto"/>
          </w:tcPr>
          <w:p w:rsidR="00A748AB" w:rsidRPr="00AF36BA" w:rsidRDefault="00A748AB" w:rsidP="005365C8">
            <w:pPr>
              <w:pStyle w:val="PURBody"/>
              <w:spacing w:after="0"/>
              <w:rPr>
                <w:rFonts w:ascii="Arial Narrow" w:hAnsi="Arial Narrow"/>
                <w:lang w:val="ru-RU"/>
              </w:rPr>
            </w:pPr>
          </w:p>
        </w:tc>
      </w:tr>
    </w:tbl>
    <w:p w:rsidR="00A748AB" w:rsidRPr="00AF36BA" w:rsidRDefault="00A748AB" w:rsidP="00A748AB">
      <w:pPr>
        <w:pStyle w:val="PURBlueBGHeader"/>
        <w:pBdr>
          <w:top w:val="none" w:sz="0" w:space="0" w:color="auto"/>
          <w:left w:val="none" w:sz="0" w:space="0" w:color="auto"/>
          <w:bottom w:val="none" w:sz="0" w:space="0" w:color="auto"/>
          <w:right w:val="none" w:sz="0" w:space="0" w:color="auto"/>
        </w:pBdr>
        <w:rPr>
          <w:lang w:val="ru-RU"/>
        </w:rPr>
      </w:pPr>
      <w:r w:rsidRPr="00AF36BA">
        <w:rPr>
          <w:lang w:val="ru-RU"/>
        </w:rPr>
        <w:t>Дополнительные условия.</w:t>
      </w:r>
    </w:p>
    <w:p w:rsidR="00EA48AA" w:rsidRPr="00AF36BA" w:rsidRDefault="00EA48AA" w:rsidP="00A748AB">
      <w:pPr>
        <w:pStyle w:val="PURBlueStrong-Indented"/>
        <w:rPr>
          <w:lang w:val="ru-RU"/>
        </w:rPr>
      </w:pPr>
      <w:r w:rsidRPr="00AF36BA">
        <w:rPr>
          <w:lang w:val="ru-RU"/>
        </w:rPr>
        <w:t>Права на использование выпусков с меньшими функциональными возможностями</w:t>
      </w:r>
    </w:p>
    <w:p w:rsidR="00EA48AA" w:rsidRPr="00AF36BA" w:rsidRDefault="00EA48AA" w:rsidP="00EC0B0D">
      <w:pPr>
        <w:pStyle w:val="Heading4"/>
        <w:keepNext w:val="0"/>
        <w:keepLines w:val="0"/>
        <w:widowControl w:val="0"/>
        <w:spacing w:before="120" w:after="120"/>
        <w:ind w:left="270"/>
        <w:rPr>
          <w:lang w:val="ru-RU"/>
        </w:rPr>
      </w:pPr>
      <w:r w:rsidRPr="00AF36BA">
        <w:rPr>
          <w:rFonts w:eastAsia="Arial" w:cs="Arial"/>
          <w:b w:val="0"/>
          <w:bCs w:val="0"/>
          <w:i w:val="0"/>
          <w:iCs w:val="0"/>
          <w:color w:val="auto"/>
          <w:sz w:val="18"/>
          <w:lang w:val="ru-RU"/>
        </w:rPr>
        <w:t>Вместо любого разрешенного экземпляра вы можете создавать, хранить и использовать экземпляр версии 2008 R2 выпуска SQL Server Datacenter программного обеспечения или версию 2012 или предыдущую версию следующих выпусков</w:t>
      </w:r>
      <w:r w:rsidR="00EC0B0D">
        <w:rPr>
          <w:rFonts w:eastAsia="Arial" w:cs="Arial"/>
          <w:b w:val="0"/>
          <w:bCs w:val="0"/>
          <w:i w:val="0"/>
          <w:iCs w:val="0"/>
          <w:color w:val="auto"/>
          <w:sz w:val="18"/>
        </w:rPr>
        <w:t> </w:t>
      </w:r>
      <w:r w:rsidRPr="00AF36BA">
        <w:rPr>
          <w:rFonts w:eastAsia="Arial" w:cs="Arial"/>
          <w:b w:val="0"/>
          <w:bCs w:val="0"/>
          <w:i w:val="0"/>
          <w:iCs w:val="0"/>
          <w:color w:val="auto"/>
          <w:sz w:val="18"/>
          <w:lang w:val="ru-RU"/>
        </w:rPr>
        <w:t>программного обеспечения: Business Intelligence, Standard, Workgroup или Standard Edition for Small Business.</w:t>
      </w:r>
    </w:p>
    <w:p w:rsidR="00EA48AA" w:rsidRPr="00AF36BA" w:rsidRDefault="00EA48AA" w:rsidP="00A748AB">
      <w:pPr>
        <w:pStyle w:val="PURBlueStrong-Indented"/>
        <w:rPr>
          <w:lang w:val="ru-RU"/>
        </w:rPr>
      </w:pPr>
      <w:r w:rsidRPr="00AF36BA">
        <w:rPr>
          <w:lang w:val="ru-RU"/>
        </w:rPr>
        <w:t>Резервные серверы</w:t>
      </w:r>
    </w:p>
    <w:p w:rsidR="00EA48AA" w:rsidRPr="00AF36BA" w:rsidRDefault="00EA48AA" w:rsidP="00A748AB">
      <w:pPr>
        <w:pStyle w:val="Heading2"/>
        <w:widowControl w:val="0"/>
        <w:pBdr>
          <w:bottom w:val="none" w:sz="0" w:space="0" w:color="auto"/>
        </w:pBdr>
        <w:tabs>
          <w:tab w:val="left" w:pos="720"/>
        </w:tabs>
        <w:spacing w:before="0"/>
        <w:ind w:left="270"/>
        <w:rPr>
          <w:lang w:val="ru-RU"/>
        </w:rPr>
      </w:pPr>
      <w:r w:rsidRPr="00AF36BA">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w:t>
      </w:r>
      <w:r w:rsidR="007414D7" w:rsidRPr="00AF36BA">
        <w:rPr>
          <w:b w:val="0"/>
          <w:caps w:val="0"/>
          <w:color w:val="auto"/>
          <w:sz w:val="18"/>
          <w:lang w:val="ru-RU"/>
        </w:rPr>
        <w:t xml:space="preserve"> </w:t>
      </w:r>
      <w:r w:rsidRPr="00AF36BA">
        <w:rPr>
          <w:b w:val="0"/>
          <w:caps w:val="0"/>
          <w:color w:val="auto"/>
          <w:sz w:val="18"/>
          <w:lang w:val="ru-RU"/>
        </w:rPr>
        <w:t>Если вы лицензировали серверное программное обеспечение согласно разделу «Отдельная виртуальная операционная среда» выше, число аппаратных потоков, используемых в такой отдельной Операционной среде, не должно превышать количество аппаратных потоков, используемых в соответствующих Операционных средах, в которых запущены активные экземпляры.</w:t>
      </w:r>
    </w:p>
    <w:p w:rsidR="009E6523" w:rsidRPr="00AF36BA" w:rsidRDefault="009E6523" w:rsidP="00A748AB">
      <w:pPr>
        <w:pStyle w:val="PURBlueStrong-Indented"/>
        <w:rPr>
          <w:lang w:val="ru-RU"/>
        </w:rPr>
      </w:pPr>
      <w:r w:rsidRPr="00AF36BA">
        <w:rPr>
          <w:lang w:val="ru-RU"/>
        </w:rPr>
        <w:t>ПО .NET Framework</w:t>
      </w:r>
    </w:p>
    <w:p w:rsidR="009E6523" w:rsidRPr="00AF36BA" w:rsidRDefault="009E6523" w:rsidP="00A748AB">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830DCA" w:rsidRPr="00AF36BA" w:rsidRDefault="002076D8" w:rsidP="008F05FD">
      <w:pPr>
        <w:keepNext/>
        <w:keepLines/>
        <w:spacing w:before="240" w:after="240"/>
        <w:jc w:val="right"/>
        <w:rPr>
          <w:lang w:val="ru-RU"/>
        </w:rPr>
      </w:pPr>
      <w:hyperlink w:anchor="Оглавление" w:history="1">
        <w:r w:rsidR="00C0505F" w:rsidRPr="00AF36BA">
          <w:rPr>
            <w:rFonts w:ascii="Arial Narrow" w:hAnsi="Arial Narrow"/>
            <w:color w:val="00467F"/>
            <w:sz w:val="16"/>
            <w:u w:val="single"/>
            <w:lang w:val="ru-RU"/>
          </w:rPr>
          <w:t>Оглавление</w:t>
        </w:r>
      </w:hyperlink>
      <w:r w:rsidR="00C0505F" w:rsidRPr="00AF36BA">
        <w:rPr>
          <w:sz w:val="18"/>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EA48AA" w:rsidRPr="00AF36BA" w:rsidRDefault="0055780F" w:rsidP="00AE124E">
      <w:pPr>
        <w:pStyle w:val="PURProductName"/>
        <w:rPr>
          <w:lang w:val="ru-RU"/>
        </w:rPr>
      </w:pPr>
      <w:bookmarkStart w:id="162" w:name="_Toc339280317"/>
      <w:bookmarkStart w:id="163" w:name="_Toc340754643"/>
      <w:r>
        <w:t>SQL</w:t>
      </w:r>
      <w:r w:rsidRPr="009731AF">
        <w:rPr>
          <w:lang w:val="ru-RU"/>
        </w:rPr>
        <w:t xml:space="preserve"> </w:t>
      </w:r>
      <w:r>
        <w:t>Server</w:t>
      </w:r>
      <w:r w:rsidRPr="009731AF">
        <w:rPr>
          <w:lang w:val="ru-RU"/>
        </w:rPr>
        <w:t xml:space="preserve"> 2012 </w:t>
      </w:r>
      <w:r>
        <w:t>Standard</w:t>
      </w:r>
      <w:bookmarkEnd w:id="162"/>
      <w:bookmarkEnd w:id="163"/>
      <w:r>
        <w:fldChar w:fldCharType="begin"/>
      </w:r>
      <w:r w:rsidRPr="009731AF">
        <w:rPr>
          <w:lang w:val="ru-RU"/>
        </w:rPr>
        <w:instrText xml:space="preserve"> </w:instrText>
      </w:r>
      <w:r>
        <w:instrText>XE</w:instrText>
      </w:r>
      <w:r w:rsidRPr="009731AF">
        <w:rPr>
          <w:lang w:val="ru-RU"/>
        </w:rPr>
        <w:instrText xml:space="preserve"> "</w:instrText>
      </w:r>
      <w:r>
        <w:instrText>SQL</w:instrText>
      </w:r>
      <w:r w:rsidRPr="009731AF">
        <w:rPr>
          <w:lang w:val="ru-RU"/>
        </w:rPr>
        <w:instrText xml:space="preserve"> </w:instrText>
      </w:r>
      <w:r>
        <w:instrText>Server</w:instrText>
      </w:r>
      <w:r w:rsidRPr="009731AF">
        <w:rPr>
          <w:lang w:val="ru-RU"/>
        </w:rPr>
        <w:instrText xml:space="preserve"> 2012 </w:instrText>
      </w:r>
      <w:r>
        <w:instrText>Standard</w:instrText>
      </w:r>
      <w:r w:rsidRPr="009731AF">
        <w:rPr>
          <w:lang w:val="ru-RU"/>
        </w:rPr>
        <w:instrText xml:space="preserve">" </w:instrText>
      </w:r>
      <w:r>
        <w:fldChar w:fldCharType="end"/>
      </w:r>
    </w:p>
    <w:p w:rsidR="00A748AB" w:rsidRPr="00AF36BA" w:rsidRDefault="00A748AB" w:rsidP="00102626">
      <w:pPr>
        <w:spacing w:line="240" w:lineRule="exact"/>
        <w:rPr>
          <w:lang w:val="ru-RU"/>
        </w:rPr>
      </w:pPr>
      <w:r w:rsidRPr="00AF36BA">
        <w:rPr>
          <w:color w:val="auto"/>
          <w:sz w:val="12"/>
          <w:lang w:val="ru-RU"/>
        </w:rPr>
        <w:t>Условия лицензии, применяемые к испол</w:t>
      </w:r>
      <w:r w:rsidR="00102626" w:rsidRPr="00AF36BA">
        <w:rPr>
          <w:color w:val="auto"/>
          <w:sz w:val="12"/>
          <w:lang w:val="ru-RU"/>
        </w:rPr>
        <w:t>ьзованию вами данного продукта,</w:t>
      </w:r>
      <w:r w:rsidRPr="00AF36BA">
        <w:rPr>
          <w:color w:val="auto"/>
          <w:sz w:val="12"/>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EE3B5B" w:rsidTr="00A748AB">
        <w:tc>
          <w:tcPr>
            <w:tcW w:w="5520" w:type="dxa"/>
            <w:shd w:val="clear" w:color="auto" w:fill="auto"/>
          </w:tcPr>
          <w:p w:rsidR="00573633" w:rsidRPr="00AF36BA" w:rsidRDefault="00573633" w:rsidP="00A748AB">
            <w:pPr>
              <w:pStyle w:val="PURBody"/>
              <w:spacing w:after="0"/>
              <w:rPr>
                <w:rFonts w:ascii="Arial Narrow" w:hAnsi="Arial Narrow"/>
                <w:lang w:val="ru-RU"/>
              </w:rPr>
            </w:pPr>
            <w:r w:rsidRPr="00AF36BA">
              <w:rPr>
                <w:rFonts w:ascii="Arial Narrow" w:hAnsi="Arial Narrow"/>
                <w:lang w:val="ru-RU"/>
              </w:rPr>
              <w:t xml:space="preserve">Перемещение лицензий в фермах серверов: </w:t>
            </w:r>
            <w:r w:rsidRPr="00AF36BA">
              <w:rPr>
                <w:rFonts w:ascii="Arial Narrow" w:hAnsi="Arial Narrow"/>
                <w:b/>
                <w:lang w:val="ru-RU"/>
              </w:rPr>
              <w:t>Да</w:t>
            </w:r>
            <w:r w:rsidRPr="00AF36BA">
              <w:rPr>
                <w:rFonts w:ascii="Arial Narrow" w:hAnsi="Arial Narrow"/>
                <w:lang w:val="ru-RU"/>
              </w:rPr>
              <w:t xml:space="preserve"> </w:t>
            </w:r>
          </w:p>
        </w:tc>
        <w:tc>
          <w:tcPr>
            <w:tcW w:w="5510" w:type="dxa"/>
            <w:shd w:val="clear" w:color="auto" w:fill="auto"/>
          </w:tcPr>
          <w:p w:rsidR="00573633" w:rsidRPr="00AF36BA" w:rsidRDefault="00573633" w:rsidP="00757FB7">
            <w:pPr>
              <w:pStyle w:val="PURBody"/>
              <w:tabs>
                <w:tab w:val="left" w:pos="5075"/>
              </w:tabs>
              <w:spacing w:after="0"/>
              <w:ind w:right="295"/>
              <w:rPr>
                <w:rFonts w:ascii="Arial Narrow" w:hAnsi="Arial Narrow"/>
                <w:lang w:val="ru-RU"/>
              </w:rPr>
            </w:pPr>
            <w:r w:rsidRPr="00AF36BA">
              <w:rPr>
                <w:rFonts w:ascii="Arial Narrow" w:hAnsi="Arial Narrow"/>
                <w:lang w:val="ru-RU"/>
              </w:rPr>
              <w:t>См. соответствующее уведомление</w:t>
            </w:r>
            <w:r w:rsidR="00EE3B5B" w:rsidRPr="00AF36BA">
              <w:rPr>
                <w:rFonts w:ascii="Arial Narrow" w:eastAsia="Arial" w:hAnsi="Arial Narrow"/>
                <w:lang w:val="ru-RU"/>
              </w:rPr>
              <w:t>:</w:t>
            </w:r>
            <w:r w:rsidRPr="00AF36BA">
              <w:rPr>
                <w:rFonts w:ascii="Arial Narrow" w:hAnsi="Arial Narrow"/>
                <w:lang w:val="ru-RU"/>
              </w:rPr>
              <w:t xml:space="preserve"> </w:t>
            </w:r>
            <w:r w:rsidRPr="00AF36BA">
              <w:rPr>
                <w:rFonts w:ascii="Arial Narrow" w:hAnsi="Arial Narrow"/>
                <w:b/>
                <w:lang w:val="ru-RU"/>
              </w:rPr>
              <w:t>Автоматические обновления</w:t>
            </w:r>
            <w:r w:rsidRPr="00AF36BA">
              <w:rPr>
                <w:rFonts w:ascii="Arial Narrow" w:hAnsi="Arial Narrow"/>
                <w:lang w:val="ru-RU"/>
              </w:rPr>
              <w:t xml:space="preserve"> </w:t>
            </w:r>
            <w:r w:rsidRPr="00AF36BA">
              <w:rPr>
                <w:rFonts w:ascii="Arial Narrow" w:hAnsi="Arial Narrow"/>
                <w:i/>
                <w:lang w:val="ru-RU"/>
              </w:rPr>
              <w:t xml:space="preserve">(см. </w:t>
            </w:r>
            <w:hyperlink w:anchor="Appendix2" w:history="1">
              <w:r w:rsidRPr="00AF36BA">
                <w:rPr>
                  <w:rFonts w:ascii="Arial Narrow" w:hAnsi="Arial Narrow"/>
                  <w:i/>
                  <w:color w:val="00467F"/>
                  <w:u w:val="single"/>
                  <w:lang w:val="ru-RU"/>
                </w:rPr>
                <w:t>Приложение 2</w:t>
              </w:r>
            </w:hyperlink>
            <w:r w:rsidRPr="00AF36BA">
              <w:rPr>
                <w:rFonts w:ascii="Arial Narrow" w:hAnsi="Arial Narrow"/>
                <w:i/>
                <w:lang w:val="ru-RU"/>
              </w:rPr>
              <w:t>)</w:t>
            </w:r>
          </w:p>
        </w:tc>
      </w:tr>
      <w:tr w:rsidR="00573633" w:rsidRPr="00EE3B5B" w:rsidTr="00A748AB">
        <w:tc>
          <w:tcPr>
            <w:tcW w:w="5520" w:type="dxa"/>
            <w:shd w:val="clear" w:color="auto" w:fill="auto"/>
          </w:tcPr>
          <w:p w:rsidR="00573633" w:rsidRPr="00AF36BA" w:rsidRDefault="00573633" w:rsidP="00757FB7">
            <w:pPr>
              <w:pStyle w:val="PURBody"/>
              <w:spacing w:after="0"/>
              <w:ind w:right="1355"/>
              <w:rPr>
                <w:rFonts w:ascii="Arial Narrow" w:hAnsi="Arial Narrow"/>
                <w:lang w:val="ru-RU"/>
              </w:rPr>
            </w:pPr>
            <w:r w:rsidRPr="00AF36BA">
              <w:rPr>
                <w:rFonts w:ascii="Arial Narrow" w:hAnsi="Arial Narrow"/>
                <w:lang w:val="ru-RU"/>
              </w:rPr>
              <w:t>Клиентское/Дополнительное программное обеспечение</w:t>
            </w:r>
            <w:r w:rsidR="00EE3B5B" w:rsidRPr="00AF36BA">
              <w:rPr>
                <w:rFonts w:ascii="Arial Narrow" w:eastAsia="Arial" w:hAnsi="Arial Narrow"/>
                <w:lang w:val="ru-RU"/>
              </w:rPr>
              <w:t>:</w:t>
            </w:r>
            <w:r w:rsidR="00EE3B5B" w:rsidRPr="00EE3B5B">
              <w:rPr>
                <w:rFonts w:ascii="Arial Narrow" w:eastAsia="Arial" w:hAnsi="Arial Narrow"/>
                <w:lang w:val="ru-RU"/>
              </w:rPr>
              <w:t xml:space="preserve"> </w:t>
            </w:r>
            <w:r w:rsidRPr="00AF36BA">
              <w:rPr>
                <w:rFonts w:ascii="Arial Narrow" w:hAnsi="Arial Narrow"/>
                <w:b/>
                <w:lang w:val="ru-RU"/>
              </w:rPr>
              <w:t>Да</w:t>
            </w:r>
            <w:r w:rsidRPr="00AF36BA">
              <w:rPr>
                <w:rFonts w:ascii="Arial Narrow" w:hAnsi="Arial Narrow"/>
                <w:lang w:val="ru-RU"/>
              </w:rPr>
              <w:t xml:space="preserve"> </w:t>
            </w:r>
            <w:r w:rsidRPr="00AF36BA">
              <w:rPr>
                <w:rFonts w:ascii="Arial Narrow" w:hAnsi="Arial Narrow"/>
                <w:i/>
                <w:lang w:val="ru-RU"/>
              </w:rPr>
              <w:t xml:space="preserve">(см. </w:t>
            </w:r>
            <w:hyperlink w:anchor="Appendix1" w:history="1">
              <w:r w:rsidRPr="00AF36BA">
                <w:rPr>
                  <w:rFonts w:ascii="Arial Narrow" w:hAnsi="Arial Narrow"/>
                  <w:i/>
                  <w:color w:val="00467F"/>
                  <w:u w:val="single"/>
                  <w:lang w:val="ru-RU"/>
                </w:rPr>
                <w:t>Приложение 1</w:t>
              </w:r>
            </w:hyperlink>
            <w:r w:rsidRPr="00AF36BA">
              <w:rPr>
                <w:rFonts w:ascii="Arial Narrow" w:hAnsi="Arial Narrow"/>
                <w:i/>
                <w:lang w:val="ru-RU"/>
              </w:rPr>
              <w:t>)</w:t>
            </w:r>
          </w:p>
        </w:tc>
        <w:tc>
          <w:tcPr>
            <w:tcW w:w="5510" w:type="dxa"/>
            <w:shd w:val="clear" w:color="auto" w:fill="auto"/>
          </w:tcPr>
          <w:p w:rsidR="00573633" w:rsidRPr="00AF36BA" w:rsidRDefault="00573633" w:rsidP="00A748AB">
            <w:pPr>
              <w:pStyle w:val="PURBody"/>
              <w:spacing w:after="0"/>
              <w:rPr>
                <w:rFonts w:ascii="Arial Narrow" w:hAnsi="Arial Narrow"/>
                <w:lang w:val="ru-RU"/>
              </w:rPr>
            </w:pPr>
          </w:p>
        </w:tc>
      </w:tr>
    </w:tbl>
    <w:p w:rsidR="00EA48AA" w:rsidRPr="00AF36BA" w:rsidRDefault="00EA48AA" w:rsidP="00A748AB">
      <w:pPr>
        <w:pStyle w:val="PURBlueBGHeader"/>
        <w:pBdr>
          <w:top w:val="none" w:sz="0" w:space="0" w:color="auto"/>
          <w:left w:val="none" w:sz="0" w:space="0" w:color="auto"/>
          <w:bottom w:val="none" w:sz="0" w:space="0" w:color="auto"/>
          <w:right w:val="none" w:sz="0" w:space="0" w:color="auto"/>
        </w:pBdr>
        <w:rPr>
          <w:lang w:val="ru-RU"/>
        </w:rPr>
      </w:pPr>
      <w:r w:rsidRPr="00AF36BA">
        <w:rPr>
          <w:lang w:val="ru-RU"/>
        </w:rPr>
        <w:t>Дополнительные условия.</w:t>
      </w:r>
    </w:p>
    <w:p w:rsidR="00EA48AA" w:rsidRPr="00AF36BA" w:rsidRDefault="00EA48AA" w:rsidP="00A748AB">
      <w:pPr>
        <w:pStyle w:val="PURBlueStrong-Indented"/>
        <w:rPr>
          <w:lang w:val="ru-RU"/>
        </w:rPr>
      </w:pPr>
      <w:r w:rsidRPr="00AF36BA">
        <w:rPr>
          <w:lang w:val="ru-RU"/>
        </w:rPr>
        <w:t>Резервные серверы</w:t>
      </w:r>
    </w:p>
    <w:p w:rsidR="00EA48AA" w:rsidRPr="00AF36BA" w:rsidRDefault="00EA48AA" w:rsidP="00A748AB">
      <w:pPr>
        <w:pStyle w:val="Heading2"/>
        <w:widowControl w:val="0"/>
        <w:pBdr>
          <w:bottom w:val="none" w:sz="0" w:space="0" w:color="auto"/>
        </w:pBdr>
        <w:tabs>
          <w:tab w:val="left" w:pos="720"/>
        </w:tabs>
        <w:ind w:left="270"/>
        <w:rPr>
          <w:lang w:val="ru-RU"/>
        </w:rPr>
      </w:pPr>
      <w:r w:rsidRPr="00AF36BA">
        <w:rPr>
          <w:b w:val="0"/>
          <w:caps w:val="0"/>
          <w:color w:val="auto"/>
          <w:sz w:val="18"/>
          <w:lang w:val="ru-RU"/>
        </w:rPr>
        <w:t xml:space="preserve">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 должно превышать количество аппаратных потоков, используемых в соответствующих операционных средах, в которых запущены активные экземпляры. </w:t>
      </w:r>
    </w:p>
    <w:p w:rsidR="009E6523" w:rsidRPr="00AF36BA" w:rsidRDefault="009E6523" w:rsidP="00A748AB">
      <w:pPr>
        <w:pStyle w:val="PURBlueStrong-Indented"/>
        <w:rPr>
          <w:lang w:val="ru-RU"/>
        </w:rPr>
      </w:pPr>
      <w:r w:rsidRPr="00AF36BA">
        <w:rPr>
          <w:lang w:val="ru-RU"/>
        </w:rPr>
        <w:lastRenderedPageBreak/>
        <w:t>ПО .NET Framework</w:t>
      </w:r>
    </w:p>
    <w:p w:rsidR="009E6523" w:rsidRPr="00AF36BA" w:rsidRDefault="009E6523" w:rsidP="00A748AB">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830DCA" w:rsidRPr="00AF36BA" w:rsidRDefault="002076D8" w:rsidP="008F05FD">
      <w:pPr>
        <w:keepNext/>
        <w:keepLines/>
        <w:spacing w:before="240" w:after="240"/>
        <w:jc w:val="right"/>
        <w:rPr>
          <w:lang w:val="ru-RU"/>
        </w:rPr>
      </w:pPr>
      <w:hyperlink w:anchor="Оглавление" w:history="1">
        <w:r w:rsidR="00C0505F" w:rsidRPr="00AF36BA">
          <w:rPr>
            <w:rFonts w:ascii="Arial Narrow" w:hAnsi="Arial Narrow"/>
            <w:color w:val="00467F"/>
            <w:sz w:val="16"/>
            <w:u w:val="single"/>
            <w:lang w:val="ru-RU"/>
          </w:rPr>
          <w:t>Оглавление</w:t>
        </w:r>
      </w:hyperlink>
      <w:r w:rsidR="00C0505F" w:rsidRPr="00AF36BA">
        <w:rPr>
          <w:sz w:val="18"/>
          <w:lang w:val="ru-RU"/>
        </w:rPr>
        <w:t xml:space="preserve"> / </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EA48AA" w:rsidRPr="00AF36BA" w:rsidRDefault="0055780F" w:rsidP="00102626">
      <w:pPr>
        <w:pStyle w:val="PURProductName"/>
        <w:rPr>
          <w:lang w:val="ru-RU"/>
        </w:rPr>
      </w:pPr>
      <w:bookmarkStart w:id="164" w:name="_Toc339280318"/>
      <w:bookmarkStart w:id="165" w:name="_Toc340754644"/>
      <w:r>
        <w:t>SQL</w:t>
      </w:r>
      <w:r w:rsidRPr="009731AF">
        <w:rPr>
          <w:lang w:val="ru-RU"/>
        </w:rPr>
        <w:t xml:space="preserve"> </w:t>
      </w:r>
      <w:r>
        <w:t>Server</w:t>
      </w:r>
      <w:r w:rsidRPr="009731AF">
        <w:rPr>
          <w:lang w:val="ru-RU"/>
        </w:rPr>
        <w:t xml:space="preserve"> 2012 </w:t>
      </w:r>
      <w:r w:rsidRPr="00A23961">
        <w:t>Web</w:t>
      </w:r>
      <w:bookmarkEnd w:id="164"/>
      <w:bookmarkEnd w:id="165"/>
      <w:r w:rsidRPr="00A23961">
        <w:fldChar w:fldCharType="begin"/>
      </w:r>
      <w:r w:rsidRPr="009731AF">
        <w:rPr>
          <w:lang w:val="ru-RU"/>
        </w:rPr>
        <w:instrText xml:space="preserve"> </w:instrText>
      </w:r>
      <w:r w:rsidRPr="00A23961">
        <w:instrText>XE</w:instrText>
      </w:r>
      <w:r w:rsidRPr="009731AF">
        <w:rPr>
          <w:lang w:val="ru-RU"/>
        </w:rPr>
        <w:instrText xml:space="preserve"> "</w:instrText>
      </w:r>
      <w:r w:rsidRPr="00A23961">
        <w:instrText>SQL</w:instrText>
      </w:r>
      <w:r w:rsidRPr="009731AF">
        <w:rPr>
          <w:lang w:val="ru-RU"/>
        </w:rPr>
        <w:instrText xml:space="preserve"> </w:instrText>
      </w:r>
      <w:r w:rsidRPr="00A23961">
        <w:instrText>Server</w:instrText>
      </w:r>
      <w:r w:rsidRPr="009731AF">
        <w:rPr>
          <w:lang w:val="ru-RU"/>
        </w:rPr>
        <w:instrText xml:space="preserve"> 2012 </w:instrText>
      </w:r>
      <w:r w:rsidRPr="00A23961">
        <w:instrText>Web</w:instrText>
      </w:r>
      <w:r w:rsidRPr="009731AF">
        <w:rPr>
          <w:lang w:val="ru-RU"/>
        </w:rPr>
        <w:instrText xml:space="preserve">" </w:instrText>
      </w:r>
      <w:r w:rsidRPr="00A23961">
        <w:fldChar w:fldCharType="end"/>
      </w:r>
    </w:p>
    <w:p w:rsidR="00EA48AA" w:rsidRPr="00AF36BA" w:rsidRDefault="00EA48AA" w:rsidP="00EA48AA">
      <w:pPr>
        <w:spacing w:line="240" w:lineRule="exact"/>
        <w:rPr>
          <w:lang w:val="ru-RU"/>
        </w:rPr>
      </w:pPr>
      <w:r w:rsidRPr="00AF36BA">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EE3B5B" w:rsidTr="00C7210E">
        <w:tc>
          <w:tcPr>
            <w:tcW w:w="2477" w:type="pct"/>
          </w:tcPr>
          <w:p w:rsidR="00EA48AA" w:rsidRPr="00AF36BA" w:rsidRDefault="00EA48AA" w:rsidP="00C7210E">
            <w:pPr>
              <w:spacing w:after="0"/>
              <w:rPr>
                <w:rFonts w:ascii="Arial Narrow" w:hAnsi="Arial Narrow"/>
                <w:color w:val="404040"/>
                <w:sz w:val="18"/>
                <w:lang w:val="ru-RU"/>
              </w:rPr>
            </w:pPr>
            <w:r w:rsidRPr="00AF36BA">
              <w:rPr>
                <w:rFonts w:ascii="Arial Narrow" w:hAnsi="Arial Narrow"/>
                <w:color w:val="404040"/>
                <w:sz w:val="18"/>
                <w:lang w:val="ru-RU"/>
              </w:rPr>
              <w:t xml:space="preserve">Перемещение лицензий в фермах серверов: </w:t>
            </w:r>
            <w:r w:rsidRPr="00AF36BA">
              <w:rPr>
                <w:rFonts w:ascii="Arial Narrow" w:hAnsi="Arial Narrow"/>
                <w:b/>
                <w:color w:val="404040"/>
                <w:sz w:val="18"/>
                <w:lang w:val="ru-RU"/>
              </w:rPr>
              <w:t>Да</w:t>
            </w:r>
          </w:p>
        </w:tc>
        <w:tc>
          <w:tcPr>
            <w:tcW w:w="2523" w:type="pct"/>
          </w:tcPr>
          <w:p w:rsidR="00EA48AA" w:rsidRPr="00AF36BA" w:rsidRDefault="00EA48AA" w:rsidP="00102626">
            <w:pPr>
              <w:spacing w:after="0"/>
              <w:ind w:right="283"/>
              <w:rPr>
                <w:rFonts w:ascii="Arial Narrow" w:hAnsi="Arial Narrow"/>
                <w:color w:val="404040"/>
                <w:sz w:val="18"/>
                <w:lang w:val="ru-RU"/>
              </w:rPr>
            </w:pPr>
            <w:r w:rsidRPr="00AF36BA">
              <w:rPr>
                <w:rFonts w:ascii="Arial Narrow" w:hAnsi="Arial Narrow"/>
                <w:color w:val="404040"/>
                <w:sz w:val="18"/>
                <w:lang w:val="ru-RU"/>
              </w:rPr>
              <w:t>См. соответствующее уведомление</w:t>
            </w:r>
            <w:r w:rsidR="00EE3B5B" w:rsidRPr="00AF36BA">
              <w:rPr>
                <w:rFonts w:ascii="Arial Narrow" w:eastAsia="Arial" w:hAnsi="Arial Narrow"/>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 xml:space="preserve">Автоматические обновления </w:t>
            </w:r>
            <w:r w:rsidRPr="00AF36BA">
              <w:rPr>
                <w:rFonts w:ascii="Arial Narrow" w:hAnsi="Arial Narrow"/>
                <w:i/>
                <w:color w:val="404040"/>
                <w:sz w:val="18"/>
                <w:lang w:val="ru-RU"/>
              </w:rPr>
              <w:t xml:space="preserve">(см. </w:t>
            </w:r>
            <w:hyperlink w:anchor="Appendix2" w:history="1">
              <w:r w:rsidRPr="00AF36BA">
                <w:rPr>
                  <w:rStyle w:val="Hyperlink"/>
                  <w:rFonts w:ascii="Arial Narrow" w:hAnsi="Arial Narrow"/>
                  <w:i/>
                  <w:sz w:val="18"/>
                  <w:lang w:val="ru-RU"/>
                </w:rPr>
                <w:t>Приложение 2</w:t>
              </w:r>
            </w:hyperlink>
            <w:r w:rsidRPr="00AF36BA">
              <w:rPr>
                <w:rFonts w:ascii="Arial Narrow" w:hAnsi="Arial Narrow"/>
                <w:i/>
                <w:color w:val="404040"/>
                <w:sz w:val="18"/>
                <w:lang w:val="ru-RU"/>
              </w:rPr>
              <w:t>)</w:t>
            </w:r>
          </w:p>
        </w:tc>
      </w:tr>
      <w:tr w:rsidR="00EA48AA" w:rsidRPr="00EE3B5B" w:rsidTr="00C7210E">
        <w:tc>
          <w:tcPr>
            <w:tcW w:w="2477" w:type="pct"/>
          </w:tcPr>
          <w:p w:rsidR="00EA48AA" w:rsidRPr="00AF36BA" w:rsidRDefault="00EA48AA" w:rsidP="00102626">
            <w:pPr>
              <w:tabs>
                <w:tab w:val="left" w:pos="4476"/>
              </w:tabs>
              <w:spacing w:after="0"/>
              <w:ind w:right="1158"/>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EE3B5B" w:rsidRPr="00AF36BA">
              <w:rPr>
                <w:rFonts w:ascii="Arial Narrow" w:eastAsia="Arial" w:hAnsi="Arial Narrow"/>
                <w:lang w:val="ru-RU"/>
              </w:rPr>
              <w:t>:</w:t>
            </w:r>
            <w:r w:rsidR="00EE3B5B" w:rsidRPr="00EE3B5B">
              <w:rPr>
                <w:rFonts w:ascii="Arial Narrow" w:eastAsia="Arial" w:hAnsi="Arial Narrow"/>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23" w:type="pct"/>
          </w:tcPr>
          <w:p w:rsidR="00EA48AA" w:rsidRPr="00AF36BA" w:rsidRDefault="00EA48AA" w:rsidP="00C7210E">
            <w:pPr>
              <w:spacing w:after="0"/>
              <w:rPr>
                <w:rFonts w:ascii="Arial Narrow" w:hAnsi="Arial Narrow"/>
                <w:color w:val="404040"/>
                <w:sz w:val="18"/>
                <w:lang w:val="ru-RU"/>
              </w:rPr>
            </w:pPr>
          </w:p>
        </w:tc>
      </w:tr>
    </w:tbl>
    <w:p w:rsidR="00EA48AA" w:rsidRPr="00AF36BA" w:rsidRDefault="00EA48AA" w:rsidP="00EA48AA">
      <w:pPr>
        <w:pStyle w:val="PURADDITIONALTERMSHEADERMB"/>
        <w:rPr>
          <w:lang w:val="ru-RU"/>
        </w:rPr>
      </w:pPr>
      <w:r w:rsidRPr="00AF36BA">
        <w:rPr>
          <w:lang w:val="ru-RU"/>
        </w:rPr>
        <w:t>Дополнительные условия.</w:t>
      </w:r>
    </w:p>
    <w:p w:rsidR="00EA48AA" w:rsidRPr="00AF36BA" w:rsidRDefault="00EA48AA" w:rsidP="00EA48AA">
      <w:pPr>
        <w:pStyle w:val="PURBody-Indented"/>
        <w:rPr>
          <w:lang w:val="ru-RU"/>
        </w:rPr>
      </w:pPr>
      <w:r w:rsidRPr="00AF36BA">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EA48AA" w:rsidRPr="00AF36BA" w:rsidRDefault="00830DCA" w:rsidP="000C1827">
      <w:pPr>
        <w:pStyle w:val="PURBullet-Indented"/>
        <w:rPr>
          <w:lang w:val="ru-RU"/>
        </w:rPr>
      </w:pPr>
      <w:r w:rsidRPr="00AF36BA">
        <w:rPr>
          <w:lang w:val="ru-RU"/>
        </w:rPr>
        <w:t>веб-страницы,</w:t>
      </w:r>
    </w:p>
    <w:p w:rsidR="00EA48AA" w:rsidRPr="00AF36BA" w:rsidRDefault="00EA48AA" w:rsidP="000C1827">
      <w:pPr>
        <w:pStyle w:val="PURBullet-Indented"/>
        <w:rPr>
          <w:lang w:val="ru-RU"/>
        </w:rPr>
      </w:pPr>
      <w:r w:rsidRPr="00AF36BA">
        <w:rPr>
          <w:lang w:val="ru-RU"/>
        </w:rPr>
        <w:t>веб-сайты,</w:t>
      </w:r>
    </w:p>
    <w:p w:rsidR="00EA48AA" w:rsidRPr="00AF36BA" w:rsidRDefault="00EA48AA" w:rsidP="000C1827">
      <w:pPr>
        <w:pStyle w:val="PURBullet-Indented"/>
        <w:rPr>
          <w:lang w:val="ru-RU"/>
        </w:rPr>
      </w:pPr>
      <w:r w:rsidRPr="00AF36BA">
        <w:rPr>
          <w:lang w:val="ru-RU"/>
        </w:rPr>
        <w:t xml:space="preserve">веб-приложения, </w:t>
      </w:r>
    </w:p>
    <w:p w:rsidR="00EA48AA" w:rsidRPr="00AF36BA" w:rsidRDefault="00EA48AA" w:rsidP="000C1827">
      <w:pPr>
        <w:pStyle w:val="PURBullet-Indented"/>
        <w:rPr>
          <w:lang w:val="ru-RU"/>
        </w:rPr>
      </w:pPr>
      <w:r w:rsidRPr="00AF36BA">
        <w:rPr>
          <w:lang w:val="ru-RU"/>
        </w:rPr>
        <w:t>веб-служб.</w:t>
      </w:r>
    </w:p>
    <w:p w:rsidR="00EA48AA" w:rsidRPr="00AF36BA" w:rsidRDefault="00EA48AA" w:rsidP="00EA48AA">
      <w:pPr>
        <w:pStyle w:val="PURBody-Indented"/>
        <w:rPr>
          <w:lang w:val="ru-RU"/>
        </w:rPr>
      </w:pPr>
      <w:r w:rsidRPr="00AF36BA">
        <w:rPr>
          <w:lang w:val="ru-RU"/>
        </w:rPr>
        <w:t>Его нельзя использовать для поддержки линейки бизнес-приложений (например, Customer Relationship Management, Enterprise Resource Management и других подобных приложений).</w:t>
      </w:r>
    </w:p>
    <w:p w:rsidR="00EA48AA" w:rsidRPr="00AF36BA" w:rsidRDefault="00EA48AA" w:rsidP="00EA48AA">
      <w:pPr>
        <w:pStyle w:val="PURBlueStrong"/>
        <w:rPr>
          <w:lang w:val="ru-RU"/>
        </w:rPr>
      </w:pPr>
      <w:r w:rsidRPr="00AF36BA">
        <w:rPr>
          <w:lang w:val="ru-RU"/>
        </w:rPr>
        <w:t>Резервные серверы</w:t>
      </w:r>
    </w:p>
    <w:p w:rsidR="00EA48AA" w:rsidRPr="00AF36BA" w:rsidRDefault="000942D7" w:rsidP="000942D7">
      <w:pPr>
        <w:pStyle w:val="PURBody-Indented"/>
        <w:rPr>
          <w:lang w:val="ru-RU"/>
        </w:rPr>
      </w:pPr>
      <w:r w:rsidRPr="00AF36BA">
        <w:rPr>
          <w:color w:val="auto"/>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 должно превышать количество аппаратных потоков, используемых в соответствующих операционных средах, в которых запущены активные экземпляры.</w:t>
      </w:r>
    </w:p>
    <w:p w:rsidR="00EA48AA" w:rsidRPr="00AF36BA" w:rsidRDefault="00EA48AA" w:rsidP="00EA48AA">
      <w:pPr>
        <w:pStyle w:val="PURBlueStrong-Indented"/>
        <w:rPr>
          <w:lang w:val="ru-RU"/>
        </w:rPr>
      </w:pPr>
      <w:r w:rsidRPr="00AF36BA">
        <w:rPr>
          <w:lang w:val="ru-RU"/>
        </w:rPr>
        <w:t>ПО .NET Framework</w:t>
      </w:r>
    </w:p>
    <w:p w:rsidR="002C084A" w:rsidRPr="00AF36BA" w:rsidRDefault="00EA48AA" w:rsidP="002C084A">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0C3222"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bookmarkEnd w:id="159"/>
    <w:p w:rsidR="000C3222" w:rsidRPr="00AF36BA" w:rsidRDefault="000C3222" w:rsidP="002C084A">
      <w:pPr>
        <w:pStyle w:val="PURBody-Indented"/>
        <w:jc w:val="right"/>
        <w:rPr>
          <w:lang w:val="ru-RU"/>
        </w:rPr>
        <w:sectPr w:rsidR="000C3222" w:rsidRPr="00AF36BA" w:rsidSect="0055780F">
          <w:type w:val="continuous"/>
          <w:pgSz w:w="12240" w:h="15840" w:code="1"/>
          <w:pgMar w:top="1166" w:right="720" w:bottom="720" w:left="720" w:header="432" w:footer="288" w:gutter="0"/>
          <w:cols w:space="360"/>
          <w:docGrid w:linePitch="360"/>
        </w:sectPr>
      </w:pPr>
    </w:p>
    <w:p w:rsidR="000C3222" w:rsidRPr="00AF36BA" w:rsidRDefault="00A25EF4" w:rsidP="000C3222">
      <w:pPr>
        <w:pStyle w:val="PURSectionHeading"/>
        <w:spacing w:after="0"/>
        <w:rPr>
          <w:lang w:val="ru-RU"/>
        </w:rPr>
      </w:pPr>
      <w:bookmarkStart w:id="166" w:name="_Toc340754645"/>
      <w:bookmarkStart w:id="167" w:name="SAL"/>
      <w:r w:rsidRPr="00AF36BA">
        <w:rPr>
          <w:lang w:val="ru-RU"/>
        </w:rPr>
        <w:lastRenderedPageBreak/>
        <w:t>Модель «Лицензия подписчика» (SAL) (продукты, не являющиеся веб-службами)</w:t>
      </w:r>
      <w:bookmarkEnd w:id="154"/>
      <w:bookmarkEnd w:id="155"/>
      <w:bookmarkEnd w:id="156"/>
      <w:bookmarkEnd w:id="157"/>
      <w:bookmarkEnd w:id="166"/>
    </w:p>
    <w:p w:rsidR="000C3222" w:rsidRPr="00AF36BA" w:rsidRDefault="000C3222" w:rsidP="000C3222">
      <w:pPr>
        <w:pStyle w:val="TOC2"/>
        <w:rPr>
          <w:lang w:val="ru-RU"/>
        </w:rPr>
        <w:sectPr w:rsidR="000C3222" w:rsidRPr="00AF36BA" w:rsidSect="0055780F">
          <w:footerReference w:type="default" r:id="rId50"/>
          <w:pgSz w:w="12240" w:h="15840" w:code="1"/>
          <w:pgMar w:top="1166" w:right="720" w:bottom="720" w:left="720" w:header="432" w:footer="288" w:gutter="0"/>
          <w:cols w:space="360"/>
          <w:docGrid w:linePitch="360"/>
        </w:sectPr>
      </w:pPr>
    </w:p>
    <w:p w:rsidR="00991B31" w:rsidRDefault="00880026">
      <w:pPr>
        <w:pStyle w:val="TOC2"/>
        <w:rPr>
          <w:rFonts w:asciiTheme="minorHAnsi" w:eastAsiaTheme="minorEastAsia" w:hAnsiTheme="minorHAnsi" w:cstheme="minorBidi"/>
          <w:noProof/>
          <w:color w:val="auto"/>
          <w:sz w:val="22"/>
          <w:lang w:eastAsia="zh-CN"/>
        </w:rPr>
      </w:pPr>
      <w:r w:rsidRPr="00AF36BA">
        <w:rPr>
          <w:lang w:val="ru-RU"/>
        </w:rPr>
        <w:lastRenderedPageBreak/>
        <w:fldChar w:fldCharType="begin"/>
      </w:r>
      <w:r w:rsidR="0006656D" w:rsidRPr="00AF36BA">
        <w:rPr>
          <w:lang w:val="ru-RU"/>
        </w:rPr>
        <w:instrText xml:space="preserve"> TOC \b SAL \h \z \t "PUR Product Name,2" </w:instrText>
      </w:r>
      <w:r w:rsidRPr="00AF36BA">
        <w:rPr>
          <w:lang w:val="ru-RU"/>
        </w:rPr>
        <w:fldChar w:fldCharType="separate"/>
      </w:r>
      <w:hyperlink w:anchor="_Toc340667513" w:history="1">
        <w:r w:rsidR="00991B31" w:rsidRPr="001B440B">
          <w:rPr>
            <w:rStyle w:val="Hyperlink"/>
            <w:noProof/>
            <w:lang w:val="ru-RU"/>
          </w:rPr>
          <w:t>Exchange Server 2013, выпуски Standard и Enterprise</w:t>
        </w:r>
        <w:r w:rsidR="00991B31">
          <w:rPr>
            <w:noProof/>
            <w:webHidden/>
          </w:rPr>
          <w:tab/>
        </w:r>
        <w:r>
          <w:rPr>
            <w:noProof/>
            <w:webHidden/>
          </w:rPr>
          <w:fldChar w:fldCharType="begin"/>
        </w:r>
        <w:r w:rsidR="00991B31">
          <w:rPr>
            <w:noProof/>
            <w:webHidden/>
          </w:rPr>
          <w:instrText xml:space="preserve"> PAGEREF _Toc340667513 \h </w:instrText>
        </w:r>
        <w:r>
          <w:rPr>
            <w:noProof/>
            <w:webHidden/>
          </w:rPr>
        </w:r>
        <w:r>
          <w:rPr>
            <w:noProof/>
            <w:webHidden/>
          </w:rPr>
          <w:fldChar w:fldCharType="separate"/>
        </w:r>
        <w:r w:rsidR="000B7F02">
          <w:rPr>
            <w:noProof/>
            <w:webHidden/>
          </w:rPr>
          <w:t>37</w:t>
        </w:r>
        <w:r>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4" w:history="1">
        <w:r w:rsidR="00991B31" w:rsidRPr="001B440B">
          <w:rPr>
            <w:rStyle w:val="Hyperlink"/>
            <w:noProof/>
            <w:lang w:val="ru-RU"/>
          </w:rPr>
          <w:t>Expression Encoder Pro 4</w:t>
        </w:r>
        <w:r w:rsidR="00991B31">
          <w:rPr>
            <w:noProof/>
            <w:webHidden/>
          </w:rPr>
          <w:tab/>
        </w:r>
        <w:r w:rsidR="00880026">
          <w:rPr>
            <w:noProof/>
            <w:webHidden/>
          </w:rPr>
          <w:fldChar w:fldCharType="begin"/>
        </w:r>
        <w:r w:rsidR="00991B31">
          <w:rPr>
            <w:noProof/>
            <w:webHidden/>
          </w:rPr>
          <w:instrText xml:space="preserve"> PAGEREF _Toc340667514 \h </w:instrText>
        </w:r>
        <w:r w:rsidR="00880026">
          <w:rPr>
            <w:noProof/>
            <w:webHidden/>
          </w:rPr>
        </w:r>
        <w:r w:rsidR="00880026">
          <w:rPr>
            <w:noProof/>
            <w:webHidden/>
          </w:rPr>
          <w:fldChar w:fldCharType="separate"/>
        </w:r>
        <w:r w:rsidR="000B7F02">
          <w:rPr>
            <w:noProof/>
            <w:webHidden/>
          </w:rPr>
          <w:t>39</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5" w:history="1">
        <w:r w:rsidR="00991B31" w:rsidRPr="001B440B">
          <w:rPr>
            <w:rStyle w:val="Hyperlink"/>
            <w:noProof/>
            <w:lang w:val="ru-RU"/>
          </w:rPr>
          <w:t>Expression Studio 4 Ultimate</w:t>
        </w:r>
        <w:r w:rsidR="00991B31">
          <w:rPr>
            <w:noProof/>
            <w:webHidden/>
          </w:rPr>
          <w:tab/>
        </w:r>
        <w:r w:rsidR="00880026">
          <w:rPr>
            <w:noProof/>
            <w:webHidden/>
          </w:rPr>
          <w:fldChar w:fldCharType="begin"/>
        </w:r>
        <w:r w:rsidR="00991B31">
          <w:rPr>
            <w:noProof/>
            <w:webHidden/>
          </w:rPr>
          <w:instrText xml:space="preserve"> PAGEREF _Toc340667515 \h </w:instrText>
        </w:r>
        <w:r w:rsidR="00880026">
          <w:rPr>
            <w:noProof/>
            <w:webHidden/>
          </w:rPr>
        </w:r>
        <w:r w:rsidR="00880026">
          <w:rPr>
            <w:noProof/>
            <w:webHidden/>
          </w:rPr>
          <w:fldChar w:fldCharType="separate"/>
        </w:r>
        <w:r w:rsidR="000B7F02">
          <w:rPr>
            <w:noProof/>
            <w:webHidden/>
          </w:rPr>
          <w:t>39</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6" w:history="1">
        <w:r w:rsidR="00991B31" w:rsidRPr="001B440B">
          <w:rPr>
            <w:rStyle w:val="Hyperlink"/>
            <w:noProof/>
            <w:lang w:val="ru-RU"/>
          </w:rPr>
          <w:t>Expression Studio 4 Web Professional</w:t>
        </w:r>
        <w:r w:rsidR="00991B31">
          <w:rPr>
            <w:noProof/>
            <w:webHidden/>
          </w:rPr>
          <w:tab/>
        </w:r>
        <w:r w:rsidR="00880026">
          <w:rPr>
            <w:noProof/>
            <w:webHidden/>
          </w:rPr>
          <w:fldChar w:fldCharType="begin"/>
        </w:r>
        <w:r w:rsidR="00991B31">
          <w:rPr>
            <w:noProof/>
            <w:webHidden/>
          </w:rPr>
          <w:instrText xml:space="preserve"> PAGEREF _Toc340667516 \h </w:instrText>
        </w:r>
        <w:r w:rsidR="00880026">
          <w:rPr>
            <w:noProof/>
            <w:webHidden/>
          </w:rPr>
        </w:r>
        <w:r w:rsidR="00880026">
          <w:rPr>
            <w:noProof/>
            <w:webHidden/>
          </w:rPr>
          <w:fldChar w:fldCharType="separate"/>
        </w:r>
        <w:r w:rsidR="000B7F02">
          <w:rPr>
            <w:noProof/>
            <w:webHidden/>
          </w:rPr>
          <w:t>39</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7" w:history="1">
        <w:r w:rsidR="00991B31" w:rsidRPr="001B440B">
          <w:rPr>
            <w:rStyle w:val="Hyperlink"/>
            <w:noProof/>
            <w:lang w:val="ru-RU"/>
          </w:rPr>
          <w:t>Forefront Identity Manager 2010 R2</w:t>
        </w:r>
        <w:r w:rsidR="00991B31">
          <w:rPr>
            <w:noProof/>
            <w:webHidden/>
          </w:rPr>
          <w:tab/>
        </w:r>
        <w:r w:rsidR="00880026">
          <w:rPr>
            <w:noProof/>
            <w:webHidden/>
          </w:rPr>
          <w:fldChar w:fldCharType="begin"/>
        </w:r>
        <w:r w:rsidR="00991B31">
          <w:rPr>
            <w:noProof/>
            <w:webHidden/>
          </w:rPr>
          <w:instrText xml:space="preserve"> PAGEREF _Toc340667517 \h </w:instrText>
        </w:r>
        <w:r w:rsidR="00880026">
          <w:rPr>
            <w:noProof/>
            <w:webHidden/>
          </w:rPr>
        </w:r>
        <w:r w:rsidR="00880026">
          <w:rPr>
            <w:noProof/>
            <w:webHidden/>
          </w:rPr>
          <w:fldChar w:fldCharType="separate"/>
        </w:r>
        <w:r w:rsidR="000B7F02">
          <w:rPr>
            <w:noProof/>
            <w:webHidden/>
          </w:rPr>
          <w:t>40</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8" w:history="1">
        <w:r w:rsidR="00991B31" w:rsidRPr="001B440B">
          <w:rPr>
            <w:rStyle w:val="Hyperlink"/>
            <w:noProof/>
            <w:lang w:val="ru-RU"/>
          </w:rPr>
          <w:t>Forefront Unified Access Gateway 2010</w:t>
        </w:r>
        <w:r w:rsidR="00991B31">
          <w:rPr>
            <w:noProof/>
            <w:webHidden/>
          </w:rPr>
          <w:tab/>
        </w:r>
        <w:r w:rsidR="00880026">
          <w:rPr>
            <w:noProof/>
            <w:webHidden/>
          </w:rPr>
          <w:fldChar w:fldCharType="begin"/>
        </w:r>
        <w:r w:rsidR="00991B31">
          <w:rPr>
            <w:noProof/>
            <w:webHidden/>
          </w:rPr>
          <w:instrText xml:space="preserve"> PAGEREF _Toc340667518 \h </w:instrText>
        </w:r>
        <w:r w:rsidR="00880026">
          <w:rPr>
            <w:noProof/>
            <w:webHidden/>
          </w:rPr>
        </w:r>
        <w:r w:rsidR="00880026">
          <w:rPr>
            <w:noProof/>
            <w:webHidden/>
          </w:rPr>
          <w:fldChar w:fldCharType="separate"/>
        </w:r>
        <w:r w:rsidR="000B7F02">
          <w:rPr>
            <w:noProof/>
            <w:webHidden/>
          </w:rPr>
          <w:t>40</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19" w:history="1">
        <w:r w:rsidR="00991B31" w:rsidRPr="001B440B">
          <w:rPr>
            <w:rStyle w:val="Hyperlink"/>
            <w:noProof/>
          </w:rPr>
          <w:t xml:space="preserve">Lync Server 2013 Standard </w:t>
        </w:r>
        <w:r w:rsidR="00991B31" w:rsidRPr="001B440B">
          <w:rPr>
            <w:rStyle w:val="Hyperlink"/>
            <w:noProof/>
            <w:lang w:val="ru-RU"/>
          </w:rPr>
          <w:t>и</w:t>
        </w:r>
        <w:r w:rsidR="00991B31" w:rsidRPr="001B440B">
          <w:rPr>
            <w:rStyle w:val="Hyperlink"/>
            <w:noProof/>
          </w:rPr>
          <w:t xml:space="preserve"> Enterprise</w:t>
        </w:r>
        <w:r w:rsidR="00991B31">
          <w:rPr>
            <w:noProof/>
            <w:webHidden/>
          </w:rPr>
          <w:tab/>
        </w:r>
        <w:r w:rsidR="00880026">
          <w:rPr>
            <w:noProof/>
            <w:webHidden/>
          </w:rPr>
          <w:fldChar w:fldCharType="begin"/>
        </w:r>
        <w:r w:rsidR="00991B31">
          <w:rPr>
            <w:noProof/>
            <w:webHidden/>
          </w:rPr>
          <w:instrText xml:space="preserve"> PAGEREF _Toc340667519 \h </w:instrText>
        </w:r>
        <w:r w:rsidR="00880026">
          <w:rPr>
            <w:noProof/>
            <w:webHidden/>
          </w:rPr>
        </w:r>
        <w:r w:rsidR="00880026">
          <w:rPr>
            <w:noProof/>
            <w:webHidden/>
          </w:rPr>
          <w:fldChar w:fldCharType="separate"/>
        </w:r>
        <w:r w:rsidR="000B7F02">
          <w:rPr>
            <w:noProof/>
            <w:webHidden/>
          </w:rPr>
          <w:t>40</w:t>
        </w:r>
        <w:r w:rsidR="00880026">
          <w:rPr>
            <w:noProof/>
            <w:webHidden/>
          </w:rPr>
          <w:fldChar w:fldCharType="end"/>
        </w:r>
      </w:hyperlink>
    </w:p>
    <w:p w:rsidR="00991B31" w:rsidRDefault="002076D8" w:rsidP="003E1B1B">
      <w:pPr>
        <w:pStyle w:val="TOC2"/>
        <w:ind w:left="144" w:firstLine="0"/>
        <w:rPr>
          <w:rFonts w:asciiTheme="minorHAnsi" w:eastAsiaTheme="minorEastAsia" w:hAnsiTheme="minorHAnsi" w:cstheme="minorBidi"/>
          <w:noProof/>
          <w:color w:val="auto"/>
          <w:sz w:val="22"/>
          <w:lang w:eastAsia="zh-CN"/>
        </w:rPr>
      </w:pPr>
      <w:hyperlink w:anchor="_Toc340667520" w:history="1">
        <w:r w:rsidR="00991B31" w:rsidRPr="001B440B">
          <w:rPr>
            <w:rStyle w:val="Hyperlink"/>
            <w:noProof/>
            <w:lang w:val="ru-RU"/>
          </w:rPr>
          <w:t>Microsoft Application Virtualization Hosting для настольных компьютеров</w:t>
        </w:r>
        <w:r w:rsidR="00991B31">
          <w:rPr>
            <w:noProof/>
            <w:webHidden/>
          </w:rPr>
          <w:tab/>
        </w:r>
        <w:r w:rsidR="00880026">
          <w:rPr>
            <w:noProof/>
            <w:webHidden/>
          </w:rPr>
          <w:fldChar w:fldCharType="begin"/>
        </w:r>
        <w:r w:rsidR="00991B31">
          <w:rPr>
            <w:noProof/>
            <w:webHidden/>
          </w:rPr>
          <w:instrText xml:space="preserve"> PAGEREF _Toc340667520 \h </w:instrText>
        </w:r>
        <w:r w:rsidR="00880026">
          <w:rPr>
            <w:noProof/>
            <w:webHidden/>
          </w:rPr>
        </w:r>
        <w:r w:rsidR="00880026">
          <w:rPr>
            <w:noProof/>
            <w:webHidden/>
          </w:rPr>
          <w:fldChar w:fldCharType="separate"/>
        </w:r>
        <w:r w:rsidR="000B7F02">
          <w:rPr>
            <w:noProof/>
            <w:webHidden/>
          </w:rPr>
          <w:t>42</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1" w:history="1">
        <w:r w:rsidR="00991B31" w:rsidRPr="001B440B">
          <w:rPr>
            <w:rStyle w:val="Hyperlink"/>
            <w:noProof/>
            <w:lang w:val="ru-RU"/>
          </w:rPr>
          <w:t>Microsoft Dynamics AX 2012 R2</w:t>
        </w:r>
        <w:r w:rsidR="00991B31">
          <w:rPr>
            <w:noProof/>
            <w:webHidden/>
          </w:rPr>
          <w:tab/>
        </w:r>
        <w:r w:rsidR="00880026">
          <w:rPr>
            <w:noProof/>
            <w:webHidden/>
          </w:rPr>
          <w:fldChar w:fldCharType="begin"/>
        </w:r>
        <w:r w:rsidR="00991B31">
          <w:rPr>
            <w:noProof/>
            <w:webHidden/>
          </w:rPr>
          <w:instrText xml:space="preserve"> PAGEREF _Toc340667521 \h </w:instrText>
        </w:r>
        <w:r w:rsidR="00880026">
          <w:rPr>
            <w:noProof/>
            <w:webHidden/>
          </w:rPr>
        </w:r>
        <w:r w:rsidR="00880026">
          <w:rPr>
            <w:noProof/>
            <w:webHidden/>
          </w:rPr>
          <w:fldChar w:fldCharType="separate"/>
        </w:r>
        <w:r w:rsidR="000B7F02">
          <w:rPr>
            <w:noProof/>
            <w:webHidden/>
          </w:rPr>
          <w:t>42</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2" w:history="1">
        <w:r w:rsidR="00991B31" w:rsidRPr="001B440B">
          <w:rPr>
            <w:rStyle w:val="Hyperlink"/>
            <w:noProof/>
            <w:lang w:val="ru-RU"/>
          </w:rPr>
          <w:t>Microsoft Dynamics C5 2012</w:t>
        </w:r>
        <w:r w:rsidR="00991B31">
          <w:rPr>
            <w:noProof/>
            <w:webHidden/>
          </w:rPr>
          <w:tab/>
        </w:r>
        <w:r w:rsidR="00880026">
          <w:rPr>
            <w:noProof/>
            <w:webHidden/>
          </w:rPr>
          <w:fldChar w:fldCharType="begin"/>
        </w:r>
        <w:r w:rsidR="00991B31">
          <w:rPr>
            <w:noProof/>
            <w:webHidden/>
          </w:rPr>
          <w:instrText xml:space="preserve"> PAGEREF _Toc340667522 \h </w:instrText>
        </w:r>
        <w:r w:rsidR="00880026">
          <w:rPr>
            <w:noProof/>
            <w:webHidden/>
          </w:rPr>
        </w:r>
        <w:r w:rsidR="00880026">
          <w:rPr>
            <w:noProof/>
            <w:webHidden/>
          </w:rPr>
          <w:fldChar w:fldCharType="separate"/>
        </w:r>
        <w:r w:rsidR="000B7F02">
          <w:rPr>
            <w:noProof/>
            <w:webHidden/>
          </w:rPr>
          <w:t>44</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3" w:history="1">
        <w:r w:rsidR="00991B31" w:rsidRPr="001B440B">
          <w:rPr>
            <w:rStyle w:val="Hyperlink"/>
            <w:noProof/>
            <w:lang w:val="ru-RU"/>
          </w:rPr>
          <w:t>Microsoft Dynamics CRM 2011 Service Provider</w:t>
        </w:r>
        <w:r w:rsidR="00991B31">
          <w:rPr>
            <w:noProof/>
            <w:webHidden/>
          </w:rPr>
          <w:tab/>
        </w:r>
        <w:r w:rsidR="00880026">
          <w:rPr>
            <w:noProof/>
            <w:webHidden/>
          </w:rPr>
          <w:fldChar w:fldCharType="begin"/>
        </w:r>
        <w:r w:rsidR="00991B31">
          <w:rPr>
            <w:noProof/>
            <w:webHidden/>
          </w:rPr>
          <w:instrText xml:space="preserve"> PAGEREF _Toc340667523 \h </w:instrText>
        </w:r>
        <w:r w:rsidR="00880026">
          <w:rPr>
            <w:noProof/>
            <w:webHidden/>
          </w:rPr>
        </w:r>
        <w:r w:rsidR="00880026">
          <w:rPr>
            <w:noProof/>
            <w:webHidden/>
          </w:rPr>
          <w:fldChar w:fldCharType="separate"/>
        </w:r>
        <w:r w:rsidR="000B7F02">
          <w:rPr>
            <w:noProof/>
            <w:webHidden/>
          </w:rPr>
          <w:t>44</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4" w:history="1">
        <w:r w:rsidR="00991B31" w:rsidRPr="001B440B">
          <w:rPr>
            <w:rStyle w:val="Hyperlink"/>
            <w:noProof/>
            <w:lang w:val="ru-RU"/>
          </w:rPr>
          <w:t>Microsoft Dynamics GP 2013</w:t>
        </w:r>
        <w:r w:rsidR="00991B31">
          <w:rPr>
            <w:noProof/>
            <w:webHidden/>
          </w:rPr>
          <w:tab/>
        </w:r>
        <w:r w:rsidR="00880026">
          <w:rPr>
            <w:noProof/>
            <w:webHidden/>
          </w:rPr>
          <w:fldChar w:fldCharType="begin"/>
        </w:r>
        <w:r w:rsidR="00991B31">
          <w:rPr>
            <w:noProof/>
            <w:webHidden/>
          </w:rPr>
          <w:instrText xml:space="preserve"> PAGEREF _Toc340667524 \h </w:instrText>
        </w:r>
        <w:r w:rsidR="00880026">
          <w:rPr>
            <w:noProof/>
            <w:webHidden/>
          </w:rPr>
        </w:r>
        <w:r w:rsidR="00880026">
          <w:rPr>
            <w:noProof/>
            <w:webHidden/>
          </w:rPr>
          <w:fldChar w:fldCharType="separate"/>
        </w:r>
        <w:r w:rsidR="000B7F02">
          <w:rPr>
            <w:noProof/>
            <w:webHidden/>
          </w:rPr>
          <w:t>45</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5" w:history="1">
        <w:r w:rsidR="00991B31" w:rsidRPr="001B440B">
          <w:rPr>
            <w:rStyle w:val="Hyperlink"/>
            <w:noProof/>
            <w:lang w:val="ru-RU"/>
          </w:rPr>
          <w:t>Microsoft Dynamics NAV 2013</w:t>
        </w:r>
        <w:r w:rsidR="00991B31">
          <w:rPr>
            <w:noProof/>
            <w:webHidden/>
          </w:rPr>
          <w:tab/>
        </w:r>
        <w:r w:rsidR="00880026">
          <w:rPr>
            <w:noProof/>
            <w:webHidden/>
          </w:rPr>
          <w:fldChar w:fldCharType="begin"/>
        </w:r>
        <w:r w:rsidR="00991B31">
          <w:rPr>
            <w:noProof/>
            <w:webHidden/>
          </w:rPr>
          <w:instrText xml:space="preserve"> PAGEREF _Toc340667525 \h </w:instrText>
        </w:r>
        <w:r w:rsidR="00880026">
          <w:rPr>
            <w:noProof/>
            <w:webHidden/>
          </w:rPr>
        </w:r>
        <w:r w:rsidR="00880026">
          <w:rPr>
            <w:noProof/>
            <w:webHidden/>
          </w:rPr>
          <w:fldChar w:fldCharType="separate"/>
        </w:r>
        <w:r w:rsidR="000B7F02">
          <w:rPr>
            <w:noProof/>
            <w:webHidden/>
          </w:rPr>
          <w:t>46</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6" w:history="1">
        <w:r w:rsidR="00991B31" w:rsidRPr="001B440B">
          <w:rPr>
            <w:rStyle w:val="Hyperlink"/>
            <w:noProof/>
            <w:lang w:val="ru-RU"/>
          </w:rPr>
          <w:t>Microsoft Dynamics SL 2011</w:t>
        </w:r>
        <w:r w:rsidR="00991B31">
          <w:rPr>
            <w:noProof/>
            <w:webHidden/>
          </w:rPr>
          <w:tab/>
        </w:r>
        <w:r w:rsidR="00880026">
          <w:rPr>
            <w:noProof/>
            <w:webHidden/>
          </w:rPr>
          <w:fldChar w:fldCharType="begin"/>
        </w:r>
        <w:r w:rsidR="00991B31">
          <w:rPr>
            <w:noProof/>
            <w:webHidden/>
          </w:rPr>
          <w:instrText xml:space="preserve"> PAGEREF _Toc340667526 \h </w:instrText>
        </w:r>
        <w:r w:rsidR="00880026">
          <w:rPr>
            <w:noProof/>
            <w:webHidden/>
          </w:rPr>
        </w:r>
        <w:r w:rsidR="00880026">
          <w:rPr>
            <w:noProof/>
            <w:webHidden/>
          </w:rPr>
          <w:fldChar w:fldCharType="separate"/>
        </w:r>
        <w:r w:rsidR="000B7F02">
          <w:rPr>
            <w:noProof/>
            <w:webHidden/>
          </w:rPr>
          <w:t>47</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7" w:history="1">
        <w:r w:rsidR="00991B31" w:rsidRPr="001B440B">
          <w:rPr>
            <w:rStyle w:val="Hyperlink"/>
            <w:noProof/>
            <w:lang w:val="ru-RU"/>
          </w:rPr>
          <w:t>Пакет многоязыкового интерфейса для Office 2013</w:t>
        </w:r>
        <w:r w:rsidR="00991B31">
          <w:rPr>
            <w:noProof/>
            <w:webHidden/>
          </w:rPr>
          <w:tab/>
        </w:r>
        <w:r w:rsidR="00880026">
          <w:rPr>
            <w:noProof/>
            <w:webHidden/>
          </w:rPr>
          <w:fldChar w:fldCharType="begin"/>
        </w:r>
        <w:r w:rsidR="00991B31">
          <w:rPr>
            <w:noProof/>
            <w:webHidden/>
          </w:rPr>
          <w:instrText xml:space="preserve"> PAGEREF _Toc340667527 \h </w:instrText>
        </w:r>
        <w:r w:rsidR="00880026">
          <w:rPr>
            <w:noProof/>
            <w:webHidden/>
          </w:rPr>
        </w:r>
        <w:r w:rsidR="00880026">
          <w:rPr>
            <w:noProof/>
            <w:webHidden/>
          </w:rPr>
          <w:fldChar w:fldCharType="separate"/>
        </w:r>
        <w:r w:rsidR="000B7F02">
          <w:rPr>
            <w:noProof/>
            <w:webHidden/>
          </w:rPr>
          <w:t>48</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8" w:history="1">
        <w:r w:rsidR="00991B31" w:rsidRPr="001B440B">
          <w:rPr>
            <w:rStyle w:val="Hyperlink"/>
            <w:noProof/>
            <w:lang w:val="ru-RU"/>
          </w:rPr>
          <w:t>Office профессиональный плюс 2013</w:t>
        </w:r>
        <w:r w:rsidR="00991B31">
          <w:rPr>
            <w:noProof/>
            <w:webHidden/>
          </w:rPr>
          <w:tab/>
        </w:r>
        <w:r w:rsidR="00880026">
          <w:rPr>
            <w:noProof/>
            <w:webHidden/>
          </w:rPr>
          <w:fldChar w:fldCharType="begin"/>
        </w:r>
        <w:r w:rsidR="00991B31">
          <w:rPr>
            <w:noProof/>
            <w:webHidden/>
          </w:rPr>
          <w:instrText xml:space="preserve"> PAGEREF _Toc340667528 \h </w:instrText>
        </w:r>
        <w:r w:rsidR="00880026">
          <w:rPr>
            <w:noProof/>
            <w:webHidden/>
          </w:rPr>
        </w:r>
        <w:r w:rsidR="00880026">
          <w:rPr>
            <w:noProof/>
            <w:webHidden/>
          </w:rPr>
          <w:fldChar w:fldCharType="separate"/>
        </w:r>
        <w:r w:rsidR="000B7F02">
          <w:rPr>
            <w:noProof/>
            <w:webHidden/>
          </w:rPr>
          <w:t>48</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29" w:history="1">
        <w:r w:rsidR="00991B31" w:rsidRPr="001B440B">
          <w:rPr>
            <w:rStyle w:val="Hyperlink"/>
            <w:noProof/>
            <w:lang w:val="ru-RU"/>
          </w:rPr>
          <w:t>Office стандартный 2013</w:t>
        </w:r>
        <w:r w:rsidR="00991B31">
          <w:rPr>
            <w:noProof/>
            <w:webHidden/>
          </w:rPr>
          <w:tab/>
        </w:r>
        <w:r w:rsidR="00880026">
          <w:rPr>
            <w:noProof/>
            <w:webHidden/>
          </w:rPr>
          <w:fldChar w:fldCharType="begin"/>
        </w:r>
        <w:r w:rsidR="00991B31">
          <w:rPr>
            <w:noProof/>
            <w:webHidden/>
          </w:rPr>
          <w:instrText xml:space="preserve"> PAGEREF _Toc340667529 \h </w:instrText>
        </w:r>
        <w:r w:rsidR="00880026">
          <w:rPr>
            <w:noProof/>
            <w:webHidden/>
          </w:rPr>
        </w:r>
        <w:r w:rsidR="00880026">
          <w:rPr>
            <w:noProof/>
            <w:webHidden/>
          </w:rPr>
          <w:fldChar w:fldCharType="separate"/>
        </w:r>
        <w:r w:rsidR="000B7F02">
          <w:rPr>
            <w:noProof/>
            <w:webHidden/>
          </w:rPr>
          <w:t>49</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0" w:history="1">
        <w:r w:rsidR="00991B31" w:rsidRPr="001B440B">
          <w:rPr>
            <w:rStyle w:val="Hyperlink"/>
            <w:noProof/>
            <w:lang w:val="ru-RU"/>
          </w:rPr>
          <w:t>Productivity Suite</w:t>
        </w:r>
        <w:r w:rsidR="00991B31">
          <w:rPr>
            <w:noProof/>
            <w:webHidden/>
          </w:rPr>
          <w:tab/>
        </w:r>
        <w:r w:rsidR="00880026">
          <w:rPr>
            <w:noProof/>
            <w:webHidden/>
          </w:rPr>
          <w:fldChar w:fldCharType="begin"/>
        </w:r>
        <w:r w:rsidR="00991B31">
          <w:rPr>
            <w:noProof/>
            <w:webHidden/>
          </w:rPr>
          <w:instrText xml:space="preserve"> PAGEREF _Toc340667530 \h </w:instrText>
        </w:r>
        <w:r w:rsidR="00880026">
          <w:rPr>
            <w:noProof/>
            <w:webHidden/>
          </w:rPr>
        </w:r>
        <w:r w:rsidR="00880026">
          <w:rPr>
            <w:noProof/>
            <w:webHidden/>
          </w:rPr>
          <w:fldChar w:fldCharType="separate"/>
        </w:r>
        <w:r w:rsidR="000B7F02">
          <w:rPr>
            <w:noProof/>
            <w:webHidden/>
          </w:rPr>
          <w:t>49</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1" w:history="1">
        <w:r w:rsidR="00991B31" w:rsidRPr="001B440B">
          <w:rPr>
            <w:rStyle w:val="Hyperlink"/>
            <w:noProof/>
            <w:lang w:val="ru-RU"/>
          </w:rPr>
          <w:t>Project профессиональный 2013</w:t>
        </w:r>
        <w:r w:rsidR="00991B31">
          <w:rPr>
            <w:noProof/>
            <w:webHidden/>
          </w:rPr>
          <w:tab/>
        </w:r>
        <w:r w:rsidR="00880026">
          <w:rPr>
            <w:noProof/>
            <w:webHidden/>
          </w:rPr>
          <w:fldChar w:fldCharType="begin"/>
        </w:r>
        <w:r w:rsidR="00991B31">
          <w:rPr>
            <w:noProof/>
            <w:webHidden/>
          </w:rPr>
          <w:instrText xml:space="preserve"> PAGEREF _Toc340667531 \h </w:instrText>
        </w:r>
        <w:r w:rsidR="00880026">
          <w:rPr>
            <w:noProof/>
            <w:webHidden/>
          </w:rPr>
        </w:r>
        <w:r w:rsidR="00880026">
          <w:rPr>
            <w:noProof/>
            <w:webHidden/>
          </w:rPr>
          <w:fldChar w:fldCharType="separate"/>
        </w:r>
        <w:r w:rsidR="000B7F02">
          <w:rPr>
            <w:noProof/>
            <w:webHidden/>
          </w:rPr>
          <w:t>50</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2" w:history="1">
        <w:r w:rsidR="00991B31" w:rsidRPr="001B440B">
          <w:rPr>
            <w:rStyle w:val="Hyperlink"/>
            <w:noProof/>
            <w:lang w:val="ru-RU"/>
          </w:rPr>
          <w:t>Project стандартный 2013</w:t>
        </w:r>
        <w:r w:rsidR="00991B31">
          <w:rPr>
            <w:noProof/>
            <w:webHidden/>
          </w:rPr>
          <w:tab/>
        </w:r>
        <w:r w:rsidR="00880026">
          <w:rPr>
            <w:noProof/>
            <w:webHidden/>
          </w:rPr>
          <w:fldChar w:fldCharType="begin"/>
        </w:r>
        <w:r w:rsidR="00991B31">
          <w:rPr>
            <w:noProof/>
            <w:webHidden/>
          </w:rPr>
          <w:instrText xml:space="preserve"> PAGEREF _Toc340667532 \h </w:instrText>
        </w:r>
        <w:r w:rsidR="00880026">
          <w:rPr>
            <w:noProof/>
            <w:webHidden/>
          </w:rPr>
        </w:r>
        <w:r w:rsidR="00880026">
          <w:rPr>
            <w:noProof/>
            <w:webHidden/>
          </w:rPr>
          <w:fldChar w:fldCharType="separate"/>
        </w:r>
        <w:r w:rsidR="000B7F02">
          <w:rPr>
            <w:noProof/>
            <w:webHidden/>
          </w:rPr>
          <w:t>50</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3" w:history="1">
        <w:r w:rsidR="00991B31" w:rsidRPr="001B440B">
          <w:rPr>
            <w:rStyle w:val="Hyperlink"/>
            <w:noProof/>
            <w:lang w:val="ru-RU"/>
          </w:rPr>
          <w:t>Project Server 2013</w:t>
        </w:r>
        <w:r w:rsidR="00991B31">
          <w:rPr>
            <w:noProof/>
            <w:webHidden/>
          </w:rPr>
          <w:tab/>
        </w:r>
        <w:r w:rsidR="00880026">
          <w:rPr>
            <w:noProof/>
            <w:webHidden/>
          </w:rPr>
          <w:fldChar w:fldCharType="begin"/>
        </w:r>
        <w:r w:rsidR="00991B31">
          <w:rPr>
            <w:noProof/>
            <w:webHidden/>
          </w:rPr>
          <w:instrText xml:space="preserve"> PAGEREF _Toc340667533 \h </w:instrText>
        </w:r>
        <w:r w:rsidR="00880026">
          <w:rPr>
            <w:noProof/>
            <w:webHidden/>
          </w:rPr>
        </w:r>
        <w:r w:rsidR="00880026">
          <w:rPr>
            <w:noProof/>
            <w:webHidden/>
          </w:rPr>
          <w:fldChar w:fldCharType="separate"/>
        </w:r>
        <w:r w:rsidR="000B7F02">
          <w:rPr>
            <w:noProof/>
            <w:webHidden/>
          </w:rPr>
          <w:t>50</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4" w:history="1">
        <w:r w:rsidR="00991B31" w:rsidRPr="001B440B">
          <w:rPr>
            <w:rStyle w:val="Hyperlink"/>
            <w:noProof/>
            <w:lang w:val="ru-RU"/>
          </w:rPr>
          <w:t>SharePoint Server 2013</w:t>
        </w:r>
        <w:r w:rsidR="00991B31">
          <w:rPr>
            <w:noProof/>
            <w:webHidden/>
          </w:rPr>
          <w:tab/>
        </w:r>
        <w:r w:rsidR="00880026">
          <w:rPr>
            <w:noProof/>
            <w:webHidden/>
          </w:rPr>
          <w:fldChar w:fldCharType="begin"/>
        </w:r>
        <w:r w:rsidR="00991B31">
          <w:rPr>
            <w:noProof/>
            <w:webHidden/>
          </w:rPr>
          <w:instrText xml:space="preserve"> PAGEREF _Toc340667534 \h </w:instrText>
        </w:r>
        <w:r w:rsidR="00880026">
          <w:rPr>
            <w:noProof/>
            <w:webHidden/>
          </w:rPr>
        </w:r>
        <w:r w:rsidR="00880026">
          <w:rPr>
            <w:noProof/>
            <w:webHidden/>
          </w:rPr>
          <w:fldChar w:fldCharType="separate"/>
        </w:r>
        <w:r w:rsidR="000B7F02">
          <w:rPr>
            <w:noProof/>
            <w:webHidden/>
          </w:rPr>
          <w:t>51</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5" w:history="1">
        <w:r w:rsidR="00991B31" w:rsidRPr="001B440B">
          <w:rPr>
            <w:rStyle w:val="Hyperlink"/>
            <w:noProof/>
          </w:rPr>
          <w:t>SQL Server 2008 R2 Small Business</w:t>
        </w:r>
        <w:r w:rsidR="00991B31">
          <w:rPr>
            <w:noProof/>
            <w:webHidden/>
          </w:rPr>
          <w:tab/>
        </w:r>
        <w:r w:rsidR="00880026">
          <w:rPr>
            <w:noProof/>
            <w:webHidden/>
          </w:rPr>
          <w:fldChar w:fldCharType="begin"/>
        </w:r>
        <w:r w:rsidR="00991B31">
          <w:rPr>
            <w:noProof/>
            <w:webHidden/>
          </w:rPr>
          <w:instrText xml:space="preserve"> PAGEREF _Toc340667535 \h </w:instrText>
        </w:r>
        <w:r w:rsidR="00880026">
          <w:rPr>
            <w:noProof/>
            <w:webHidden/>
          </w:rPr>
        </w:r>
        <w:r w:rsidR="00880026">
          <w:rPr>
            <w:noProof/>
            <w:webHidden/>
          </w:rPr>
          <w:fldChar w:fldCharType="separate"/>
        </w:r>
        <w:r w:rsidR="000B7F02">
          <w:rPr>
            <w:noProof/>
            <w:webHidden/>
          </w:rPr>
          <w:t>52</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6" w:history="1">
        <w:r w:rsidR="00991B31" w:rsidRPr="001B440B">
          <w:rPr>
            <w:rStyle w:val="Hyperlink"/>
            <w:noProof/>
            <w:lang w:val="ru-RU"/>
          </w:rPr>
          <w:t>SQL Server 2012 Standard</w:t>
        </w:r>
        <w:r w:rsidR="00991B31">
          <w:rPr>
            <w:noProof/>
            <w:webHidden/>
          </w:rPr>
          <w:tab/>
        </w:r>
        <w:r w:rsidR="00880026">
          <w:rPr>
            <w:noProof/>
            <w:webHidden/>
          </w:rPr>
          <w:fldChar w:fldCharType="begin"/>
        </w:r>
        <w:r w:rsidR="00991B31">
          <w:rPr>
            <w:noProof/>
            <w:webHidden/>
          </w:rPr>
          <w:instrText xml:space="preserve"> PAGEREF _Toc340667536 \h </w:instrText>
        </w:r>
        <w:r w:rsidR="00880026">
          <w:rPr>
            <w:noProof/>
            <w:webHidden/>
          </w:rPr>
        </w:r>
        <w:r w:rsidR="00880026">
          <w:rPr>
            <w:noProof/>
            <w:webHidden/>
          </w:rPr>
          <w:fldChar w:fldCharType="separate"/>
        </w:r>
        <w:r w:rsidR="000B7F02">
          <w:rPr>
            <w:noProof/>
            <w:webHidden/>
          </w:rPr>
          <w:t>52</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7" w:history="1">
        <w:r w:rsidR="00991B31" w:rsidRPr="001B440B">
          <w:rPr>
            <w:rStyle w:val="Hyperlink"/>
            <w:noProof/>
            <w:lang w:val="ru-RU"/>
          </w:rPr>
          <w:t>SQL Server 2012 Business Intelligence</w:t>
        </w:r>
        <w:r w:rsidR="00991B31">
          <w:rPr>
            <w:noProof/>
            <w:webHidden/>
          </w:rPr>
          <w:tab/>
        </w:r>
        <w:r w:rsidR="00880026">
          <w:rPr>
            <w:noProof/>
            <w:webHidden/>
          </w:rPr>
          <w:fldChar w:fldCharType="begin"/>
        </w:r>
        <w:r w:rsidR="00991B31">
          <w:rPr>
            <w:noProof/>
            <w:webHidden/>
          </w:rPr>
          <w:instrText xml:space="preserve"> PAGEREF _Toc340667537 \h </w:instrText>
        </w:r>
        <w:r w:rsidR="00880026">
          <w:rPr>
            <w:noProof/>
            <w:webHidden/>
          </w:rPr>
        </w:r>
        <w:r w:rsidR="00880026">
          <w:rPr>
            <w:noProof/>
            <w:webHidden/>
          </w:rPr>
          <w:fldChar w:fldCharType="separate"/>
        </w:r>
        <w:r w:rsidR="000B7F02">
          <w:rPr>
            <w:noProof/>
            <w:webHidden/>
          </w:rPr>
          <w:t>53</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8" w:history="1">
        <w:r w:rsidR="00991B31" w:rsidRPr="001B440B">
          <w:rPr>
            <w:rStyle w:val="Hyperlink"/>
            <w:noProof/>
            <w:lang w:val="ru-RU"/>
          </w:rPr>
          <w:t>System Center 2012 Client Management Suite</w:t>
        </w:r>
        <w:r w:rsidR="00991B31">
          <w:rPr>
            <w:noProof/>
            <w:webHidden/>
          </w:rPr>
          <w:tab/>
        </w:r>
        <w:r w:rsidR="00880026">
          <w:rPr>
            <w:noProof/>
            <w:webHidden/>
          </w:rPr>
          <w:fldChar w:fldCharType="begin"/>
        </w:r>
        <w:r w:rsidR="00991B31">
          <w:rPr>
            <w:noProof/>
            <w:webHidden/>
          </w:rPr>
          <w:instrText xml:space="preserve"> PAGEREF _Toc340667538 \h </w:instrText>
        </w:r>
        <w:r w:rsidR="00880026">
          <w:rPr>
            <w:noProof/>
            <w:webHidden/>
          </w:rPr>
        </w:r>
        <w:r w:rsidR="00880026">
          <w:rPr>
            <w:noProof/>
            <w:webHidden/>
          </w:rPr>
          <w:fldChar w:fldCharType="separate"/>
        </w:r>
        <w:r w:rsidR="000B7F02">
          <w:rPr>
            <w:noProof/>
            <w:webHidden/>
          </w:rPr>
          <w:t>53</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39" w:history="1">
        <w:r w:rsidR="00991B31" w:rsidRPr="001B440B">
          <w:rPr>
            <w:rStyle w:val="Hyperlink"/>
            <w:noProof/>
            <w:lang w:val="ru-RU"/>
          </w:rPr>
          <w:t>System Center 2012 Configuration Manager</w:t>
        </w:r>
        <w:r w:rsidR="00991B31">
          <w:rPr>
            <w:noProof/>
            <w:webHidden/>
          </w:rPr>
          <w:tab/>
        </w:r>
        <w:r w:rsidR="00880026">
          <w:rPr>
            <w:noProof/>
            <w:webHidden/>
          </w:rPr>
          <w:fldChar w:fldCharType="begin"/>
        </w:r>
        <w:r w:rsidR="00991B31">
          <w:rPr>
            <w:noProof/>
            <w:webHidden/>
          </w:rPr>
          <w:instrText xml:space="preserve"> PAGEREF _Toc340667539 \h </w:instrText>
        </w:r>
        <w:r w:rsidR="00880026">
          <w:rPr>
            <w:noProof/>
            <w:webHidden/>
          </w:rPr>
        </w:r>
        <w:r w:rsidR="00880026">
          <w:rPr>
            <w:noProof/>
            <w:webHidden/>
          </w:rPr>
          <w:fldChar w:fldCharType="separate"/>
        </w:r>
        <w:r w:rsidR="000B7F02">
          <w:rPr>
            <w:noProof/>
            <w:webHidden/>
          </w:rPr>
          <w:t>53</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0" w:history="1">
        <w:r w:rsidR="00991B31" w:rsidRPr="001B440B">
          <w:rPr>
            <w:rStyle w:val="Hyperlink"/>
            <w:noProof/>
            <w:lang w:val="ru-RU"/>
          </w:rPr>
          <w:t>Visio профессиональный 2013</w:t>
        </w:r>
        <w:r w:rsidR="00991B31">
          <w:rPr>
            <w:noProof/>
            <w:webHidden/>
          </w:rPr>
          <w:tab/>
        </w:r>
        <w:r w:rsidR="00880026">
          <w:rPr>
            <w:noProof/>
            <w:webHidden/>
          </w:rPr>
          <w:fldChar w:fldCharType="begin"/>
        </w:r>
        <w:r w:rsidR="00991B31">
          <w:rPr>
            <w:noProof/>
            <w:webHidden/>
          </w:rPr>
          <w:instrText xml:space="preserve"> PAGEREF _Toc340667540 \h </w:instrText>
        </w:r>
        <w:r w:rsidR="00880026">
          <w:rPr>
            <w:noProof/>
            <w:webHidden/>
          </w:rPr>
        </w:r>
        <w:r w:rsidR="00880026">
          <w:rPr>
            <w:noProof/>
            <w:webHidden/>
          </w:rPr>
          <w:fldChar w:fldCharType="separate"/>
        </w:r>
        <w:r w:rsidR="000B7F02">
          <w:rPr>
            <w:noProof/>
            <w:webHidden/>
          </w:rPr>
          <w:t>54</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1" w:history="1">
        <w:r w:rsidR="00991B31" w:rsidRPr="001B440B">
          <w:rPr>
            <w:rStyle w:val="Hyperlink"/>
            <w:noProof/>
            <w:lang w:val="ru-RU"/>
          </w:rPr>
          <w:t>Visio стандартный 2013</w:t>
        </w:r>
        <w:r w:rsidR="00991B31">
          <w:rPr>
            <w:noProof/>
            <w:webHidden/>
          </w:rPr>
          <w:tab/>
        </w:r>
        <w:r w:rsidR="00880026">
          <w:rPr>
            <w:noProof/>
            <w:webHidden/>
          </w:rPr>
          <w:fldChar w:fldCharType="begin"/>
        </w:r>
        <w:r w:rsidR="00991B31">
          <w:rPr>
            <w:noProof/>
            <w:webHidden/>
          </w:rPr>
          <w:instrText xml:space="preserve"> PAGEREF _Toc340667541 \h </w:instrText>
        </w:r>
        <w:r w:rsidR="00880026">
          <w:rPr>
            <w:noProof/>
            <w:webHidden/>
          </w:rPr>
        </w:r>
        <w:r w:rsidR="00880026">
          <w:rPr>
            <w:noProof/>
            <w:webHidden/>
          </w:rPr>
          <w:fldChar w:fldCharType="separate"/>
        </w:r>
        <w:r w:rsidR="000B7F02">
          <w:rPr>
            <w:noProof/>
            <w:webHidden/>
          </w:rPr>
          <w:t>54</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2" w:history="1">
        <w:r w:rsidR="00991B31" w:rsidRPr="001B440B">
          <w:rPr>
            <w:rStyle w:val="Hyperlink"/>
            <w:noProof/>
            <w:lang w:val="ru-RU"/>
          </w:rPr>
          <w:t>Visual Studio Premium 2012</w:t>
        </w:r>
        <w:r w:rsidR="00991B31">
          <w:rPr>
            <w:noProof/>
            <w:webHidden/>
          </w:rPr>
          <w:tab/>
        </w:r>
        <w:r w:rsidR="00880026">
          <w:rPr>
            <w:noProof/>
            <w:webHidden/>
          </w:rPr>
          <w:fldChar w:fldCharType="begin"/>
        </w:r>
        <w:r w:rsidR="00991B31">
          <w:rPr>
            <w:noProof/>
            <w:webHidden/>
          </w:rPr>
          <w:instrText xml:space="preserve"> PAGEREF _Toc340667542 \h </w:instrText>
        </w:r>
        <w:r w:rsidR="00880026">
          <w:rPr>
            <w:noProof/>
            <w:webHidden/>
          </w:rPr>
        </w:r>
        <w:r w:rsidR="00880026">
          <w:rPr>
            <w:noProof/>
            <w:webHidden/>
          </w:rPr>
          <w:fldChar w:fldCharType="separate"/>
        </w:r>
        <w:r w:rsidR="000B7F02">
          <w:rPr>
            <w:noProof/>
            <w:webHidden/>
          </w:rPr>
          <w:t>54</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3" w:history="1">
        <w:r w:rsidR="00991B31" w:rsidRPr="001B440B">
          <w:rPr>
            <w:rStyle w:val="Hyperlink"/>
            <w:noProof/>
            <w:lang w:val="ru-RU"/>
          </w:rPr>
          <w:t>Visual Studio Professional 2012</w:t>
        </w:r>
        <w:r w:rsidR="00991B31">
          <w:rPr>
            <w:noProof/>
            <w:webHidden/>
          </w:rPr>
          <w:tab/>
        </w:r>
        <w:r w:rsidR="00880026">
          <w:rPr>
            <w:noProof/>
            <w:webHidden/>
          </w:rPr>
          <w:fldChar w:fldCharType="begin"/>
        </w:r>
        <w:r w:rsidR="00991B31">
          <w:rPr>
            <w:noProof/>
            <w:webHidden/>
          </w:rPr>
          <w:instrText xml:space="preserve"> PAGEREF _Toc340667543 \h </w:instrText>
        </w:r>
        <w:r w:rsidR="00880026">
          <w:rPr>
            <w:noProof/>
            <w:webHidden/>
          </w:rPr>
        </w:r>
        <w:r w:rsidR="00880026">
          <w:rPr>
            <w:noProof/>
            <w:webHidden/>
          </w:rPr>
          <w:fldChar w:fldCharType="separate"/>
        </w:r>
        <w:r w:rsidR="000B7F02">
          <w:rPr>
            <w:noProof/>
            <w:webHidden/>
          </w:rPr>
          <w:t>56</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4" w:history="1">
        <w:r w:rsidR="00991B31" w:rsidRPr="001B440B">
          <w:rPr>
            <w:rStyle w:val="Hyperlink"/>
            <w:noProof/>
            <w:lang w:val="ru-RU"/>
          </w:rPr>
          <w:t>Visual Studio Ultimate 2012</w:t>
        </w:r>
        <w:r w:rsidR="00991B31">
          <w:rPr>
            <w:noProof/>
            <w:webHidden/>
          </w:rPr>
          <w:tab/>
        </w:r>
        <w:r w:rsidR="00880026">
          <w:rPr>
            <w:noProof/>
            <w:webHidden/>
          </w:rPr>
          <w:fldChar w:fldCharType="begin"/>
        </w:r>
        <w:r w:rsidR="00991B31">
          <w:rPr>
            <w:noProof/>
            <w:webHidden/>
          </w:rPr>
          <w:instrText xml:space="preserve"> PAGEREF _Toc340667544 \h </w:instrText>
        </w:r>
        <w:r w:rsidR="00880026">
          <w:rPr>
            <w:noProof/>
            <w:webHidden/>
          </w:rPr>
        </w:r>
        <w:r w:rsidR="00880026">
          <w:rPr>
            <w:noProof/>
            <w:webHidden/>
          </w:rPr>
          <w:fldChar w:fldCharType="separate"/>
        </w:r>
        <w:r w:rsidR="000B7F02">
          <w:rPr>
            <w:noProof/>
            <w:webHidden/>
          </w:rPr>
          <w:t>57</w:t>
        </w:r>
        <w:r w:rsidR="00880026">
          <w:rPr>
            <w:noProof/>
            <w:webHidden/>
          </w:rPr>
          <w:fldChar w:fldCharType="end"/>
        </w:r>
      </w:hyperlink>
    </w:p>
    <w:p w:rsidR="00991B31" w:rsidRDefault="002076D8" w:rsidP="00991B31">
      <w:pPr>
        <w:pStyle w:val="TOC2"/>
        <w:ind w:left="144" w:firstLine="0"/>
        <w:rPr>
          <w:rFonts w:asciiTheme="minorHAnsi" w:eastAsiaTheme="minorEastAsia" w:hAnsiTheme="minorHAnsi" w:cstheme="minorBidi"/>
          <w:noProof/>
          <w:color w:val="auto"/>
          <w:sz w:val="22"/>
          <w:lang w:eastAsia="zh-CN"/>
        </w:rPr>
      </w:pPr>
      <w:hyperlink w:anchor="_Toc340667545" w:history="1">
        <w:r w:rsidR="00991B31" w:rsidRPr="001B440B">
          <w:rPr>
            <w:rStyle w:val="Hyperlink"/>
            <w:noProof/>
            <w:lang w:val="ru-RU"/>
          </w:rPr>
          <w:t xml:space="preserve">Visual Studio Team Foundation Server 2012 с технологией </w:t>
        </w:r>
        <w:r w:rsidR="00070639">
          <w:rPr>
            <w:rStyle w:val="Hyperlink"/>
            <w:noProof/>
          </w:rPr>
          <w:br/>
        </w:r>
        <w:r w:rsidR="00991B31" w:rsidRPr="001B440B">
          <w:rPr>
            <w:rStyle w:val="Hyperlink"/>
            <w:noProof/>
            <w:lang w:val="ru-RU"/>
          </w:rPr>
          <w:t>SQL Server 2012</w:t>
        </w:r>
        <w:r w:rsidR="00991B31">
          <w:rPr>
            <w:noProof/>
            <w:webHidden/>
          </w:rPr>
          <w:tab/>
        </w:r>
        <w:r w:rsidR="00880026">
          <w:rPr>
            <w:noProof/>
            <w:webHidden/>
          </w:rPr>
          <w:fldChar w:fldCharType="begin"/>
        </w:r>
        <w:r w:rsidR="00991B31">
          <w:rPr>
            <w:noProof/>
            <w:webHidden/>
          </w:rPr>
          <w:instrText xml:space="preserve"> PAGEREF _Toc340667545 \h </w:instrText>
        </w:r>
        <w:r w:rsidR="00880026">
          <w:rPr>
            <w:noProof/>
            <w:webHidden/>
          </w:rPr>
        </w:r>
        <w:r w:rsidR="00880026">
          <w:rPr>
            <w:noProof/>
            <w:webHidden/>
          </w:rPr>
          <w:fldChar w:fldCharType="separate"/>
        </w:r>
        <w:r w:rsidR="000B7F02">
          <w:rPr>
            <w:noProof/>
            <w:webHidden/>
          </w:rPr>
          <w:t>58</w:t>
        </w:r>
        <w:r w:rsidR="00880026">
          <w:rPr>
            <w:noProof/>
            <w:webHidden/>
          </w:rPr>
          <w:fldChar w:fldCharType="end"/>
        </w:r>
      </w:hyperlink>
    </w:p>
    <w:p w:rsidR="00991B31" w:rsidRDefault="002076D8">
      <w:pPr>
        <w:pStyle w:val="TOC2"/>
        <w:rPr>
          <w:rFonts w:asciiTheme="minorHAnsi" w:eastAsiaTheme="minorEastAsia" w:hAnsiTheme="minorHAnsi" w:cstheme="minorBidi"/>
          <w:noProof/>
          <w:color w:val="auto"/>
          <w:sz w:val="22"/>
          <w:lang w:eastAsia="zh-CN"/>
        </w:rPr>
      </w:pPr>
      <w:hyperlink w:anchor="_Toc340667546" w:history="1">
        <w:r w:rsidR="00991B31" w:rsidRPr="001B440B">
          <w:rPr>
            <w:rStyle w:val="Hyperlink"/>
            <w:noProof/>
            <w:lang w:val="ru-RU"/>
          </w:rPr>
          <w:t>Visual Studio Test Professional 2012</w:t>
        </w:r>
        <w:r w:rsidR="00991B31">
          <w:rPr>
            <w:noProof/>
            <w:webHidden/>
          </w:rPr>
          <w:tab/>
        </w:r>
        <w:r w:rsidR="00880026">
          <w:rPr>
            <w:noProof/>
            <w:webHidden/>
          </w:rPr>
          <w:fldChar w:fldCharType="begin"/>
        </w:r>
        <w:r w:rsidR="00991B31">
          <w:rPr>
            <w:noProof/>
            <w:webHidden/>
          </w:rPr>
          <w:instrText xml:space="preserve"> PAGEREF _Toc340667546 \h </w:instrText>
        </w:r>
        <w:r w:rsidR="00880026">
          <w:rPr>
            <w:noProof/>
            <w:webHidden/>
          </w:rPr>
        </w:r>
        <w:r w:rsidR="00880026">
          <w:rPr>
            <w:noProof/>
            <w:webHidden/>
          </w:rPr>
          <w:fldChar w:fldCharType="separate"/>
        </w:r>
        <w:r w:rsidR="000B7F02">
          <w:rPr>
            <w:noProof/>
            <w:webHidden/>
          </w:rPr>
          <w:t>59</w:t>
        </w:r>
        <w:r w:rsidR="00880026">
          <w:rPr>
            <w:noProof/>
            <w:webHidden/>
          </w:rPr>
          <w:fldChar w:fldCharType="end"/>
        </w:r>
      </w:hyperlink>
    </w:p>
    <w:p w:rsidR="000C3222" w:rsidRPr="00AF36BA" w:rsidRDefault="00880026" w:rsidP="009A4C7C">
      <w:pPr>
        <w:pStyle w:val="PURHeading1"/>
        <w:rPr>
          <w:lang w:val="ru-RU"/>
        </w:rPr>
        <w:sectPr w:rsidR="000C3222" w:rsidRPr="00AF36BA" w:rsidSect="0055780F">
          <w:type w:val="continuous"/>
          <w:pgSz w:w="12240" w:h="15840" w:code="1"/>
          <w:pgMar w:top="1166" w:right="720" w:bottom="720" w:left="720" w:header="432" w:footer="288" w:gutter="0"/>
          <w:cols w:num="2" w:space="360"/>
          <w:docGrid w:linePitch="360"/>
        </w:sectPr>
      </w:pPr>
      <w:r w:rsidRPr="00AF36BA">
        <w:rPr>
          <w:lang w:val="ru-RU"/>
        </w:rPr>
        <w:fldChar w:fldCharType="end"/>
      </w:r>
    </w:p>
    <w:p w:rsidR="009C7C76" w:rsidRPr="00AF36BA" w:rsidRDefault="009C7C76" w:rsidP="009A4C7C">
      <w:pPr>
        <w:pStyle w:val="PURHeading1"/>
        <w:rPr>
          <w:lang w:val="ru-RU"/>
        </w:rPr>
      </w:pPr>
    </w:p>
    <w:p w:rsidR="009A4C7C" w:rsidRPr="00AF36BA" w:rsidRDefault="009A4C7C" w:rsidP="009A4C7C">
      <w:pPr>
        <w:pStyle w:val="PURHeading1"/>
        <w:rPr>
          <w:lang w:val="ru-RU"/>
        </w:rPr>
      </w:pPr>
      <w:r w:rsidRPr="00AF36BA">
        <w:rPr>
          <w:lang w:val="ru-RU"/>
        </w:rPr>
        <w:t>Общие условия</w:t>
      </w:r>
    </w:p>
    <w:p w:rsidR="00351C31" w:rsidRPr="00AF36BA" w:rsidRDefault="00BC6C4C" w:rsidP="00FD0B26">
      <w:pPr>
        <w:pStyle w:val="PURBlueStrong"/>
        <w:ind w:left="0"/>
        <w:rPr>
          <w:lang w:val="ru-RU"/>
        </w:rPr>
      </w:pPr>
      <w:r w:rsidRPr="00AF36BA">
        <w:rPr>
          <w:lang w:val="ru-RU"/>
        </w:rPr>
        <w:t>Организация Общих условий лицензии SAL</w:t>
      </w:r>
    </w:p>
    <w:p w:rsidR="009A4C7C" w:rsidRPr="00AF36BA" w:rsidRDefault="009A4C7C" w:rsidP="00FD0B26">
      <w:pPr>
        <w:pStyle w:val="PURBody"/>
        <w:rPr>
          <w:lang w:val="ru-RU"/>
        </w:rPr>
      </w:pPr>
      <w:r w:rsidRPr="00AF36BA">
        <w:rPr>
          <w:lang w:val="ru-RU"/>
        </w:rPr>
        <w:t xml:space="preserve">Указанные ниже условия разделены на три раздела: </w:t>
      </w:r>
      <w:hyperlink w:anchor="SALTerms_Server" w:history="1">
        <w:r w:rsidRPr="00AF36BA">
          <w:rPr>
            <w:rStyle w:val="Hyperlink"/>
            <w:i/>
            <w:lang w:val="ru-RU"/>
          </w:rPr>
          <w:t>Серверное программное обеспечение</w:t>
        </w:r>
      </w:hyperlink>
      <w:r w:rsidRPr="00AF36BA">
        <w:rPr>
          <w:lang w:val="ru-RU"/>
        </w:rPr>
        <w:t xml:space="preserve">, </w:t>
      </w:r>
      <w:hyperlink w:anchor="SALTerms_MGMT" w:history="1">
        <w:r w:rsidRPr="00AF36BA">
          <w:rPr>
            <w:rStyle w:val="Hyperlink"/>
            <w:i/>
            <w:lang w:val="ru-RU"/>
          </w:rPr>
          <w:t>Серверы управления</w:t>
        </w:r>
      </w:hyperlink>
      <w:r w:rsidRPr="00AF36BA">
        <w:rPr>
          <w:lang w:val="ru-RU"/>
        </w:rPr>
        <w:t xml:space="preserve"> и </w:t>
      </w:r>
      <w:hyperlink w:anchor="SALTerms_Desktop" w:history="1">
        <w:r w:rsidRPr="00AF36BA">
          <w:rPr>
            <w:rStyle w:val="Hyperlink"/>
            <w:i/>
            <w:lang w:val="ru-RU"/>
          </w:rPr>
          <w:t>Приложения для настольных компьютеров</w:t>
        </w:r>
        <w:r w:rsidRPr="00AF36BA">
          <w:rPr>
            <w:rStyle w:val="Hyperlink"/>
            <w:i/>
            <w:u w:val="none"/>
            <w:lang w:val="ru-RU"/>
          </w:rPr>
          <w:t>.</w:t>
        </w:r>
      </w:hyperlink>
      <w:r w:rsidRPr="00AF36BA">
        <w:rPr>
          <w:lang w:val="ru-RU"/>
        </w:rPr>
        <w:t xml:space="preserve"> Раздел данных Общих условий лицензии для конкретного продукта указывается под этим продуктом в разделе Условий лицензии для конкретного продукта.</w:t>
      </w:r>
    </w:p>
    <w:p w:rsidR="000C3222" w:rsidRPr="00AF36BA" w:rsidRDefault="009A4C7C" w:rsidP="005E0251">
      <w:pPr>
        <w:pStyle w:val="PURHeading2"/>
        <w:pBdr>
          <w:bottom w:val="single" w:sz="4" w:space="1" w:color="auto"/>
        </w:pBdr>
        <w:rPr>
          <w:lang w:val="ru-RU"/>
        </w:rPr>
      </w:pPr>
      <w:bookmarkStart w:id="168" w:name="SALTerms_Server"/>
      <w:r w:rsidRPr="00AF36BA">
        <w:rPr>
          <w:lang w:val="ru-RU"/>
        </w:rPr>
        <w:t>Серверное ПО</w:t>
      </w:r>
    </w:p>
    <w:tbl>
      <w:tblPr>
        <w:tblW w:w="0" w:type="auto"/>
        <w:tblLook w:val="04A0" w:firstRow="1" w:lastRow="0" w:firstColumn="1" w:lastColumn="0" w:noHBand="0" w:noVBand="1"/>
      </w:tblPr>
      <w:tblGrid>
        <w:gridCol w:w="5508"/>
        <w:gridCol w:w="5508"/>
      </w:tblGrid>
      <w:tr w:rsidR="008B1CCE" w:rsidRPr="002273D8" w:rsidTr="00452099">
        <w:tc>
          <w:tcPr>
            <w:tcW w:w="5508" w:type="dxa"/>
          </w:tcPr>
          <w:bookmarkEnd w:id="168"/>
          <w:p w:rsidR="008B1CCE" w:rsidRPr="008F05FD" w:rsidRDefault="008B1CCE" w:rsidP="00452099">
            <w:pPr>
              <w:pStyle w:val="PURBullet-Indented"/>
              <w:spacing w:after="0"/>
            </w:pPr>
            <w:r w:rsidRPr="008F05FD">
              <w:t xml:space="preserve">Exchange Server 2013, </w:t>
            </w:r>
            <w:r w:rsidRPr="00AF36BA">
              <w:rPr>
                <w:lang w:val="ru-RU"/>
              </w:rPr>
              <w:t>выпуски</w:t>
            </w:r>
            <w:r w:rsidRPr="008F05FD">
              <w:t xml:space="preserve"> Standard </w:t>
            </w:r>
            <w:r w:rsidRPr="00AF36BA">
              <w:rPr>
                <w:lang w:val="ru-RU"/>
              </w:rPr>
              <w:t>и</w:t>
            </w:r>
            <w:r w:rsidRPr="008F05FD">
              <w:t xml:space="preserve"> Enterprise</w:t>
            </w:r>
          </w:p>
          <w:p w:rsidR="008B1CCE" w:rsidRPr="00AF36BA" w:rsidRDefault="008B1CCE" w:rsidP="00452099">
            <w:pPr>
              <w:pStyle w:val="PURBullet-Indented"/>
              <w:spacing w:after="0"/>
              <w:rPr>
                <w:lang w:val="ru-RU"/>
              </w:rPr>
            </w:pPr>
            <w:r w:rsidRPr="00AF36BA">
              <w:rPr>
                <w:lang w:val="ru-RU"/>
              </w:rPr>
              <w:t>Forefront Identity Manager 2010 R2</w:t>
            </w:r>
          </w:p>
          <w:p w:rsidR="008B1CCE" w:rsidRPr="00AF36BA" w:rsidRDefault="008B1CCE" w:rsidP="00452099">
            <w:pPr>
              <w:pStyle w:val="PURBullet-Indented"/>
              <w:spacing w:after="0"/>
              <w:rPr>
                <w:lang w:val="ru-RU"/>
              </w:rPr>
            </w:pPr>
            <w:r w:rsidRPr="00AF36BA">
              <w:rPr>
                <w:lang w:val="ru-RU"/>
              </w:rPr>
              <w:t>Forefront Unified Access Gateway 2010</w:t>
            </w:r>
          </w:p>
          <w:p w:rsidR="008B1CCE" w:rsidRPr="00AF36BA" w:rsidRDefault="008B1CCE" w:rsidP="00452099">
            <w:pPr>
              <w:pStyle w:val="PURBullet-Indented"/>
              <w:spacing w:after="0"/>
              <w:rPr>
                <w:lang w:val="ru-RU"/>
              </w:rPr>
            </w:pPr>
            <w:r w:rsidRPr="00AF36BA">
              <w:rPr>
                <w:lang w:val="ru-RU"/>
              </w:rPr>
              <w:t>Lync Server 2013</w:t>
            </w:r>
          </w:p>
          <w:p w:rsidR="008B1CCE" w:rsidRPr="005A63DB" w:rsidRDefault="008B1CCE" w:rsidP="0036058A">
            <w:pPr>
              <w:pStyle w:val="PURBullet-Indented"/>
              <w:spacing w:after="0"/>
              <w:rPr>
                <w:lang w:val="ru-RU"/>
              </w:rPr>
            </w:pP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Hosting</w:t>
            </w:r>
            <w:r w:rsidRPr="005A63DB">
              <w:rPr>
                <w:lang w:val="ru-RU"/>
              </w:rPr>
              <w:t xml:space="preserve"> </w:t>
            </w:r>
            <w:r w:rsidRPr="00AF36BA">
              <w:rPr>
                <w:lang w:val="ru-RU"/>
              </w:rPr>
              <w:t>для</w:t>
            </w:r>
            <w:r w:rsidRPr="005A63DB">
              <w:rPr>
                <w:lang w:val="ru-RU"/>
              </w:rPr>
              <w:t xml:space="preserve"> </w:t>
            </w:r>
            <w:r w:rsidRPr="00AF36BA">
              <w:rPr>
                <w:lang w:val="ru-RU"/>
              </w:rPr>
              <w:t>настольных</w:t>
            </w:r>
            <w:r w:rsidR="0036058A" w:rsidRPr="008F05FD">
              <w:t> </w:t>
            </w:r>
            <w:r w:rsidRPr="00AF36BA">
              <w:rPr>
                <w:lang w:val="ru-RU"/>
              </w:rPr>
              <w:t>компьютеров</w:t>
            </w:r>
          </w:p>
          <w:p w:rsidR="008B1CCE" w:rsidRPr="00AF36BA" w:rsidRDefault="008B1CCE" w:rsidP="00452099">
            <w:pPr>
              <w:pStyle w:val="PURBullet-Indented"/>
              <w:spacing w:after="0"/>
              <w:rPr>
                <w:lang w:val="ru-RU"/>
              </w:rPr>
            </w:pPr>
            <w:r w:rsidRPr="00AF36BA">
              <w:rPr>
                <w:lang w:val="ru-RU"/>
              </w:rPr>
              <w:t>Microsoft Dynamics AX 2012 R2</w:t>
            </w:r>
          </w:p>
          <w:p w:rsidR="008B1CCE" w:rsidRPr="00AF36BA" w:rsidRDefault="008B1CCE" w:rsidP="00452099">
            <w:pPr>
              <w:pStyle w:val="PURBullet-Indented"/>
              <w:spacing w:after="0"/>
              <w:rPr>
                <w:lang w:val="ru-RU"/>
              </w:rPr>
            </w:pPr>
            <w:r w:rsidRPr="00AF36BA">
              <w:rPr>
                <w:lang w:val="ru-RU"/>
              </w:rPr>
              <w:t>Microsoft Dynamics C5 2012</w:t>
            </w:r>
          </w:p>
          <w:p w:rsidR="008B1CCE" w:rsidRPr="008F05FD" w:rsidRDefault="008B1CCE" w:rsidP="00452099">
            <w:pPr>
              <w:pStyle w:val="PURBullet-Indented"/>
              <w:spacing w:after="0"/>
            </w:pPr>
            <w:r w:rsidRPr="008F05FD">
              <w:t>Microsoft Dynamics CRM 2011 Service Provider</w:t>
            </w:r>
          </w:p>
        </w:tc>
        <w:tc>
          <w:tcPr>
            <w:tcW w:w="5508" w:type="dxa"/>
          </w:tcPr>
          <w:p w:rsidR="00F60F84" w:rsidRPr="00AF36BA" w:rsidRDefault="00F60F84" w:rsidP="00452099">
            <w:pPr>
              <w:pStyle w:val="PURBullet-Indented"/>
              <w:spacing w:after="0"/>
              <w:rPr>
                <w:lang w:val="ru-RU"/>
              </w:rPr>
            </w:pPr>
            <w:r w:rsidRPr="00AF36BA">
              <w:rPr>
                <w:lang w:val="ru-RU"/>
              </w:rPr>
              <w:t>Microsoft Dynamics GP 2013</w:t>
            </w:r>
          </w:p>
          <w:p w:rsidR="00F60F84" w:rsidRPr="00AF36BA" w:rsidRDefault="00F60F84" w:rsidP="00452099">
            <w:pPr>
              <w:pStyle w:val="PURBullet-Indented"/>
              <w:spacing w:after="0"/>
              <w:rPr>
                <w:lang w:val="ru-RU"/>
              </w:rPr>
            </w:pPr>
            <w:r w:rsidRPr="00AF36BA">
              <w:rPr>
                <w:lang w:val="ru-RU"/>
              </w:rPr>
              <w:t>Microsoft Dynamics NAV 2013</w:t>
            </w:r>
          </w:p>
          <w:p w:rsidR="00F60F84" w:rsidRPr="00AF36BA" w:rsidRDefault="00F60F84" w:rsidP="00452099">
            <w:pPr>
              <w:pStyle w:val="PURBullet-Indented"/>
              <w:spacing w:after="0"/>
              <w:rPr>
                <w:lang w:val="ru-RU"/>
              </w:rPr>
            </w:pPr>
            <w:r w:rsidRPr="00AF36BA">
              <w:rPr>
                <w:lang w:val="ru-RU"/>
              </w:rPr>
              <w:t>Microsoft Dynamics SL 2011</w:t>
            </w:r>
          </w:p>
          <w:p w:rsidR="00F60F84" w:rsidRPr="00AF36BA" w:rsidRDefault="00F60F84" w:rsidP="00452099">
            <w:pPr>
              <w:pStyle w:val="PURBullet-Indented"/>
              <w:spacing w:after="0"/>
              <w:rPr>
                <w:lang w:val="ru-RU"/>
              </w:rPr>
            </w:pPr>
            <w:r w:rsidRPr="00AF36BA">
              <w:rPr>
                <w:lang w:val="ru-RU"/>
              </w:rPr>
              <w:t>Productivity Suite</w:t>
            </w:r>
          </w:p>
          <w:p w:rsidR="00F60F84" w:rsidRPr="00AF36BA" w:rsidRDefault="00F60F84" w:rsidP="00452099">
            <w:pPr>
              <w:pStyle w:val="PURBullet-Indented"/>
              <w:spacing w:after="0"/>
              <w:rPr>
                <w:lang w:val="ru-RU"/>
              </w:rPr>
            </w:pPr>
            <w:r w:rsidRPr="00AF36BA">
              <w:rPr>
                <w:lang w:val="ru-RU"/>
              </w:rPr>
              <w:t>Project Server 2013</w:t>
            </w:r>
          </w:p>
          <w:p w:rsidR="001B2E39" w:rsidRPr="00AF36BA" w:rsidRDefault="001B2E39" w:rsidP="00452099">
            <w:pPr>
              <w:pStyle w:val="PURBullet-Indented"/>
              <w:spacing w:after="0"/>
              <w:rPr>
                <w:lang w:val="ru-RU"/>
              </w:rPr>
            </w:pPr>
            <w:r w:rsidRPr="00AF36BA">
              <w:rPr>
                <w:lang w:val="ru-RU"/>
              </w:rPr>
              <w:t>SharePoint Server 2013</w:t>
            </w:r>
          </w:p>
          <w:p w:rsidR="008B1CCE" w:rsidRPr="00AF36BA" w:rsidRDefault="008B1CCE" w:rsidP="00452099">
            <w:pPr>
              <w:pStyle w:val="PURBullet-Indented"/>
              <w:spacing w:after="0"/>
              <w:rPr>
                <w:lang w:val="ru-RU"/>
              </w:rPr>
            </w:pPr>
            <w:r w:rsidRPr="00AF36BA">
              <w:rPr>
                <w:lang w:val="ru-RU"/>
              </w:rPr>
              <w:t>SQL Server 2008 R2 Small Business</w:t>
            </w:r>
          </w:p>
          <w:p w:rsidR="000C3222" w:rsidRPr="008F05FD" w:rsidRDefault="008B1CCE" w:rsidP="00452099">
            <w:pPr>
              <w:pStyle w:val="PURBullet-Indented"/>
              <w:spacing w:after="0"/>
            </w:pPr>
            <w:r w:rsidRPr="008F05FD">
              <w:t xml:space="preserve">Visual Studio Team Foundation Server 2012 </w:t>
            </w:r>
            <w:r w:rsidRPr="00AF36BA">
              <w:rPr>
                <w:lang w:val="ru-RU"/>
              </w:rPr>
              <w:t>с</w:t>
            </w:r>
            <w:r w:rsidRPr="008F05FD">
              <w:t xml:space="preserve"> </w:t>
            </w:r>
            <w:r w:rsidRPr="00AF36BA">
              <w:rPr>
                <w:lang w:val="ru-RU"/>
              </w:rPr>
              <w:t>технологией</w:t>
            </w:r>
            <w:r w:rsidRPr="008F05FD">
              <w:t xml:space="preserve"> SQL Server 2012</w:t>
            </w:r>
          </w:p>
        </w:tc>
      </w:tr>
    </w:tbl>
    <w:p w:rsidR="00555CBF" w:rsidRPr="00AF36BA" w:rsidRDefault="00555CBF" w:rsidP="00555CBF">
      <w:pPr>
        <w:pStyle w:val="PURBody"/>
        <w:rPr>
          <w:lang w:val="ru-RU"/>
        </w:rPr>
      </w:pPr>
      <w:r w:rsidRPr="00AF36BA">
        <w:rPr>
          <w:lang w:val="ru-RU"/>
        </w:rPr>
        <w:t>Каждая приобретенная вами лицензия SAL дает вам указанные ниже права.</w:t>
      </w:r>
    </w:p>
    <w:p w:rsidR="009A4C7C" w:rsidRPr="00AF36BA" w:rsidRDefault="009A4C7C" w:rsidP="00830DCA">
      <w:pPr>
        <w:pStyle w:val="PURBlueStrong-Indented"/>
        <w:rPr>
          <w:lang w:val="ru-RU"/>
        </w:rPr>
      </w:pPr>
      <w:r w:rsidRPr="00AF36BA">
        <w:rPr>
          <w:lang w:val="ru-RU"/>
        </w:rPr>
        <w:t>Лицензии подписчика</w:t>
      </w:r>
      <w:r w:rsidRPr="00AF36BA">
        <w:rPr>
          <w:smallCaps w:val="0"/>
          <w:lang w:val="ru-RU"/>
        </w:rPr>
        <w:t xml:space="preserve"> (SAL)</w:t>
      </w:r>
    </w:p>
    <w:p w:rsidR="009A4C7C" w:rsidRPr="00AF36BA" w:rsidRDefault="009A4C7C" w:rsidP="009A4C7C">
      <w:pPr>
        <w:pStyle w:val="PURBody-Indented"/>
        <w:rPr>
          <w:lang w:val="ru-RU"/>
        </w:rPr>
      </w:pPr>
      <w:r w:rsidRPr="00AF36BA">
        <w:rPr>
          <w:bCs/>
          <w:lang w:val="ru-RU"/>
        </w:rPr>
        <w:t xml:space="preserve">Вы </w:t>
      </w:r>
      <w:r w:rsidRPr="00AF36BA">
        <w:rPr>
          <w:lang w:val="ru-RU"/>
        </w:rPr>
        <w:t>должны приобрести и назначить лицензию SAL каждому пользователю, который имеет право прямого или кос</w:t>
      </w:r>
      <w:r w:rsidRPr="00AF36BA">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7414D7" w:rsidRPr="00AF36BA">
        <w:rPr>
          <w:bCs/>
          <w:lang w:val="ru-RU"/>
        </w:rPr>
        <w:t xml:space="preserve"> </w:t>
      </w:r>
      <w:r w:rsidRPr="00AF36BA">
        <w:rPr>
          <w:bCs/>
          <w:lang w:val="ru-RU"/>
        </w:rPr>
        <w:t>Лицензии подписчика "на устройство" не предоставляются, за исключением продуктов, указанных в разделе «Условия лицензии для конкретного продукта».</w:t>
      </w:r>
      <w:r w:rsidR="007414D7" w:rsidRPr="00AF36BA">
        <w:rPr>
          <w:bCs/>
          <w:lang w:val="ru-RU"/>
        </w:rPr>
        <w:t xml:space="preserve"> </w:t>
      </w:r>
      <w:r w:rsidRPr="00AF36BA">
        <w:rPr>
          <w:lang w:val="ru-RU"/>
        </w:rPr>
        <w:t>Каждый аппаратный раздел или стоечный модуль считается отдельным устройством.</w:t>
      </w:r>
      <w:r w:rsidR="007414D7" w:rsidRPr="00AF36BA">
        <w:rPr>
          <w:lang w:val="ru-RU"/>
        </w:rPr>
        <w:t xml:space="preserve"> </w:t>
      </w:r>
      <w:r w:rsidRPr="00AF36BA">
        <w:rPr>
          <w:lang w:val="ru-RU"/>
        </w:rPr>
        <w:t>Соответствующие лицензии SAL для каждого продукта указаны в разделе «Условия лицензии для конкретного продукта» ниже.</w:t>
      </w:r>
    </w:p>
    <w:p w:rsidR="009A4C7C" w:rsidRPr="00AF36BA" w:rsidRDefault="009A4C7C" w:rsidP="0036058A">
      <w:pPr>
        <w:pStyle w:val="PURBody-Indented"/>
        <w:keepLines/>
        <w:pageBreakBefore/>
        <w:ind w:left="274"/>
        <w:rPr>
          <w:lang w:val="ru-RU"/>
        </w:rPr>
      </w:pPr>
      <w:r w:rsidRPr="00AF36BA">
        <w:rPr>
          <w:bCs/>
          <w:lang w:val="ru-RU"/>
        </w:rPr>
        <w:lastRenderedPageBreak/>
        <w:t xml:space="preserve">Для программного обеспечения, лицензируемого по модели «на процессор», лицензии подписчика </w:t>
      </w:r>
      <w:r w:rsidRPr="00AF36BA">
        <w:rPr>
          <w:lang w:val="ru-RU"/>
        </w:rPr>
        <w:t>не требуются.</w:t>
      </w:r>
    </w:p>
    <w:p w:rsidR="009A4C7C" w:rsidRPr="00AF36BA" w:rsidRDefault="009A4C7C" w:rsidP="009A4C7C">
      <w:pPr>
        <w:pStyle w:val="PURBody-Indented"/>
        <w:rPr>
          <w:lang w:val="ru-RU"/>
        </w:rPr>
      </w:pPr>
      <w:r w:rsidRPr="00AF36BA">
        <w:rPr>
          <w:bCs/>
          <w:lang w:val="ru-RU"/>
        </w:rPr>
        <w:t>Для доступа к любому серверному программному обеспечению требуются основные лицензии SAL, а для использования некоторых функций серверного программного обеспечения необходимо приобрести дополнительные лицензии SAL.</w:t>
      </w:r>
      <w:r w:rsidR="007414D7" w:rsidRPr="00AF36BA">
        <w:rPr>
          <w:bCs/>
          <w:lang w:val="ru-RU"/>
        </w:rPr>
        <w:t xml:space="preserve"> </w:t>
      </w:r>
      <w:r w:rsidRPr="00AF36BA">
        <w:rPr>
          <w:bCs/>
          <w:lang w:val="ru-RU"/>
        </w:rPr>
        <w:t xml:space="preserve">Чтобы использовать функциональные возможности, указанные в разделе </w:t>
      </w:r>
      <w:r w:rsidRPr="00AF36BA">
        <w:rPr>
          <w:lang w:val="ru-RU"/>
        </w:rPr>
        <w:t>Условия лицензии для конкретного продукта</w:t>
      </w:r>
      <w:r w:rsidRPr="00AF36BA">
        <w:rPr>
          <w:bCs/>
          <w:lang w:val="ru-RU"/>
        </w:rPr>
        <w:t xml:space="preserve"> ниже, необходима как базовая, так и дополнительная лицензия SAL.</w:t>
      </w:r>
    </w:p>
    <w:p w:rsidR="009A4C7C" w:rsidRPr="00AF36BA" w:rsidRDefault="009A4C7C" w:rsidP="00830DCA">
      <w:pPr>
        <w:pStyle w:val="PURBlueStrong-Indented"/>
        <w:rPr>
          <w:lang w:val="ru-RU"/>
        </w:rPr>
      </w:pPr>
      <w:r w:rsidRPr="00AF36BA">
        <w:rPr>
          <w:lang w:val="ru-RU"/>
        </w:rPr>
        <w:t>Типы лицензий SAL</w:t>
      </w:r>
    </w:p>
    <w:p w:rsidR="009A4C7C" w:rsidRPr="00AF36BA" w:rsidRDefault="009A4C7C" w:rsidP="00E225AD">
      <w:pPr>
        <w:pStyle w:val="PURBody-Indented"/>
        <w:rPr>
          <w:lang w:val="ru-RU"/>
        </w:rPr>
      </w:pPr>
      <w:r w:rsidRPr="00AF36BA">
        <w:rPr>
          <w:lang w:val="ru-RU"/>
        </w:rPr>
        <w:t>Существует три типа лицензий SAL: для устройств, для пользователей и для соответствующих пользователей со статусом учебного заведения («учащиеся»). Каждая лицензия SAL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7414D7" w:rsidRPr="00AF36BA">
        <w:rPr>
          <w:lang w:val="ru-RU"/>
        </w:rPr>
        <w:t xml:space="preserve"> </w:t>
      </w:r>
      <w:r w:rsidRPr="00AF36BA">
        <w:rPr>
          <w:lang w:val="ru-RU"/>
        </w:rPr>
        <w:t>Каждая лицензия SAL «на пользователя» позволяет одному пользователю, использующему любое устройство, обращаться к экземплярам серверного программного обеспечения на ваших серверах. Продукты, для которых предлагаются лицензии SAL для учащихся, требуют выполнения требований, описанных в Приложении для Соответствующих пользователей со статусом учебного заведения.</w:t>
      </w:r>
      <w:r w:rsidR="007414D7" w:rsidRPr="00AF36BA">
        <w:rPr>
          <w:lang w:val="ru-RU"/>
        </w:rPr>
        <w:t xml:space="preserve"> </w:t>
      </w:r>
      <w:r w:rsidRPr="00AF36BA">
        <w:rPr>
          <w:lang w:val="ru-RU"/>
        </w:rPr>
        <w:t>Подобно лицензиям SAL</w:t>
      </w:r>
      <w:r w:rsidR="00E225AD">
        <w:t> </w:t>
      </w:r>
      <w:r w:rsidRPr="00AF36BA">
        <w:rPr>
          <w:lang w:val="ru-RU"/>
        </w:rPr>
        <w:t>«на пользователя», каждая лицензия SAL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AF36BA" w:rsidRDefault="00FD0B26" w:rsidP="00FD0B26">
      <w:pPr>
        <w:pStyle w:val="PURBlueStrong-Indented"/>
        <w:rPr>
          <w:lang w:val="ru-RU"/>
        </w:rPr>
      </w:pPr>
      <w:r w:rsidRPr="00AF36BA">
        <w:rPr>
          <w:lang w:val="ru-RU"/>
        </w:rPr>
        <w:t>Передача лицензий подписчика (SAL)</w:t>
      </w:r>
    </w:p>
    <w:p w:rsidR="00FD0B26" w:rsidRPr="00AF36BA" w:rsidRDefault="00FD0B26" w:rsidP="00FD0B26">
      <w:pPr>
        <w:pStyle w:val="PURBody-Indented"/>
        <w:rPr>
          <w:lang w:val="ru-RU"/>
        </w:rPr>
      </w:pPr>
      <w:r w:rsidRPr="00AF36BA">
        <w:rPr>
          <w:lang w:val="ru-RU"/>
        </w:rPr>
        <w:t>Вы имеете право:</w:t>
      </w:r>
    </w:p>
    <w:p w:rsidR="00FD0B26" w:rsidRPr="00AF36BA" w:rsidRDefault="00FD0B26" w:rsidP="00CF7821">
      <w:pPr>
        <w:pStyle w:val="PURBullet-Indented"/>
        <w:rPr>
          <w:lang w:val="ru-RU"/>
        </w:rPr>
      </w:pPr>
      <w:r w:rsidRPr="00AF36BA">
        <w:rPr>
          <w:lang w:val="ru-RU"/>
        </w:rPr>
        <w:t>навсегда передать свою лицензию SAL «на устройство» от одного устройства другому или пользовательскую лицензию SAL от одного пользователя другому; либо</w:t>
      </w:r>
    </w:p>
    <w:p w:rsidR="00FD0B26" w:rsidRPr="00AF36BA" w:rsidRDefault="00FD0B26" w:rsidP="00CF7821">
      <w:pPr>
        <w:pStyle w:val="PURBullet-Indented"/>
        <w:rPr>
          <w:lang w:val="ru-RU"/>
        </w:rPr>
      </w:pPr>
      <w:r w:rsidRPr="00AF36BA">
        <w:rPr>
          <w:lang w:val="ru-RU"/>
        </w:rPr>
        <w:t>временно передать свою лицензию SAL «на устройство» другому устройству, если основное устройство не работает, или временно передать лицензию SAL «на пользователя» временному работнику, если основной пользователь отсутствует.</w:t>
      </w:r>
    </w:p>
    <w:p w:rsidR="009A4C7C" w:rsidRPr="00AF36BA" w:rsidRDefault="009A4C7C" w:rsidP="009A4C7C">
      <w:pPr>
        <w:pStyle w:val="PURBlueStrong"/>
        <w:rPr>
          <w:lang w:val="ru-RU"/>
        </w:rPr>
      </w:pPr>
      <w:r w:rsidRPr="00AF36BA">
        <w:rPr>
          <w:lang w:val="ru-RU"/>
        </w:rPr>
        <w:t>Лицензии SAL для SA</w:t>
      </w:r>
    </w:p>
    <w:p w:rsidR="009A4C7C" w:rsidRPr="00AF36BA" w:rsidRDefault="009A4C7C" w:rsidP="00E225AD">
      <w:pPr>
        <w:pStyle w:val="PURBody-Indented"/>
        <w:rPr>
          <w:lang w:val="ru-RU"/>
        </w:rPr>
      </w:pPr>
      <w:r w:rsidRPr="00AF36BA">
        <w:rPr>
          <w:lang w:val="ru-RU"/>
        </w:rPr>
        <w:t>Лицензии подписчика для SA можно приобрести и назначить пользователям, которым уже назначена соответствующая клиентская лицензия (CAL) с действующим покрытием Software Assurance («SA»), приобретенная по программе корпоративного лицензирования Microsoft, либо пользователям, использующим устройство, которому назначена соответствующая клиентская лицензия «на устройство» с действующим покрытием Software Assurance. Вы не можете получить лицензии SAL для SA более чем для одного пользователя для любой соответствующей лицензии CAL. Права на</w:t>
      </w:r>
      <w:r w:rsidR="00E225AD">
        <w:t> </w:t>
      </w:r>
      <w:r w:rsidRPr="00AF36BA">
        <w:rPr>
          <w:lang w:val="ru-RU"/>
        </w:rPr>
        <w:t>использование для лицензий подписчика для SA идентичны правам использования для соответствующих лицензий подписчика, как указано в настоящем документе.</w:t>
      </w:r>
      <w:r w:rsidR="007414D7" w:rsidRPr="00AF36BA">
        <w:rPr>
          <w:lang w:val="ru-RU"/>
        </w:rPr>
        <w:t xml:space="preserve"> </w:t>
      </w:r>
      <w:r w:rsidRPr="00AF36BA">
        <w:rPr>
          <w:lang w:val="ru-RU"/>
        </w:rPr>
        <w:t>Право назначения лицензий подписчика для SA пользователям или устройствам прекращается по истечении срока действия покрытия Software Assurance для соответствующих клиентских лицензий.</w:t>
      </w:r>
      <w:r w:rsidR="007414D7" w:rsidRPr="00AF36BA">
        <w:rPr>
          <w:lang w:val="ru-RU"/>
        </w:rPr>
        <w:t xml:space="preserve"> </w:t>
      </w:r>
      <w:r w:rsidRPr="00AF36BA">
        <w:rPr>
          <w:lang w:val="ru-RU"/>
        </w:rPr>
        <w:t>Использование лицензий подписчика для SA не лишает вас права на использование соответствующих клиентских лицензий. Лицензии SAL для SA могут и должны быть переданы только в том случае и тогда, когда передается соответствующая клиентская лицензия.</w:t>
      </w:r>
      <w:r w:rsidR="007414D7" w:rsidRPr="00AF36BA">
        <w:rPr>
          <w:lang w:val="ru-RU"/>
        </w:rPr>
        <w:t xml:space="preserve"> </w:t>
      </w:r>
      <w:r w:rsidRPr="00AF36BA">
        <w:rPr>
          <w:lang w:val="ru-RU"/>
        </w:rPr>
        <w:t xml:space="preserve">Для получения дополнительных сведений о заказе лицензий SAL для SA, а также о процедуре проверки заказа посетите веб-сайт </w:t>
      </w:r>
      <w:hyperlink r:id="rId51" w:history="1">
        <w:r w:rsidRPr="00AF36BA">
          <w:rPr>
            <w:rStyle w:val="Hyperlink"/>
            <w:lang w:val="ru-RU"/>
          </w:rPr>
          <w:t>http://www.explore.ms</w:t>
        </w:r>
      </w:hyperlink>
      <w:r w:rsidRPr="00AF36BA">
        <w:rPr>
          <w:lang w:val="ru-RU"/>
        </w:rPr>
        <w:t xml:space="preserve"> или обратитесь к своему торговому представителю по программным продуктам.</w:t>
      </w:r>
    </w:p>
    <w:p w:rsidR="009A4C7C" w:rsidRPr="00AF36BA" w:rsidRDefault="009A4C7C" w:rsidP="009A4C7C">
      <w:pPr>
        <w:pStyle w:val="PURBody-Indented"/>
        <w:rPr>
          <w:lang w:val="ru-RU"/>
        </w:rPr>
      </w:pPr>
      <w:r w:rsidRPr="00AF36BA">
        <w:rPr>
          <w:lang w:val="ru-RU"/>
        </w:rPr>
        <w:t>Лицензии SAL для клиентов программы SA с соответствующими лицензиями CAL, указаны под соответствующими продуктами в разделе «Условия лицензии для конкретного продукта».</w:t>
      </w:r>
    </w:p>
    <w:p w:rsidR="003814EB" w:rsidRPr="00AF36BA" w:rsidRDefault="003814EB" w:rsidP="003814EB">
      <w:pPr>
        <w:pStyle w:val="PURBlueStrong"/>
        <w:rPr>
          <w:lang w:val="ru-RU"/>
        </w:rPr>
      </w:pPr>
      <w:r w:rsidRPr="00AF36BA">
        <w:rPr>
          <w:lang w:val="ru-RU"/>
        </w:rPr>
        <w:t>Создание экземпляров и хранение на серверах или носителях.</w:t>
      </w:r>
    </w:p>
    <w:p w:rsidR="003814EB" w:rsidRPr="00AF36BA" w:rsidRDefault="003814EB" w:rsidP="007B2A51">
      <w:pPr>
        <w:pStyle w:val="PURBody-Indented"/>
        <w:rPr>
          <w:lang w:val="ru-RU"/>
        </w:rPr>
      </w:pPr>
      <w:r w:rsidRPr="00AF36BA">
        <w:rPr>
          <w:lang w:val="ru-RU"/>
        </w:rPr>
        <w:t>Каждая приобретенная лицензия на программное обеспечение дает вам следующие дополнительные права.</w:t>
      </w:r>
    </w:p>
    <w:p w:rsidR="003814EB" w:rsidRPr="00AF36BA" w:rsidRDefault="003814EB" w:rsidP="00CF7821">
      <w:pPr>
        <w:pStyle w:val="PURBullet-Indented"/>
        <w:rPr>
          <w:lang w:val="ru-RU"/>
        </w:rPr>
      </w:pPr>
      <w:r w:rsidRPr="00AF36BA">
        <w:rPr>
          <w:lang w:val="ru-RU"/>
        </w:rPr>
        <w:t>Вы можете создавать любое количество экземпляров серверного и клиентского программного обеспечения.</w:t>
      </w:r>
    </w:p>
    <w:p w:rsidR="003814EB" w:rsidRPr="00AF36BA" w:rsidRDefault="003814EB" w:rsidP="00CF7821">
      <w:pPr>
        <w:pStyle w:val="PURBullet-Indented"/>
        <w:rPr>
          <w:lang w:val="ru-RU"/>
        </w:rPr>
      </w:pPr>
      <w:r w:rsidRPr="00AF36BA">
        <w:rPr>
          <w:lang w:val="ru-RU"/>
        </w:rPr>
        <w:t>Вы можете хранить экземпляры серверного и клиентского программного обеспечения на любом вашем сервере или носителе.</w:t>
      </w:r>
    </w:p>
    <w:p w:rsidR="003814EB" w:rsidRPr="00AF36BA" w:rsidRDefault="003814EB" w:rsidP="00CF7821">
      <w:pPr>
        <w:pStyle w:val="PURBullet-Indented"/>
        <w:rPr>
          <w:lang w:val="ru-RU"/>
        </w:rPr>
      </w:pPr>
      <w:r w:rsidRPr="00AF36BA">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AF36BA" w:rsidRDefault="00D80750" w:rsidP="003814EB">
      <w:pPr>
        <w:pStyle w:val="PURBlueStrong"/>
        <w:rPr>
          <w:lang w:val="ru-RU"/>
        </w:rPr>
      </w:pPr>
      <w:r w:rsidRPr="00AF36BA">
        <w:rPr>
          <w:lang w:val="ru-RU"/>
        </w:rPr>
        <w:t>Пакеты System Center</w:t>
      </w:r>
    </w:p>
    <w:p w:rsidR="003814EB" w:rsidRPr="00AF36BA" w:rsidRDefault="00D80750" w:rsidP="003814EB">
      <w:pPr>
        <w:pStyle w:val="PURBody-Indented"/>
        <w:rPr>
          <w:lang w:val="ru-RU"/>
        </w:rPr>
      </w:pPr>
      <w:r w:rsidRPr="00AF36BA">
        <w:rPr>
          <w:lang w:val="ru-RU"/>
        </w:rPr>
        <w:t>Условия лицензии для применимых продуктов System Center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9A4C7C" w:rsidRPr="00AF36BA" w:rsidRDefault="009A4C7C" w:rsidP="009A4C7C">
      <w:pPr>
        <w:pStyle w:val="PURBlueStrong"/>
        <w:rPr>
          <w:lang w:val="ru-RU"/>
        </w:rPr>
      </w:pPr>
      <w:r w:rsidRPr="00AF36BA">
        <w:rPr>
          <w:lang w:val="ru-RU"/>
        </w:rPr>
        <w:t>Программное обеспечение</w:t>
      </w:r>
    </w:p>
    <w:p w:rsidR="009A4C7C" w:rsidRPr="00AF36BA" w:rsidRDefault="009A4C7C" w:rsidP="0036058A">
      <w:pPr>
        <w:pStyle w:val="PURBody-Indented"/>
        <w:spacing w:line="228" w:lineRule="auto"/>
        <w:ind w:left="274"/>
        <w:rPr>
          <w:lang w:val="ru-RU"/>
        </w:rPr>
      </w:pPr>
      <w:r w:rsidRPr="00AF36BA">
        <w:rPr>
          <w:rStyle w:val="Strong"/>
          <w:lang w:val="ru-RU"/>
        </w:rPr>
        <w:t>Запуск экземпляров серверного программного обеспечения.</w:t>
      </w:r>
      <w:r w:rsidR="007414D7" w:rsidRPr="00AF36BA">
        <w:rPr>
          <w:lang w:val="ru-RU"/>
        </w:rPr>
        <w:t xml:space="preserve"> </w:t>
      </w:r>
      <w:r w:rsidRPr="00AF36BA">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 (или ОС) на любом количестве устройств.</w:t>
      </w:r>
    </w:p>
    <w:p w:rsidR="009A4C7C" w:rsidRPr="00AF36BA" w:rsidRDefault="009A4C7C" w:rsidP="0036058A">
      <w:pPr>
        <w:pStyle w:val="PURBody-Indented"/>
        <w:spacing w:line="228" w:lineRule="auto"/>
        <w:ind w:left="274"/>
        <w:rPr>
          <w:lang w:val="ru-RU"/>
        </w:rPr>
      </w:pPr>
      <w:r w:rsidRPr="00AF36BA">
        <w:rPr>
          <w:rStyle w:val="Strong"/>
          <w:lang w:val="ru-RU"/>
        </w:rPr>
        <w:lastRenderedPageBreak/>
        <w:t xml:space="preserve">Запуск экземпляров клиентского программного обеспечения </w:t>
      </w:r>
      <w:r w:rsidRPr="00AF36BA">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AF36BA">
          <w:rPr>
            <w:rStyle w:val="Hyperlink"/>
            <w:lang w:val="ru-RU"/>
          </w:rPr>
          <w:t>Приложении 1</w:t>
        </w:r>
      </w:hyperlink>
      <w:r w:rsidRPr="00AF36BA">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7414D7" w:rsidRPr="00AF36BA">
        <w:rPr>
          <w:lang w:val="ru-RU"/>
        </w:rPr>
        <w:t xml:space="preserve"> </w:t>
      </w:r>
    </w:p>
    <w:p w:rsidR="000C3222" w:rsidRPr="00AF36BA" w:rsidRDefault="000C3222" w:rsidP="007B2A51">
      <w:pPr>
        <w:pStyle w:val="PURBody-Indented"/>
        <w:rPr>
          <w:lang w:val="ru-RU"/>
        </w:rPr>
      </w:pPr>
    </w:p>
    <w:p w:rsidR="000C3222" w:rsidRPr="00AF36BA" w:rsidRDefault="009A4C7C" w:rsidP="006F1DFB">
      <w:pPr>
        <w:pStyle w:val="PURHeading2"/>
        <w:pBdr>
          <w:bottom w:val="single" w:sz="4" w:space="1" w:color="auto"/>
        </w:pBdr>
        <w:rPr>
          <w:lang w:val="ru-RU"/>
        </w:rPr>
      </w:pPr>
      <w:bookmarkStart w:id="169" w:name="SALTerms_MGMT"/>
      <w:r w:rsidRPr="00AF36BA">
        <w:rPr>
          <w:lang w:val="ru-RU"/>
        </w:rPr>
        <w:t>Серверы управления</w:t>
      </w:r>
      <w:bookmarkEnd w:id="169"/>
    </w:p>
    <w:p w:rsidR="00861A6E" w:rsidRPr="00714D83" w:rsidRDefault="00861A6E" w:rsidP="009E3081">
      <w:pPr>
        <w:pStyle w:val="PURBullet-Indented"/>
        <w:rPr>
          <w:lang w:val="fr-FR"/>
        </w:rPr>
      </w:pPr>
      <w:r w:rsidRPr="00714D83">
        <w:rPr>
          <w:lang w:val="fr-FR"/>
        </w:rPr>
        <w:t>System Center 2012 Client Management Suite*</w:t>
      </w:r>
    </w:p>
    <w:p w:rsidR="00BF78C0" w:rsidRPr="00AF36BA" w:rsidRDefault="00BF78C0" w:rsidP="009E3081">
      <w:pPr>
        <w:pStyle w:val="PURBullet-Indented"/>
        <w:rPr>
          <w:lang w:val="ru-RU"/>
        </w:rPr>
      </w:pPr>
      <w:r w:rsidRPr="00AF36BA">
        <w:rPr>
          <w:lang w:val="ru-RU"/>
        </w:rPr>
        <w:t>System Center 2012 Configuration Manager*</w:t>
      </w:r>
    </w:p>
    <w:p w:rsidR="000C3222" w:rsidRPr="00AF36BA" w:rsidRDefault="000C3222" w:rsidP="002448BE">
      <w:pPr>
        <w:pStyle w:val="PURBody-Indented"/>
        <w:rPr>
          <w:lang w:val="ru-RU"/>
        </w:rPr>
        <w:sectPr w:rsidR="000C3222" w:rsidRPr="00AF36BA" w:rsidSect="0055780F">
          <w:type w:val="continuous"/>
          <w:pgSz w:w="12240" w:h="15840" w:code="1"/>
          <w:pgMar w:top="1166" w:right="720" w:bottom="720" w:left="720" w:header="432" w:footer="288" w:gutter="0"/>
          <w:cols w:space="360"/>
          <w:docGrid w:linePitch="360"/>
        </w:sectPr>
      </w:pPr>
    </w:p>
    <w:p w:rsidR="009A4C7C" w:rsidRPr="00AF36BA" w:rsidRDefault="00AF0812" w:rsidP="0036058A">
      <w:pPr>
        <w:pStyle w:val="PURBody-Indented"/>
        <w:spacing w:line="228" w:lineRule="auto"/>
        <w:ind w:left="0"/>
        <w:rPr>
          <w:lang w:val="ru-RU"/>
        </w:rPr>
      </w:pPr>
      <w:r w:rsidRPr="00AF36BA">
        <w:rPr>
          <w:lang w:val="ru-RU"/>
        </w:rPr>
        <w:lastRenderedPageBreak/>
        <w:t>Вы должны приобрести и назначить устройству или пользователю клиентские лицензии SAL соответствующего типа для операционных сред, для прямого или косвенного управления которыми будут использоваться ваши экземпляры серверного программного обеспечения.</w:t>
      </w:r>
      <w:r w:rsidR="007414D7" w:rsidRPr="00AF36BA">
        <w:rPr>
          <w:lang w:val="ru-RU"/>
        </w:rPr>
        <w:t xml:space="preserve"> </w:t>
      </w:r>
    </w:p>
    <w:p w:rsidR="00414AC5" w:rsidRPr="00AF36BA" w:rsidRDefault="009A4C7C" w:rsidP="009A4C7C">
      <w:pPr>
        <w:pStyle w:val="PURBody-Indented"/>
        <w:rPr>
          <w:lang w:val="ru-RU"/>
        </w:rPr>
      </w:pPr>
      <w:r w:rsidRPr="00AF36BA">
        <w:rPr>
          <w:rStyle w:val="Strong"/>
          <w:lang w:val="ru-RU"/>
        </w:rPr>
        <w:t xml:space="preserve">Два типа клиентских лицензий подписчика. </w:t>
      </w:r>
    </w:p>
    <w:p w:rsidR="00414AC5" w:rsidRPr="00AF36BA" w:rsidRDefault="00414AC5" w:rsidP="00414AC5">
      <w:pPr>
        <w:pStyle w:val="PURBlueStrong-Indented"/>
        <w:rPr>
          <w:lang w:val="ru-RU"/>
        </w:rPr>
      </w:pPr>
      <w:r w:rsidRPr="00AF36BA">
        <w:rPr>
          <w:lang w:val="ru-RU"/>
        </w:rPr>
        <w:t>Типы клиентских лицензий SAL</w:t>
      </w:r>
    </w:p>
    <w:p w:rsidR="009A4C7C" w:rsidRPr="00AF36BA" w:rsidRDefault="009A4C7C" w:rsidP="009A4C7C">
      <w:pPr>
        <w:pStyle w:val="PURBody-Indented"/>
        <w:rPr>
          <w:lang w:val="ru-RU"/>
        </w:rPr>
      </w:pPr>
      <w:r w:rsidRPr="00AF36BA">
        <w:rPr>
          <w:lang w:val="ru-RU"/>
        </w:rPr>
        <w:t>Существует два типа клиентских лицензий SAL: «на управляемую ОС» и «на пользователя».</w:t>
      </w:r>
    </w:p>
    <w:p w:rsidR="009A4C7C" w:rsidRPr="00AF36BA" w:rsidRDefault="009A4C7C" w:rsidP="0036058A">
      <w:pPr>
        <w:pStyle w:val="PURBullet-Indented"/>
        <w:spacing w:line="240" w:lineRule="auto"/>
        <w:ind w:left="490"/>
        <w:rPr>
          <w:lang w:val="ru-RU"/>
        </w:rPr>
      </w:pPr>
      <w:r w:rsidRPr="00AF36BA">
        <w:rPr>
          <w:lang w:val="ru-RU"/>
        </w:rPr>
        <w:t>Клиентские лицензии SAL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p>
    <w:p w:rsidR="009A4C7C" w:rsidRPr="00AF36BA" w:rsidRDefault="009A4C7C" w:rsidP="003C7F24">
      <w:pPr>
        <w:pStyle w:val="PURBullet-Indented"/>
        <w:spacing w:line="240" w:lineRule="auto"/>
        <w:ind w:left="490"/>
        <w:rPr>
          <w:lang w:val="ru-RU"/>
        </w:rPr>
      </w:pPr>
      <w:r w:rsidRPr="00AF36BA">
        <w:rPr>
          <w:lang w:val="ru-RU"/>
        </w:rPr>
        <w:t>Клиентские лицензии SAL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SAL «на</w:t>
      </w:r>
      <w:r w:rsidR="003C7F24">
        <w:t> </w:t>
      </w:r>
      <w:r w:rsidRPr="00AF36BA">
        <w:rPr>
          <w:lang w:val="ru-RU"/>
        </w:rPr>
        <w:t>пользователя».</w:t>
      </w:r>
      <w:r w:rsidR="007414D7" w:rsidRPr="00AF36BA">
        <w:rPr>
          <w:lang w:val="ru-RU"/>
        </w:rPr>
        <w:t xml:space="preserve"> </w:t>
      </w:r>
      <w:r w:rsidRPr="00AF36BA">
        <w:rPr>
          <w:lang w:val="ru-RU"/>
        </w:rPr>
        <w:t>Если одна операционная среда используется более чем одним пользователем, и у вас нет лицензии «на</w:t>
      </w:r>
      <w:r w:rsidR="00E225AD">
        <w:t> </w:t>
      </w:r>
      <w:r w:rsidRPr="00AF36BA">
        <w:rPr>
          <w:lang w:val="ru-RU"/>
        </w:rPr>
        <w:t>операционную среду», необходимо назначить клиентские лицензии SAL «на пользователя» каждому из этих пользователей.</w:t>
      </w:r>
      <w:r w:rsidR="007414D7" w:rsidRPr="00AF36BA">
        <w:rPr>
          <w:lang w:val="ru-RU"/>
        </w:rPr>
        <w:t xml:space="preserve"> </w:t>
      </w:r>
    </w:p>
    <w:p w:rsidR="009A4C7C" w:rsidRPr="00AF36BA" w:rsidRDefault="009A4C7C" w:rsidP="0036058A">
      <w:pPr>
        <w:pStyle w:val="PURBullet-Indented"/>
        <w:spacing w:line="240" w:lineRule="auto"/>
        <w:ind w:left="490"/>
        <w:rPr>
          <w:lang w:val="ru-RU"/>
        </w:rPr>
      </w:pPr>
      <w:r w:rsidRPr="00AF36BA">
        <w:rPr>
          <w:lang w:val="ru-RU"/>
        </w:rPr>
        <w:t>Клиентские лицензии SAL не разрешают управление любой операционной средой, в которой работает серверная операционная система.</w:t>
      </w:r>
      <w:r w:rsidR="007414D7" w:rsidRPr="00AF36BA">
        <w:rPr>
          <w:lang w:val="ru-RU"/>
        </w:rPr>
        <w:t xml:space="preserve"> </w:t>
      </w:r>
    </w:p>
    <w:p w:rsidR="00AF0812" w:rsidRPr="00AF36BA" w:rsidRDefault="00AF0812" w:rsidP="00830DCA">
      <w:pPr>
        <w:pStyle w:val="PURBlueStrong-Indented"/>
        <w:rPr>
          <w:lang w:val="ru-RU"/>
        </w:rPr>
      </w:pPr>
      <w:r w:rsidRPr="00AF36BA">
        <w:rPr>
          <w:lang w:val="ru-RU"/>
        </w:rPr>
        <w:t>Лицензии SAL на управление</w:t>
      </w:r>
    </w:p>
    <w:p w:rsidR="00AF0812" w:rsidRPr="00AF36BA" w:rsidRDefault="00AF0812" w:rsidP="0036058A">
      <w:pPr>
        <w:pStyle w:val="PURBody-Indented"/>
        <w:spacing w:line="228" w:lineRule="auto"/>
        <w:ind w:left="274"/>
        <w:rPr>
          <w:lang w:val="ru-RU"/>
        </w:rPr>
      </w:pPr>
      <w:r w:rsidRPr="00AF36BA">
        <w:rPr>
          <w:lang w:val="ru-RU"/>
        </w:rPr>
        <w:t>Если у вас есть клиентские лицензии SAL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p>
    <w:p w:rsidR="00AF0812" w:rsidRPr="00AF36BA" w:rsidRDefault="00AF0812" w:rsidP="0036058A">
      <w:pPr>
        <w:pStyle w:val="PURBody-Indented"/>
        <w:spacing w:line="228" w:lineRule="auto"/>
        <w:ind w:left="274"/>
        <w:rPr>
          <w:lang w:val="ru-RU"/>
        </w:rPr>
      </w:pPr>
      <w:r w:rsidRPr="00AF36BA">
        <w:rPr>
          <w:lang w:val="ru-RU"/>
        </w:rPr>
        <w:t>Если у вас есть клиентские лицензии SAL «на операционную среду», вам необходимо назначить их устройствам, на которых будут работать ваши управляемые операционные среды.</w:t>
      </w:r>
      <w:r w:rsidR="007414D7" w:rsidRPr="00AF36BA">
        <w:rPr>
          <w:lang w:val="ru-RU"/>
        </w:rPr>
        <w:t xml:space="preserve"> </w:t>
      </w:r>
      <w:r w:rsidRPr="00AF36BA">
        <w:rPr>
          <w:lang w:val="ru-RU"/>
        </w:rPr>
        <w:t>Каждый аппаратный раздел или стоечный модуль считается отдельным устройством. В любом случае количество управляемых операционных сред на устройстве не может превышать количество клиентских или серверных лицензий SAL на управление «на операционную среду», назначенных этому устройству.</w:t>
      </w:r>
    </w:p>
    <w:p w:rsidR="00AF0812" w:rsidRPr="00AF36BA" w:rsidRDefault="00AF0812" w:rsidP="00CE5A33">
      <w:pPr>
        <w:pStyle w:val="PURBody-Indented"/>
        <w:spacing w:line="228" w:lineRule="auto"/>
        <w:ind w:left="274"/>
        <w:rPr>
          <w:lang w:val="ru-RU"/>
        </w:rPr>
      </w:pPr>
      <w:r w:rsidRPr="00AF36BA">
        <w:rPr>
          <w:lang w:val="ru-RU"/>
        </w:rPr>
        <w:t>В этом абзаце «управлять» операционной средой означает прием данных, настройку или отправку инструкций оборудованию или программному обеспечению, связанному с данной операционной средой, в целях, отличных от целей</w:t>
      </w:r>
      <w:r w:rsidR="00CE5A33">
        <w:t> </w:t>
      </w:r>
      <w:r w:rsidRPr="00AF36BA">
        <w:rPr>
          <w:lang w:val="ru-RU"/>
        </w:rPr>
        <w:t>обнаружения устройства.</w:t>
      </w:r>
    </w:p>
    <w:p w:rsidR="00AF0812" w:rsidRPr="00AF36BA" w:rsidRDefault="00AF0812" w:rsidP="00AF0812">
      <w:pPr>
        <w:pStyle w:val="PURBody-Indented"/>
        <w:rPr>
          <w:lang w:val="ru-RU"/>
        </w:rPr>
      </w:pPr>
      <w:r w:rsidRPr="00AF36BA">
        <w:rPr>
          <w:lang w:val="ru-RU"/>
        </w:rPr>
        <w:t>Лицензии SAL на управление не требуются для:</w:t>
      </w:r>
    </w:p>
    <w:p w:rsidR="00AF0812" w:rsidRPr="00AF36BA" w:rsidRDefault="00AF0812" w:rsidP="0036058A">
      <w:pPr>
        <w:pStyle w:val="PURBullet-Indented"/>
        <w:spacing w:line="240" w:lineRule="auto"/>
        <w:ind w:left="490"/>
        <w:rPr>
          <w:lang w:val="ru-RU"/>
        </w:rPr>
      </w:pPr>
      <w:r w:rsidRPr="00AF36BA">
        <w:rPr>
          <w:lang w:val="ru-RU"/>
        </w:rPr>
        <w:t>любых операционных сред, в которых отсутствуют работающие экземпляры программного обеспечения;</w:t>
      </w:r>
    </w:p>
    <w:p w:rsidR="00AF0812" w:rsidRPr="00AF36BA" w:rsidRDefault="00AF0812" w:rsidP="0036058A">
      <w:pPr>
        <w:pStyle w:val="PURBullet-Indented"/>
        <w:spacing w:line="240" w:lineRule="auto"/>
        <w:ind w:left="490"/>
        <w:rPr>
          <w:lang w:val="ru-RU"/>
        </w:rPr>
      </w:pPr>
      <w:r w:rsidRPr="00AF36BA">
        <w:rPr>
          <w:lang w:val="ru-RU"/>
        </w:rPr>
        <w:t>любых устройств, функционирующих только в качестве устройств инфраструктуры сети (3-й уровень модели OSI или ниже); либо</w:t>
      </w:r>
    </w:p>
    <w:p w:rsidR="00AF0812" w:rsidRPr="00AF36BA" w:rsidRDefault="00AF0812" w:rsidP="0036058A">
      <w:pPr>
        <w:pStyle w:val="PURBullet-Indented"/>
        <w:spacing w:line="240" w:lineRule="auto"/>
        <w:ind w:left="490"/>
        <w:rPr>
          <w:lang w:val="ru-RU"/>
        </w:rPr>
      </w:pPr>
      <w:r w:rsidRPr="00AF36BA">
        <w:rPr>
          <w:lang w:val="ru-RU"/>
        </w:rPr>
        <w:t>устройств, для которых отдельно осуществляется нештатное управление.</w:t>
      </w:r>
      <w:r w:rsidR="007414D7" w:rsidRPr="00AF36BA">
        <w:rPr>
          <w:lang w:val="ru-RU"/>
        </w:rPr>
        <w:t xml:space="preserve"> </w:t>
      </w:r>
      <w:r w:rsidRPr="00AF36BA">
        <w:rPr>
          <w:lang w:val="ru-RU"/>
        </w:rPr>
        <w:t>Нештатное управление представляет собой взаимодействие посредством сетевого соединения с аппаратным контроллером для мониторинга или управления состояниями компонентов оборудования (например, температурой системы, скоростью вентилятора, включением и выключением питания, сбросом системы, доступностью процессора).</w:t>
      </w:r>
      <w:r w:rsidR="007414D7" w:rsidRPr="00AF36BA">
        <w:rPr>
          <w:lang w:val="ru-RU"/>
        </w:rPr>
        <w:t xml:space="preserve"> </w:t>
      </w:r>
      <w:r w:rsidRPr="00AF36BA">
        <w:rPr>
          <w:lang w:val="ru-RU"/>
        </w:rPr>
        <w:t>Мониторинг использования центрального процессора, оперативной памяти, сетевого адаптера или хранилища рассматривается как непрямое управление операционной средой и требует наличия лицензии на управление.</w:t>
      </w:r>
    </w:p>
    <w:p w:rsidR="009A4C7C" w:rsidRPr="00AF36BA" w:rsidRDefault="009A4C7C" w:rsidP="009A4C7C">
      <w:pPr>
        <w:pStyle w:val="PURBlueStrong"/>
        <w:rPr>
          <w:lang w:val="ru-RU"/>
        </w:rPr>
      </w:pPr>
      <w:r w:rsidRPr="00AF36BA">
        <w:rPr>
          <w:lang w:val="ru-RU"/>
        </w:rPr>
        <w:t>Передача лицензий SAL</w:t>
      </w:r>
    </w:p>
    <w:p w:rsidR="009A4C7C" w:rsidRPr="00AF36BA" w:rsidRDefault="009A4C7C" w:rsidP="009A4C7C">
      <w:pPr>
        <w:pStyle w:val="PURBody-Indented"/>
        <w:rPr>
          <w:lang w:val="ru-RU"/>
        </w:rPr>
      </w:pPr>
      <w:r w:rsidRPr="00AF36BA">
        <w:rPr>
          <w:lang w:val="ru-RU"/>
        </w:rPr>
        <w:t>Вы имеете право:</w:t>
      </w:r>
    </w:p>
    <w:p w:rsidR="00AF0812" w:rsidRPr="00AF36BA" w:rsidRDefault="00AF0812" w:rsidP="00AF0812">
      <w:pPr>
        <w:pStyle w:val="PURBullet"/>
        <w:rPr>
          <w:lang w:val="ru-RU"/>
        </w:rPr>
      </w:pPr>
      <w:r w:rsidRPr="00AF36BA">
        <w:rPr>
          <w:lang w:val="ru-RU"/>
        </w:rPr>
        <w:t xml:space="preserve">навсегда передать свою клиентскую лицензию SAL «на операционную среду» от одного устройства другому или пользовательскую клиентскую лицензию SAL от одного пользователя другому; либо </w:t>
      </w:r>
    </w:p>
    <w:p w:rsidR="00AF0812" w:rsidRPr="00AF36BA" w:rsidRDefault="00AF0812" w:rsidP="00AF0812">
      <w:pPr>
        <w:pStyle w:val="PURBullet"/>
        <w:rPr>
          <w:lang w:val="ru-RU"/>
        </w:rPr>
      </w:pPr>
      <w:r w:rsidRPr="00AF36BA">
        <w:rPr>
          <w:lang w:val="ru-RU"/>
        </w:rPr>
        <w:t>временно передать клиентскую лицензию SAL «на операционную среду» другому устройству, если основное устройство не работает, или временно передать клиентскую лицензию SAL «на пользователя» временному работнику, если основной пользователь отсутствует.</w:t>
      </w:r>
    </w:p>
    <w:p w:rsidR="009A4C7C" w:rsidRPr="00AF36BA" w:rsidRDefault="009A4C7C" w:rsidP="009A4C7C">
      <w:pPr>
        <w:pStyle w:val="PURBlueStrong"/>
        <w:rPr>
          <w:lang w:val="ru-RU"/>
        </w:rPr>
      </w:pPr>
      <w:r w:rsidRPr="00AF36BA">
        <w:rPr>
          <w:lang w:val="ru-RU"/>
        </w:rPr>
        <w:lastRenderedPageBreak/>
        <w:t>Программное обеспечение</w:t>
      </w:r>
    </w:p>
    <w:p w:rsidR="00094034" w:rsidRPr="00AF36BA" w:rsidRDefault="00094034" w:rsidP="00094034">
      <w:pPr>
        <w:pStyle w:val="PURBody-Indented"/>
        <w:rPr>
          <w:lang w:val="ru-RU"/>
        </w:rPr>
      </w:pPr>
      <w:r w:rsidRPr="00AF36BA">
        <w:rPr>
          <w:lang w:val="ru-RU"/>
        </w:rPr>
        <w:t>Вы имеете право использовать программное обеспечение для управления:</w:t>
      </w:r>
    </w:p>
    <w:p w:rsidR="00094034" w:rsidRPr="00AF36BA" w:rsidRDefault="00094034" w:rsidP="00094034">
      <w:pPr>
        <w:pStyle w:val="PURBullet-Indented"/>
        <w:rPr>
          <w:lang w:val="ru-RU"/>
        </w:rPr>
      </w:pPr>
      <w:r w:rsidRPr="00AF36BA">
        <w:rPr>
          <w:lang w:val="ru-RU"/>
        </w:rPr>
        <w:t>любым количеством операционных сред на устройстве после назначения такого же количества лицензий SAL на управление этому устройству;</w:t>
      </w:r>
    </w:p>
    <w:p w:rsidR="00094034" w:rsidRPr="00AF36BA" w:rsidRDefault="00094034" w:rsidP="00094034">
      <w:pPr>
        <w:pStyle w:val="PURBullet-Indented"/>
        <w:rPr>
          <w:lang w:val="ru-RU"/>
        </w:rPr>
      </w:pPr>
      <w:r w:rsidRPr="00AF36BA">
        <w:rPr>
          <w:lang w:val="ru-RU"/>
        </w:rPr>
        <w:t>операционными средами, используемыми пользователями, после назначения лицензий SAL на управление этим пользователям.</w:t>
      </w:r>
    </w:p>
    <w:p w:rsidR="009A4C7C" w:rsidRPr="00AF36BA" w:rsidRDefault="00094034" w:rsidP="009A4C7C">
      <w:pPr>
        <w:pStyle w:val="PURBlueStrong"/>
        <w:rPr>
          <w:lang w:val="ru-RU"/>
        </w:rPr>
      </w:pPr>
      <w:r w:rsidRPr="00AF36BA">
        <w:rPr>
          <w:rStyle w:val="PURBlueStrong-IndentedChar"/>
          <w:smallCaps/>
          <w:lang w:val="ru-RU"/>
        </w:rPr>
        <w:t>Пакеты System Center</w:t>
      </w:r>
    </w:p>
    <w:p w:rsidR="009A4C7C" w:rsidRPr="00AF36BA" w:rsidRDefault="00094034" w:rsidP="009A4C7C">
      <w:pPr>
        <w:pStyle w:val="PURBody-Indented"/>
        <w:rPr>
          <w:lang w:val="ru-RU"/>
        </w:rPr>
      </w:pPr>
      <w:r w:rsidRPr="00AF36BA">
        <w:rPr>
          <w:lang w:val="ru-RU"/>
        </w:rPr>
        <w:t>Условия лицензии для применимых продуктов System Center относятся к использованию вами Пакетов управления, Пакетов конфигурации, Пакетов обработки и Пакетов интеграции, включенных в программное обеспечение.</w:t>
      </w:r>
    </w:p>
    <w:p w:rsidR="0036211F" w:rsidRPr="00AF36BA" w:rsidRDefault="0036211F" w:rsidP="0036211F">
      <w:pPr>
        <w:pStyle w:val="PURBlueStrong-Indented"/>
        <w:rPr>
          <w:lang w:val="ru-RU"/>
        </w:rPr>
      </w:pPr>
      <w:r w:rsidRPr="00AF36BA">
        <w:rPr>
          <w:lang w:val="ru-RU"/>
        </w:rPr>
        <w:t>Запрет на копирование или распространение комплектов данных</w:t>
      </w:r>
    </w:p>
    <w:p w:rsidR="0036211F" w:rsidRPr="00AF36BA" w:rsidRDefault="0036211F" w:rsidP="00BA591C">
      <w:pPr>
        <w:pStyle w:val="PURBody-Indented"/>
        <w:rPr>
          <w:lang w:val="ru-RU"/>
        </w:rPr>
      </w:pPr>
      <w:r w:rsidRPr="00AF36BA">
        <w:rPr>
          <w:lang w:val="ru-RU"/>
        </w:rPr>
        <w:t>Вы не можете копировать или распространять любые комплекты данных (или любую часть комплекта данных), включенных</w:t>
      </w:r>
      <w:r w:rsidR="00BA591C">
        <w:t> </w:t>
      </w:r>
      <w:r w:rsidRPr="00AF36BA">
        <w:rPr>
          <w:lang w:val="ru-RU"/>
        </w:rPr>
        <w:t>в программное обеспечение.</w:t>
      </w:r>
    </w:p>
    <w:p w:rsidR="0036211F" w:rsidRPr="00AF36BA" w:rsidRDefault="0036211F" w:rsidP="0036211F">
      <w:pPr>
        <w:pStyle w:val="PURBlueStrong-Indented"/>
        <w:rPr>
          <w:lang w:val="ru-RU"/>
        </w:rPr>
      </w:pPr>
      <w:r w:rsidRPr="00AF36BA">
        <w:rPr>
          <w:lang w:val="ru-RU"/>
        </w:rPr>
        <w:t>Пакет автоматической установки Windows</w:t>
      </w:r>
    </w:p>
    <w:p w:rsidR="0036211F" w:rsidRPr="00AF36BA" w:rsidRDefault="0036211F" w:rsidP="0036211F">
      <w:pPr>
        <w:pStyle w:val="PURBody-Indented"/>
        <w:rPr>
          <w:lang w:val="ru-RU"/>
        </w:rPr>
      </w:pPr>
      <w:r w:rsidRPr="00AF36BA">
        <w:rPr>
          <w:lang w:val="ru-RU"/>
        </w:rPr>
        <w:t>Серверное программное обеспечение может включать Пакет автоматической установки Windows.</w:t>
      </w:r>
      <w:r w:rsidR="007414D7" w:rsidRPr="00AF36BA">
        <w:rPr>
          <w:lang w:val="ru-RU"/>
        </w:rPr>
        <w:t xml:space="preserve"> </w:t>
      </w:r>
      <w:r w:rsidRPr="00AF36BA">
        <w:rPr>
          <w:lang w:val="ru-RU"/>
        </w:rPr>
        <w:t>В таком случае на его использование распространяются условия лицензии, приведенные ниже.</w:t>
      </w:r>
    </w:p>
    <w:p w:rsidR="0036211F" w:rsidRPr="00AF36BA" w:rsidRDefault="0036211F" w:rsidP="0036211F">
      <w:pPr>
        <w:pStyle w:val="PURBody-Indented"/>
        <w:rPr>
          <w:lang w:val="ru-RU"/>
        </w:rPr>
      </w:pPr>
      <w:r w:rsidRPr="00AF36BA">
        <w:rPr>
          <w:b/>
          <w:lang w:val="ru-RU"/>
        </w:rPr>
        <w:t>Среда предустановки Windows.</w:t>
      </w:r>
      <w:r w:rsidRPr="00AF36BA">
        <w:rPr>
          <w:lang w:val="ru-RU"/>
        </w:rPr>
        <w:t xml:space="preserve"> Вы можете установить и использовать часть пакета WAIK — среду предустановки Windows с целью восстановления программного обеспечения операционной системы Windows.</w:t>
      </w:r>
      <w:r w:rsidR="007414D7" w:rsidRPr="00AF36BA">
        <w:rPr>
          <w:lang w:val="ru-RU"/>
        </w:rPr>
        <w:t xml:space="preserve"> </w:t>
      </w:r>
      <w:r w:rsidRPr="00AF36BA">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36211F" w:rsidRPr="00AF36BA" w:rsidRDefault="0036211F" w:rsidP="00E225AD">
      <w:pPr>
        <w:pStyle w:val="PURBody-Indented"/>
        <w:rPr>
          <w:lang w:val="ru-RU"/>
        </w:rPr>
      </w:pPr>
      <w:r w:rsidRPr="008F05FD">
        <w:rPr>
          <w:b/>
        </w:rPr>
        <w:t>ImageX</w:t>
      </w:r>
      <w:r w:rsidRPr="005A63DB">
        <w:rPr>
          <w:b/>
          <w:lang w:val="ru-RU"/>
        </w:rPr>
        <w:t>.</w:t>
      </w:r>
      <w:r w:rsidRPr="008F05FD">
        <w:rPr>
          <w:b/>
        </w:rPr>
        <w:t>exe</w:t>
      </w:r>
      <w:r w:rsidRPr="005A63DB">
        <w:rPr>
          <w:b/>
          <w:lang w:val="ru-RU"/>
        </w:rPr>
        <w:t xml:space="preserve">, </w:t>
      </w:r>
      <w:r w:rsidRPr="008F05FD">
        <w:rPr>
          <w:b/>
        </w:rPr>
        <w:t>Wimgapi</w:t>
      </w:r>
      <w:r w:rsidRPr="005A63DB">
        <w:rPr>
          <w:b/>
          <w:lang w:val="ru-RU"/>
        </w:rPr>
        <w:t>.</w:t>
      </w:r>
      <w:r w:rsidRPr="008F05FD">
        <w:rPr>
          <w:b/>
        </w:rPr>
        <w:t>dll</w:t>
      </w:r>
      <w:r w:rsidRPr="005A63DB">
        <w:rPr>
          <w:b/>
          <w:lang w:val="ru-RU"/>
        </w:rPr>
        <w:t xml:space="preserve">, </w:t>
      </w:r>
      <w:r w:rsidRPr="008F05FD">
        <w:rPr>
          <w:b/>
        </w:rPr>
        <w:t>Wimfilter</w:t>
      </w:r>
      <w:r w:rsidRPr="005A63DB">
        <w:rPr>
          <w:b/>
          <w:lang w:val="ru-RU"/>
        </w:rPr>
        <w:t xml:space="preserve"> </w:t>
      </w:r>
      <w:r w:rsidRPr="00AF36BA">
        <w:rPr>
          <w:b/>
          <w:lang w:val="ru-RU"/>
        </w:rPr>
        <w:t>и</w:t>
      </w:r>
      <w:r w:rsidRPr="005A63DB">
        <w:rPr>
          <w:b/>
          <w:lang w:val="ru-RU"/>
        </w:rPr>
        <w:t xml:space="preserve"> </w:t>
      </w:r>
      <w:r w:rsidRPr="008F05FD">
        <w:rPr>
          <w:b/>
        </w:rPr>
        <w:t>Package</w:t>
      </w:r>
      <w:r w:rsidRPr="005A63DB">
        <w:rPr>
          <w:b/>
          <w:lang w:val="ru-RU"/>
        </w:rPr>
        <w:t xml:space="preserve"> </w:t>
      </w:r>
      <w:r w:rsidRPr="008F05FD">
        <w:rPr>
          <w:b/>
        </w:rPr>
        <w:t>Manager</w:t>
      </w:r>
      <w:r w:rsidRPr="005A63DB">
        <w:rPr>
          <w:b/>
          <w:lang w:val="ru-RU"/>
        </w:rPr>
        <w:t>.</w:t>
      </w:r>
      <w:r w:rsidRPr="005A63DB">
        <w:rPr>
          <w:lang w:val="ru-RU"/>
        </w:rPr>
        <w:t xml:space="preserve"> </w:t>
      </w:r>
      <w:r w:rsidRPr="00AF36BA">
        <w:rPr>
          <w:lang w:val="ru-RU"/>
        </w:rPr>
        <w:t>Вы можете устанавливать и использовать следующие части программного обеспечения WAIK для восстановления программного обеспечения операционной системы: Windows: ImageX.exe, Wimgapi.dll, Wimfilter и Package Manager. Вы не можете использовать эти части программного обеспечения для</w:t>
      </w:r>
      <w:r w:rsidR="00E225AD">
        <w:t> </w:t>
      </w:r>
      <w:r w:rsidRPr="00AF36BA">
        <w:rPr>
          <w:lang w:val="ru-RU"/>
        </w:rPr>
        <w:t>резервирования операционной системы Windows или для любых других целей.</w:t>
      </w:r>
    </w:p>
    <w:p w:rsidR="0036211F" w:rsidRPr="00AF36BA" w:rsidRDefault="0036211F" w:rsidP="0036211F">
      <w:pPr>
        <w:pStyle w:val="PURBlueStrong-Indented"/>
        <w:rPr>
          <w:lang w:val="ru-RU"/>
        </w:rPr>
      </w:pPr>
      <w:r w:rsidRPr="00AF36BA">
        <w:rPr>
          <w:lang w:val="ru-RU"/>
        </w:rPr>
        <w:t>Включенные программы Microsoft</w:t>
      </w:r>
    </w:p>
    <w:p w:rsidR="0036211F" w:rsidRPr="00AF36BA" w:rsidRDefault="0036211F" w:rsidP="00E225AD">
      <w:pPr>
        <w:pStyle w:val="PURBody-Indented"/>
        <w:rPr>
          <w:lang w:val="ru-RU"/>
        </w:rPr>
      </w:pPr>
      <w:r w:rsidRPr="00AF36BA">
        <w:rPr>
          <w:lang w:val="ru-RU"/>
        </w:rPr>
        <w:t>В программное обеспечение могут быть включены одна или несколько из указанных ниже программ Microsoft. Условия лицензии, регулирующие использование вами этих программ, находится в папке «SQLSERVERPROGRAMLICENSES» на</w:t>
      </w:r>
      <w:r w:rsidR="00E225AD">
        <w:t> </w:t>
      </w:r>
      <w:r w:rsidRPr="00AF36BA">
        <w:rPr>
          <w:lang w:val="ru-RU"/>
        </w:rPr>
        <w:t>DVD-диске или в папке «Licenses» в каталоге установки. Если вы не согласны с данными условиями лицензии, не используйте эти программы.</w:t>
      </w:r>
    </w:p>
    <w:p w:rsidR="0036211F" w:rsidRPr="00AF36BA" w:rsidRDefault="0036211F" w:rsidP="00614E61">
      <w:pPr>
        <w:pStyle w:val="PURBullet-Indented"/>
        <w:numPr>
          <w:ilvl w:val="0"/>
          <w:numId w:val="12"/>
        </w:numPr>
        <w:rPr>
          <w:lang w:val="ru-RU"/>
        </w:rPr>
      </w:pPr>
      <w:r w:rsidRPr="00AF36BA">
        <w:rPr>
          <w:lang w:val="ru-RU"/>
        </w:rPr>
        <w:t>SQL Server Compact 3.5 с пакетом обновления 2</w:t>
      </w:r>
    </w:p>
    <w:p w:rsidR="0036211F" w:rsidRPr="00AF36BA" w:rsidRDefault="0036211F" w:rsidP="00614E61">
      <w:pPr>
        <w:pStyle w:val="PURBullet-Indented"/>
        <w:numPr>
          <w:ilvl w:val="0"/>
          <w:numId w:val="12"/>
        </w:numPr>
        <w:rPr>
          <w:lang w:val="ru-RU"/>
        </w:rPr>
      </w:pPr>
      <w:r w:rsidRPr="00AF36BA">
        <w:rPr>
          <w:lang w:val="ru-RU"/>
        </w:rPr>
        <w:t>Платформа приложений уровня данных SQL Server 2012 версии 1.1</w:t>
      </w:r>
    </w:p>
    <w:p w:rsidR="0036211F" w:rsidRPr="00714D83" w:rsidRDefault="0036211F" w:rsidP="00614E61">
      <w:pPr>
        <w:pStyle w:val="PURBullet-Indented"/>
        <w:numPr>
          <w:ilvl w:val="0"/>
          <w:numId w:val="12"/>
        </w:numPr>
      </w:pPr>
      <w:r w:rsidRPr="00714D83">
        <w:t>SQL Server 2008 R2 Shared Management Objects</w:t>
      </w:r>
    </w:p>
    <w:p w:rsidR="0036211F" w:rsidRPr="008F05FD" w:rsidRDefault="0036211F" w:rsidP="00614E61">
      <w:pPr>
        <w:pStyle w:val="PURBullet-Indented"/>
        <w:numPr>
          <w:ilvl w:val="0"/>
          <w:numId w:val="12"/>
        </w:numPr>
      </w:pPr>
      <w:r w:rsidRPr="008F05FD">
        <w:t xml:space="preserve">System CLR Types </w:t>
      </w:r>
      <w:r w:rsidRPr="00AF36BA">
        <w:rPr>
          <w:lang w:val="ru-RU"/>
        </w:rPr>
        <w:t>для</w:t>
      </w:r>
      <w:r w:rsidRPr="008F05FD">
        <w:t xml:space="preserve"> SQL Server 2008 R2</w:t>
      </w:r>
    </w:p>
    <w:p w:rsidR="0036211F" w:rsidRPr="005A63DB" w:rsidRDefault="0036211F" w:rsidP="00614E61">
      <w:pPr>
        <w:pStyle w:val="PURBullet-Indented"/>
        <w:numPr>
          <w:ilvl w:val="0"/>
          <w:numId w:val="12"/>
        </w:numPr>
      </w:pPr>
      <w:r w:rsidRPr="00AF36BA">
        <w:rPr>
          <w:lang w:val="ru-RU"/>
        </w:rPr>
        <w:t>Языковая</w:t>
      </w:r>
      <w:r w:rsidRPr="005A63DB">
        <w:t xml:space="preserve"> </w:t>
      </w:r>
      <w:r w:rsidRPr="00AF36BA">
        <w:rPr>
          <w:lang w:val="ru-RU"/>
        </w:rPr>
        <w:t>служба</w:t>
      </w:r>
      <w:r w:rsidRPr="005A63DB">
        <w:t xml:space="preserve"> SQL Server 2008 R2 Transact-SQL</w:t>
      </w:r>
    </w:p>
    <w:p w:rsidR="0036211F" w:rsidRPr="00AF36BA" w:rsidRDefault="0036211F" w:rsidP="0036211F">
      <w:pPr>
        <w:pStyle w:val="PURBody-Indented"/>
        <w:rPr>
          <w:lang w:val="ru-RU"/>
        </w:rPr>
      </w:pPr>
      <w:r w:rsidRPr="00AF36BA">
        <w:rPr>
          <w:lang w:val="ru-RU"/>
        </w:rPr>
        <w:t>В программное обеспечение также могут быть включены другие программы Microsoft.</w:t>
      </w:r>
      <w:r w:rsidR="007414D7" w:rsidRPr="00AF36BA">
        <w:rPr>
          <w:lang w:val="ru-RU"/>
        </w:rPr>
        <w:t xml:space="preserve"> </w:t>
      </w:r>
      <w:r w:rsidRPr="00AF36BA">
        <w:rPr>
          <w:lang w:val="ru-RU"/>
        </w:rPr>
        <w:t>Эти условия лицензии распространяются на использование таких программ.</w:t>
      </w:r>
    </w:p>
    <w:p w:rsidR="0036211F" w:rsidRPr="00AF36BA" w:rsidRDefault="0036211F" w:rsidP="0036211F">
      <w:pPr>
        <w:pStyle w:val="PURBlueStrong-Indented"/>
        <w:rPr>
          <w:lang w:val="ru-RU"/>
        </w:rPr>
      </w:pPr>
      <w:r w:rsidRPr="00AF36BA">
        <w:rPr>
          <w:lang w:val="ru-RU"/>
        </w:rPr>
        <w:t>Иерархия сайтов — географическое представление</w:t>
      </w:r>
    </w:p>
    <w:p w:rsidR="0036211F" w:rsidRPr="00AF36BA" w:rsidRDefault="0036211F" w:rsidP="00E225AD">
      <w:pPr>
        <w:pStyle w:val="PURBody-Indented"/>
        <w:rPr>
          <w:lang w:val="ru-RU"/>
        </w:rPr>
      </w:pPr>
      <w:r w:rsidRPr="00AF36BA">
        <w:rPr>
          <w:lang w:val="ru-RU"/>
        </w:rPr>
        <w:t>Серверное программное обеспечение System Center 2012 включает функцию, позволяющую извлекать содержимое (например, карты, изображения и прочие данные) с помощью программного интерфейса Bing Maps (Bing Maps API) или его</w:t>
      </w:r>
      <w:r w:rsidR="00E225AD">
        <w:t> </w:t>
      </w:r>
      <w:r w:rsidRPr="00AF36BA">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E225AD">
        <w:t> </w:t>
      </w:r>
      <w:r w:rsidRPr="00AF36BA">
        <w:rPr>
          <w:lang w:val="ru-RU"/>
        </w:rPr>
        <w:t>экране или печати письменного отчета, включающего такое отображение. Это допустимо только совместно с методами и</w:t>
      </w:r>
      <w:r w:rsidR="00E225AD">
        <w:t> </w:t>
      </w:r>
      <w:r w:rsidRPr="00AF36BA">
        <w:rPr>
          <w:lang w:val="ru-RU"/>
        </w:rPr>
        <w:t>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Bing Maps API, каким-либо иным способом. Вы не имеете право использовать указанные ниже элементы с какой-либо целью, даже если они доступны с помощью Bing Maps API:</w:t>
      </w:r>
    </w:p>
    <w:p w:rsidR="0036211F" w:rsidRPr="00AF36BA" w:rsidRDefault="0036211F" w:rsidP="00614E61">
      <w:pPr>
        <w:pStyle w:val="PURBullet-Indented"/>
        <w:numPr>
          <w:ilvl w:val="0"/>
          <w:numId w:val="12"/>
        </w:numPr>
        <w:rPr>
          <w:lang w:val="ru-RU"/>
        </w:rPr>
      </w:pPr>
      <w:r w:rsidRPr="00AF36BA">
        <w:rPr>
          <w:lang w:val="ru-RU"/>
        </w:rPr>
        <w:t>Bing Maps API для сенсорного управления движением или составления маршрута;</w:t>
      </w:r>
    </w:p>
    <w:p w:rsidR="0036211F" w:rsidRPr="00AF36BA" w:rsidRDefault="0036211F" w:rsidP="00614E61">
      <w:pPr>
        <w:pStyle w:val="PURBullet-Indented"/>
        <w:numPr>
          <w:ilvl w:val="0"/>
          <w:numId w:val="12"/>
        </w:numPr>
        <w:rPr>
          <w:lang w:val="ru-RU"/>
        </w:rPr>
      </w:pPr>
      <w:r w:rsidRPr="00AF36BA">
        <w:rPr>
          <w:lang w:val="ru-RU"/>
        </w:rPr>
        <w:t>данные о дорожном движении или вид дорожного движения сверху (или связанные с ними метаданные).</w:t>
      </w:r>
    </w:p>
    <w:p w:rsidR="0036211F" w:rsidRPr="00AF36BA" w:rsidRDefault="0036211F" w:rsidP="0036211F">
      <w:pPr>
        <w:pStyle w:val="PURBody-Indented"/>
        <w:rPr>
          <w:lang w:val="ru-RU"/>
        </w:rPr>
      </w:pPr>
      <w:r w:rsidRPr="00AF36BA">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36211F" w:rsidRPr="00AF36BA" w:rsidRDefault="0036211F" w:rsidP="00614E61">
      <w:pPr>
        <w:pStyle w:val="PURBullet-Indented"/>
        <w:numPr>
          <w:ilvl w:val="0"/>
          <w:numId w:val="12"/>
        </w:numPr>
        <w:rPr>
          <w:lang w:val="ru-RU"/>
        </w:rPr>
      </w:pPr>
      <w:r w:rsidRPr="00AF36BA">
        <w:rPr>
          <w:lang w:val="ru-RU"/>
        </w:rPr>
        <w:t>эмблемы;</w:t>
      </w:r>
    </w:p>
    <w:p w:rsidR="0036211F" w:rsidRPr="00AF36BA" w:rsidRDefault="0036211F" w:rsidP="00614E61">
      <w:pPr>
        <w:pStyle w:val="PURBullet-Indented"/>
        <w:numPr>
          <w:ilvl w:val="0"/>
          <w:numId w:val="12"/>
        </w:numPr>
        <w:rPr>
          <w:lang w:val="ru-RU"/>
        </w:rPr>
      </w:pPr>
      <w:r w:rsidRPr="00AF36BA">
        <w:rPr>
          <w:lang w:val="ru-RU"/>
        </w:rPr>
        <w:t>товарные знаки;</w:t>
      </w:r>
    </w:p>
    <w:p w:rsidR="0036211F" w:rsidRPr="00AF36BA" w:rsidRDefault="0036211F" w:rsidP="00614E61">
      <w:pPr>
        <w:pStyle w:val="PURBullet-Indented"/>
        <w:numPr>
          <w:ilvl w:val="0"/>
          <w:numId w:val="12"/>
        </w:numPr>
        <w:rPr>
          <w:lang w:val="ru-RU"/>
        </w:rPr>
      </w:pPr>
      <w:r w:rsidRPr="00AF36BA">
        <w:rPr>
          <w:lang w:val="ru-RU"/>
        </w:rPr>
        <w:lastRenderedPageBreak/>
        <w:t>уведомления об авторском праве;</w:t>
      </w:r>
    </w:p>
    <w:p w:rsidR="0036211F" w:rsidRPr="00AF36BA" w:rsidRDefault="0036211F" w:rsidP="00614E61">
      <w:pPr>
        <w:pStyle w:val="PURBullet-Indented"/>
        <w:numPr>
          <w:ilvl w:val="0"/>
          <w:numId w:val="12"/>
        </w:numPr>
        <w:rPr>
          <w:lang w:val="ru-RU"/>
        </w:rPr>
      </w:pPr>
      <w:r w:rsidRPr="00AF36BA">
        <w:rPr>
          <w:lang w:val="ru-RU"/>
        </w:rPr>
        <w:t>цифровые водяные знаки; или</w:t>
      </w:r>
    </w:p>
    <w:p w:rsidR="0036211F" w:rsidRPr="00AF36BA" w:rsidRDefault="0036211F" w:rsidP="00614E61">
      <w:pPr>
        <w:pStyle w:val="PURBullet-Indented"/>
        <w:numPr>
          <w:ilvl w:val="0"/>
          <w:numId w:val="12"/>
        </w:numPr>
        <w:rPr>
          <w:lang w:val="ru-RU"/>
        </w:rPr>
      </w:pPr>
      <w:r w:rsidRPr="00AF36BA">
        <w:rPr>
          <w:lang w:val="ru-RU"/>
        </w:rPr>
        <w:t>другие уведомления Microsoft и ее поставщиков.</w:t>
      </w:r>
    </w:p>
    <w:p w:rsidR="0036211F" w:rsidRPr="00AF36BA" w:rsidRDefault="0036211F" w:rsidP="0036211F">
      <w:pPr>
        <w:pStyle w:val="PURBody-Indented"/>
        <w:rPr>
          <w:lang w:val="ru-RU"/>
        </w:rPr>
      </w:pPr>
      <w:r w:rsidRPr="00AF36BA">
        <w:rPr>
          <w:lang w:val="ru-RU"/>
        </w:rPr>
        <w:t xml:space="preserve">Использование API Карт Bing и связанного содержимого также регулируется дополнительными условиями, опубликованными по адресу </w:t>
      </w:r>
      <w:hyperlink r:id="rId52" w:history="1">
        <w:r w:rsidRPr="00AF36BA">
          <w:rPr>
            <w:rStyle w:val="Hyperlink"/>
            <w:lang w:val="ru-RU"/>
          </w:rPr>
          <w:t>http://go.microsoft.com/?linkid=9710837</w:t>
        </w:r>
      </w:hyperlink>
      <w:r w:rsidRPr="00AF36BA">
        <w:rPr>
          <w:lang w:val="ru-RU"/>
        </w:rPr>
        <w:t>.</w:t>
      </w:r>
    </w:p>
    <w:p w:rsidR="0036211F" w:rsidRPr="00AF36BA" w:rsidRDefault="0036211F" w:rsidP="0036211F">
      <w:pPr>
        <w:pStyle w:val="PURBlueStrong-Indented"/>
        <w:rPr>
          <w:lang w:val="ru-RU"/>
        </w:rPr>
      </w:pPr>
      <w:r w:rsidRPr="00AF36BA">
        <w:rPr>
          <w:lang w:val="ru-RU"/>
        </w:rPr>
        <w:t>ПО .NET Framework</w:t>
      </w:r>
    </w:p>
    <w:p w:rsidR="0036211F" w:rsidRPr="00AF36BA" w:rsidRDefault="0036211F" w:rsidP="0036211F">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36211F" w:rsidRPr="00AF36BA" w:rsidRDefault="00AF0812" w:rsidP="0036211F">
      <w:pPr>
        <w:pStyle w:val="PURBlueStrong-Indented"/>
        <w:rPr>
          <w:lang w:val="ru-RU"/>
        </w:rPr>
      </w:pPr>
      <w:r w:rsidRPr="00AF36BA">
        <w:rPr>
          <w:lang w:val="ru-RU"/>
        </w:rPr>
        <w:t>* Технология SQL Server</w:t>
      </w:r>
    </w:p>
    <w:p w:rsidR="0036211F" w:rsidRPr="00AF36BA" w:rsidRDefault="0036211F" w:rsidP="0036211F">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F60F84" w:rsidRPr="00AF36BA" w:rsidRDefault="00F60F84" w:rsidP="0036211F">
      <w:pPr>
        <w:pStyle w:val="PURBody-Indented"/>
        <w:rPr>
          <w:lang w:val="ru-RU"/>
        </w:rPr>
      </w:pPr>
    </w:p>
    <w:p w:rsidR="00F60F84" w:rsidRPr="00AF36BA" w:rsidRDefault="009A4C7C" w:rsidP="00F60F84">
      <w:pPr>
        <w:pStyle w:val="PURHeading2"/>
        <w:pBdr>
          <w:bottom w:val="single" w:sz="4" w:space="1" w:color="auto"/>
        </w:pBdr>
        <w:rPr>
          <w:lang w:val="ru-RU"/>
        </w:rPr>
      </w:pPr>
      <w:bookmarkStart w:id="170" w:name="SALTerms_Desktop"/>
      <w:r w:rsidRPr="00AF36BA">
        <w:rPr>
          <w:lang w:val="ru-RU"/>
        </w:rPr>
        <w:t>Приложения для настольных компьютеров (Desktop Applications)</w:t>
      </w:r>
      <w:bookmarkEnd w:id="170"/>
    </w:p>
    <w:p w:rsidR="00F60F84" w:rsidRPr="00AF36BA" w:rsidRDefault="00F60F84" w:rsidP="00F60F84">
      <w:pPr>
        <w:pStyle w:val="PURBullet-Indented"/>
        <w:rPr>
          <w:lang w:val="ru-RU"/>
        </w:rPr>
        <w:sectPr w:rsidR="00F60F84" w:rsidRPr="00AF36BA" w:rsidSect="0055780F">
          <w:type w:val="continuous"/>
          <w:pgSz w:w="12240" w:h="15840" w:code="1"/>
          <w:pgMar w:top="1166" w:right="720" w:bottom="720" w:left="720" w:header="432" w:footer="288" w:gutter="0"/>
          <w:cols w:space="360"/>
          <w:docGrid w:linePitch="360"/>
        </w:sectPr>
      </w:pPr>
    </w:p>
    <w:p w:rsidR="00BF78C0" w:rsidRPr="00AF36BA" w:rsidRDefault="00BF78C0" w:rsidP="00F60F84">
      <w:pPr>
        <w:pStyle w:val="PURBullet-Indented"/>
        <w:rPr>
          <w:lang w:val="ru-RU"/>
        </w:rPr>
      </w:pPr>
      <w:r w:rsidRPr="00AF36BA">
        <w:rPr>
          <w:lang w:val="ru-RU"/>
        </w:rPr>
        <w:lastRenderedPageBreak/>
        <w:t>Expression Encoder Pro 4</w:t>
      </w:r>
    </w:p>
    <w:p w:rsidR="00BF78C0" w:rsidRPr="00AF36BA" w:rsidRDefault="00BF78C0" w:rsidP="00DA1A17">
      <w:pPr>
        <w:pStyle w:val="PURBullet-Indented"/>
        <w:rPr>
          <w:lang w:val="ru-RU"/>
        </w:rPr>
      </w:pPr>
      <w:r w:rsidRPr="00AF36BA">
        <w:rPr>
          <w:lang w:val="ru-RU"/>
        </w:rPr>
        <w:t>Expression Studio 4 Ultimate</w:t>
      </w:r>
    </w:p>
    <w:p w:rsidR="00BF78C0" w:rsidRPr="00AF36BA" w:rsidRDefault="00BF78C0" w:rsidP="00DA1A17">
      <w:pPr>
        <w:pStyle w:val="PURBullet-Indented"/>
        <w:rPr>
          <w:lang w:val="ru-RU"/>
        </w:rPr>
      </w:pPr>
      <w:r w:rsidRPr="00AF36BA">
        <w:rPr>
          <w:lang w:val="ru-RU"/>
        </w:rPr>
        <w:t>Expression Studio 4 Web Professional</w:t>
      </w:r>
    </w:p>
    <w:p w:rsidR="00BF78C0" w:rsidRPr="00AF36BA" w:rsidRDefault="00BF78C0" w:rsidP="00DA1A17">
      <w:pPr>
        <w:pStyle w:val="PURBullet-Indented"/>
        <w:rPr>
          <w:lang w:val="ru-RU"/>
        </w:rPr>
      </w:pPr>
      <w:r w:rsidRPr="00AF36BA">
        <w:rPr>
          <w:lang w:val="ru-RU"/>
        </w:rPr>
        <w:t>Пакет многоязыкового интерфейса для Office 2013</w:t>
      </w:r>
    </w:p>
    <w:p w:rsidR="00BF78C0" w:rsidRPr="00AF36BA" w:rsidRDefault="00BF78C0" w:rsidP="00DA1A17">
      <w:pPr>
        <w:pStyle w:val="PURBullet-Indented"/>
        <w:rPr>
          <w:lang w:val="ru-RU"/>
        </w:rPr>
      </w:pPr>
      <w:r w:rsidRPr="00AF36BA">
        <w:rPr>
          <w:lang w:val="ru-RU"/>
        </w:rPr>
        <w:t xml:space="preserve">Office Профессиональный плюс 2013 </w:t>
      </w:r>
    </w:p>
    <w:p w:rsidR="00FA0FD5" w:rsidRPr="00AF36BA" w:rsidRDefault="00FA0FD5" w:rsidP="00DA1A17">
      <w:pPr>
        <w:pStyle w:val="PURBullet-Indented"/>
        <w:rPr>
          <w:lang w:val="ru-RU"/>
        </w:rPr>
      </w:pPr>
      <w:r w:rsidRPr="00AF36BA">
        <w:rPr>
          <w:lang w:val="ru-RU"/>
        </w:rPr>
        <w:t>Office Стандартный 2013</w:t>
      </w:r>
    </w:p>
    <w:p w:rsidR="008B1CCE" w:rsidRPr="00AF36BA" w:rsidRDefault="008B1CCE" w:rsidP="00DA1A17">
      <w:pPr>
        <w:pStyle w:val="PURBullet-Indented"/>
        <w:rPr>
          <w:lang w:val="ru-RU"/>
        </w:rPr>
      </w:pPr>
      <w:r w:rsidRPr="00AF36BA">
        <w:rPr>
          <w:lang w:val="ru-RU"/>
        </w:rPr>
        <w:t>Project профессиональный 2013</w:t>
      </w:r>
    </w:p>
    <w:p w:rsidR="00234924" w:rsidRPr="00AF36BA" w:rsidRDefault="00BF78C0" w:rsidP="00DA1A17">
      <w:pPr>
        <w:pStyle w:val="PURBullet-Indented"/>
        <w:rPr>
          <w:lang w:val="ru-RU"/>
        </w:rPr>
      </w:pPr>
      <w:r w:rsidRPr="00AF36BA">
        <w:rPr>
          <w:lang w:val="ru-RU"/>
        </w:rPr>
        <w:lastRenderedPageBreak/>
        <w:t>Project стандартный 2013</w:t>
      </w:r>
    </w:p>
    <w:p w:rsidR="00FA0FD5" w:rsidRPr="00AF36BA" w:rsidRDefault="00FA0FD5" w:rsidP="00DA1A17">
      <w:pPr>
        <w:pStyle w:val="PURBullet-Indented"/>
        <w:rPr>
          <w:lang w:val="ru-RU"/>
        </w:rPr>
      </w:pPr>
      <w:r w:rsidRPr="00AF36BA">
        <w:rPr>
          <w:lang w:val="ru-RU"/>
        </w:rPr>
        <w:t>Visio профессиональный 2013</w:t>
      </w:r>
    </w:p>
    <w:p w:rsidR="008B1CCE" w:rsidRPr="00AF36BA" w:rsidRDefault="008B1CCE" w:rsidP="00DA1A17">
      <w:pPr>
        <w:pStyle w:val="PURBullet-Indented"/>
        <w:rPr>
          <w:lang w:val="ru-RU"/>
        </w:rPr>
      </w:pPr>
      <w:r w:rsidRPr="00AF36BA">
        <w:rPr>
          <w:lang w:val="ru-RU"/>
        </w:rPr>
        <w:t>Visio стандартный 2013</w:t>
      </w:r>
    </w:p>
    <w:p w:rsidR="008B1CCE" w:rsidRPr="00AF36BA" w:rsidRDefault="00830DCA" w:rsidP="00DA1A17">
      <w:pPr>
        <w:pStyle w:val="PURBullet-Indented"/>
        <w:rPr>
          <w:lang w:val="ru-RU"/>
        </w:rPr>
      </w:pPr>
      <w:r w:rsidRPr="00AF36BA">
        <w:rPr>
          <w:lang w:val="ru-RU"/>
        </w:rPr>
        <w:t>Visual Studio Premium 2012</w:t>
      </w:r>
    </w:p>
    <w:p w:rsidR="00FA0FD5" w:rsidRPr="00AF36BA" w:rsidRDefault="00830DCA" w:rsidP="00DA1A17">
      <w:pPr>
        <w:pStyle w:val="PURBullet-Indented"/>
        <w:rPr>
          <w:lang w:val="ru-RU"/>
        </w:rPr>
      </w:pPr>
      <w:r w:rsidRPr="00AF36BA">
        <w:rPr>
          <w:lang w:val="ru-RU"/>
        </w:rPr>
        <w:t>Visual Studio Professional 2012</w:t>
      </w:r>
    </w:p>
    <w:p w:rsidR="00BF78C0" w:rsidRPr="00AF36BA" w:rsidRDefault="00830DCA" w:rsidP="00DA1A17">
      <w:pPr>
        <w:pStyle w:val="PURBullet-Indented"/>
        <w:rPr>
          <w:lang w:val="ru-RU"/>
        </w:rPr>
      </w:pPr>
      <w:r w:rsidRPr="00AF36BA">
        <w:rPr>
          <w:lang w:val="ru-RU"/>
        </w:rPr>
        <w:t>Visual Studio Ultimate 2012</w:t>
      </w:r>
    </w:p>
    <w:p w:rsidR="00E225AD" w:rsidRPr="00E225AD" w:rsidRDefault="00BF78C0" w:rsidP="00DA1A17">
      <w:pPr>
        <w:pStyle w:val="PURBullet-Indented"/>
        <w:rPr>
          <w:lang w:val="ru-RU"/>
        </w:rPr>
      </w:pPr>
      <w:r w:rsidRPr="00AF36BA">
        <w:rPr>
          <w:lang w:val="ru-RU"/>
        </w:rPr>
        <w:t>Visual Studio Test Professional 2012</w:t>
      </w:r>
    </w:p>
    <w:p w:rsidR="00E225AD" w:rsidRDefault="00E225AD" w:rsidP="00DA1A17">
      <w:pPr>
        <w:pStyle w:val="PURBullet-Indented"/>
        <w:rPr>
          <w:lang w:val="ru-RU"/>
        </w:rPr>
        <w:sectPr w:rsidR="00E225AD" w:rsidSect="00E225AD">
          <w:type w:val="continuous"/>
          <w:pgSz w:w="12240" w:h="15840" w:code="1"/>
          <w:pgMar w:top="1166" w:right="720" w:bottom="720" w:left="720" w:header="432" w:footer="288" w:gutter="0"/>
          <w:cols w:num="2" w:space="360"/>
          <w:docGrid w:linePitch="360"/>
        </w:sectPr>
      </w:pPr>
    </w:p>
    <w:p w:rsidR="00BF78C0" w:rsidRPr="00AF36BA" w:rsidRDefault="00BF78C0" w:rsidP="00E225AD">
      <w:pPr>
        <w:pStyle w:val="PURBullet-Indented"/>
        <w:numPr>
          <w:ilvl w:val="0"/>
          <w:numId w:val="0"/>
        </w:numPr>
        <w:ind w:left="270"/>
        <w:rPr>
          <w:lang w:val="ru-RU"/>
        </w:rPr>
      </w:pPr>
    </w:p>
    <w:p w:rsidR="00E225AD" w:rsidRPr="00AF36BA" w:rsidRDefault="00E225AD" w:rsidP="00E225AD">
      <w:pPr>
        <w:pStyle w:val="PURBlueStrong"/>
        <w:spacing w:after="40"/>
        <w:rPr>
          <w:lang w:val="ru-RU"/>
        </w:rPr>
      </w:pPr>
      <w:r w:rsidRPr="00AF36BA">
        <w:rPr>
          <w:rStyle w:val="PURBlueStrong-IndentedChar"/>
          <w:smallCaps/>
          <w:lang w:val="ru-RU"/>
        </w:rPr>
        <w:t>Лицензии подписчика (SAL)</w:t>
      </w:r>
    </w:p>
    <w:p w:rsidR="00E225AD" w:rsidRPr="00AF36BA" w:rsidRDefault="00E225AD" w:rsidP="00E225AD">
      <w:pPr>
        <w:pStyle w:val="PURBody-Indented"/>
        <w:spacing w:line="228" w:lineRule="auto"/>
        <w:ind w:left="274"/>
        <w:rPr>
          <w:lang w:val="ru-RU"/>
        </w:rPr>
      </w:pPr>
      <w:r w:rsidRPr="00AF36BA">
        <w:rPr>
          <w:lang w:val="ru-RU"/>
        </w:rPr>
        <w:t>Вы должны приобрести и назначить лицензию SAL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 Лицензии подписчика «на устройство» не предоставляются, за исключением продуктов, указанных в разделе «Условия лицензии для конкретного продукта»). Каждый аппаратный раздел или стоечный модуль считается отдельным устройством.</w:t>
      </w:r>
    </w:p>
    <w:p w:rsidR="00E225AD" w:rsidRPr="00AF36BA" w:rsidRDefault="00E225AD" w:rsidP="00E225AD">
      <w:pPr>
        <w:pStyle w:val="PURBody-Indented"/>
        <w:spacing w:after="100"/>
        <w:ind w:left="274"/>
        <w:rPr>
          <w:lang w:val="ru-RU"/>
        </w:rPr>
      </w:pPr>
      <w:r w:rsidRPr="00AF36BA">
        <w:rPr>
          <w:rStyle w:val="PURBlueStrong-IndentedChar"/>
          <w:lang w:val="ru-RU"/>
        </w:rPr>
        <w:t xml:space="preserve">Типы лицензий SAL. </w:t>
      </w:r>
      <w:r w:rsidRPr="00AF36BA">
        <w:rPr>
          <w:lang w:val="ru-RU"/>
        </w:rPr>
        <w:t>Существует один тип лицензии SAL: лицензия SAL «на пользователя».</w:t>
      </w:r>
    </w:p>
    <w:p w:rsidR="00E225AD" w:rsidRPr="00AF36BA" w:rsidRDefault="00E225AD" w:rsidP="00E225AD">
      <w:pPr>
        <w:pStyle w:val="PURBody-Indented"/>
        <w:spacing w:line="228" w:lineRule="auto"/>
        <w:ind w:left="274"/>
        <w:rPr>
          <w:lang w:val="ru-RU"/>
        </w:rPr>
      </w:pPr>
      <w:r w:rsidRPr="00AF36BA">
        <w:rPr>
          <w:rStyle w:val="Strong"/>
          <w:lang w:val="ru-RU"/>
        </w:rPr>
        <w:t xml:space="preserve">Лицензии SAL «на пользователя». </w:t>
      </w:r>
      <w:r w:rsidRPr="00AF36BA">
        <w:rPr>
          <w:lang w:val="ru-RU"/>
        </w:rPr>
        <w:t>Каждая лицензия SAL «на пользователя» позволяет одному пользователю использовать любое устройство для обращения к программному обеспечению и его использования.</w:t>
      </w:r>
    </w:p>
    <w:p w:rsidR="00E225AD" w:rsidRPr="00AF36BA" w:rsidRDefault="00E225AD" w:rsidP="00E225AD">
      <w:pPr>
        <w:pStyle w:val="PURBlueStrong"/>
        <w:spacing w:after="40"/>
        <w:rPr>
          <w:lang w:val="ru-RU"/>
        </w:rPr>
      </w:pPr>
      <w:r w:rsidRPr="00AF36BA">
        <w:rPr>
          <w:lang w:val="ru-RU"/>
        </w:rPr>
        <w:t>Одновременные подключения по лицензиям SAL «на пользователя».</w:t>
      </w:r>
    </w:p>
    <w:p w:rsidR="00E225AD" w:rsidRPr="00AF36BA" w:rsidRDefault="00E225AD" w:rsidP="00E225AD">
      <w:pPr>
        <w:pStyle w:val="PURBody-Indented"/>
        <w:spacing w:line="228" w:lineRule="auto"/>
        <w:ind w:left="274"/>
        <w:rPr>
          <w:lang w:val="ru-RU"/>
        </w:rPr>
      </w:pPr>
      <w:r w:rsidRPr="00AF36BA">
        <w:rPr>
          <w:lang w:val="ru-RU"/>
        </w:rPr>
        <w:t>Вы должны приобрести по одной лицензии SAL для всех одновременных подключений к серверу, на котором выполняется программное обеспечение (с использованием нескольких устройств). 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 Однако в том случае, если пользователю требуется доступ к программному обеспечению с обоих устройств одновременно, необходимо приобрести две лицензии SAL.</w:t>
      </w:r>
    </w:p>
    <w:p w:rsidR="00E225AD" w:rsidRPr="00AF36BA" w:rsidRDefault="00E225AD" w:rsidP="00E225AD">
      <w:pPr>
        <w:pStyle w:val="PURBlueStrong"/>
        <w:spacing w:after="40"/>
        <w:rPr>
          <w:lang w:val="ru-RU"/>
        </w:rPr>
      </w:pPr>
      <w:r w:rsidRPr="00AF36BA">
        <w:rPr>
          <w:rStyle w:val="PURBlueStrong-IndentedChar"/>
          <w:smallCaps/>
          <w:lang w:val="ru-RU"/>
        </w:rPr>
        <w:t>Передача лицензий SAL</w:t>
      </w:r>
    </w:p>
    <w:p w:rsidR="00E225AD" w:rsidRPr="00AF36BA" w:rsidRDefault="00E225AD" w:rsidP="00E225AD">
      <w:pPr>
        <w:pStyle w:val="PURBody-Indented"/>
        <w:rPr>
          <w:lang w:val="ru-RU"/>
        </w:rPr>
      </w:pPr>
      <w:r w:rsidRPr="00AF36BA">
        <w:rPr>
          <w:rFonts w:cs="Arial"/>
          <w:szCs w:val="18"/>
          <w:lang w:val="ru-RU"/>
        </w:rPr>
        <w:t>Вы имеете право:</w:t>
      </w:r>
    </w:p>
    <w:p w:rsidR="00E225AD" w:rsidRPr="00AF36BA" w:rsidRDefault="00E225AD" w:rsidP="00E225AD">
      <w:pPr>
        <w:pStyle w:val="PURBullet-Indented"/>
        <w:spacing w:line="228" w:lineRule="auto"/>
        <w:ind w:left="490"/>
        <w:rPr>
          <w:lang w:val="ru-RU"/>
        </w:rPr>
      </w:pPr>
      <w:r w:rsidRPr="00AF36BA">
        <w:rPr>
          <w:lang w:val="ru-RU"/>
        </w:rPr>
        <w:t>навсегда передать свою лицензию SAL «на устройство» от одного устройства другому или пользовательскую лицензию SAL от одного пользователя другому; либо</w:t>
      </w:r>
    </w:p>
    <w:p w:rsidR="00E225AD" w:rsidRPr="00AF36BA" w:rsidRDefault="00E225AD" w:rsidP="00E225AD">
      <w:pPr>
        <w:pStyle w:val="PURBullet-Indented"/>
        <w:spacing w:line="228" w:lineRule="auto"/>
        <w:ind w:left="490"/>
        <w:rPr>
          <w:lang w:val="ru-RU"/>
        </w:rPr>
      </w:pPr>
      <w:r w:rsidRPr="00AF36BA">
        <w:rPr>
          <w:lang w:val="ru-RU"/>
        </w:rPr>
        <w:t>временно передать свою лицензию SAL «на устройство» другому устройству, если основное устройство не работает, или временно передать лицензию SAL «на пользователя» временному работнику, если основной пользователь отсутствует.</w:t>
      </w:r>
    </w:p>
    <w:p w:rsidR="00E225AD" w:rsidRPr="00AF36BA" w:rsidRDefault="00E225AD" w:rsidP="00E225AD">
      <w:pPr>
        <w:pStyle w:val="PURBlueStrong"/>
        <w:spacing w:after="40"/>
        <w:rPr>
          <w:lang w:val="ru-RU"/>
        </w:rPr>
      </w:pPr>
      <w:r w:rsidRPr="00AF36BA">
        <w:rPr>
          <w:lang w:val="ru-RU"/>
        </w:rPr>
        <w:t>Использование служб удаленных рабочих столов Windows Server</w:t>
      </w:r>
    </w:p>
    <w:p w:rsidR="00E225AD" w:rsidRPr="00AF36BA" w:rsidRDefault="00E225AD" w:rsidP="00E225AD">
      <w:pPr>
        <w:pStyle w:val="PURBody-Indented"/>
        <w:spacing w:line="228" w:lineRule="auto"/>
        <w:ind w:left="274"/>
        <w:rPr>
          <w:lang w:val="ru-RU"/>
        </w:rPr>
      </w:pPr>
      <w:r w:rsidRPr="00AF36BA">
        <w:rPr>
          <w:lang w:val="ru-RU"/>
        </w:rPr>
        <w:t>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Порядок назначения лицензий SAL для серверного программного обеспечения см. в разделе общих условий для лицензий SAL для серверного программного обеспечения.</w:t>
      </w:r>
    </w:p>
    <w:p w:rsidR="00F60F84" w:rsidRPr="009731AF" w:rsidRDefault="002076D8" w:rsidP="008F05FD">
      <w:pPr>
        <w:pStyle w:val="PURBullet-Indented"/>
        <w:numPr>
          <w:ilvl w:val="0"/>
          <w:numId w:val="0"/>
        </w:numPr>
        <w:ind w:left="486" w:hanging="216"/>
        <w:jc w:val="right"/>
        <w:rPr>
          <w:lang w:val="ru-RU"/>
        </w:rPr>
      </w:pPr>
      <w:hyperlink w:anchor="Оглавление" w:history="1">
        <w:r w:rsidR="00E225AD" w:rsidRPr="00AF36BA">
          <w:rPr>
            <w:rStyle w:val="Hyperlink"/>
            <w:rFonts w:ascii="Arial Narrow" w:hAnsi="Arial Narrow"/>
            <w:sz w:val="16"/>
            <w:lang w:val="ru-RU"/>
          </w:rPr>
          <w:t>Оглавление</w:t>
        </w:r>
      </w:hyperlink>
      <w:r w:rsidR="00E225AD"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E225AD" w:rsidRPr="009731AF" w:rsidRDefault="00E225AD" w:rsidP="00F60F84">
      <w:pPr>
        <w:pStyle w:val="PURBullet-Indented"/>
        <w:numPr>
          <w:ilvl w:val="0"/>
          <w:numId w:val="0"/>
        </w:numPr>
        <w:ind w:left="486" w:hanging="216"/>
        <w:rPr>
          <w:lang w:val="ru-RU"/>
        </w:rPr>
      </w:pPr>
    </w:p>
    <w:p w:rsidR="00E225AD" w:rsidRPr="009731AF" w:rsidRDefault="00E225AD" w:rsidP="00F60F84">
      <w:pPr>
        <w:pStyle w:val="PURBullet-Indented"/>
        <w:numPr>
          <w:ilvl w:val="0"/>
          <w:numId w:val="0"/>
        </w:numPr>
        <w:ind w:left="486" w:hanging="216"/>
        <w:rPr>
          <w:lang w:val="ru-RU"/>
        </w:rPr>
        <w:sectPr w:rsidR="00E225AD" w:rsidRPr="009731AF" w:rsidSect="00E225AD">
          <w:type w:val="continuous"/>
          <w:pgSz w:w="12240" w:h="15840" w:code="1"/>
          <w:pgMar w:top="1166" w:right="720" w:bottom="720" w:left="720" w:header="432" w:footer="288" w:gutter="0"/>
          <w:cols w:space="360"/>
          <w:docGrid w:linePitch="360"/>
        </w:sectPr>
      </w:pPr>
    </w:p>
    <w:p w:rsidR="009A4C7C" w:rsidRPr="00AF36BA" w:rsidRDefault="00830DCA" w:rsidP="009A4C7C">
      <w:pPr>
        <w:pStyle w:val="PURHeading1"/>
        <w:rPr>
          <w:lang w:val="ru-RU"/>
        </w:rPr>
      </w:pPr>
      <w:r w:rsidRPr="00AF36BA">
        <w:rPr>
          <w:lang w:val="ru-RU"/>
        </w:rPr>
        <w:lastRenderedPageBreak/>
        <w:t>Условия лицензии для конкретного продукта</w:t>
      </w:r>
    </w:p>
    <w:p w:rsidR="009A4C7C" w:rsidRPr="005A63DB" w:rsidRDefault="009A4C7C" w:rsidP="00736729">
      <w:pPr>
        <w:pStyle w:val="PURProductName"/>
        <w:rPr>
          <w:lang w:val="ru-RU"/>
        </w:rPr>
      </w:pPr>
      <w:bookmarkStart w:id="171" w:name="_Toc299519115"/>
      <w:bookmarkStart w:id="172" w:name="_Toc299531547"/>
      <w:bookmarkStart w:id="173" w:name="_Toc299531871"/>
      <w:bookmarkStart w:id="174" w:name="_Toc299957154"/>
      <w:bookmarkStart w:id="175" w:name="_Toc340667513"/>
      <w:bookmarkStart w:id="176" w:name="_Toc340754646"/>
      <w:r w:rsidRPr="008F05FD">
        <w:t>Exchange</w:t>
      </w:r>
      <w:r w:rsidRPr="005A63DB">
        <w:rPr>
          <w:lang w:val="ru-RU"/>
        </w:rPr>
        <w:t xml:space="preserve"> </w:t>
      </w:r>
      <w:r w:rsidRPr="008F05FD">
        <w:t>Server</w:t>
      </w:r>
      <w:r w:rsidRPr="005A63DB">
        <w:rPr>
          <w:lang w:val="ru-RU"/>
        </w:rPr>
        <w:t xml:space="preserve"> 2013, </w:t>
      </w:r>
      <w:r w:rsidRPr="00AF36BA">
        <w:rPr>
          <w:lang w:val="ru-RU"/>
        </w:rPr>
        <w:t>выпуски</w:t>
      </w:r>
      <w:r w:rsidRPr="005A63DB">
        <w:rPr>
          <w:lang w:val="ru-RU"/>
        </w:rPr>
        <w:t xml:space="preserve"> </w:t>
      </w:r>
      <w:r w:rsidRPr="008F05FD">
        <w:t>Standard</w:t>
      </w:r>
      <w:r w:rsidRPr="005A63DB">
        <w:rPr>
          <w:lang w:val="ru-RU"/>
        </w:rPr>
        <w:t xml:space="preserve"> </w:t>
      </w:r>
      <w:r w:rsidRPr="00AF36BA">
        <w:rPr>
          <w:lang w:val="ru-RU"/>
        </w:rPr>
        <w:t>и</w:t>
      </w:r>
      <w:r w:rsidRPr="005A63DB">
        <w:rPr>
          <w:lang w:val="ru-RU"/>
        </w:rPr>
        <w:t xml:space="preserve"> </w:t>
      </w:r>
      <w:r w:rsidRPr="008F05FD">
        <w:t>Enterprise</w:t>
      </w:r>
      <w:bookmarkEnd w:id="171"/>
      <w:bookmarkEnd w:id="172"/>
      <w:bookmarkEnd w:id="173"/>
      <w:bookmarkEnd w:id="174"/>
      <w:bookmarkEnd w:id="175"/>
      <w:bookmarkEnd w:id="176"/>
      <w:r w:rsidR="00880026" w:rsidRPr="00AF36BA">
        <w:rPr>
          <w:lang w:val="ru-RU"/>
        </w:rPr>
        <w:fldChar w:fldCharType="begin"/>
      </w:r>
      <w:r w:rsidRPr="008F05FD">
        <w:instrText>XE</w:instrText>
      </w:r>
      <w:r w:rsidRPr="005A63DB">
        <w:rPr>
          <w:lang w:val="ru-RU"/>
        </w:rPr>
        <w:instrText xml:space="preserve"> </w:instrText>
      </w:r>
      <w:r w:rsidR="00736729" w:rsidRPr="005A63DB">
        <w:rPr>
          <w:lang w:val="ru-RU"/>
        </w:rPr>
        <w:instrText>«</w:instrText>
      </w:r>
      <w:r w:rsidRPr="008F05FD">
        <w:instrText>Exchange</w:instrText>
      </w:r>
      <w:r w:rsidRPr="005A63DB">
        <w:rPr>
          <w:lang w:val="ru-RU"/>
        </w:rPr>
        <w:instrText xml:space="preserve"> </w:instrText>
      </w:r>
      <w:r w:rsidRPr="008F05FD">
        <w:instrText>Server</w:instrText>
      </w:r>
      <w:r w:rsidRPr="005A63DB">
        <w:rPr>
          <w:lang w:val="ru-RU"/>
        </w:rPr>
        <w:instrText xml:space="preserve"> 2013, </w:instrText>
      </w:r>
      <w:r w:rsidRPr="00AF36BA">
        <w:rPr>
          <w:lang w:val="ru-RU"/>
        </w:rPr>
        <w:instrText>выпуски</w:instrText>
      </w:r>
      <w:r w:rsidRPr="005A63DB">
        <w:rPr>
          <w:lang w:val="ru-RU"/>
        </w:rPr>
        <w:instrText xml:space="preserve"> </w:instrText>
      </w:r>
      <w:r w:rsidRPr="008F05FD">
        <w:instrText>Standard</w:instrText>
      </w:r>
      <w:r w:rsidRPr="005A63DB">
        <w:rPr>
          <w:lang w:val="ru-RU"/>
        </w:rPr>
        <w:instrText xml:space="preserve"> </w:instrText>
      </w:r>
      <w:r w:rsidRPr="00AF36BA">
        <w:rPr>
          <w:lang w:val="ru-RU"/>
        </w:rPr>
        <w:instrText>и</w:instrText>
      </w:r>
      <w:r w:rsidRPr="005A63DB">
        <w:rPr>
          <w:lang w:val="ru-RU"/>
        </w:rPr>
        <w:instrText xml:space="preserve"> </w:instrText>
      </w:r>
      <w:r w:rsidRPr="008F05FD">
        <w:instrText>Enterprise</w:instrText>
      </w:r>
      <w:r w:rsidR="00736729" w:rsidRPr="005A63DB">
        <w:rPr>
          <w:lang w:val="ru-RU"/>
        </w:rPr>
        <w:instrText>»</w:instrText>
      </w:r>
      <w:r w:rsidRPr="005A63DB">
        <w:rPr>
          <w:lang w:val="ru-RU"/>
        </w:rPr>
        <w:instrText xml:space="preserve"> </w:instrText>
      </w:r>
      <w:r w:rsidR="00880026" w:rsidRPr="00AF36BA">
        <w:rPr>
          <w:lang w:val="ru-RU"/>
        </w:rPr>
        <w:fldChar w:fldCharType="end"/>
      </w:r>
    </w:p>
    <w:p w:rsidR="009A4C7C" w:rsidRPr="00AF36BA" w:rsidRDefault="009A4C7C" w:rsidP="004A75B6">
      <w:pPr>
        <w:pStyle w:val="PURLicenseTerm"/>
        <w:rPr>
          <w:lang w:val="ru-RU"/>
        </w:rPr>
      </w:pPr>
      <w:r w:rsidRPr="00AF36BA">
        <w:rPr>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AF36BA" w:rsidTr="00CA5725">
        <w:tc>
          <w:tcPr>
            <w:tcW w:w="2444" w:type="pct"/>
            <w:tcBorders>
              <w:top w:val="single" w:sz="4" w:space="0" w:color="auto"/>
            </w:tcBorders>
          </w:tcPr>
          <w:p w:rsidR="009A4C7C" w:rsidRPr="00AF36BA" w:rsidRDefault="008F7770" w:rsidP="008F7770">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56" w:type="pct"/>
            <w:gridSpan w:val="2"/>
            <w:tcBorders>
              <w:top w:val="single" w:sz="4" w:space="0" w:color="auto"/>
            </w:tcBorders>
          </w:tcPr>
          <w:p w:rsidR="009A4C7C" w:rsidRPr="00AF36BA" w:rsidRDefault="004F154D" w:rsidP="009A4C7C">
            <w:pPr>
              <w:pStyle w:val="PURLMSH"/>
              <w:rPr>
                <w:lang w:val="ru-RU"/>
              </w:rPr>
            </w:pPr>
            <w:r w:rsidRPr="00AF36BA">
              <w:rPr>
                <w:lang w:val="ru-RU"/>
              </w:rPr>
              <w:t>См. соответствующее уведомление</w:t>
            </w:r>
            <w:r w:rsidR="00EE3B5B" w:rsidRPr="00AF36BA">
              <w:rPr>
                <w:rFonts w:eastAsia="Arial"/>
                <w:lang w:val="ru-RU"/>
              </w:rPr>
              <w:t>:</w:t>
            </w:r>
            <w:r w:rsidRPr="00AF36BA">
              <w:rPr>
                <w:lang w:val="ru-RU"/>
              </w:rPr>
              <w:t xml:space="preserve"> </w:t>
            </w:r>
            <w:r w:rsidRPr="00AF36BA">
              <w:rPr>
                <w:b/>
                <w:lang w:val="ru-RU"/>
              </w:rPr>
              <w:t>Нет</w:t>
            </w:r>
          </w:p>
        </w:tc>
      </w:tr>
      <w:tr w:rsidR="009A4C7C" w:rsidRPr="00EE3B5B" w:rsidTr="00CA5725">
        <w:tc>
          <w:tcPr>
            <w:tcW w:w="2444" w:type="pct"/>
          </w:tcPr>
          <w:p w:rsidR="00F418D0" w:rsidRPr="00AF36BA" w:rsidRDefault="009A4C7C" w:rsidP="00736729">
            <w:pPr>
              <w:pStyle w:val="PURLMSH"/>
              <w:tabs>
                <w:tab w:val="left" w:pos="4025"/>
              </w:tabs>
              <w:ind w:right="1043"/>
              <w:rPr>
                <w:i/>
                <w:lang w:val="ru-RU"/>
              </w:rPr>
            </w:pPr>
            <w:r w:rsidRPr="00AF36BA">
              <w:rPr>
                <w:lang w:val="ru-RU"/>
              </w:rPr>
              <w:t>Клиентское/Дополнительное программное обеспечение</w:t>
            </w:r>
            <w:r w:rsidR="00EE3B5B" w:rsidRPr="00AF36BA">
              <w:rPr>
                <w:rFonts w:eastAsia="Arial"/>
                <w:lang w:val="ru-RU"/>
              </w:rPr>
              <w:t>:</w:t>
            </w:r>
            <w:r w:rsidR="00EE3B5B" w:rsidRPr="00EE3B5B">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56" w:type="pct"/>
            <w:gridSpan w:val="2"/>
          </w:tcPr>
          <w:p w:rsidR="009A4C7C" w:rsidRPr="00AF36BA" w:rsidRDefault="009A4C7C" w:rsidP="009A4C7C">
            <w:pPr>
              <w:pStyle w:val="PURLMSH"/>
              <w:rPr>
                <w:lang w:val="ru-RU"/>
              </w:rPr>
            </w:pPr>
          </w:p>
        </w:tc>
      </w:tr>
      <w:tr w:rsidR="009A4C7C" w:rsidRPr="00AF36BA" w:rsidTr="00CA5725">
        <w:tc>
          <w:tcPr>
            <w:tcW w:w="5000" w:type="pct"/>
            <w:gridSpan w:val="3"/>
            <w:shd w:val="clear" w:color="auto" w:fill="E5EEF7"/>
          </w:tcPr>
          <w:p w:rsidR="009A4C7C" w:rsidRPr="00AF36BA" w:rsidRDefault="00F418D0" w:rsidP="00170E0B">
            <w:pPr>
              <w:pStyle w:val="PURTableHeaderBlue"/>
              <w:rPr>
                <w:lang w:val="ru-RU"/>
              </w:rPr>
            </w:pPr>
            <w:r w:rsidRPr="00AF36BA">
              <w:rPr>
                <w:lang w:val="ru-RU"/>
              </w:rPr>
              <w:t>ЛИЦЕНЗИИ ПОДПИСЧИКА (SAL).</w:t>
            </w:r>
          </w:p>
        </w:tc>
      </w:tr>
      <w:tr w:rsidR="00B262C9" w:rsidRPr="00AF36BA" w:rsidTr="003A7958">
        <w:tc>
          <w:tcPr>
            <w:tcW w:w="2534" w:type="pct"/>
            <w:gridSpan w:val="2"/>
          </w:tcPr>
          <w:p w:rsidR="00B262C9" w:rsidRPr="00AF36BA" w:rsidRDefault="00BB41EF" w:rsidP="00984DEA">
            <w:pPr>
              <w:pStyle w:val="PURBody"/>
              <w:rPr>
                <w:lang w:val="ru-RU"/>
              </w:rPr>
            </w:pPr>
            <w:r w:rsidRPr="00AF36BA">
              <w:rPr>
                <w:lang w:val="ru-RU"/>
              </w:rPr>
              <w:t>Необходимо:</w:t>
            </w:r>
          </w:p>
          <w:p w:rsidR="00B262C9" w:rsidRPr="00EE299D" w:rsidRDefault="00B262C9" w:rsidP="00091014">
            <w:pPr>
              <w:pStyle w:val="PURBullet-Indented"/>
              <w:spacing w:line="228" w:lineRule="auto"/>
              <w:ind w:left="490"/>
            </w:pPr>
            <w:r w:rsidRPr="00EE299D">
              <w:t xml:space="preserve">Exchange Server 2013 Hosted Exchange Basic SAL </w:t>
            </w:r>
            <w:r w:rsidRPr="00AF36BA">
              <w:rPr>
                <w:b/>
                <w:lang w:val="ru-RU"/>
              </w:rPr>
              <w:t>или</w:t>
            </w:r>
          </w:p>
          <w:p w:rsidR="00A253BA" w:rsidRPr="008F05FD" w:rsidRDefault="00B262C9" w:rsidP="00830DCA">
            <w:pPr>
              <w:pStyle w:val="PURBullet-Indented"/>
            </w:pPr>
            <w:r w:rsidRPr="008F05FD">
              <w:t xml:space="preserve">Exchange Server 2013 Hosted Exchange Standard SAL, </w:t>
            </w:r>
            <w:r w:rsidRPr="00AF36BA">
              <w:rPr>
                <w:b/>
                <w:lang w:val="ru-RU"/>
              </w:rPr>
              <w:t>или</w:t>
            </w:r>
          </w:p>
          <w:p w:rsidR="00B262C9" w:rsidRPr="008F05FD" w:rsidRDefault="00B262C9" w:rsidP="00736729">
            <w:pPr>
              <w:pStyle w:val="PURBullet-Indented"/>
              <w:spacing w:line="228" w:lineRule="auto"/>
              <w:ind w:left="490"/>
            </w:pPr>
            <w:r w:rsidRPr="008F05FD">
              <w:t xml:space="preserve">Exchange Server 2013 Hosted Exchange Standard Plus SAL, </w:t>
            </w:r>
            <w:r w:rsidRPr="00AF36BA">
              <w:rPr>
                <w:b/>
                <w:lang w:val="ru-RU"/>
              </w:rPr>
              <w:t>или</w:t>
            </w:r>
          </w:p>
        </w:tc>
        <w:tc>
          <w:tcPr>
            <w:tcW w:w="2466" w:type="pct"/>
            <w:tcBorders>
              <w:bottom w:val="nil"/>
            </w:tcBorders>
          </w:tcPr>
          <w:p w:rsidR="00830DCA" w:rsidRPr="008F05FD" w:rsidRDefault="00830DCA" w:rsidP="00830DCA">
            <w:pPr>
              <w:pStyle w:val="PURBody"/>
            </w:pPr>
          </w:p>
          <w:p w:rsidR="00B262C9" w:rsidRPr="008F05FD" w:rsidRDefault="00B262C9" w:rsidP="00830DCA">
            <w:pPr>
              <w:pStyle w:val="PURBullet-Indented"/>
            </w:pPr>
            <w:r w:rsidRPr="008F05FD">
              <w:t xml:space="preserve">Exchange Server 2013 Hosted Exchange Enterprise SAL, </w:t>
            </w:r>
            <w:r w:rsidRPr="00AF36BA">
              <w:rPr>
                <w:b/>
                <w:lang w:val="ru-RU"/>
              </w:rPr>
              <w:t>или</w:t>
            </w:r>
          </w:p>
          <w:p w:rsidR="00B262C9" w:rsidRPr="008F05FD" w:rsidRDefault="00B262C9" w:rsidP="00830DCA">
            <w:pPr>
              <w:pStyle w:val="PURBullet-Indented"/>
            </w:pPr>
            <w:r w:rsidRPr="008F05FD">
              <w:t xml:space="preserve">Exchange Server 2013 Hosted Exchange Enterprise Plus SAL, </w:t>
            </w:r>
            <w:r w:rsidRPr="00AF36BA">
              <w:rPr>
                <w:b/>
                <w:lang w:val="ru-RU"/>
              </w:rPr>
              <w:t>или</w:t>
            </w:r>
          </w:p>
          <w:p w:rsidR="00B262C9" w:rsidRPr="00AF36BA" w:rsidRDefault="00B262C9" w:rsidP="00091014">
            <w:pPr>
              <w:pStyle w:val="PURBullet-Indented"/>
              <w:spacing w:line="228" w:lineRule="auto"/>
              <w:ind w:left="490"/>
              <w:rPr>
                <w:lang w:val="ru-RU"/>
              </w:rPr>
            </w:pPr>
            <w:r w:rsidRPr="00AF36BA">
              <w:rPr>
                <w:lang w:val="ru-RU"/>
              </w:rPr>
              <w:t>Productivity Suite SAL</w:t>
            </w:r>
          </w:p>
        </w:tc>
      </w:tr>
      <w:tr w:rsidR="00BC6C4C" w:rsidRPr="00AF36BA" w:rsidTr="003A7958">
        <w:tc>
          <w:tcPr>
            <w:tcW w:w="2534" w:type="pct"/>
            <w:gridSpan w:val="2"/>
            <w:tcBorders>
              <w:top w:val="nil"/>
              <w:bottom w:val="nil"/>
            </w:tcBorders>
            <w:shd w:val="clear" w:color="auto" w:fill="E5EEF7"/>
          </w:tcPr>
          <w:p w:rsidR="00BC6C4C" w:rsidRPr="00AF36BA" w:rsidRDefault="00BC6C4C" w:rsidP="00830DCA">
            <w:pPr>
              <w:pStyle w:val="PURBody"/>
              <w:spacing w:after="0"/>
              <w:rPr>
                <w:lang w:val="ru-RU"/>
              </w:rPr>
            </w:pPr>
            <w:r w:rsidRPr="00AF36BA">
              <w:rPr>
                <w:b/>
                <w:i/>
                <w:lang w:val="ru-RU"/>
              </w:rPr>
              <w:t>Лицензии SAL для SA</w:t>
            </w:r>
          </w:p>
        </w:tc>
        <w:tc>
          <w:tcPr>
            <w:tcW w:w="2466" w:type="pct"/>
            <w:tcBorders>
              <w:top w:val="nil"/>
              <w:bottom w:val="nil"/>
            </w:tcBorders>
            <w:shd w:val="clear" w:color="auto" w:fill="E5EEF7"/>
          </w:tcPr>
          <w:p w:rsidR="00BC6C4C" w:rsidRPr="00AF36BA" w:rsidRDefault="00BC6C4C" w:rsidP="00830DCA">
            <w:pPr>
              <w:pStyle w:val="PURBody"/>
              <w:spacing w:after="0"/>
              <w:rPr>
                <w:lang w:val="ru-RU"/>
              </w:rPr>
            </w:pPr>
            <w:r w:rsidRPr="00AF36BA">
              <w:rPr>
                <w:b/>
                <w:i/>
                <w:lang w:val="ru-RU"/>
              </w:rPr>
              <w:t>Соответствующие лицензии CAL</w:t>
            </w:r>
          </w:p>
        </w:tc>
      </w:tr>
      <w:tr w:rsidR="009A4C7C" w:rsidRPr="00AF36BA" w:rsidTr="003A7958">
        <w:tc>
          <w:tcPr>
            <w:tcW w:w="2534" w:type="pct"/>
            <w:gridSpan w:val="2"/>
            <w:tcBorders>
              <w:top w:val="nil"/>
              <w:bottom w:val="single" w:sz="4" w:space="0" w:color="auto"/>
            </w:tcBorders>
          </w:tcPr>
          <w:p w:rsidR="009A4C7C" w:rsidRPr="00AF36BA" w:rsidRDefault="009A4C7C" w:rsidP="00830DCA">
            <w:pPr>
              <w:pStyle w:val="PURBullet-Indented"/>
              <w:rPr>
                <w:lang w:val="ru-RU"/>
              </w:rPr>
            </w:pPr>
            <w:r w:rsidRPr="00AF36BA">
              <w:rPr>
                <w:lang w:val="ru-RU"/>
              </w:rPr>
              <w:t>Hosted Exchange Standard SAL</w:t>
            </w:r>
          </w:p>
        </w:tc>
        <w:tc>
          <w:tcPr>
            <w:tcW w:w="2466" w:type="pct"/>
            <w:tcBorders>
              <w:top w:val="nil"/>
              <w:bottom w:val="single" w:sz="4" w:space="0" w:color="auto"/>
            </w:tcBorders>
          </w:tcPr>
          <w:p w:rsidR="009A4C7C" w:rsidRPr="00AF36BA" w:rsidRDefault="009A4C7C" w:rsidP="00830DCA">
            <w:pPr>
              <w:pStyle w:val="PURBullet-Indented"/>
              <w:rPr>
                <w:lang w:val="ru-RU"/>
              </w:rPr>
            </w:pPr>
            <w:r w:rsidRPr="00AF36BA">
              <w:rPr>
                <w:lang w:val="ru-RU"/>
              </w:rPr>
              <w:t xml:space="preserve">Exchange Server 2013 Standard CAL, </w:t>
            </w:r>
            <w:r w:rsidRPr="00AF36BA">
              <w:rPr>
                <w:b/>
                <w:lang w:val="ru-RU"/>
              </w:rPr>
              <w:t>или</w:t>
            </w:r>
          </w:p>
          <w:p w:rsidR="009A4C7C" w:rsidRPr="00AF36BA" w:rsidRDefault="009A4C7C" w:rsidP="00830DCA">
            <w:pPr>
              <w:pStyle w:val="PURBullet-Indented"/>
              <w:rPr>
                <w:lang w:val="ru-RU"/>
              </w:rPr>
            </w:pPr>
            <w:r w:rsidRPr="00AF36BA">
              <w:rPr>
                <w:lang w:val="ru-RU"/>
              </w:rPr>
              <w:t xml:space="preserve">Core CAL Suite </w:t>
            </w:r>
            <w:r w:rsidRPr="00AF36BA">
              <w:rPr>
                <w:b/>
                <w:lang w:val="ru-RU"/>
              </w:rPr>
              <w:t>или</w:t>
            </w:r>
          </w:p>
          <w:p w:rsidR="009A4C7C" w:rsidRPr="00AF36BA" w:rsidRDefault="009A4C7C" w:rsidP="00830DCA">
            <w:pPr>
              <w:pStyle w:val="PURBullet-Indented"/>
              <w:rPr>
                <w:lang w:val="ru-RU"/>
              </w:rPr>
            </w:pPr>
            <w:r w:rsidRPr="00AF36BA">
              <w:rPr>
                <w:lang w:val="ru-RU"/>
              </w:rPr>
              <w:t>Enterprise CAL Suite</w:t>
            </w:r>
          </w:p>
        </w:tc>
      </w:tr>
      <w:tr w:rsidR="00E54106" w:rsidRPr="00AF36BA" w:rsidTr="003A7958">
        <w:tc>
          <w:tcPr>
            <w:tcW w:w="2534" w:type="pct"/>
            <w:gridSpan w:val="2"/>
            <w:tcBorders>
              <w:top w:val="single" w:sz="4" w:space="0" w:color="auto"/>
            </w:tcBorders>
          </w:tcPr>
          <w:p w:rsidR="00E54106" w:rsidRPr="00AF36BA" w:rsidRDefault="00E54106" w:rsidP="00830DCA">
            <w:pPr>
              <w:pStyle w:val="PURBullet-Indented"/>
              <w:rPr>
                <w:lang w:val="ru-RU"/>
              </w:rPr>
            </w:pPr>
            <w:r w:rsidRPr="00AF36BA">
              <w:rPr>
                <w:lang w:val="ru-RU"/>
              </w:rPr>
              <w:t>Hosted Exchange Enterprise SAL</w:t>
            </w:r>
          </w:p>
        </w:tc>
        <w:tc>
          <w:tcPr>
            <w:tcW w:w="2466" w:type="pct"/>
            <w:tcBorders>
              <w:top w:val="single" w:sz="4" w:space="0" w:color="auto"/>
            </w:tcBorders>
          </w:tcPr>
          <w:p w:rsidR="00E54106" w:rsidRPr="008F05FD" w:rsidRDefault="00E54106" w:rsidP="00830DCA">
            <w:pPr>
              <w:pStyle w:val="PURBullet-Indented"/>
            </w:pPr>
            <w:r w:rsidRPr="008F05FD">
              <w:t xml:space="preserve">Exchange Server 2013 Standard CAL </w:t>
            </w:r>
            <w:r w:rsidRPr="00AF36BA">
              <w:rPr>
                <w:lang w:val="ru-RU"/>
              </w:rPr>
              <w:t>и</w:t>
            </w:r>
            <w:r w:rsidRPr="008F05FD">
              <w:t xml:space="preserve"> Exchange Server 2013 Enterprise CAL, </w:t>
            </w:r>
            <w:r w:rsidRPr="00AF36BA">
              <w:rPr>
                <w:b/>
                <w:lang w:val="ru-RU"/>
              </w:rPr>
              <w:t>или</w:t>
            </w:r>
          </w:p>
          <w:p w:rsidR="00E54106" w:rsidRPr="00EE299D" w:rsidRDefault="00E54106" w:rsidP="00830DCA">
            <w:pPr>
              <w:pStyle w:val="PURBullet-Indented"/>
              <w:rPr>
                <w:lang w:val="fr-FR"/>
              </w:rPr>
            </w:pPr>
            <w:r w:rsidRPr="00EE299D">
              <w:rPr>
                <w:lang w:val="fr-FR"/>
              </w:rPr>
              <w:t xml:space="preserve">Core CAL Suite </w:t>
            </w:r>
            <w:r w:rsidRPr="00AF36BA">
              <w:rPr>
                <w:lang w:val="ru-RU"/>
              </w:rPr>
              <w:t>и</w:t>
            </w:r>
            <w:r w:rsidRPr="00EE299D">
              <w:rPr>
                <w:lang w:val="fr-FR"/>
              </w:rPr>
              <w:t xml:space="preserve"> Exchange Server 2013 Enterprise CAL, </w:t>
            </w:r>
            <w:r w:rsidRPr="00AF36BA">
              <w:rPr>
                <w:b/>
                <w:lang w:val="ru-RU"/>
              </w:rPr>
              <w:t>или</w:t>
            </w:r>
          </w:p>
          <w:p w:rsidR="00E54106" w:rsidRPr="00AF36BA" w:rsidRDefault="00E54106" w:rsidP="00830DCA">
            <w:pPr>
              <w:pStyle w:val="PURBullet-Indented"/>
              <w:rPr>
                <w:lang w:val="ru-RU"/>
              </w:rPr>
            </w:pPr>
            <w:r w:rsidRPr="00AF36BA">
              <w:rPr>
                <w:lang w:val="ru-RU"/>
              </w:rPr>
              <w:t>Enterprise CAL Suite</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381D2E">
      <w:pPr>
        <w:pStyle w:val="PURBody-Indented"/>
        <w:rPr>
          <w:lang w:val="ru-RU"/>
        </w:rPr>
      </w:pPr>
      <w:r w:rsidRPr="00AF36BA">
        <w:rPr>
          <w:lang w:val="ru-RU"/>
        </w:rPr>
        <w:t>Не требуется приобретать лицензии SAL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Active Directory.</w:t>
      </w:r>
    </w:p>
    <w:p w:rsidR="009A4C7C" w:rsidRPr="00AF36BA" w:rsidRDefault="009A4C7C" w:rsidP="00381D2E">
      <w:pPr>
        <w:pStyle w:val="PURBlueStrong"/>
        <w:rPr>
          <w:lang w:val="ru-RU"/>
        </w:rPr>
      </w:pPr>
      <w:r w:rsidRPr="00AF36BA">
        <w:rPr>
          <w:lang w:val="ru-RU"/>
        </w:rPr>
        <w:t>Требования для лицензий SAL «на пользователя».</w:t>
      </w:r>
    </w:p>
    <w:p w:rsidR="009A4C7C" w:rsidRPr="00AF36BA" w:rsidRDefault="009A4C7C" w:rsidP="00381D2E">
      <w:pPr>
        <w:pStyle w:val="PURBody-Indented"/>
        <w:rPr>
          <w:lang w:val="ru-RU"/>
        </w:rPr>
      </w:pPr>
      <w:r w:rsidRPr="00AF36BA">
        <w:rPr>
          <w:lang w:val="ru-RU"/>
        </w:rPr>
        <w:t>Лицензии</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Basic</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Plus</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Plus</w:t>
      </w:r>
      <w:r w:rsidRPr="005A63DB">
        <w:rPr>
          <w:lang w:val="ru-RU"/>
        </w:rPr>
        <w:t xml:space="preserve"> </w:t>
      </w:r>
      <w:r w:rsidRPr="00AF36BA">
        <w:rPr>
          <w:lang w:val="ru-RU"/>
        </w:rPr>
        <w:t>и</w:t>
      </w:r>
      <w:r w:rsidRPr="005A63DB">
        <w:rPr>
          <w:lang w:val="ru-RU"/>
        </w:rPr>
        <w:t xml:space="preserve"> </w:t>
      </w:r>
      <w:r w:rsidRPr="008F05FD">
        <w:t>Productivity</w:t>
      </w:r>
      <w:r w:rsidRPr="005A63DB">
        <w:rPr>
          <w:lang w:val="ru-RU"/>
        </w:rPr>
        <w:t xml:space="preserve"> </w:t>
      </w:r>
      <w:r w:rsidRPr="008F05FD">
        <w:t>Suite</w:t>
      </w:r>
      <w:r w:rsidRPr="005A63DB">
        <w:rPr>
          <w:lang w:val="ru-RU"/>
        </w:rPr>
        <w:t xml:space="preserve"> </w:t>
      </w:r>
      <w:r w:rsidRPr="008F05FD">
        <w:t>SAL</w:t>
      </w:r>
      <w:r w:rsidRPr="005A63DB">
        <w:rPr>
          <w:lang w:val="ru-RU"/>
        </w:rPr>
        <w:t xml:space="preserve"> </w:t>
      </w:r>
      <w:r w:rsidRPr="00AF36BA">
        <w:rPr>
          <w:lang w:val="ru-RU"/>
        </w:rPr>
        <w:t>предусматривают</w:t>
      </w:r>
      <w:r w:rsidRPr="005A63DB">
        <w:rPr>
          <w:lang w:val="ru-RU"/>
        </w:rPr>
        <w:t xml:space="preserve"> </w:t>
      </w:r>
      <w:r w:rsidRPr="00AF36BA">
        <w:rPr>
          <w:lang w:val="ru-RU"/>
        </w:rPr>
        <w:t>использование</w:t>
      </w:r>
      <w:r w:rsidRPr="005A63DB">
        <w:rPr>
          <w:lang w:val="ru-RU"/>
        </w:rPr>
        <w:t xml:space="preserve"> </w:t>
      </w:r>
      <w:r w:rsidRPr="008F05FD">
        <w:t>Outlook</w:t>
      </w:r>
      <w:r w:rsidRPr="005A63DB">
        <w:rPr>
          <w:lang w:val="ru-RU"/>
        </w:rPr>
        <w:t xml:space="preserve"> </w:t>
      </w:r>
      <w:r w:rsidRPr="008F05FD">
        <w:t>Web</w:t>
      </w:r>
      <w:r w:rsidRPr="005A63DB">
        <w:rPr>
          <w:lang w:val="ru-RU"/>
        </w:rPr>
        <w:t xml:space="preserve"> </w:t>
      </w:r>
      <w:r w:rsidRPr="008F05FD">
        <w:t>Access</w:t>
      </w:r>
      <w:r w:rsidRPr="005A63DB">
        <w:rPr>
          <w:lang w:val="ru-RU"/>
        </w:rPr>
        <w:t>.</w:t>
      </w:r>
      <w:r w:rsidR="007414D7" w:rsidRPr="005A63DB">
        <w:rPr>
          <w:lang w:val="ru-RU"/>
        </w:rPr>
        <w:t xml:space="preserve"> </w:t>
      </w:r>
      <w:r w:rsidRPr="00AF36BA">
        <w:rPr>
          <w:lang w:val="ru-RU"/>
        </w:rPr>
        <w:t>Необходимо приобрести лицензию SAL для каждого пользователя.</w:t>
      </w:r>
    </w:p>
    <w:p w:rsidR="009A4C7C" w:rsidRPr="00AF36BA" w:rsidRDefault="009A4C7C" w:rsidP="009A4C7C">
      <w:pPr>
        <w:pStyle w:val="PURBlueStrong"/>
        <w:rPr>
          <w:lang w:val="ru-RU"/>
        </w:rPr>
      </w:pPr>
      <w:r w:rsidRPr="00AF36BA">
        <w:rPr>
          <w:lang w:val="ru-RU"/>
        </w:rPr>
        <w:t>Ограничения использования лицензии Exchange Server 2013 Hosted Exchange Basic SAL</w:t>
      </w:r>
    </w:p>
    <w:p w:rsidR="009A4C7C" w:rsidRPr="00AF36BA" w:rsidRDefault="009A4C7C" w:rsidP="009A4C7C">
      <w:pPr>
        <w:pStyle w:val="PURBody-Indented"/>
        <w:rPr>
          <w:lang w:val="ru-RU"/>
        </w:rPr>
      </w:pPr>
      <w:r w:rsidRPr="00AF36BA">
        <w:rPr>
          <w:lang w:val="ru-RU"/>
        </w:rPr>
        <w:t>Каждому пользователю, на которого приобретена лицензия Exchange Server 2013 Hosted Exchange Basic SAL, разрешается использовать следующие функции этого серверного программного обеспечения:</w:t>
      </w:r>
    </w:p>
    <w:p w:rsidR="009A4C7C" w:rsidRPr="00AF36BA" w:rsidRDefault="009A4C7C" w:rsidP="002C6201">
      <w:pPr>
        <w:pStyle w:val="PURBullet-Indented"/>
        <w:rPr>
          <w:lang w:val="ru-RU"/>
        </w:rPr>
      </w:pPr>
      <w:r w:rsidRPr="00AF36BA">
        <w:rPr>
          <w:lang w:val="ru-RU"/>
        </w:rPr>
        <w:t>функции веб-клиента Outlook, предоставляющие функции, описанные в этой лицензии SAL;</w:t>
      </w:r>
    </w:p>
    <w:p w:rsidR="00F44E81" w:rsidRPr="00AF36BA" w:rsidRDefault="00F44E81" w:rsidP="00F44E81">
      <w:pPr>
        <w:pStyle w:val="PURBullet-Indented"/>
        <w:rPr>
          <w:lang w:val="ru-RU"/>
        </w:rPr>
      </w:pPr>
      <w:r w:rsidRPr="00AF36BA">
        <w:rPr>
          <w:lang w:val="ru-RU"/>
        </w:rPr>
        <w:t>обнаружение электронных данных;</w:t>
      </w:r>
    </w:p>
    <w:p w:rsidR="00F44E81" w:rsidRPr="00AF36BA" w:rsidRDefault="00F44E81" w:rsidP="00F44E81">
      <w:pPr>
        <w:pStyle w:val="PURBullet-Indented"/>
        <w:rPr>
          <w:lang w:val="ru-RU"/>
        </w:rPr>
      </w:pPr>
      <w:r w:rsidRPr="00AF36BA">
        <w:rPr>
          <w:lang w:val="ru-RU"/>
        </w:rPr>
        <w:t>поиск в нескольких почтовых ящиках;</w:t>
      </w:r>
    </w:p>
    <w:p w:rsidR="009A4C7C" w:rsidRPr="00AF36BA" w:rsidRDefault="009A4C7C" w:rsidP="002C6201">
      <w:pPr>
        <w:pStyle w:val="PURBullet-Indented"/>
        <w:rPr>
          <w:lang w:val="ru-RU"/>
        </w:rPr>
      </w:pPr>
      <w:r w:rsidRPr="00AF36BA">
        <w:rPr>
          <w:lang w:val="ru-RU"/>
        </w:rPr>
        <w:t>обмен сообщениями и доступ к личным папкам по протоколам, описанным в этой лицензии SAL;</w:t>
      </w:r>
      <w:r w:rsidR="007414D7" w:rsidRPr="00AF36BA">
        <w:rPr>
          <w:lang w:val="ru-RU"/>
        </w:rPr>
        <w:t xml:space="preserve"> </w:t>
      </w:r>
    </w:p>
    <w:p w:rsidR="009A4C7C" w:rsidRPr="005A63DB" w:rsidRDefault="009A4C7C" w:rsidP="002C6201">
      <w:pPr>
        <w:pStyle w:val="PURBullet-Indented"/>
        <w:rPr>
          <w:lang w:val="ru-RU"/>
        </w:rPr>
      </w:pPr>
      <w:r w:rsidRPr="008F05FD">
        <w:t>Internet</w:t>
      </w:r>
      <w:r w:rsidRPr="005A63DB">
        <w:rPr>
          <w:lang w:val="ru-RU"/>
        </w:rPr>
        <w:t xml:space="preserve"> </w:t>
      </w:r>
      <w:r w:rsidRPr="008F05FD">
        <w:t>mail</w:t>
      </w:r>
      <w:r w:rsidRPr="005A63DB">
        <w:rPr>
          <w:lang w:val="ru-RU"/>
        </w:rPr>
        <w:t xml:space="preserve"> </w:t>
      </w:r>
      <w:r w:rsidRPr="008F05FD">
        <w:t>protocol</w:t>
      </w:r>
      <w:r w:rsidRPr="005A63DB">
        <w:rPr>
          <w:lang w:val="ru-RU"/>
        </w:rPr>
        <w:t xml:space="preserve"> (</w:t>
      </w:r>
      <w:r w:rsidRPr="008F05FD">
        <w:t>Simple</w:t>
      </w:r>
      <w:r w:rsidRPr="005A63DB">
        <w:rPr>
          <w:lang w:val="ru-RU"/>
        </w:rPr>
        <w:t xml:space="preserve"> </w:t>
      </w:r>
      <w:r w:rsidRPr="008F05FD">
        <w:t>Mail</w:t>
      </w:r>
      <w:r w:rsidRPr="005A63DB">
        <w:rPr>
          <w:lang w:val="ru-RU"/>
        </w:rPr>
        <w:t xml:space="preserve"> </w:t>
      </w:r>
      <w:r w:rsidRPr="008F05FD">
        <w:t>Transfer</w:t>
      </w:r>
      <w:r w:rsidRPr="005A63DB">
        <w:rPr>
          <w:lang w:val="ru-RU"/>
        </w:rPr>
        <w:t xml:space="preserve"> </w:t>
      </w:r>
      <w:r w:rsidRPr="008F05FD">
        <w:t>Protocol</w:t>
      </w:r>
      <w:r w:rsidRPr="005A63DB">
        <w:rPr>
          <w:lang w:val="ru-RU"/>
        </w:rPr>
        <w:t xml:space="preserve"> (</w:t>
      </w:r>
      <w:r w:rsidRPr="008F05FD">
        <w:t>SMTP</w:t>
      </w:r>
      <w:r w:rsidRPr="005A63DB">
        <w:rPr>
          <w:lang w:val="ru-RU"/>
        </w:rPr>
        <w:t xml:space="preserve">), </w:t>
      </w:r>
      <w:r w:rsidRPr="008F05FD">
        <w:t>Post</w:t>
      </w:r>
      <w:r w:rsidRPr="005A63DB">
        <w:rPr>
          <w:lang w:val="ru-RU"/>
        </w:rPr>
        <w:t xml:space="preserve"> </w:t>
      </w:r>
      <w:r w:rsidRPr="008F05FD">
        <w:t>Office</w:t>
      </w:r>
      <w:r w:rsidRPr="005A63DB">
        <w:rPr>
          <w:lang w:val="ru-RU"/>
        </w:rPr>
        <w:t xml:space="preserve"> </w:t>
      </w:r>
      <w:r w:rsidRPr="008F05FD">
        <w:t>Protocol</w:t>
      </w:r>
      <w:r w:rsidRPr="005A63DB">
        <w:rPr>
          <w:lang w:val="ru-RU"/>
        </w:rPr>
        <w:t xml:space="preserve"> (</w:t>
      </w:r>
      <w:r w:rsidRPr="008F05FD">
        <w:t>POP</w:t>
      </w:r>
      <w:r w:rsidRPr="005A63DB">
        <w:rPr>
          <w:lang w:val="ru-RU"/>
        </w:rPr>
        <w:t xml:space="preserve">), </w:t>
      </w:r>
      <w:r w:rsidRPr="008F05FD">
        <w:t>Internet</w:t>
      </w:r>
      <w:r w:rsidRPr="005A63DB">
        <w:rPr>
          <w:lang w:val="ru-RU"/>
        </w:rPr>
        <w:t xml:space="preserve"> </w:t>
      </w:r>
      <w:r w:rsidRPr="008F05FD">
        <w:t>Message</w:t>
      </w:r>
      <w:r w:rsidRPr="005A63DB">
        <w:rPr>
          <w:lang w:val="ru-RU"/>
        </w:rPr>
        <w:t xml:space="preserve"> </w:t>
      </w:r>
      <w:r w:rsidRPr="008F05FD">
        <w:t>Access</w:t>
      </w:r>
      <w:r w:rsidRPr="005A63DB">
        <w:rPr>
          <w:lang w:val="ru-RU"/>
        </w:rPr>
        <w:t xml:space="preserve"> </w:t>
      </w:r>
      <w:r w:rsidRPr="008F05FD">
        <w:t>Protocol</w:t>
      </w:r>
      <w:r w:rsidRPr="005A63DB">
        <w:rPr>
          <w:lang w:val="ru-RU"/>
        </w:rPr>
        <w:t xml:space="preserve"> (</w:t>
      </w:r>
      <w:r w:rsidRPr="008F05FD">
        <w:t>IMAP</w:t>
      </w:r>
      <w:r w:rsidRPr="005A63DB">
        <w:rPr>
          <w:lang w:val="ru-RU"/>
        </w:rPr>
        <w:t xml:space="preserve">)) </w:t>
      </w:r>
      <w:r w:rsidRPr="00AF36BA">
        <w:rPr>
          <w:lang w:val="ru-RU"/>
        </w:rPr>
        <w:t>и</w:t>
      </w:r>
      <w:r w:rsidRPr="005A63DB">
        <w:rPr>
          <w:lang w:val="ru-RU"/>
        </w:rPr>
        <w:t xml:space="preserve"> </w:t>
      </w:r>
      <w:r w:rsidRPr="00AF36BA">
        <w:rPr>
          <w:lang w:val="ru-RU"/>
        </w:rPr>
        <w:t>доступ</w:t>
      </w:r>
      <w:r w:rsidRPr="005A63DB">
        <w:rPr>
          <w:lang w:val="ru-RU"/>
        </w:rPr>
        <w:t xml:space="preserve"> </w:t>
      </w:r>
      <w:r w:rsidRPr="00AF36BA">
        <w:rPr>
          <w:lang w:val="ru-RU"/>
        </w:rPr>
        <w:t>к</w:t>
      </w:r>
      <w:r w:rsidRPr="005A63DB">
        <w:rPr>
          <w:lang w:val="ru-RU"/>
        </w:rPr>
        <w:t xml:space="preserve"> </w:t>
      </w:r>
      <w:r w:rsidRPr="00AF36BA">
        <w:rPr>
          <w:lang w:val="ru-RU"/>
        </w:rPr>
        <w:t>веб</w:t>
      </w:r>
      <w:r w:rsidRPr="005A63DB">
        <w:rPr>
          <w:lang w:val="ru-RU"/>
        </w:rPr>
        <w:t>-</w:t>
      </w:r>
      <w:r w:rsidRPr="00AF36BA">
        <w:rPr>
          <w:lang w:val="ru-RU"/>
        </w:rPr>
        <w:t>браузеру</w:t>
      </w:r>
      <w:r w:rsidRPr="005A63DB">
        <w:rPr>
          <w:lang w:val="ru-RU"/>
        </w:rPr>
        <w:t xml:space="preserve"> </w:t>
      </w:r>
      <w:r w:rsidRPr="00AF36BA">
        <w:rPr>
          <w:lang w:val="ru-RU"/>
        </w:rPr>
        <w:t>через</w:t>
      </w:r>
      <w:r w:rsidRPr="005A63DB">
        <w:rPr>
          <w:lang w:val="ru-RU"/>
        </w:rPr>
        <w:t xml:space="preserve"> </w:t>
      </w:r>
      <w:r w:rsidRPr="00AF36BA">
        <w:rPr>
          <w:lang w:val="ru-RU"/>
        </w:rPr>
        <w:t>любого</w:t>
      </w:r>
      <w:r w:rsidRPr="005A63DB">
        <w:rPr>
          <w:lang w:val="ru-RU"/>
        </w:rPr>
        <w:t xml:space="preserve"> </w:t>
      </w:r>
      <w:r w:rsidRPr="00AF36BA">
        <w:rPr>
          <w:lang w:val="ru-RU"/>
        </w:rPr>
        <w:t>клиента</w:t>
      </w:r>
      <w:r w:rsidRPr="005A63DB">
        <w:rPr>
          <w:lang w:val="ru-RU"/>
        </w:rPr>
        <w:t>;</w:t>
      </w:r>
    </w:p>
    <w:p w:rsidR="009A4C7C" w:rsidRPr="00AF36BA" w:rsidRDefault="009A4C7C" w:rsidP="002C6201">
      <w:pPr>
        <w:pStyle w:val="PURBullet-Indented"/>
        <w:rPr>
          <w:lang w:val="ru-RU"/>
        </w:rPr>
      </w:pPr>
      <w:r w:rsidRPr="00AF36BA">
        <w:rPr>
          <w:lang w:val="ru-RU"/>
        </w:rPr>
        <w:t xml:space="preserve">личные папки почты (недоступные другим пользователям); </w:t>
      </w:r>
    </w:p>
    <w:p w:rsidR="009A4C7C" w:rsidRPr="00AF36BA" w:rsidRDefault="009A4C7C" w:rsidP="002C6201">
      <w:pPr>
        <w:pStyle w:val="PURBullet-Indented"/>
        <w:rPr>
          <w:lang w:val="ru-RU"/>
        </w:rPr>
      </w:pPr>
      <w:r w:rsidRPr="00AF36BA">
        <w:rPr>
          <w:lang w:val="ru-RU"/>
        </w:rPr>
        <w:t>личный список адресов (недоступный другим пользователям);</w:t>
      </w:r>
    </w:p>
    <w:p w:rsidR="009A4C7C" w:rsidRPr="00AF36BA" w:rsidRDefault="009A4C7C" w:rsidP="002C6201">
      <w:pPr>
        <w:pStyle w:val="PURBullet-Indented"/>
        <w:rPr>
          <w:lang w:val="ru-RU"/>
        </w:rPr>
      </w:pPr>
      <w:r w:rsidRPr="00AF36BA">
        <w:rPr>
          <w:lang w:val="ru-RU"/>
        </w:rPr>
        <w:t>личный календарь (недоступный другим пользователям);</w:t>
      </w:r>
    </w:p>
    <w:p w:rsidR="009A4C7C" w:rsidRPr="00A45C5D" w:rsidRDefault="009A4C7C" w:rsidP="002C6201">
      <w:pPr>
        <w:pStyle w:val="PURBullet-Indented"/>
        <w:rPr>
          <w:lang w:val="ru-RU"/>
        </w:rPr>
      </w:pPr>
      <w:r w:rsidRPr="00AF36BA">
        <w:rPr>
          <w:lang w:val="ru-RU"/>
        </w:rPr>
        <w:t>личный список задач (недоступный другим пользователям);</w:t>
      </w:r>
    </w:p>
    <w:p w:rsidR="00A45C5D" w:rsidRPr="00AF36BA" w:rsidRDefault="00A45C5D" w:rsidP="00A45C5D">
      <w:pPr>
        <w:pStyle w:val="PURBullet-Indented"/>
        <w:numPr>
          <w:ilvl w:val="0"/>
          <w:numId w:val="0"/>
        </w:numPr>
        <w:ind w:left="486"/>
        <w:rPr>
          <w:lang w:val="ru-RU"/>
        </w:rPr>
      </w:pPr>
    </w:p>
    <w:p w:rsidR="009A4C7C" w:rsidRPr="00AF36BA" w:rsidRDefault="009A4C7C" w:rsidP="004A75B6">
      <w:pPr>
        <w:pStyle w:val="PURBullet-Indented"/>
        <w:tabs>
          <w:tab w:val="left" w:pos="10170"/>
          <w:tab w:val="left" w:pos="10260"/>
          <w:tab w:val="left" w:pos="10350"/>
        </w:tabs>
        <w:ind w:right="540"/>
        <w:rPr>
          <w:lang w:val="ru-RU"/>
        </w:rPr>
      </w:pPr>
      <w:r w:rsidRPr="00AF36BA">
        <w:rPr>
          <w:lang w:val="ru-RU"/>
        </w:rPr>
        <w:lastRenderedPageBreak/>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53" w:history="1">
        <w:r w:rsidRPr="00AF36BA">
          <w:rPr>
            <w:lang w:val="ru-RU"/>
          </w:rPr>
          <w:t>joe@smith.com</w:t>
        </w:r>
      </w:hyperlink>
      <w:r w:rsidRPr="00AF36BA">
        <w:rPr>
          <w:lang w:val="ru-RU"/>
        </w:rPr>
        <w:t xml:space="preserve"> или joesmith@company1.com вместо joe@servicesprovider.com); Допускается использование нескольких суффиксов (.com, .net, .org и т. д., например, joe@smith.com, joe@smith.net, joe@smith.de, etc.); а также</w:t>
      </w:r>
    </w:p>
    <w:p w:rsidR="009A4C7C" w:rsidRPr="00AF36BA" w:rsidRDefault="009A4C7C" w:rsidP="002C6201">
      <w:pPr>
        <w:pStyle w:val="PURBullet-Indented"/>
        <w:rPr>
          <w:lang w:val="ru-RU"/>
        </w:rPr>
      </w:pPr>
      <w:r w:rsidRPr="00AF36BA">
        <w:rPr>
          <w:lang w:val="ru-RU"/>
        </w:rPr>
        <w:t>глобальный список адресов: список адресов всех пользователей в настраиваемом домене или во всем домене поставщика услуг.</w:t>
      </w:r>
    </w:p>
    <w:p w:rsidR="009A4C7C" w:rsidRPr="005A63DB" w:rsidRDefault="009A4C7C" w:rsidP="009A4C7C">
      <w:pPr>
        <w:pStyle w:val="PURBlueStrong"/>
        <w:rPr>
          <w:lang w:val="ru-RU"/>
        </w:rPr>
      </w:pPr>
      <w:r w:rsidRPr="00AF36BA">
        <w:rPr>
          <w:lang w:val="ru-RU"/>
        </w:rPr>
        <w:t>Ограничения</w:t>
      </w:r>
      <w:r w:rsidRPr="005A63DB">
        <w:rPr>
          <w:lang w:val="ru-RU"/>
        </w:rPr>
        <w:t xml:space="preserve"> </w:t>
      </w:r>
      <w:r w:rsidRPr="00AF36BA">
        <w:rPr>
          <w:lang w:val="ru-RU"/>
        </w:rPr>
        <w:t>использования</w:t>
      </w:r>
      <w:r w:rsidRPr="005A63DB">
        <w:rPr>
          <w:lang w:val="ru-RU"/>
        </w:rPr>
        <w:t xml:space="preserve"> </w:t>
      </w:r>
      <w:r w:rsidRPr="00AF36BA">
        <w:rPr>
          <w:lang w:val="ru-RU"/>
        </w:rPr>
        <w:t>в</w:t>
      </w:r>
      <w:r w:rsidRPr="005A63DB">
        <w:rPr>
          <w:lang w:val="ru-RU"/>
        </w:rPr>
        <w:t xml:space="preserve"> </w:t>
      </w:r>
      <w:r w:rsidRPr="00AF36BA">
        <w:rPr>
          <w:lang w:val="ru-RU"/>
        </w:rPr>
        <w:t>рамках</w:t>
      </w:r>
      <w:r w:rsidRPr="005A63DB">
        <w:rPr>
          <w:lang w:val="ru-RU"/>
        </w:rPr>
        <w:t xml:space="preserve"> </w:t>
      </w:r>
      <w:r w:rsidRPr="00AF36BA">
        <w:rPr>
          <w:lang w:val="ru-RU"/>
        </w:rPr>
        <w:t>лицензий</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SAL</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Plus</w:t>
      </w:r>
      <w:r w:rsidRPr="005A63DB">
        <w:rPr>
          <w:lang w:val="ru-RU"/>
        </w:rPr>
        <w:t xml:space="preserve"> </w:t>
      </w:r>
      <w:r w:rsidRPr="008F05FD">
        <w:t>SAL</w:t>
      </w:r>
      <w:r w:rsidRPr="005A63DB">
        <w:rPr>
          <w:lang w:val="ru-RU"/>
        </w:rPr>
        <w:t xml:space="preserve"> </w:t>
      </w:r>
      <w:r w:rsidRPr="00AF36BA">
        <w:rPr>
          <w:lang w:val="ru-RU"/>
        </w:rPr>
        <w:t>и</w:t>
      </w:r>
      <w:r w:rsidRPr="005A63DB">
        <w:rPr>
          <w:lang w:val="ru-RU"/>
        </w:rPr>
        <w:t xml:space="preserve"> </w:t>
      </w:r>
      <w:r w:rsidRPr="008F05FD">
        <w:t>Productivity</w:t>
      </w:r>
      <w:r w:rsidRPr="005A63DB">
        <w:rPr>
          <w:lang w:val="ru-RU"/>
        </w:rPr>
        <w:t xml:space="preserve"> </w:t>
      </w:r>
      <w:r w:rsidRPr="008F05FD">
        <w:t>Suite</w:t>
      </w:r>
      <w:r w:rsidRPr="005A63DB">
        <w:rPr>
          <w:lang w:val="ru-RU"/>
        </w:rPr>
        <w:t xml:space="preserve"> </w:t>
      </w:r>
      <w:r w:rsidRPr="008F05FD">
        <w:t>SAL</w:t>
      </w:r>
    </w:p>
    <w:p w:rsidR="009A4C7C" w:rsidRPr="005A63DB" w:rsidRDefault="009A4C7C" w:rsidP="009A4C7C">
      <w:pPr>
        <w:pStyle w:val="PURBody-Indented"/>
        <w:rPr>
          <w:lang w:val="ru-RU"/>
        </w:rPr>
      </w:pPr>
      <w:r w:rsidRPr="00AF36BA">
        <w:rPr>
          <w:lang w:val="ru-RU"/>
        </w:rPr>
        <w:t>Каждому</w:t>
      </w:r>
      <w:r w:rsidRPr="005A63DB">
        <w:rPr>
          <w:lang w:val="ru-RU"/>
        </w:rPr>
        <w:t xml:space="preserve"> </w:t>
      </w:r>
      <w:r w:rsidRPr="00AF36BA">
        <w:rPr>
          <w:lang w:val="ru-RU"/>
        </w:rPr>
        <w:t>пользователю</w:t>
      </w:r>
      <w:r w:rsidRPr="005A63DB">
        <w:rPr>
          <w:lang w:val="ru-RU"/>
        </w:rPr>
        <w:t xml:space="preserve">, </w:t>
      </w:r>
      <w:r w:rsidRPr="00AF36BA">
        <w:rPr>
          <w:lang w:val="ru-RU"/>
        </w:rPr>
        <w:t>на</w:t>
      </w:r>
      <w:r w:rsidRPr="005A63DB">
        <w:rPr>
          <w:lang w:val="ru-RU"/>
        </w:rPr>
        <w:t xml:space="preserve"> </w:t>
      </w:r>
      <w:r w:rsidRPr="00AF36BA">
        <w:rPr>
          <w:lang w:val="ru-RU"/>
        </w:rPr>
        <w:t>которого</w:t>
      </w:r>
      <w:r w:rsidRPr="005A63DB">
        <w:rPr>
          <w:lang w:val="ru-RU"/>
        </w:rPr>
        <w:t xml:space="preserve"> </w:t>
      </w:r>
      <w:r w:rsidRPr="00AF36BA">
        <w:rPr>
          <w:lang w:val="ru-RU"/>
        </w:rPr>
        <w:t>приобретена</w:t>
      </w:r>
      <w:r w:rsidRPr="005A63DB">
        <w:rPr>
          <w:lang w:val="ru-RU"/>
        </w:rPr>
        <w:t xml:space="preserve"> </w:t>
      </w:r>
      <w:r w:rsidRPr="00AF36BA">
        <w:rPr>
          <w:lang w:val="ru-RU"/>
        </w:rPr>
        <w:t>лицензия</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SAL</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Standard</w:t>
      </w:r>
      <w:r w:rsidRPr="005A63DB">
        <w:rPr>
          <w:lang w:val="ru-RU"/>
        </w:rPr>
        <w:t xml:space="preserve"> </w:t>
      </w:r>
      <w:r w:rsidRPr="008F05FD">
        <w:t>Plus</w:t>
      </w:r>
      <w:r w:rsidRPr="005A63DB">
        <w:rPr>
          <w:lang w:val="ru-RU"/>
        </w:rPr>
        <w:t xml:space="preserve"> </w:t>
      </w:r>
      <w:r w:rsidRPr="008F05FD">
        <w:t>SAL</w:t>
      </w:r>
      <w:r w:rsidRPr="005A63DB">
        <w:rPr>
          <w:lang w:val="ru-RU"/>
        </w:rPr>
        <w:t xml:space="preserve"> </w:t>
      </w:r>
      <w:r w:rsidRPr="00AF36BA">
        <w:rPr>
          <w:lang w:val="ru-RU"/>
        </w:rPr>
        <w:t>или</w:t>
      </w:r>
      <w:r w:rsidRPr="005A63DB">
        <w:rPr>
          <w:lang w:val="ru-RU"/>
        </w:rPr>
        <w:t xml:space="preserve"> </w:t>
      </w:r>
      <w:r w:rsidRPr="008F05FD">
        <w:t>Productivity</w:t>
      </w:r>
      <w:r w:rsidRPr="005A63DB">
        <w:rPr>
          <w:lang w:val="ru-RU"/>
        </w:rPr>
        <w:t xml:space="preserve"> </w:t>
      </w:r>
      <w:r w:rsidRPr="008F05FD">
        <w:t>Suite</w:t>
      </w:r>
      <w:r w:rsidRPr="005A63DB">
        <w:rPr>
          <w:lang w:val="ru-RU"/>
        </w:rPr>
        <w:t xml:space="preserve"> </w:t>
      </w:r>
      <w:r w:rsidRPr="008F05FD">
        <w:t>SAL</w:t>
      </w:r>
      <w:r w:rsidRPr="005A63DB">
        <w:rPr>
          <w:lang w:val="ru-RU"/>
        </w:rPr>
        <w:t xml:space="preserve">, </w:t>
      </w:r>
      <w:r w:rsidRPr="00AF36BA">
        <w:rPr>
          <w:lang w:val="ru-RU"/>
        </w:rPr>
        <w:t>разрешается</w:t>
      </w:r>
      <w:r w:rsidRPr="005A63DB">
        <w:rPr>
          <w:lang w:val="ru-RU"/>
        </w:rPr>
        <w:t xml:space="preserve"> </w:t>
      </w:r>
      <w:r w:rsidRPr="00AF36BA">
        <w:rPr>
          <w:lang w:val="ru-RU"/>
        </w:rPr>
        <w:t>использовать</w:t>
      </w:r>
      <w:r w:rsidRPr="005A63DB">
        <w:rPr>
          <w:lang w:val="ru-RU"/>
        </w:rPr>
        <w:t xml:space="preserve"> </w:t>
      </w:r>
      <w:r w:rsidRPr="00AF36BA">
        <w:rPr>
          <w:lang w:val="ru-RU"/>
        </w:rPr>
        <w:t>следующие</w:t>
      </w:r>
      <w:r w:rsidRPr="005A63DB">
        <w:rPr>
          <w:lang w:val="ru-RU"/>
        </w:rPr>
        <w:t xml:space="preserve"> </w:t>
      </w:r>
      <w:r w:rsidRPr="00AF36BA">
        <w:rPr>
          <w:lang w:val="ru-RU"/>
        </w:rPr>
        <w:t>функции</w:t>
      </w:r>
      <w:r w:rsidRPr="005A63DB">
        <w:rPr>
          <w:lang w:val="ru-RU"/>
        </w:rPr>
        <w:t xml:space="preserve"> </w:t>
      </w:r>
      <w:r w:rsidRPr="00AF36BA">
        <w:rPr>
          <w:lang w:val="ru-RU"/>
        </w:rPr>
        <w:t>этого</w:t>
      </w:r>
      <w:r w:rsidRPr="005A63DB">
        <w:rPr>
          <w:lang w:val="ru-RU"/>
        </w:rPr>
        <w:t xml:space="preserve"> </w:t>
      </w:r>
      <w:r w:rsidRPr="00AF36BA">
        <w:rPr>
          <w:lang w:val="ru-RU"/>
        </w:rPr>
        <w:t>серверного</w:t>
      </w:r>
      <w:r w:rsidRPr="005A63DB">
        <w:rPr>
          <w:lang w:val="ru-RU"/>
        </w:rPr>
        <w:t xml:space="preserve"> </w:t>
      </w:r>
      <w:r w:rsidRPr="00AF36BA">
        <w:rPr>
          <w:lang w:val="ru-RU"/>
        </w:rPr>
        <w:t>программного</w:t>
      </w:r>
      <w:r w:rsidRPr="005A63DB">
        <w:rPr>
          <w:lang w:val="ru-RU"/>
        </w:rPr>
        <w:t xml:space="preserve"> </w:t>
      </w:r>
      <w:r w:rsidRPr="00AF36BA">
        <w:rPr>
          <w:lang w:val="ru-RU"/>
        </w:rPr>
        <w:t>обеспечения</w:t>
      </w:r>
      <w:r w:rsidRPr="005A63DB">
        <w:rPr>
          <w:lang w:val="ru-RU"/>
        </w:rPr>
        <w:t>:</w:t>
      </w:r>
    </w:p>
    <w:p w:rsidR="009A4C7C" w:rsidRPr="00AF36BA" w:rsidRDefault="009A4C7C" w:rsidP="002C6201">
      <w:pPr>
        <w:pStyle w:val="PURBullet-Indented"/>
        <w:rPr>
          <w:lang w:val="ru-RU"/>
        </w:rPr>
      </w:pPr>
      <w:r w:rsidRPr="00AF36BA">
        <w:rPr>
          <w:lang w:val="ru-RU"/>
        </w:rPr>
        <w:t>описанные выше функции, подпадающие под действие лицензии Exchange Server 2013 Hosted Exchange Basic SAL;</w:t>
      </w:r>
    </w:p>
    <w:p w:rsidR="00706057" w:rsidRPr="00AF36BA" w:rsidRDefault="00706057" w:rsidP="002C6201">
      <w:pPr>
        <w:pStyle w:val="PURBullet-Indented"/>
        <w:rPr>
          <w:lang w:val="ru-RU"/>
        </w:rPr>
      </w:pPr>
      <w:r w:rsidRPr="00AF36BA">
        <w:rPr>
          <w:lang w:val="ru-RU"/>
        </w:rPr>
        <w:t>поддержка одного домена второго уровня для одного пользователя или организации;</w:t>
      </w:r>
    </w:p>
    <w:p w:rsidR="009A4C7C" w:rsidRPr="00AF36BA" w:rsidRDefault="009A4C7C" w:rsidP="002C6201">
      <w:pPr>
        <w:pStyle w:val="PURBullet-Indented"/>
        <w:rPr>
          <w:lang w:val="ru-RU"/>
        </w:rPr>
      </w:pPr>
      <w:r w:rsidRPr="00AF36BA">
        <w:rPr>
          <w:lang w:val="ru-RU"/>
        </w:rPr>
        <w:t>функции веб-клиента Outlook, предоставляющие функции, описанные в этой лицензии SAL;</w:t>
      </w:r>
    </w:p>
    <w:p w:rsidR="009A4C7C" w:rsidRPr="00AF36BA" w:rsidRDefault="009A4C7C" w:rsidP="002C6201">
      <w:pPr>
        <w:pStyle w:val="PURBullet-Indented"/>
        <w:rPr>
          <w:lang w:val="ru-RU"/>
        </w:rPr>
      </w:pPr>
      <w:r w:rsidRPr="00AF36BA">
        <w:rPr>
          <w:lang w:val="ru-RU"/>
        </w:rPr>
        <w:t>сетевой протокол MAPI;</w:t>
      </w:r>
    </w:p>
    <w:p w:rsidR="009A4C7C" w:rsidRPr="00AF36BA" w:rsidRDefault="009A4C7C" w:rsidP="002C6201">
      <w:pPr>
        <w:pStyle w:val="PURBullet-Indented"/>
        <w:rPr>
          <w:lang w:val="ru-RU"/>
        </w:rPr>
      </w:pPr>
      <w:r w:rsidRPr="00AF36BA">
        <w:rPr>
          <w:lang w:val="ru-RU"/>
        </w:rPr>
        <w:t>общие папки;</w:t>
      </w:r>
    </w:p>
    <w:p w:rsidR="009A4C7C" w:rsidRPr="00AF36BA" w:rsidRDefault="009A4C7C" w:rsidP="002C6201">
      <w:pPr>
        <w:pStyle w:val="PURBullet-Indented"/>
        <w:rPr>
          <w:lang w:val="ru-RU"/>
        </w:rPr>
      </w:pPr>
      <w:r w:rsidRPr="00AF36BA">
        <w:rPr>
          <w:lang w:val="ru-RU"/>
        </w:rPr>
        <w:t>общедоступные папки;</w:t>
      </w:r>
    </w:p>
    <w:p w:rsidR="009A4C7C" w:rsidRPr="00AF36BA" w:rsidRDefault="009A4C7C" w:rsidP="002C6201">
      <w:pPr>
        <w:pStyle w:val="PURBullet-Indented"/>
        <w:rPr>
          <w:lang w:val="ru-RU"/>
        </w:rPr>
      </w:pPr>
      <w:r w:rsidRPr="00AF36BA">
        <w:rPr>
          <w:lang w:val="ru-RU"/>
        </w:rPr>
        <w:t xml:space="preserve">общий список адресов; </w:t>
      </w:r>
    </w:p>
    <w:p w:rsidR="009A4C7C" w:rsidRPr="00AF36BA" w:rsidRDefault="009A4C7C" w:rsidP="002C6201">
      <w:pPr>
        <w:pStyle w:val="PURBullet-Indented"/>
        <w:rPr>
          <w:lang w:val="ru-RU"/>
        </w:rPr>
      </w:pPr>
      <w:r w:rsidRPr="00AF36BA">
        <w:rPr>
          <w:lang w:val="ru-RU"/>
        </w:rPr>
        <w:t>общие контакты;</w:t>
      </w:r>
    </w:p>
    <w:p w:rsidR="009A4C7C" w:rsidRPr="00AF36BA" w:rsidRDefault="009A4C7C" w:rsidP="002C6201">
      <w:pPr>
        <w:pStyle w:val="PURBullet-Indented"/>
        <w:rPr>
          <w:lang w:val="ru-RU"/>
        </w:rPr>
      </w:pPr>
      <w:r w:rsidRPr="00AF36BA">
        <w:rPr>
          <w:lang w:val="ru-RU"/>
        </w:rPr>
        <w:t>общие задачи;</w:t>
      </w:r>
    </w:p>
    <w:p w:rsidR="009A4C7C" w:rsidRPr="00AF36BA" w:rsidRDefault="009A4C7C" w:rsidP="005E2B07">
      <w:pPr>
        <w:pStyle w:val="PURBullet-Indented"/>
        <w:rPr>
          <w:lang w:val="ru-RU"/>
        </w:rPr>
      </w:pPr>
      <w:r w:rsidRPr="00AF36BA">
        <w:rPr>
          <w:lang w:val="ru-RU"/>
        </w:rPr>
        <w:t>общий календарь;</w:t>
      </w:r>
    </w:p>
    <w:p w:rsidR="009A4C7C" w:rsidRPr="00AF36BA" w:rsidRDefault="009A4C7C" w:rsidP="005E2B07">
      <w:pPr>
        <w:pStyle w:val="PURBullet-Indented"/>
        <w:rPr>
          <w:lang w:val="ru-RU"/>
        </w:rPr>
      </w:pPr>
      <w:r w:rsidRPr="00AF36BA">
        <w:rPr>
          <w:lang w:val="ru-RU"/>
        </w:rPr>
        <w:t>планирование расписания работы в группах, в том числе просмотр сведений о занятости;</w:t>
      </w:r>
    </w:p>
    <w:p w:rsidR="009A4C7C" w:rsidRPr="00AF36BA" w:rsidRDefault="009A4C7C" w:rsidP="005E2B07">
      <w:pPr>
        <w:pStyle w:val="PURBullet-Indented"/>
        <w:rPr>
          <w:lang w:val="ru-RU"/>
        </w:rPr>
      </w:pPr>
      <w:r w:rsidRPr="00AF36BA">
        <w:rPr>
          <w:lang w:val="ru-RU"/>
        </w:rPr>
        <w:t>мобильные уведомления: получение уведомлений о событиях серверного программного обеспечения на мобильные устройства;</w:t>
      </w:r>
    </w:p>
    <w:p w:rsidR="009A4C7C" w:rsidRPr="00AF36BA" w:rsidRDefault="009A4C7C" w:rsidP="005E2B07">
      <w:pPr>
        <w:pStyle w:val="PURBullet-Indented"/>
        <w:rPr>
          <w:lang w:val="ru-RU"/>
        </w:rPr>
      </w:pPr>
      <w:r w:rsidRPr="00AF36BA">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rsidR="009A4C7C" w:rsidRPr="00AF36BA" w:rsidRDefault="009A4C7C" w:rsidP="005E2B07">
      <w:pPr>
        <w:pStyle w:val="PURBullet-Indented"/>
        <w:rPr>
          <w:lang w:val="ru-RU"/>
        </w:rPr>
      </w:pPr>
      <w:r w:rsidRPr="00AF36BA">
        <w:rPr>
          <w:lang w:val="ru-RU"/>
        </w:rPr>
        <w:t>мобильная синхронизация: синхронизация мобильных устройств по беспроводным сетям с расположенными на сервере папкой входящих сообщений, календарем, адресной книгой и задачами.</w:t>
      </w:r>
    </w:p>
    <w:p w:rsidR="009A4C7C" w:rsidRPr="005A63DB" w:rsidRDefault="009A4C7C" w:rsidP="009A4C7C">
      <w:pPr>
        <w:pStyle w:val="PURBlueStrong"/>
        <w:rPr>
          <w:lang w:val="ru-RU"/>
        </w:rPr>
      </w:pPr>
      <w:r w:rsidRPr="00AF36BA">
        <w:rPr>
          <w:lang w:val="ru-RU"/>
        </w:rPr>
        <w:t>Ограничения</w:t>
      </w:r>
      <w:r w:rsidRPr="005A63DB">
        <w:rPr>
          <w:lang w:val="ru-RU"/>
        </w:rPr>
        <w:t xml:space="preserve"> </w:t>
      </w:r>
      <w:r w:rsidRPr="00AF36BA">
        <w:rPr>
          <w:lang w:val="ru-RU"/>
        </w:rPr>
        <w:t>использования</w:t>
      </w:r>
      <w:r w:rsidRPr="005A63DB">
        <w:rPr>
          <w:lang w:val="ru-RU"/>
        </w:rPr>
        <w:t xml:space="preserve"> </w:t>
      </w:r>
      <w:r w:rsidRPr="00AF36BA">
        <w:rPr>
          <w:lang w:val="ru-RU"/>
        </w:rPr>
        <w:t>лицензий</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SAL</w:t>
      </w:r>
      <w:r w:rsidRPr="005A63DB">
        <w:rPr>
          <w:lang w:val="ru-RU"/>
        </w:rPr>
        <w:t xml:space="preserve"> </w:t>
      </w:r>
      <w:r w:rsidRPr="00AF36BA">
        <w:rPr>
          <w:lang w:val="ru-RU"/>
        </w:rPr>
        <w:t>и</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Plus</w:t>
      </w:r>
      <w:r w:rsidRPr="005A63DB">
        <w:rPr>
          <w:lang w:val="ru-RU"/>
        </w:rPr>
        <w:t xml:space="preserve"> </w:t>
      </w:r>
      <w:r w:rsidRPr="008F05FD">
        <w:t>SAL</w:t>
      </w:r>
      <w:r w:rsidRPr="005A63DB">
        <w:rPr>
          <w:lang w:val="ru-RU"/>
        </w:rPr>
        <w:t>.</w:t>
      </w:r>
    </w:p>
    <w:p w:rsidR="009A4C7C" w:rsidRPr="005A63DB" w:rsidRDefault="009A4C7C" w:rsidP="009A4C7C">
      <w:pPr>
        <w:pStyle w:val="PURBody-Indented"/>
        <w:rPr>
          <w:lang w:val="ru-RU"/>
        </w:rPr>
      </w:pPr>
      <w:r w:rsidRPr="00AF36BA">
        <w:rPr>
          <w:lang w:val="ru-RU"/>
        </w:rPr>
        <w:t>Каждому</w:t>
      </w:r>
      <w:r w:rsidRPr="005A63DB">
        <w:rPr>
          <w:lang w:val="ru-RU"/>
        </w:rPr>
        <w:t xml:space="preserve"> </w:t>
      </w:r>
      <w:r w:rsidRPr="00AF36BA">
        <w:rPr>
          <w:lang w:val="ru-RU"/>
        </w:rPr>
        <w:t>пользователю</w:t>
      </w:r>
      <w:r w:rsidRPr="005A63DB">
        <w:rPr>
          <w:lang w:val="ru-RU"/>
        </w:rPr>
        <w:t xml:space="preserve">, </w:t>
      </w:r>
      <w:r w:rsidRPr="00AF36BA">
        <w:rPr>
          <w:lang w:val="ru-RU"/>
        </w:rPr>
        <w:t>на</w:t>
      </w:r>
      <w:r w:rsidRPr="005A63DB">
        <w:rPr>
          <w:lang w:val="ru-RU"/>
        </w:rPr>
        <w:t xml:space="preserve"> </w:t>
      </w:r>
      <w:r w:rsidRPr="00AF36BA">
        <w:rPr>
          <w:lang w:val="ru-RU"/>
        </w:rPr>
        <w:t>которого</w:t>
      </w:r>
      <w:r w:rsidRPr="005A63DB">
        <w:rPr>
          <w:lang w:val="ru-RU"/>
        </w:rPr>
        <w:t xml:space="preserve"> </w:t>
      </w:r>
      <w:r w:rsidRPr="00AF36BA">
        <w:rPr>
          <w:lang w:val="ru-RU"/>
        </w:rPr>
        <w:t>приобретены</w:t>
      </w:r>
      <w:r w:rsidRPr="005A63DB">
        <w:rPr>
          <w:lang w:val="ru-RU"/>
        </w:rPr>
        <w:t xml:space="preserve"> </w:t>
      </w:r>
      <w:r w:rsidRPr="00AF36BA">
        <w:rPr>
          <w:lang w:val="ru-RU"/>
        </w:rPr>
        <w:t>лицензии</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SAL</w:t>
      </w:r>
      <w:r w:rsidRPr="005A63DB">
        <w:rPr>
          <w:lang w:val="ru-RU"/>
        </w:rPr>
        <w:t xml:space="preserve"> </w:t>
      </w:r>
      <w:r w:rsidRPr="00AF36BA">
        <w:rPr>
          <w:lang w:val="ru-RU"/>
        </w:rPr>
        <w:t>и</w:t>
      </w:r>
      <w:r w:rsidRPr="005A63DB">
        <w:rPr>
          <w:lang w:val="ru-RU"/>
        </w:rPr>
        <w:t xml:space="preserve"> </w:t>
      </w:r>
      <w:r w:rsidRPr="008F05FD">
        <w:t>Exchange</w:t>
      </w:r>
      <w:r w:rsidRPr="005A63DB">
        <w:rPr>
          <w:lang w:val="ru-RU"/>
        </w:rPr>
        <w:t xml:space="preserve"> </w:t>
      </w:r>
      <w:r w:rsidRPr="008F05FD">
        <w:t>Server</w:t>
      </w:r>
      <w:r w:rsidRPr="005A63DB">
        <w:rPr>
          <w:lang w:val="ru-RU"/>
        </w:rPr>
        <w:t xml:space="preserve"> 2013 </w:t>
      </w:r>
      <w:r w:rsidRPr="008F05FD">
        <w:t>Hosted</w:t>
      </w:r>
      <w:r w:rsidRPr="005A63DB">
        <w:rPr>
          <w:lang w:val="ru-RU"/>
        </w:rPr>
        <w:t xml:space="preserve"> </w:t>
      </w:r>
      <w:r w:rsidRPr="008F05FD">
        <w:t>Exchange</w:t>
      </w:r>
      <w:r w:rsidRPr="005A63DB">
        <w:rPr>
          <w:lang w:val="ru-RU"/>
        </w:rPr>
        <w:t xml:space="preserve"> </w:t>
      </w:r>
      <w:r w:rsidRPr="008F05FD">
        <w:t>Enterprise</w:t>
      </w:r>
      <w:r w:rsidRPr="005A63DB">
        <w:rPr>
          <w:lang w:val="ru-RU"/>
        </w:rPr>
        <w:t xml:space="preserve"> </w:t>
      </w:r>
      <w:r w:rsidRPr="008F05FD">
        <w:t>Plus</w:t>
      </w:r>
      <w:r w:rsidRPr="005A63DB">
        <w:rPr>
          <w:lang w:val="ru-RU"/>
        </w:rPr>
        <w:t xml:space="preserve"> </w:t>
      </w:r>
      <w:r w:rsidRPr="008F05FD">
        <w:t>SAL</w:t>
      </w:r>
      <w:r w:rsidRPr="005A63DB">
        <w:rPr>
          <w:lang w:val="ru-RU"/>
        </w:rPr>
        <w:t xml:space="preserve">, </w:t>
      </w:r>
      <w:r w:rsidRPr="00AF36BA">
        <w:rPr>
          <w:lang w:val="ru-RU"/>
        </w:rPr>
        <w:t>разрешается</w:t>
      </w:r>
      <w:r w:rsidRPr="005A63DB">
        <w:rPr>
          <w:lang w:val="ru-RU"/>
        </w:rPr>
        <w:t xml:space="preserve"> </w:t>
      </w:r>
      <w:r w:rsidRPr="00AF36BA">
        <w:rPr>
          <w:lang w:val="ru-RU"/>
        </w:rPr>
        <w:t>использовать</w:t>
      </w:r>
      <w:r w:rsidRPr="005A63DB">
        <w:rPr>
          <w:lang w:val="ru-RU"/>
        </w:rPr>
        <w:t xml:space="preserve"> </w:t>
      </w:r>
      <w:r w:rsidRPr="00AF36BA">
        <w:rPr>
          <w:lang w:val="ru-RU"/>
        </w:rPr>
        <w:t>следующие</w:t>
      </w:r>
      <w:r w:rsidRPr="005A63DB">
        <w:rPr>
          <w:lang w:val="ru-RU"/>
        </w:rPr>
        <w:t xml:space="preserve"> </w:t>
      </w:r>
      <w:r w:rsidRPr="00AF36BA">
        <w:rPr>
          <w:lang w:val="ru-RU"/>
        </w:rPr>
        <w:t>функции</w:t>
      </w:r>
      <w:r w:rsidRPr="005A63DB">
        <w:rPr>
          <w:lang w:val="ru-RU"/>
        </w:rPr>
        <w:t xml:space="preserve"> </w:t>
      </w:r>
      <w:r w:rsidRPr="00AF36BA">
        <w:rPr>
          <w:lang w:val="ru-RU"/>
        </w:rPr>
        <w:t>этого</w:t>
      </w:r>
      <w:r w:rsidRPr="005A63DB">
        <w:rPr>
          <w:lang w:val="ru-RU"/>
        </w:rPr>
        <w:t xml:space="preserve"> </w:t>
      </w:r>
      <w:r w:rsidRPr="00AF36BA">
        <w:rPr>
          <w:lang w:val="ru-RU"/>
        </w:rPr>
        <w:t>серверного</w:t>
      </w:r>
      <w:r w:rsidRPr="005A63DB">
        <w:rPr>
          <w:lang w:val="ru-RU"/>
        </w:rPr>
        <w:t xml:space="preserve"> </w:t>
      </w:r>
      <w:r w:rsidRPr="00AF36BA">
        <w:rPr>
          <w:lang w:val="ru-RU"/>
        </w:rPr>
        <w:t>программного</w:t>
      </w:r>
      <w:r w:rsidRPr="005A63DB">
        <w:rPr>
          <w:lang w:val="ru-RU"/>
        </w:rPr>
        <w:t xml:space="preserve"> </w:t>
      </w:r>
      <w:r w:rsidRPr="00AF36BA">
        <w:rPr>
          <w:lang w:val="ru-RU"/>
        </w:rPr>
        <w:t>обеспечения</w:t>
      </w:r>
      <w:r w:rsidRPr="005A63DB">
        <w:rPr>
          <w:lang w:val="ru-RU"/>
        </w:rPr>
        <w:t>:</w:t>
      </w:r>
    </w:p>
    <w:p w:rsidR="009A4C7C" w:rsidRPr="00AF36BA" w:rsidRDefault="009A4C7C" w:rsidP="005E2B07">
      <w:pPr>
        <w:pStyle w:val="PURBullet-Indented"/>
        <w:rPr>
          <w:lang w:val="ru-RU"/>
        </w:rPr>
      </w:pPr>
      <w:r w:rsidRPr="00AF36BA">
        <w:rPr>
          <w:lang w:val="ru-RU"/>
        </w:rPr>
        <w:t>описанные выше функции, подпадающие под действие лицензии Exchange Server 2013 Hosted Exchange Standard SAL;</w:t>
      </w:r>
    </w:p>
    <w:p w:rsidR="009A4C7C" w:rsidRPr="00AF36BA" w:rsidRDefault="009A4C7C" w:rsidP="005E2B07">
      <w:pPr>
        <w:pStyle w:val="PURBullet-Indented"/>
        <w:rPr>
          <w:lang w:val="ru-RU"/>
        </w:rPr>
      </w:pPr>
      <w:r w:rsidRPr="00AF36BA">
        <w:rPr>
          <w:lang w:val="ru-RU"/>
        </w:rPr>
        <w:t>единая систему обмена сообщениями;</w:t>
      </w:r>
    </w:p>
    <w:p w:rsidR="009A4C7C" w:rsidRPr="00AF36BA" w:rsidRDefault="009A4C7C" w:rsidP="005E2B07">
      <w:pPr>
        <w:pStyle w:val="PURBullet-Indented"/>
        <w:rPr>
          <w:lang w:val="ru-RU"/>
        </w:rPr>
      </w:pPr>
      <w:r w:rsidRPr="00AF36BA">
        <w:rPr>
          <w:lang w:val="ru-RU"/>
        </w:rPr>
        <w:t>управление соответствием требованиям;</w:t>
      </w:r>
    </w:p>
    <w:p w:rsidR="00F44E81" w:rsidRPr="00AF36BA" w:rsidRDefault="00F44E81" w:rsidP="005E2B07">
      <w:pPr>
        <w:pStyle w:val="PURBullet-Indented"/>
        <w:rPr>
          <w:lang w:val="ru-RU"/>
        </w:rPr>
      </w:pPr>
      <w:r w:rsidRPr="00AF36BA">
        <w:rPr>
          <w:lang w:val="ru-RU"/>
        </w:rPr>
        <w:t>предотвращение утечек данных;</w:t>
      </w:r>
    </w:p>
    <w:p w:rsidR="009A4C7C" w:rsidRPr="00AF36BA" w:rsidRDefault="009A4C7C" w:rsidP="005E2B07">
      <w:pPr>
        <w:pStyle w:val="PURBullet-Indented"/>
        <w:rPr>
          <w:lang w:val="ru-RU"/>
        </w:rPr>
      </w:pPr>
      <w:r w:rsidRPr="00AF36BA">
        <w:rPr>
          <w:lang w:val="ru-RU"/>
        </w:rPr>
        <w:t>возможности Exchange 2013 для защиты от нежелательной почты;</w:t>
      </w:r>
    </w:p>
    <w:p w:rsidR="00F44E81" w:rsidRPr="00AF36BA" w:rsidRDefault="00F44E81" w:rsidP="005E2B07">
      <w:pPr>
        <w:pStyle w:val="PURBullet-Indented"/>
        <w:rPr>
          <w:lang w:val="ru-RU"/>
        </w:rPr>
      </w:pPr>
      <w:r w:rsidRPr="00AF36BA">
        <w:rPr>
          <w:lang w:val="ru-RU"/>
        </w:rPr>
        <w:t>встроенные удержания (на неопределенный срок, по запросу и на основе времени);</w:t>
      </w:r>
    </w:p>
    <w:p w:rsidR="009A4C7C" w:rsidRPr="00AF36BA" w:rsidRDefault="009A4C7C" w:rsidP="009A4C7C">
      <w:pPr>
        <w:pStyle w:val="PURBlueStrong"/>
        <w:rPr>
          <w:lang w:val="ru-RU"/>
        </w:rPr>
      </w:pPr>
      <w:r w:rsidRPr="00AF36BA">
        <w:rPr>
          <w:lang w:val="ru-RU"/>
        </w:rPr>
        <w:t>Outlook Mac 2011 и Outlook 2013</w:t>
      </w:r>
    </w:p>
    <w:p w:rsidR="00C30E7B" w:rsidRPr="00AF36BA" w:rsidRDefault="00C30E7B" w:rsidP="003005FA">
      <w:pPr>
        <w:pStyle w:val="PURBody-Indented"/>
        <w:rPr>
          <w:lang w:val="ru-RU"/>
        </w:rPr>
      </w:pPr>
      <w:r w:rsidRPr="00AF36BA">
        <w:rPr>
          <w:lang w:val="ru-RU"/>
        </w:rPr>
        <w:t xml:space="preserve">Помимо вышеперечисленных ограничений, к лицензиям </w:t>
      </w:r>
      <w:r w:rsidRPr="00AF36BA">
        <w:rPr>
          <w:b/>
          <w:lang w:val="ru-RU"/>
        </w:rPr>
        <w:t>Exchange Server 2013 Hosted Exchange Enterprise Plus</w:t>
      </w:r>
      <w:r w:rsidRPr="00AF36BA">
        <w:rPr>
          <w:lang w:val="ru-RU"/>
        </w:rPr>
        <w:t xml:space="preserve"> </w:t>
      </w:r>
      <w:r w:rsidRPr="00D40D76">
        <w:rPr>
          <w:b/>
          <w:bCs/>
          <w:lang w:val="ru-RU"/>
        </w:rPr>
        <w:t>SAL</w:t>
      </w:r>
      <w:r w:rsidRPr="00AF36BA">
        <w:rPr>
          <w:lang w:val="ru-RU"/>
        </w:rPr>
        <w:t xml:space="preserve"> </w:t>
      </w:r>
      <w:r w:rsidRPr="00AF36BA">
        <w:rPr>
          <w:b/>
          <w:lang w:val="ru-RU"/>
        </w:rPr>
        <w:t>и</w:t>
      </w:r>
      <w:r w:rsidRPr="00AF36BA">
        <w:rPr>
          <w:lang w:val="ru-RU"/>
        </w:rPr>
        <w:t xml:space="preserve"> </w:t>
      </w:r>
      <w:r w:rsidRPr="00AF36BA">
        <w:rPr>
          <w:b/>
          <w:lang w:val="ru-RU"/>
        </w:rPr>
        <w:t>Standard Plus</w:t>
      </w:r>
      <w:r w:rsidRPr="00AF36BA">
        <w:rPr>
          <w:lang w:val="ru-RU"/>
        </w:rPr>
        <w:t xml:space="preserve"> SAL применяются следующие дополнительные условия. Вы можете создавать и запускать один экземпляр клиентского программного обеспечения Outlook Mac 2011 или Outlook 2013 в одной физической или виртуальной Операционной среде на (а) любом устройстве, для которого вы приобрели лицензию SAL «на устройство», и на (б) одном устройстве, используемом любым пользователем, для которого вы приобрели лицензию SAL «на пользователя».</w:t>
      </w:r>
    </w:p>
    <w:p w:rsidR="009A4C7C" w:rsidRPr="00AF36BA" w:rsidRDefault="009A4C7C" w:rsidP="008F05FD">
      <w:pPr>
        <w:pStyle w:val="PURBreadcrumb"/>
        <w:rPr>
          <w:lang w:val="ru-RU"/>
        </w:rPr>
      </w:pPr>
      <w:r w:rsidRPr="00AF36BA">
        <w:rPr>
          <w:lang w:val="ru-RU"/>
        </w:rPr>
        <w:t xml:space="preserve"> </w:t>
      </w:r>
      <w:hyperlink w:anchor="Оглавление" w:history="1">
        <w:r w:rsidRPr="00AF36BA">
          <w:rPr>
            <w:rStyle w:val="Hyperlink"/>
            <w:rFonts w:ascii="Arial Narrow" w:hAnsi="Arial Narrow"/>
            <w:sz w:val="16"/>
            <w:lang w:val="ru-RU"/>
          </w:rPr>
          <w:t>Оглавление</w:t>
        </w:r>
      </w:hyperlink>
      <w:r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4A75B6">
      <w:pPr>
        <w:pStyle w:val="PURProductName"/>
        <w:pageBreakBefore/>
        <w:rPr>
          <w:lang w:val="ru-RU"/>
        </w:rPr>
      </w:pPr>
      <w:bookmarkStart w:id="177" w:name="_Toc299519116"/>
      <w:bookmarkStart w:id="178" w:name="_Toc299531548"/>
      <w:bookmarkStart w:id="179" w:name="_Toc299531872"/>
      <w:bookmarkStart w:id="180" w:name="_Toc299957155"/>
      <w:bookmarkStart w:id="181" w:name="_Toc340667514"/>
      <w:bookmarkStart w:id="182" w:name="_Toc340754647"/>
      <w:r w:rsidRPr="00AF36BA">
        <w:rPr>
          <w:lang w:val="ru-RU"/>
        </w:rPr>
        <w:lastRenderedPageBreak/>
        <w:t>Expression Encoder Pro 4</w:t>
      </w:r>
      <w:bookmarkEnd w:id="177"/>
      <w:bookmarkEnd w:id="178"/>
      <w:bookmarkEnd w:id="179"/>
      <w:bookmarkEnd w:id="180"/>
      <w:bookmarkEnd w:id="181"/>
      <w:bookmarkEnd w:id="182"/>
      <w:r w:rsidR="00880026" w:rsidRPr="00AF36BA">
        <w:rPr>
          <w:lang w:val="ru-RU"/>
        </w:rPr>
        <w:fldChar w:fldCharType="begin"/>
      </w:r>
      <w:r w:rsidRPr="00AF36BA">
        <w:rPr>
          <w:lang w:val="ru-RU"/>
        </w:rPr>
        <w:instrText xml:space="preserve">XE </w:instrText>
      </w:r>
      <w:r w:rsidR="004A75B6" w:rsidRPr="00AF36BA">
        <w:rPr>
          <w:lang w:val="ru-RU"/>
        </w:rPr>
        <w:instrText>«</w:instrText>
      </w:r>
      <w:r w:rsidRPr="00AF36BA">
        <w:rPr>
          <w:lang w:val="ru-RU"/>
        </w:rPr>
        <w:instrText>Expression Encode Pro 4</w:instrText>
      </w:r>
      <w:r w:rsidR="004A75B6"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4A75B6">
      <w:pPr>
        <w:pStyle w:val="PURLicenseTerm"/>
        <w:rPr>
          <w:lang w:val="ru-RU"/>
        </w:rPr>
      </w:pPr>
      <w:r w:rsidRPr="00AF36BA">
        <w:rPr>
          <w:lang w:val="ru-RU"/>
        </w:rPr>
        <w:t>Условия лицензии, применяемые к использованию вами данного продукта,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EE3B5B" w:rsidTr="00E53A62">
        <w:tc>
          <w:tcPr>
            <w:tcW w:w="2477" w:type="pct"/>
          </w:tcPr>
          <w:p w:rsidR="009A4C7C" w:rsidRPr="00AF36BA" w:rsidRDefault="008F7770" w:rsidP="00F939AD">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w:t>
              </w:r>
            </w:hyperlink>
            <w:r w:rsidRPr="00AF36BA">
              <w:rPr>
                <w:rStyle w:val="Hyperlink"/>
                <w:lang w:val="ru-RU"/>
              </w:rPr>
              <w:t xml:space="preserve"> </w:t>
            </w:r>
          </w:p>
        </w:tc>
        <w:tc>
          <w:tcPr>
            <w:tcW w:w="2523" w:type="pct"/>
          </w:tcPr>
          <w:p w:rsidR="009A4C7C" w:rsidRPr="00AF36BA" w:rsidRDefault="004F154D" w:rsidP="00342466">
            <w:pPr>
              <w:pStyle w:val="PURLMSH"/>
              <w:rPr>
                <w:lang w:val="ru-RU"/>
              </w:rPr>
            </w:pPr>
            <w:r w:rsidRPr="00AF36BA">
              <w:rPr>
                <w:lang w:val="ru-RU"/>
              </w:rPr>
              <w:t>См. соответствующее уведомление</w:t>
            </w:r>
            <w:r w:rsidR="00EE3B5B" w:rsidRPr="00AF36BA">
              <w:rPr>
                <w:rFonts w:eastAsia="Arial"/>
                <w:lang w:val="ru-RU"/>
              </w:rPr>
              <w:t>:</w:t>
            </w:r>
            <w:r w:rsidR="007414D7" w:rsidRPr="00AF36BA">
              <w:rPr>
                <w:lang w:val="ru-RU"/>
              </w:rPr>
              <w:t xml:space="preserve"> </w:t>
            </w:r>
            <w:r w:rsidRPr="00AF36BA">
              <w:rPr>
                <w:b/>
                <w:lang w:val="ru-RU"/>
              </w:rPr>
              <w:t xml:space="preserve">MPEG-2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A4C7C" w:rsidRPr="008F05FD" w:rsidTr="00E53A62">
        <w:tc>
          <w:tcPr>
            <w:tcW w:w="2477" w:type="pct"/>
          </w:tcPr>
          <w:p w:rsidR="009A4C7C" w:rsidRPr="00AF36BA" w:rsidRDefault="008F7770" w:rsidP="008F7770">
            <w:pPr>
              <w:pStyle w:val="PURLMSH"/>
              <w:rPr>
                <w:lang w:val="ru-RU"/>
              </w:rPr>
            </w:pPr>
            <w:r w:rsidRPr="00AF36BA">
              <w:rPr>
                <w:lang w:val="ru-RU"/>
              </w:rPr>
              <w:t>Клиентское/Дополнительное программное обеспечение</w:t>
            </w:r>
            <w:r w:rsidR="00EE3B5B" w:rsidRPr="00AF36BA">
              <w:rPr>
                <w:rFonts w:eastAsia="Arial"/>
                <w:lang w:val="ru-RU"/>
              </w:rPr>
              <w:t>:</w:t>
            </w:r>
            <w:r w:rsidR="00EE3B5B" w:rsidRPr="00EE3B5B">
              <w:rPr>
                <w:rFonts w:eastAsia="Arial"/>
                <w:lang w:val="ru-RU"/>
              </w:rPr>
              <w:t xml:space="preserve"> </w:t>
            </w:r>
            <w:r w:rsidRPr="00AF36BA">
              <w:rPr>
                <w:b/>
                <w:lang w:val="ru-RU"/>
              </w:rPr>
              <w:t>Нет</w:t>
            </w:r>
          </w:p>
        </w:tc>
        <w:tc>
          <w:tcPr>
            <w:tcW w:w="2523" w:type="pct"/>
          </w:tcPr>
          <w:p w:rsidR="009A4C7C" w:rsidRPr="00AF36BA" w:rsidRDefault="009A4C7C" w:rsidP="009A4C7C">
            <w:pPr>
              <w:pStyle w:val="PURLMSH"/>
              <w:rPr>
                <w:lang w:val="ru-RU"/>
              </w:rPr>
            </w:pPr>
          </w:p>
        </w:tc>
      </w:tr>
      <w:tr w:rsidR="009A4C7C" w:rsidRPr="00AF36BA" w:rsidTr="00E53A62">
        <w:tc>
          <w:tcPr>
            <w:tcW w:w="5000" w:type="pct"/>
            <w:gridSpan w:val="2"/>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E53A62">
        <w:tc>
          <w:tcPr>
            <w:tcW w:w="5000" w:type="pct"/>
            <w:gridSpan w:val="2"/>
            <w:shd w:val="clear" w:color="auto" w:fill="auto"/>
          </w:tcPr>
          <w:p w:rsidR="009A4C7C" w:rsidRPr="00AF36BA" w:rsidRDefault="00BB41EF" w:rsidP="003005FA">
            <w:pPr>
              <w:pStyle w:val="PURBody"/>
              <w:rPr>
                <w:lang w:val="ru-RU"/>
              </w:rPr>
            </w:pPr>
            <w:r w:rsidRPr="00AF36BA">
              <w:rPr>
                <w:b/>
                <w:lang w:val="ru-RU"/>
              </w:rPr>
              <w:t>Необходимо:</w:t>
            </w:r>
          </w:p>
          <w:p w:rsidR="009A4C7C" w:rsidRPr="00AF36BA" w:rsidRDefault="00600B3D" w:rsidP="005E2B07">
            <w:pPr>
              <w:pStyle w:val="PURBullet-Indented"/>
              <w:rPr>
                <w:lang w:val="ru-RU"/>
              </w:rPr>
            </w:pPr>
            <w:r w:rsidRPr="00AF36BA">
              <w:rPr>
                <w:lang w:val="ru-RU"/>
              </w:rPr>
              <w:t>Expression Encoder Pro 4 SAL</w:t>
            </w:r>
          </w:p>
        </w:tc>
      </w:tr>
    </w:tbl>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4A75B6">
      <w:pPr>
        <w:pStyle w:val="PURProductName"/>
        <w:rPr>
          <w:lang w:val="ru-RU"/>
        </w:rPr>
      </w:pPr>
      <w:bookmarkStart w:id="183" w:name="_Toc299519117"/>
      <w:bookmarkStart w:id="184" w:name="_Toc299531549"/>
      <w:bookmarkStart w:id="185" w:name="_Toc299531873"/>
      <w:bookmarkStart w:id="186" w:name="_Toc299957156"/>
      <w:bookmarkStart w:id="187" w:name="_Toc340667515"/>
      <w:bookmarkStart w:id="188" w:name="_Toc340754648"/>
      <w:r w:rsidRPr="00AF36BA">
        <w:rPr>
          <w:lang w:val="ru-RU"/>
        </w:rPr>
        <w:t>Expression Studio 4 Ultimate</w:t>
      </w:r>
      <w:bookmarkEnd w:id="183"/>
      <w:bookmarkEnd w:id="184"/>
      <w:bookmarkEnd w:id="185"/>
      <w:bookmarkEnd w:id="186"/>
      <w:bookmarkEnd w:id="187"/>
      <w:bookmarkEnd w:id="188"/>
      <w:r w:rsidR="00880026" w:rsidRPr="00AF36BA">
        <w:rPr>
          <w:lang w:val="ru-RU"/>
        </w:rPr>
        <w:fldChar w:fldCharType="begin"/>
      </w:r>
      <w:r w:rsidRPr="00AF36BA">
        <w:rPr>
          <w:lang w:val="ru-RU"/>
        </w:rPr>
        <w:instrText xml:space="preserve">XE </w:instrText>
      </w:r>
      <w:r w:rsidR="004A75B6" w:rsidRPr="00AF36BA">
        <w:rPr>
          <w:lang w:val="ru-RU"/>
        </w:rPr>
        <w:instrText>«</w:instrText>
      </w:r>
      <w:r w:rsidRPr="00AF36BA">
        <w:rPr>
          <w:lang w:val="ru-RU"/>
        </w:rPr>
        <w:instrText>Expressions Studio 4 Ultimate</w:instrText>
      </w:r>
      <w:r w:rsidR="004A75B6"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4A75B6">
      <w:pPr>
        <w:pStyle w:val="PURLicenseTerm"/>
        <w:rPr>
          <w:lang w:val="ru-RU"/>
        </w:rPr>
      </w:pPr>
      <w:r w:rsidRPr="00AF36BA">
        <w:rPr>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F36BA" w:rsidTr="00E53A62">
        <w:tc>
          <w:tcPr>
            <w:tcW w:w="2477" w:type="pct"/>
          </w:tcPr>
          <w:p w:rsidR="0043663F" w:rsidRPr="00AF36BA" w:rsidRDefault="0043663F" w:rsidP="0043663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w:t>
              </w:r>
            </w:hyperlink>
            <w:r w:rsidRPr="00AF36BA">
              <w:rPr>
                <w:rStyle w:val="Hyperlink"/>
                <w:lang w:val="ru-RU"/>
              </w:rPr>
              <w:t xml:space="preserve"> </w:t>
            </w:r>
          </w:p>
        </w:tc>
        <w:tc>
          <w:tcPr>
            <w:tcW w:w="2523" w:type="pct"/>
          </w:tcPr>
          <w:p w:rsidR="0043663F" w:rsidRPr="00AF36BA" w:rsidRDefault="0043663F" w:rsidP="0043663F">
            <w:pPr>
              <w:pStyle w:val="PURLMSH"/>
              <w:rPr>
                <w:lang w:val="ru-RU"/>
              </w:rPr>
            </w:pPr>
            <w:r w:rsidRPr="00AF36BA">
              <w:rPr>
                <w:lang w:val="ru-RU"/>
              </w:rPr>
              <w:t>См. соответствующее уведомление.</w:t>
            </w:r>
            <w:r w:rsidR="007414D7" w:rsidRPr="00AF36BA">
              <w:rPr>
                <w:lang w:val="ru-RU"/>
              </w:rPr>
              <w:t xml:space="preserve"> </w:t>
            </w:r>
            <w:r w:rsidRPr="00AF36BA">
              <w:rPr>
                <w:b/>
                <w:lang w:val="ru-RU"/>
              </w:rPr>
              <w:t xml:space="preserve">Передача данных, MPEG-2 </w:t>
            </w:r>
            <w:r w:rsidRPr="00AF36BA">
              <w:rPr>
                <w:i/>
                <w:lang w:val="ru-RU"/>
              </w:rPr>
              <w:t xml:space="preserve">(см. </w:t>
            </w:r>
            <w:hyperlink w:anchor="Приложение2" w:history="1">
              <w:r w:rsidRPr="00AF36BA">
                <w:rPr>
                  <w:rStyle w:val="Hyperlink"/>
                  <w:i/>
                  <w:lang w:val="ru-RU"/>
                </w:rPr>
                <w:t>Приложение 2</w:t>
              </w:r>
            </w:hyperlink>
            <w:r w:rsidRPr="00AF36BA">
              <w:rPr>
                <w:i/>
                <w:lang w:val="ru-RU"/>
              </w:rPr>
              <w:t>)</w:t>
            </w:r>
          </w:p>
        </w:tc>
      </w:tr>
      <w:tr w:rsidR="0043663F" w:rsidRPr="008F05FD" w:rsidTr="00E53A62">
        <w:tc>
          <w:tcPr>
            <w:tcW w:w="2477" w:type="pct"/>
          </w:tcPr>
          <w:p w:rsidR="0043663F" w:rsidRPr="00AF36BA" w:rsidRDefault="0043663F" w:rsidP="0043663F">
            <w:pPr>
              <w:pStyle w:val="PURLMSH"/>
              <w:rPr>
                <w:lang w:val="ru-RU"/>
              </w:rPr>
            </w:pPr>
            <w:r w:rsidRPr="00AF36BA">
              <w:rPr>
                <w:lang w:val="ru-RU"/>
              </w:rPr>
              <w:t xml:space="preserve">Клиентское/Дополнительное программное обеспечение </w:t>
            </w:r>
            <w:r w:rsidRPr="00AF36BA">
              <w:rPr>
                <w:b/>
                <w:lang w:val="ru-RU"/>
              </w:rPr>
              <w:t>Нет</w:t>
            </w:r>
          </w:p>
        </w:tc>
        <w:tc>
          <w:tcPr>
            <w:tcW w:w="2523" w:type="pct"/>
          </w:tcPr>
          <w:p w:rsidR="0043663F" w:rsidRPr="00AF36BA" w:rsidRDefault="0043663F" w:rsidP="0043663F">
            <w:pPr>
              <w:pStyle w:val="PURLMSH"/>
              <w:rPr>
                <w:lang w:val="ru-RU"/>
              </w:rPr>
            </w:pPr>
          </w:p>
        </w:tc>
      </w:tr>
      <w:tr w:rsidR="0043663F" w:rsidRPr="00AF36BA" w:rsidTr="00E53A62">
        <w:tc>
          <w:tcPr>
            <w:tcW w:w="5000" w:type="pct"/>
            <w:gridSpan w:val="2"/>
            <w:shd w:val="clear" w:color="auto" w:fill="E5EEF7"/>
            <w:vAlign w:val="center"/>
          </w:tcPr>
          <w:p w:rsidR="0043663F" w:rsidRPr="00AF36BA" w:rsidRDefault="0043663F" w:rsidP="0043663F">
            <w:pPr>
              <w:pStyle w:val="PURTableHeaderWhite"/>
              <w:spacing w:after="0" w:line="240" w:lineRule="auto"/>
              <w:rPr>
                <w:i w:val="0"/>
                <w:color w:val="404040"/>
                <w:lang w:val="ru-RU"/>
              </w:rPr>
            </w:pPr>
            <w:r w:rsidRPr="00AF36BA">
              <w:rPr>
                <w:i w:val="0"/>
                <w:color w:val="404040"/>
                <w:lang w:val="ru-RU"/>
              </w:rPr>
              <w:t>ЛИЦЕНЗИИ ПОДПИСЧИКА (SAL).</w:t>
            </w:r>
          </w:p>
        </w:tc>
      </w:tr>
      <w:tr w:rsidR="0043663F" w:rsidRPr="00AF36BA" w:rsidTr="00E53A62">
        <w:tc>
          <w:tcPr>
            <w:tcW w:w="5000" w:type="pct"/>
            <w:gridSpan w:val="2"/>
            <w:shd w:val="clear" w:color="auto" w:fill="auto"/>
          </w:tcPr>
          <w:p w:rsidR="0043663F" w:rsidRPr="00AF36BA" w:rsidRDefault="0043663F" w:rsidP="0043663F">
            <w:pPr>
              <w:pStyle w:val="PURBody"/>
              <w:rPr>
                <w:lang w:val="ru-RU"/>
              </w:rPr>
            </w:pPr>
            <w:r w:rsidRPr="00AF36BA">
              <w:rPr>
                <w:b/>
                <w:lang w:val="ru-RU"/>
              </w:rPr>
              <w:t>Необходимо:</w:t>
            </w:r>
          </w:p>
          <w:p w:rsidR="0043663F" w:rsidRPr="00AF36BA" w:rsidRDefault="0043663F" w:rsidP="005E2B07">
            <w:pPr>
              <w:pStyle w:val="PURBullet-Indented"/>
              <w:rPr>
                <w:lang w:val="ru-RU"/>
              </w:rPr>
            </w:pPr>
            <w:r w:rsidRPr="00AF36BA">
              <w:rPr>
                <w:lang w:val="ru-RU"/>
              </w:rPr>
              <w:t>Expression Studio 4 Ultimate SAL</w:t>
            </w:r>
          </w:p>
        </w:tc>
      </w:tr>
    </w:tbl>
    <w:p w:rsidR="005267B6" w:rsidRPr="00AF36BA" w:rsidRDefault="005267B6" w:rsidP="00893CE7">
      <w:pPr>
        <w:pStyle w:val="PURBody-Indented"/>
        <w:jc w:val="right"/>
        <w:rPr>
          <w:lang w:val="ru-RU"/>
        </w:rPr>
      </w:pPr>
    </w:p>
    <w:p w:rsidR="00893CE7"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4A75B6">
      <w:pPr>
        <w:pStyle w:val="PURProductName"/>
        <w:rPr>
          <w:lang w:val="ru-RU"/>
        </w:rPr>
      </w:pPr>
      <w:bookmarkStart w:id="189" w:name="_Toc299519118"/>
      <w:bookmarkStart w:id="190" w:name="_Toc299531550"/>
      <w:bookmarkStart w:id="191" w:name="_Toc299531874"/>
      <w:bookmarkStart w:id="192" w:name="_Toc299957157"/>
      <w:bookmarkStart w:id="193" w:name="_Toc340667516"/>
      <w:bookmarkStart w:id="194" w:name="_Toc340754649"/>
      <w:r w:rsidRPr="00AF36BA">
        <w:rPr>
          <w:lang w:val="ru-RU"/>
        </w:rPr>
        <w:t>Expression Studio 4 Web Professional</w:t>
      </w:r>
      <w:bookmarkEnd w:id="189"/>
      <w:bookmarkEnd w:id="190"/>
      <w:bookmarkEnd w:id="191"/>
      <w:bookmarkEnd w:id="192"/>
      <w:bookmarkEnd w:id="193"/>
      <w:bookmarkEnd w:id="194"/>
      <w:r w:rsidR="00880026" w:rsidRPr="00AF36BA">
        <w:rPr>
          <w:lang w:val="ru-RU"/>
        </w:rPr>
        <w:fldChar w:fldCharType="begin"/>
      </w:r>
      <w:r w:rsidRPr="00AF36BA">
        <w:rPr>
          <w:lang w:val="ru-RU"/>
        </w:rPr>
        <w:instrText xml:space="preserve">XE </w:instrText>
      </w:r>
      <w:r w:rsidR="004A75B6" w:rsidRPr="00AF36BA">
        <w:rPr>
          <w:lang w:val="ru-RU"/>
        </w:rPr>
        <w:instrText>«</w:instrText>
      </w:r>
      <w:r w:rsidRPr="00AF36BA">
        <w:rPr>
          <w:lang w:val="ru-RU"/>
        </w:rPr>
        <w:instrText>Expressions Studio 4 Web Professional</w:instrText>
      </w:r>
      <w:r w:rsidR="004A75B6"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w:t>
      </w:r>
      <w:r w:rsidR="004A75B6"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EE3B5B" w:rsidTr="00E53A62">
        <w:tc>
          <w:tcPr>
            <w:tcW w:w="2477" w:type="pct"/>
          </w:tcPr>
          <w:p w:rsidR="0043663F" w:rsidRPr="00AF36BA" w:rsidRDefault="0043663F" w:rsidP="0043663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w:t>
              </w:r>
            </w:hyperlink>
            <w:r w:rsidRPr="00AF36BA">
              <w:rPr>
                <w:rStyle w:val="Hyperlink"/>
                <w:lang w:val="ru-RU"/>
              </w:rPr>
              <w:t xml:space="preserve"> </w:t>
            </w:r>
          </w:p>
        </w:tc>
        <w:tc>
          <w:tcPr>
            <w:tcW w:w="2523" w:type="pct"/>
          </w:tcPr>
          <w:p w:rsidR="0043663F" w:rsidRPr="00AF36BA" w:rsidRDefault="0043663F" w:rsidP="005267B6">
            <w:pPr>
              <w:pStyle w:val="PURLMSH"/>
              <w:rPr>
                <w:lang w:val="ru-RU"/>
              </w:rPr>
            </w:pPr>
            <w:r w:rsidRPr="00AF36BA">
              <w:rPr>
                <w:lang w:val="ru-RU"/>
              </w:rPr>
              <w:t>См. соответствующее уведомление</w:t>
            </w:r>
            <w:r w:rsidR="00EE3B5B" w:rsidRPr="00AF36BA">
              <w:rPr>
                <w:rFonts w:eastAsia="Arial"/>
                <w:lang w:val="ru-RU"/>
              </w:rPr>
              <w:t>:</w:t>
            </w:r>
            <w:r w:rsidR="007414D7"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43663F" w:rsidRPr="008F05FD" w:rsidTr="00E53A62">
        <w:tc>
          <w:tcPr>
            <w:tcW w:w="2477" w:type="pct"/>
          </w:tcPr>
          <w:p w:rsidR="0043663F" w:rsidRPr="00AF36BA" w:rsidRDefault="0043663F" w:rsidP="0043663F">
            <w:pPr>
              <w:pStyle w:val="PURLMSH"/>
              <w:rPr>
                <w:lang w:val="ru-RU"/>
              </w:rPr>
            </w:pPr>
            <w:r w:rsidRPr="00AF36BA">
              <w:rPr>
                <w:lang w:val="ru-RU"/>
              </w:rPr>
              <w:t>Клиентское/Дополнительное программное обеспечение</w:t>
            </w:r>
            <w:r w:rsidR="00EE3B5B" w:rsidRPr="00AF36BA">
              <w:rPr>
                <w:rFonts w:eastAsia="Arial"/>
                <w:lang w:val="ru-RU"/>
              </w:rPr>
              <w:t>:</w:t>
            </w:r>
            <w:r w:rsidR="00EE3B5B" w:rsidRPr="00EE3B5B">
              <w:rPr>
                <w:rFonts w:eastAsia="Arial"/>
                <w:lang w:val="ru-RU"/>
              </w:rPr>
              <w:t xml:space="preserve"> </w:t>
            </w:r>
            <w:r w:rsidRPr="00AF36BA">
              <w:rPr>
                <w:b/>
                <w:lang w:val="ru-RU"/>
              </w:rPr>
              <w:t>Нет</w:t>
            </w:r>
          </w:p>
        </w:tc>
        <w:tc>
          <w:tcPr>
            <w:tcW w:w="2523" w:type="pct"/>
          </w:tcPr>
          <w:p w:rsidR="0043663F" w:rsidRPr="00AF36BA" w:rsidRDefault="0043663F" w:rsidP="0043663F">
            <w:pPr>
              <w:pStyle w:val="PURLMSH"/>
              <w:rPr>
                <w:lang w:val="ru-RU"/>
              </w:rPr>
            </w:pPr>
          </w:p>
        </w:tc>
      </w:tr>
      <w:tr w:rsidR="0043663F" w:rsidRPr="00AF36BA" w:rsidTr="00E53A62">
        <w:tc>
          <w:tcPr>
            <w:tcW w:w="5000" w:type="pct"/>
            <w:gridSpan w:val="2"/>
            <w:shd w:val="clear" w:color="auto" w:fill="E5EEF7"/>
            <w:vAlign w:val="center"/>
          </w:tcPr>
          <w:p w:rsidR="0043663F" w:rsidRPr="00AF36BA" w:rsidRDefault="0043663F" w:rsidP="0043663F">
            <w:pPr>
              <w:pStyle w:val="PURTableHeaderWhite"/>
              <w:spacing w:after="0" w:line="240" w:lineRule="auto"/>
              <w:rPr>
                <w:i w:val="0"/>
                <w:color w:val="404040"/>
                <w:lang w:val="ru-RU"/>
              </w:rPr>
            </w:pPr>
            <w:r w:rsidRPr="00AF36BA">
              <w:rPr>
                <w:i w:val="0"/>
                <w:color w:val="404040"/>
                <w:lang w:val="ru-RU"/>
              </w:rPr>
              <w:t>ЛИЦЕНЗИИ ПОДПИСЧИКА (SAL).</w:t>
            </w:r>
          </w:p>
        </w:tc>
      </w:tr>
      <w:tr w:rsidR="0043663F" w:rsidRPr="00AF36BA" w:rsidTr="00E53A62">
        <w:tc>
          <w:tcPr>
            <w:tcW w:w="5000" w:type="pct"/>
            <w:gridSpan w:val="2"/>
            <w:shd w:val="clear" w:color="auto" w:fill="auto"/>
          </w:tcPr>
          <w:p w:rsidR="0043663F" w:rsidRPr="00AF36BA" w:rsidRDefault="0043663F" w:rsidP="0043663F">
            <w:pPr>
              <w:pStyle w:val="PURBody"/>
              <w:rPr>
                <w:lang w:val="ru-RU"/>
              </w:rPr>
            </w:pPr>
            <w:r w:rsidRPr="00AF36BA">
              <w:rPr>
                <w:b/>
                <w:lang w:val="ru-RU"/>
              </w:rPr>
              <w:t>Необходимо:</w:t>
            </w:r>
          </w:p>
          <w:p w:rsidR="0043663F" w:rsidRPr="008F05FD" w:rsidRDefault="0043663F" w:rsidP="00531887">
            <w:pPr>
              <w:pStyle w:val="PURBullet-Indented"/>
            </w:pPr>
            <w:r w:rsidRPr="008F05FD">
              <w:t>Expression Studio 4 Web Professional SAL</w:t>
            </w:r>
          </w:p>
        </w:tc>
      </w:tr>
    </w:tbl>
    <w:p w:rsidR="009A4C7C" w:rsidRPr="006513AB" w:rsidRDefault="002076D8" w:rsidP="008F05FD">
      <w:pPr>
        <w:pStyle w:val="PURBreadcrumb"/>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9A4C7C" w:rsidRPr="006513AB" w:rsidRDefault="009A4C7C" w:rsidP="004A75B6">
      <w:pPr>
        <w:pStyle w:val="PURProductName"/>
        <w:pageBreakBefore/>
      </w:pPr>
      <w:bookmarkStart w:id="195" w:name="_Toc299519119"/>
      <w:bookmarkStart w:id="196" w:name="_Toc299531551"/>
      <w:bookmarkStart w:id="197" w:name="_Toc299531875"/>
      <w:bookmarkStart w:id="198" w:name="_Toc299957158"/>
      <w:bookmarkStart w:id="199" w:name="_Toc340667517"/>
      <w:bookmarkStart w:id="200" w:name="_Toc340754650"/>
      <w:r w:rsidRPr="006513AB">
        <w:lastRenderedPageBreak/>
        <w:t>Forefront Identity Manager 2010</w:t>
      </w:r>
      <w:bookmarkEnd w:id="195"/>
      <w:bookmarkEnd w:id="196"/>
      <w:bookmarkEnd w:id="197"/>
      <w:bookmarkEnd w:id="198"/>
      <w:r w:rsidRPr="006513AB">
        <w:t xml:space="preserve"> R2</w:t>
      </w:r>
      <w:bookmarkEnd w:id="199"/>
      <w:bookmarkEnd w:id="200"/>
      <w:r w:rsidR="00880026" w:rsidRPr="00AF36BA">
        <w:rPr>
          <w:lang w:val="ru-RU"/>
        </w:rPr>
        <w:fldChar w:fldCharType="begin"/>
      </w:r>
      <w:r w:rsidRPr="006513AB">
        <w:instrText xml:space="preserve">XE </w:instrText>
      </w:r>
      <w:r w:rsidR="004A75B6" w:rsidRPr="006513AB">
        <w:instrText>«</w:instrText>
      </w:r>
      <w:r w:rsidRPr="006513AB">
        <w:instrText>Forefront Identity Manager 2010 R2</w:instrText>
      </w:r>
      <w:r w:rsidR="004A75B6" w:rsidRPr="006513AB">
        <w:instrText>»</w:instrText>
      </w:r>
      <w:r w:rsidRPr="006513AB">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F36BA" w:rsidTr="00E53A62">
        <w:tc>
          <w:tcPr>
            <w:tcW w:w="2477" w:type="pct"/>
          </w:tcPr>
          <w:p w:rsidR="0043663F" w:rsidRPr="00AF36BA" w:rsidRDefault="0043663F" w:rsidP="0043663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23" w:type="pct"/>
          </w:tcPr>
          <w:p w:rsidR="0043663F" w:rsidRPr="00AF36BA" w:rsidRDefault="0043663F" w:rsidP="0043663F">
            <w:pPr>
              <w:pStyle w:val="PURLMSH"/>
              <w:rPr>
                <w:lang w:val="ru-RU"/>
              </w:rPr>
            </w:pPr>
            <w:r w:rsidRPr="00AF36BA">
              <w:rPr>
                <w:lang w:val="ru-RU"/>
              </w:rPr>
              <w:t>См. соответствующее уведомление</w:t>
            </w:r>
            <w:r w:rsidR="00EE3B5B" w:rsidRPr="00AF36BA">
              <w:rPr>
                <w:rFonts w:eastAsia="Arial"/>
                <w:lang w:val="ru-RU"/>
              </w:rPr>
              <w:t>:</w:t>
            </w:r>
            <w:r w:rsidRPr="00AF36BA">
              <w:rPr>
                <w:lang w:val="ru-RU"/>
              </w:rPr>
              <w:t xml:space="preserve"> </w:t>
            </w:r>
            <w:r w:rsidRPr="00AF36BA">
              <w:rPr>
                <w:b/>
                <w:lang w:val="ru-RU"/>
              </w:rPr>
              <w:t>Нет</w:t>
            </w:r>
          </w:p>
        </w:tc>
      </w:tr>
      <w:tr w:rsidR="0043663F" w:rsidRPr="00EE3B5B" w:rsidTr="00E53A62">
        <w:tc>
          <w:tcPr>
            <w:tcW w:w="2477" w:type="pct"/>
          </w:tcPr>
          <w:p w:rsidR="0043663F" w:rsidRPr="00AF36BA" w:rsidRDefault="0043663F" w:rsidP="004A75B6">
            <w:pPr>
              <w:pStyle w:val="PURLMSH"/>
              <w:ind w:right="1158"/>
              <w:rPr>
                <w:lang w:val="ru-RU"/>
              </w:rPr>
            </w:pPr>
            <w:r w:rsidRPr="00AF36BA">
              <w:rPr>
                <w:lang w:val="ru-RU"/>
              </w:rPr>
              <w:t>Клиентское/Дополнительное программное обеспечение</w:t>
            </w:r>
            <w:r w:rsidR="00EE3B5B" w:rsidRPr="00AF36BA">
              <w:rPr>
                <w:rFonts w:eastAsia="Arial"/>
                <w:lang w:val="ru-RU"/>
              </w:rPr>
              <w:t>:</w:t>
            </w:r>
            <w:r w:rsidR="00EE3B5B" w:rsidRPr="00EE3B5B">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43663F" w:rsidRPr="00AF36BA" w:rsidRDefault="0043663F" w:rsidP="0043663F">
            <w:pPr>
              <w:pStyle w:val="PURLMSH"/>
              <w:rPr>
                <w:lang w:val="ru-RU"/>
              </w:rPr>
            </w:pPr>
          </w:p>
        </w:tc>
      </w:tr>
      <w:tr w:rsidR="0043663F" w:rsidRPr="00AF36BA" w:rsidTr="00E53A62">
        <w:tc>
          <w:tcPr>
            <w:tcW w:w="5000" w:type="pct"/>
            <w:gridSpan w:val="2"/>
            <w:shd w:val="clear" w:color="auto" w:fill="E5EEF7"/>
            <w:vAlign w:val="center"/>
          </w:tcPr>
          <w:p w:rsidR="0043663F" w:rsidRPr="00AF36BA" w:rsidRDefault="0043663F" w:rsidP="0043663F">
            <w:pPr>
              <w:pStyle w:val="PURTableHeaderWhite"/>
              <w:spacing w:after="0" w:line="240" w:lineRule="auto"/>
              <w:rPr>
                <w:i w:val="0"/>
                <w:color w:val="404040"/>
                <w:lang w:val="ru-RU"/>
              </w:rPr>
            </w:pPr>
            <w:r w:rsidRPr="00AF36BA">
              <w:rPr>
                <w:i w:val="0"/>
                <w:color w:val="404040"/>
                <w:lang w:val="ru-RU"/>
              </w:rPr>
              <w:t>ЛИЦЕНЗИИ ПОДПИСЧИКА (SAL).</w:t>
            </w:r>
          </w:p>
        </w:tc>
      </w:tr>
      <w:tr w:rsidR="0043663F" w:rsidRPr="00AF36BA" w:rsidTr="00E53A62">
        <w:tc>
          <w:tcPr>
            <w:tcW w:w="5000" w:type="pct"/>
            <w:gridSpan w:val="2"/>
            <w:shd w:val="clear" w:color="auto" w:fill="auto"/>
          </w:tcPr>
          <w:p w:rsidR="0043663F" w:rsidRPr="00AF36BA" w:rsidRDefault="0043663F" w:rsidP="0043663F">
            <w:pPr>
              <w:pStyle w:val="PURBody"/>
              <w:rPr>
                <w:lang w:val="ru-RU"/>
              </w:rPr>
            </w:pPr>
            <w:r w:rsidRPr="00AF36BA">
              <w:rPr>
                <w:b/>
                <w:lang w:val="ru-RU"/>
              </w:rPr>
              <w:t>Необходимо:</w:t>
            </w:r>
          </w:p>
          <w:p w:rsidR="0043663F" w:rsidRPr="008F05FD" w:rsidRDefault="0043663F" w:rsidP="00531887">
            <w:pPr>
              <w:pStyle w:val="PURBullet-Indented"/>
            </w:pPr>
            <w:r w:rsidRPr="008F05FD">
              <w:t>Forefront Identity Manager 2010 R2 SAL</w:t>
            </w:r>
          </w:p>
        </w:tc>
      </w:tr>
    </w:tbl>
    <w:p w:rsidR="006746CA" w:rsidRPr="006513AB" w:rsidRDefault="002076D8" w:rsidP="008F05FD">
      <w:pPr>
        <w:pStyle w:val="PURBreadcrumb"/>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9A4C7C" w:rsidRPr="006513AB" w:rsidRDefault="009A4C7C" w:rsidP="00943FEE">
      <w:pPr>
        <w:pStyle w:val="PURProductName"/>
      </w:pPr>
      <w:bookmarkStart w:id="201" w:name="_Toc299519120"/>
      <w:bookmarkStart w:id="202" w:name="_Toc299531552"/>
      <w:bookmarkStart w:id="203" w:name="_Toc299531876"/>
      <w:bookmarkStart w:id="204" w:name="_Toc299957159"/>
      <w:bookmarkStart w:id="205" w:name="_Toc340667518"/>
      <w:bookmarkStart w:id="206" w:name="_Toc340754651"/>
      <w:r w:rsidRPr="006513AB">
        <w:t>Forefront Unified Access Gateway 2010</w:t>
      </w:r>
      <w:bookmarkEnd w:id="201"/>
      <w:bookmarkEnd w:id="202"/>
      <w:bookmarkEnd w:id="203"/>
      <w:bookmarkEnd w:id="204"/>
      <w:bookmarkEnd w:id="205"/>
      <w:bookmarkEnd w:id="206"/>
      <w:r w:rsidR="00880026" w:rsidRPr="00AF36BA">
        <w:rPr>
          <w:lang w:val="ru-RU"/>
        </w:rPr>
        <w:fldChar w:fldCharType="begin"/>
      </w:r>
      <w:r w:rsidRPr="006513AB">
        <w:instrText xml:space="preserve">XE </w:instrText>
      </w:r>
      <w:r w:rsidR="00943FEE" w:rsidRPr="006513AB">
        <w:instrText>«</w:instrText>
      </w:r>
      <w:r w:rsidRPr="006513AB">
        <w:instrText>Forefront Unified Access Gateway 2010</w:instrText>
      </w:r>
      <w:r w:rsidR="00943FEE" w:rsidRPr="006513AB">
        <w:instrText>»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w:t>
      </w:r>
      <w:r w:rsidR="00943FEE"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F36BA" w:rsidTr="00E53A62">
        <w:tc>
          <w:tcPr>
            <w:tcW w:w="2477" w:type="pct"/>
          </w:tcPr>
          <w:p w:rsidR="0043663F" w:rsidRPr="00AF36BA" w:rsidRDefault="0043663F" w:rsidP="0043663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23" w:type="pct"/>
          </w:tcPr>
          <w:p w:rsidR="0043663F" w:rsidRPr="00AF36BA" w:rsidRDefault="0043663F" w:rsidP="0043663F">
            <w:pPr>
              <w:pStyle w:val="PURLMSH"/>
              <w:rPr>
                <w:lang w:val="ru-RU"/>
              </w:rPr>
            </w:pPr>
            <w:r w:rsidRPr="00AF36BA">
              <w:rPr>
                <w:lang w:val="ru-RU"/>
              </w:rPr>
              <w:t>См. соответствующее уведомление</w:t>
            </w:r>
            <w:r w:rsidR="00B5761C" w:rsidRPr="00AF36BA">
              <w:rPr>
                <w:rFonts w:eastAsia="Arial"/>
                <w:lang w:val="ru-RU"/>
              </w:rPr>
              <w:t>:</w:t>
            </w:r>
            <w:r w:rsidRPr="00AF36BA">
              <w:rPr>
                <w:lang w:val="ru-RU"/>
              </w:rPr>
              <w:t xml:space="preserve"> </w:t>
            </w:r>
            <w:r w:rsidRPr="00AF36BA">
              <w:rPr>
                <w:b/>
                <w:lang w:val="ru-RU"/>
              </w:rPr>
              <w:t>Нет</w:t>
            </w:r>
          </w:p>
        </w:tc>
      </w:tr>
      <w:tr w:rsidR="0043663F" w:rsidRPr="008F05FD" w:rsidTr="00E53A62">
        <w:tc>
          <w:tcPr>
            <w:tcW w:w="2477" w:type="pct"/>
          </w:tcPr>
          <w:p w:rsidR="0043663F" w:rsidRPr="00AF36BA" w:rsidRDefault="0043663F" w:rsidP="006746CA">
            <w:pPr>
              <w:pStyle w:val="PURLMSH"/>
              <w:rPr>
                <w:lang w:val="ru-RU"/>
              </w:rPr>
            </w:pPr>
            <w:r w:rsidRPr="00AF36BA">
              <w:rPr>
                <w:lang w:val="ru-RU"/>
              </w:rPr>
              <w:t xml:space="preserve">Клиентское/Дополнительное программное обеспечение </w:t>
            </w:r>
            <w:r w:rsidRPr="00AF36BA">
              <w:rPr>
                <w:b/>
                <w:lang w:val="ru-RU"/>
              </w:rPr>
              <w:t>Нет</w:t>
            </w:r>
          </w:p>
        </w:tc>
        <w:tc>
          <w:tcPr>
            <w:tcW w:w="2523" w:type="pct"/>
          </w:tcPr>
          <w:p w:rsidR="0043663F" w:rsidRPr="00AF36BA" w:rsidRDefault="0043663F" w:rsidP="0043663F">
            <w:pPr>
              <w:pStyle w:val="PURLMSH"/>
              <w:rPr>
                <w:lang w:val="ru-RU"/>
              </w:rPr>
            </w:pPr>
          </w:p>
        </w:tc>
      </w:tr>
      <w:tr w:rsidR="0043663F" w:rsidRPr="00AF36BA" w:rsidTr="00E53A62">
        <w:tc>
          <w:tcPr>
            <w:tcW w:w="5000" w:type="pct"/>
            <w:gridSpan w:val="2"/>
            <w:shd w:val="clear" w:color="auto" w:fill="E5EEF7"/>
            <w:vAlign w:val="center"/>
          </w:tcPr>
          <w:p w:rsidR="0043663F" w:rsidRPr="00AF36BA" w:rsidRDefault="0043663F" w:rsidP="0043663F">
            <w:pPr>
              <w:pStyle w:val="PURTableHeaderWhite"/>
              <w:spacing w:after="0" w:line="240" w:lineRule="auto"/>
              <w:rPr>
                <w:i w:val="0"/>
                <w:color w:val="404040"/>
                <w:lang w:val="ru-RU"/>
              </w:rPr>
            </w:pPr>
            <w:r w:rsidRPr="00AF36BA">
              <w:rPr>
                <w:i w:val="0"/>
                <w:color w:val="404040"/>
                <w:lang w:val="ru-RU"/>
              </w:rPr>
              <w:t>ЛИЦЕНЗИИ ПОДПИСЧИКА (SAL).</w:t>
            </w:r>
          </w:p>
        </w:tc>
      </w:tr>
      <w:tr w:rsidR="0043663F" w:rsidRPr="00EE299D" w:rsidTr="00E53A62">
        <w:tc>
          <w:tcPr>
            <w:tcW w:w="5000" w:type="pct"/>
            <w:gridSpan w:val="2"/>
            <w:shd w:val="clear" w:color="auto" w:fill="auto"/>
          </w:tcPr>
          <w:p w:rsidR="0043663F" w:rsidRPr="00AF36BA" w:rsidRDefault="0043663F" w:rsidP="0043663F">
            <w:pPr>
              <w:pStyle w:val="PURBody"/>
              <w:rPr>
                <w:lang w:val="ru-RU"/>
              </w:rPr>
            </w:pPr>
            <w:r w:rsidRPr="00AF36BA">
              <w:rPr>
                <w:b/>
                <w:lang w:val="ru-RU"/>
              </w:rPr>
              <w:t>Необходимо:</w:t>
            </w:r>
          </w:p>
          <w:p w:rsidR="0043663F" w:rsidRPr="00EE299D" w:rsidRDefault="006746CA" w:rsidP="00531887">
            <w:pPr>
              <w:pStyle w:val="PURBullet-Indented"/>
            </w:pPr>
            <w:r w:rsidRPr="00EE299D">
              <w:t>Forefront Unified Access Gateway 2010 SAL</w:t>
            </w:r>
          </w:p>
        </w:tc>
      </w:tr>
    </w:tbl>
    <w:p w:rsidR="006746CA" w:rsidRPr="006513AB" w:rsidRDefault="002076D8" w:rsidP="008F05FD">
      <w:pPr>
        <w:pStyle w:val="PURBreadcrumb"/>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9A4C7C" w:rsidRPr="006513AB" w:rsidRDefault="009A4C7C" w:rsidP="00943FEE">
      <w:pPr>
        <w:pStyle w:val="PURProductName"/>
      </w:pPr>
      <w:bookmarkStart w:id="207" w:name="_Toc299519122"/>
      <w:bookmarkStart w:id="208" w:name="_Toc299531554"/>
      <w:bookmarkStart w:id="209" w:name="_Toc299531878"/>
      <w:bookmarkStart w:id="210" w:name="_Toc299957161"/>
      <w:bookmarkStart w:id="211" w:name="_Toc340667519"/>
      <w:bookmarkStart w:id="212" w:name="_Toc340754652"/>
      <w:r w:rsidRPr="00EE299D">
        <w:t>Lync</w:t>
      </w:r>
      <w:r w:rsidRPr="006513AB">
        <w:t xml:space="preserve"> </w:t>
      </w:r>
      <w:r w:rsidRPr="00EE299D">
        <w:t>Server</w:t>
      </w:r>
      <w:r w:rsidRPr="006513AB">
        <w:t xml:space="preserve"> 2013 </w:t>
      </w:r>
      <w:r w:rsidRPr="00EE299D">
        <w:t>Standard</w:t>
      </w:r>
      <w:r w:rsidRPr="006513AB">
        <w:t xml:space="preserve"> </w:t>
      </w:r>
      <w:r w:rsidRPr="00AF36BA">
        <w:rPr>
          <w:lang w:val="ru-RU"/>
        </w:rPr>
        <w:t>и</w:t>
      </w:r>
      <w:r w:rsidRPr="006513AB">
        <w:t xml:space="preserve"> </w:t>
      </w:r>
      <w:bookmarkEnd w:id="207"/>
      <w:bookmarkEnd w:id="208"/>
      <w:bookmarkEnd w:id="209"/>
      <w:bookmarkEnd w:id="210"/>
      <w:r w:rsidRPr="00EE299D">
        <w:t>Enterprise</w:t>
      </w:r>
      <w:bookmarkEnd w:id="211"/>
      <w:bookmarkEnd w:id="212"/>
      <w:r w:rsidR="00880026" w:rsidRPr="00AF36BA">
        <w:rPr>
          <w:lang w:val="ru-RU"/>
        </w:rPr>
        <w:fldChar w:fldCharType="begin"/>
      </w:r>
      <w:r w:rsidRPr="00EE299D">
        <w:instrText>XE</w:instrText>
      </w:r>
      <w:r w:rsidRPr="006513AB">
        <w:instrText xml:space="preserve"> </w:instrText>
      </w:r>
      <w:r w:rsidR="00943FEE" w:rsidRPr="006513AB">
        <w:instrText>«</w:instrText>
      </w:r>
      <w:r w:rsidRPr="00EE299D">
        <w:instrText>Lync</w:instrText>
      </w:r>
      <w:r w:rsidRPr="006513AB">
        <w:instrText xml:space="preserve"> </w:instrText>
      </w:r>
      <w:r w:rsidRPr="00EE299D">
        <w:instrText>Server</w:instrText>
      </w:r>
      <w:r w:rsidRPr="006513AB">
        <w:instrText xml:space="preserve"> 2013, </w:instrText>
      </w:r>
      <w:r w:rsidRPr="00EE299D">
        <w:instrText>Standard</w:instrText>
      </w:r>
      <w:r w:rsidRPr="006513AB">
        <w:instrText xml:space="preserve"> </w:instrText>
      </w:r>
      <w:r w:rsidRPr="00EE299D">
        <w:instrText>Edition</w:instrText>
      </w:r>
      <w:r w:rsidRPr="006513AB">
        <w:instrText xml:space="preserve"> </w:instrText>
      </w:r>
      <w:r w:rsidRPr="00AF36BA">
        <w:rPr>
          <w:lang w:val="ru-RU"/>
        </w:rPr>
        <w:instrText>и</w:instrText>
      </w:r>
      <w:r w:rsidR="00943FEE" w:rsidRPr="00EE299D">
        <w:instrText> </w:instrText>
      </w:r>
      <w:r w:rsidRPr="00EE299D">
        <w:instrText>Enterprise</w:instrText>
      </w:r>
      <w:r w:rsidRPr="006513AB">
        <w:instrText xml:space="preserve"> </w:instrText>
      </w:r>
      <w:r w:rsidRPr="00EE299D">
        <w:instrText>Edition</w:instrText>
      </w:r>
      <w:r w:rsidR="00943FEE" w:rsidRPr="006513AB">
        <w:instrText>»</w:instrText>
      </w:r>
      <w:r w:rsidRPr="006513AB">
        <w:instrText xml:space="preserve"> </w:instrText>
      </w:r>
      <w:r w:rsidR="00880026" w:rsidRPr="00AF36BA">
        <w:rPr>
          <w:lang w:val="ru-RU"/>
        </w:rPr>
        <w:fldChar w:fldCharType="end"/>
      </w:r>
    </w:p>
    <w:p w:rsidR="009A4C7C" w:rsidRPr="00AF36BA" w:rsidRDefault="009A4C7C" w:rsidP="00943FEE">
      <w:pPr>
        <w:pStyle w:val="PURLicenseTerm"/>
        <w:rPr>
          <w:lang w:val="ru-RU"/>
        </w:rPr>
      </w:pPr>
      <w:r w:rsidRPr="00AF36BA">
        <w:rPr>
          <w:lang w:val="ru-RU"/>
        </w:rPr>
        <w:t>Условия лицензии, применяемые к испол</w:t>
      </w:r>
      <w:r w:rsidR="00943FEE"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8" w:type="pct"/>
        <w:tblInd w:w="115" w:type="dxa"/>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238"/>
        <w:gridCol w:w="162"/>
        <w:gridCol w:w="5257"/>
        <w:gridCol w:w="258"/>
      </w:tblGrid>
      <w:tr w:rsidR="00B90B55" w:rsidRPr="00EE3B5B" w:rsidTr="00D40D76">
        <w:tc>
          <w:tcPr>
            <w:tcW w:w="2400" w:type="pct"/>
            <w:tcBorders>
              <w:top w:val="nil"/>
            </w:tcBorders>
          </w:tcPr>
          <w:p w:rsidR="00B90B55" w:rsidRPr="00AF36BA" w:rsidRDefault="00B90B55" w:rsidP="00E53A62">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600" w:type="pct"/>
            <w:gridSpan w:val="3"/>
            <w:tcBorders>
              <w:top w:val="nil"/>
            </w:tcBorders>
          </w:tcPr>
          <w:p w:rsidR="00B90B55" w:rsidRPr="00AF36BA" w:rsidRDefault="00B90B55" w:rsidP="001A228C">
            <w:pPr>
              <w:pStyle w:val="PURLMSH"/>
              <w:rPr>
                <w:lang w:val="ru-RU"/>
              </w:rPr>
            </w:pPr>
            <w:r w:rsidRPr="00AF36BA">
              <w:rPr>
                <w:lang w:val="ru-RU"/>
              </w:rPr>
              <w:t>См. соответствующее уведомление</w:t>
            </w:r>
            <w:r w:rsidR="00EE3B5B" w:rsidRPr="00AF36BA">
              <w:rPr>
                <w:rFonts w:eastAsia="Arial"/>
                <w:lang w:val="ru-RU"/>
              </w:rPr>
              <w:t>:</w:t>
            </w:r>
            <w:r w:rsidRPr="00AF36BA">
              <w:rPr>
                <w:lang w:val="ru-RU"/>
              </w:rPr>
              <w:t xml:space="preserve"> </w:t>
            </w:r>
            <w:r w:rsidRPr="00AF36BA">
              <w:rPr>
                <w:b/>
                <w:lang w:val="ru-RU"/>
              </w:rPr>
              <w:t xml:space="preserve">Запись,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B90B55" w:rsidRPr="00EE3B5B" w:rsidTr="00D40D76">
        <w:tc>
          <w:tcPr>
            <w:tcW w:w="5000" w:type="pct"/>
            <w:gridSpan w:val="4"/>
          </w:tcPr>
          <w:p w:rsidR="00B90B55" w:rsidRPr="00AF36BA" w:rsidRDefault="00B90B55" w:rsidP="00E53A62">
            <w:pPr>
              <w:pStyle w:val="PURLMSH"/>
              <w:rPr>
                <w:lang w:val="ru-RU"/>
              </w:rPr>
            </w:pPr>
            <w:r w:rsidRPr="00AF36BA">
              <w:rPr>
                <w:lang w:val="ru-RU"/>
              </w:rPr>
              <w:t>Клиентское/Дополнительное программное обеспечение</w:t>
            </w:r>
            <w:r w:rsidR="00EE3B5B" w:rsidRPr="00AF36BA">
              <w:rPr>
                <w:rFonts w:eastAsia="Arial"/>
                <w:lang w:val="ru-RU"/>
              </w:rPr>
              <w:t>:</w:t>
            </w:r>
            <w:r w:rsidR="00EE3B5B" w:rsidRPr="00EE3B5B">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r>
      <w:tr w:rsidR="009A4C7C" w:rsidRPr="00AF36BA" w:rsidTr="00D40D76">
        <w:tc>
          <w:tcPr>
            <w:tcW w:w="5000" w:type="pct"/>
            <w:gridSpan w:val="4"/>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D40D76">
        <w:tc>
          <w:tcPr>
            <w:tcW w:w="5000" w:type="pct"/>
            <w:gridSpan w:val="4"/>
          </w:tcPr>
          <w:p w:rsidR="009A4C7C" w:rsidRPr="00AF36BA" w:rsidRDefault="00BB41EF" w:rsidP="009A4C7C">
            <w:pPr>
              <w:pStyle w:val="PURBody"/>
              <w:rPr>
                <w:lang w:val="ru-RU"/>
              </w:rPr>
            </w:pPr>
            <w:r w:rsidRPr="00AF36BA">
              <w:rPr>
                <w:b/>
                <w:lang w:val="ru-RU"/>
              </w:rPr>
              <w:t>Необходимо:</w:t>
            </w:r>
          </w:p>
          <w:p w:rsidR="009A4C7C" w:rsidRPr="00AF36BA" w:rsidRDefault="009A4C7C" w:rsidP="00100CA4">
            <w:pPr>
              <w:pStyle w:val="PURBullet-Indented"/>
              <w:rPr>
                <w:lang w:val="ru-RU"/>
              </w:rPr>
            </w:pPr>
            <w:r w:rsidRPr="00AF36BA">
              <w:rPr>
                <w:lang w:val="ru-RU"/>
              </w:rPr>
              <w:t>Lync Server 2013 Standard</w:t>
            </w:r>
            <w:r w:rsidRPr="00AF36BA">
              <w:rPr>
                <w:szCs w:val="18"/>
                <w:lang w:val="ru-RU"/>
              </w:rPr>
              <w:t xml:space="preserve"> SAL </w:t>
            </w:r>
            <w:r w:rsidRPr="00AF36BA">
              <w:rPr>
                <w:b/>
                <w:szCs w:val="18"/>
                <w:lang w:val="ru-RU"/>
              </w:rPr>
              <w:t>или</w:t>
            </w:r>
          </w:p>
          <w:p w:rsidR="009A4C7C" w:rsidRPr="00AF36BA" w:rsidRDefault="009A4C7C" w:rsidP="00100CA4">
            <w:pPr>
              <w:pStyle w:val="PURBullet-Indented"/>
              <w:rPr>
                <w:lang w:val="ru-RU"/>
              </w:rPr>
            </w:pPr>
            <w:r w:rsidRPr="00AF36BA">
              <w:rPr>
                <w:lang w:val="ru-RU"/>
              </w:rPr>
              <w:t xml:space="preserve">Lync Server 2013 Enterprise SAL, </w:t>
            </w:r>
            <w:r w:rsidRPr="00AF36BA">
              <w:rPr>
                <w:b/>
                <w:lang w:val="ru-RU"/>
              </w:rPr>
              <w:t>или</w:t>
            </w:r>
          </w:p>
          <w:p w:rsidR="009A4C7C" w:rsidRPr="00AF36BA" w:rsidRDefault="009A4C7C" w:rsidP="00100CA4">
            <w:pPr>
              <w:pStyle w:val="PURBullet-Indented"/>
              <w:rPr>
                <w:lang w:val="ru-RU"/>
              </w:rPr>
            </w:pPr>
            <w:r w:rsidRPr="00AF36BA">
              <w:rPr>
                <w:lang w:val="ru-RU"/>
              </w:rPr>
              <w:t xml:space="preserve">Lync Server 2013 Plus SAL, </w:t>
            </w:r>
            <w:r w:rsidRPr="00AF36BA">
              <w:rPr>
                <w:b/>
                <w:lang w:val="ru-RU"/>
              </w:rPr>
              <w:t>или</w:t>
            </w:r>
          </w:p>
          <w:p w:rsidR="009A4C7C" w:rsidRPr="00EE299D" w:rsidRDefault="009A4C7C" w:rsidP="00100CA4">
            <w:pPr>
              <w:pStyle w:val="PURBullet-Indented"/>
              <w:rPr>
                <w:lang w:val="fr-FR"/>
              </w:rPr>
            </w:pPr>
            <w:r w:rsidRPr="00EE299D">
              <w:rPr>
                <w:lang w:val="fr-FR"/>
              </w:rPr>
              <w:t xml:space="preserve">Lync Server 2013 Enterprise Plus SAL, </w:t>
            </w:r>
            <w:r w:rsidRPr="00AF36BA">
              <w:rPr>
                <w:b/>
                <w:lang w:val="ru-RU"/>
              </w:rPr>
              <w:t>или</w:t>
            </w:r>
          </w:p>
          <w:p w:rsidR="009A4C7C" w:rsidRPr="00AF36BA" w:rsidRDefault="009A4C7C" w:rsidP="00100CA4">
            <w:pPr>
              <w:pStyle w:val="PURBullet-Indented"/>
              <w:rPr>
                <w:lang w:val="ru-RU"/>
              </w:rPr>
            </w:pPr>
            <w:r w:rsidRPr="00AF36BA">
              <w:rPr>
                <w:lang w:val="ru-RU"/>
              </w:rPr>
              <w:t>Productivity Suite SAL</w:t>
            </w:r>
          </w:p>
        </w:tc>
      </w:tr>
      <w:tr w:rsidR="00830DCA" w:rsidRPr="00AF36BA" w:rsidTr="00D40D76">
        <w:tblPrEx>
          <w:tblBorders>
            <w:top w:val="none" w:sz="0" w:space="0" w:color="auto"/>
          </w:tblBorders>
        </w:tblPrEx>
        <w:trPr>
          <w:gridAfter w:val="1"/>
          <w:wAfter w:w="118" w:type="pct"/>
        </w:trPr>
        <w:tc>
          <w:tcPr>
            <w:tcW w:w="2474" w:type="pct"/>
            <w:gridSpan w:val="2"/>
            <w:tcBorders>
              <w:top w:val="nil"/>
              <w:bottom w:val="nil"/>
            </w:tcBorders>
            <w:shd w:val="clear" w:color="auto" w:fill="E5EEF7"/>
          </w:tcPr>
          <w:p w:rsidR="00830DCA" w:rsidRPr="00AF36BA" w:rsidRDefault="00830DCA" w:rsidP="00D40D76">
            <w:pPr>
              <w:pStyle w:val="PURBody"/>
              <w:keepLines/>
              <w:spacing w:after="0"/>
              <w:rPr>
                <w:lang w:val="ru-RU"/>
              </w:rPr>
            </w:pPr>
            <w:r w:rsidRPr="00AF36BA">
              <w:rPr>
                <w:b/>
                <w:i/>
                <w:lang w:val="ru-RU"/>
              </w:rPr>
              <w:t>Лицензии SAL для SA</w:t>
            </w:r>
          </w:p>
        </w:tc>
        <w:tc>
          <w:tcPr>
            <w:tcW w:w="2408" w:type="pct"/>
            <w:tcBorders>
              <w:top w:val="nil"/>
              <w:bottom w:val="nil"/>
            </w:tcBorders>
            <w:shd w:val="clear" w:color="auto" w:fill="E5EEF7"/>
          </w:tcPr>
          <w:p w:rsidR="00830DCA" w:rsidRPr="00AF36BA" w:rsidRDefault="00830DCA" w:rsidP="000D5951">
            <w:pPr>
              <w:pStyle w:val="PURBody"/>
              <w:spacing w:after="0"/>
              <w:rPr>
                <w:lang w:val="ru-RU"/>
              </w:rPr>
            </w:pPr>
            <w:r w:rsidRPr="00AF36BA">
              <w:rPr>
                <w:b/>
                <w:i/>
                <w:lang w:val="ru-RU"/>
              </w:rPr>
              <w:t>Соответствующие лицензии CAL</w:t>
            </w:r>
          </w:p>
        </w:tc>
      </w:tr>
      <w:tr w:rsidR="009A4C7C" w:rsidRPr="00AF36BA" w:rsidTr="00D40D76">
        <w:tc>
          <w:tcPr>
            <w:tcW w:w="2400" w:type="pct"/>
            <w:tcBorders>
              <w:top w:val="nil"/>
              <w:bottom w:val="single" w:sz="4" w:space="0" w:color="auto"/>
            </w:tcBorders>
          </w:tcPr>
          <w:p w:rsidR="009A4C7C" w:rsidRPr="00AF36BA" w:rsidRDefault="009A4C7C" w:rsidP="009E3081">
            <w:pPr>
              <w:pStyle w:val="PURBullet-Indented"/>
              <w:rPr>
                <w:lang w:val="ru-RU"/>
              </w:rPr>
            </w:pPr>
            <w:r w:rsidRPr="00AF36BA">
              <w:rPr>
                <w:lang w:val="ru-RU"/>
              </w:rPr>
              <w:t>Lync Server Standard SAL</w:t>
            </w:r>
          </w:p>
        </w:tc>
        <w:tc>
          <w:tcPr>
            <w:tcW w:w="2600" w:type="pct"/>
            <w:gridSpan w:val="3"/>
            <w:tcBorders>
              <w:top w:val="nil"/>
              <w:bottom w:val="single" w:sz="4" w:space="0" w:color="auto"/>
            </w:tcBorders>
          </w:tcPr>
          <w:p w:rsidR="009A4C7C" w:rsidRPr="00AF36BA" w:rsidRDefault="009A4C7C" w:rsidP="009E3081">
            <w:pPr>
              <w:pStyle w:val="PURBullet-Indented"/>
              <w:rPr>
                <w:lang w:val="ru-RU"/>
              </w:rPr>
            </w:pPr>
            <w:r w:rsidRPr="00AF36BA">
              <w:rPr>
                <w:lang w:val="ru-RU"/>
              </w:rPr>
              <w:t xml:space="preserve">Lync Server 2013 Standard CAL, </w:t>
            </w:r>
            <w:r w:rsidRPr="00AF36BA">
              <w:rPr>
                <w:b/>
                <w:lang w:val="ru-RU"/>
              </w:rPr>
              <w:t>или</w:t>
            </w:r>
          </w:p>
          <w:p w:rsidR="009A4C7C" w:rsidRPr="00AF36BA" w:rsidRDefault="009A4C7C" w:rsidP="009E3081">
            <w:pPr>
              <w:pStyle w:val="PURBullet-Indented"/>
              <w:rPr>
                <w:lang w:val="ru-RU"/>
              </w:rPr>
            </w:pPr>
            <w:r w:rsidRPr="00AF36BA">
              <w:rPr>
                <w:lang w:val="ru-RU"/>
              </w:rPr>
              <w:t>Enterprise CAL Suite</w:t>
            </w:r>
          </w:p>
        </w:tc>
      </w:tr>
      <w:tr w:rsidR="007A662B" w:rsidRPr="00AF36BA" w:rsidTr="00D40D76">
        <w:tc>
          <w:tcPr>
            <w:tcW w:w="2400" w:type="pct"/>
            <w:tcBorders>
              <w:top w:val="single" w:sz="4" w:space="0" w:color="auto"/>
              <w:bottom w:val="single" w:sz="4" w:space="0" w:color="auto"/>
            </w:tcBorders>
          </w:tcPr>
          <w:p w:rsidR="007A662B" w:rsidRPr="00AF36BA" w:rsidRDefault="007A662B" w:rsidP="00100CA4">
            <w:pPr>
              <w:pStyle w:val="PURBullet-Indented"/>
              <w:rPr>
                <w:i/>
                <w:lang w:val="ru-RU"/>
              </w:rPr>
            </w:pPr>
            <w:r w:rsidRPr="00AF36BA">
              <w:rPr>
                <w:lang w:val="ru-RU"/>
              </w:rPr>
              <w:t>Lync Server Enterprise SAL</w:t>
            </w:r>
          </w:p>
        </w:tc>
        <w:tc>
          <w:tcPr>
            <w:tcW w:w="2600" w:type="pct"/>
            <w:gridSpan w:val="3"/>
            <w:tcBorders>
              <w:top w:val="single" w:sz="4" w:space="0" w:color="auto"/>
              <w:bottom w:val="single" w:sz="4" w:space="0" w:color="auto"/>
            </w:tcBorders>
          </w:tcPr>
          <w:p w:rsidR="007A662B" w:rsidRPr="008F05FD" w:rsidRDefault="007A662B" w:rsidP="009E3081">
            <w:pPr>
              <w:pStyle w:val="PURBullet-Indented"/>
            </w:pPr>
            <w:r w:rsidRPr="008F05FD">
              <w:t xml:space="preserve">Lync Server 2013 Standard CAL </w:t>
            </w:r>
            <w:r w:rsidRPr="00AF36BA">
              <w:rPr>
                <w:lang w:val="ru-RU"/>
              </w:rPr>
              <w:t>и</w:t>
            </w:r>
            <w:r w:rsidRPr="008F05FD">
              <w:t xml:space="preserve"> Lync Server 2013 Enterprise CAL, </w:t>
            </w:r>
            <w:r w:rsidRPr="00AF36BA">
              <w:rPr>
                <w:b/>
                <w:lang w:val="ru-RU"/>
              </w:rPr>
              <w:t>или</w:t>
            </w:r>
          </w:p>
          <w:p w:rsidR="007A662B" w:rsidRPr="00EE299D" w:rsidRDefault="007A662B" w:rsidP="009E3081">
            <w:pPr>
              <w:pStyle w:val="PURBullet-Indented"/>
              <w:rPr>
                <w:lang w:val="fr-FR"/>
              </w:rPr>
            </w:pPr>
            <w:r w:rsidRPr="00EE299D">
              <w:rPr>
                <w:lang w:val="fr-FR"/>
              </w:rPr>
              <w:lastRenderedPageBreak/>
              <w:t xml:space="preserve">Core CAL Suite </w:t>
            </w:r>
            <w:r w:rsidRPr="00AF36BA">
              <w:rPr>
                <w:lang w:val="ru-RU"/>
              </w:rPr>
              <w:t>и</w:t>
            </w:r>
            <w:r w:rsidRPr="00EE299D">
              <w:rPr>
                <w:lang w:val="fr-FR"/>
              </w:rPr>
              <w:t xml:space="preserve"> Lync Server Enterprise CAL, </w:t>
            </w:r>
            <w:r w:rsidRPr="00AF36BA">
              <w:rPr>
                <w:b/>
                <w:lang w:val="ru-RU"/>
              </w:rPr>
              <w:t>или</w:t>
            </w:r>
          </w:p>
          <w:p w:rsidR="007A662B" w:rsidRPr="00AF36BA" w:rsidRDefault="007A662B" w:rsidP="009E3081">
            <w:pPr>
              <w:pStyle w:val="PURBullet-Indented"/>
              <w:rPr>
                <w:lang w:val="ru-RU"/>
              </w:rPr>
            </w:pPr>
            <w:r w:rsidRPr="00AF36BA">
              <w:rPr>
                <w:lang w:val="ru-RU"/>
              </w:rPr>
              <w:t xml:space="preserve">Enterprise CAL Suite </w:t>
            </w:r>
          </w:p>
        </w:tc>
      </w:tr>
      <w:tr w:rsidR="007A662B" w:rsidRPr="005A63DB" w:rsidTr="00D40D76">
        <w:tc>
          <w:tcPr>
            <w:tcW w:w="2400" w:type="pct"/>
            <w:tcBorders>
              <w:top w:val="single" w:sz="4" w:space="0" w:color="auto"/>
            </w:tcBorders>
          </w:tcPr>
          <w:p w:rsidR="007A662B" w:rsidRPr="00AF36BA" w:rsidRDefault="007A662B" w:rsidP="00100CA4">
            <w:pPr>
              <w:pStyle w:val="PURBullet-Indented"/>
              <w:rPr>
                <w:i/>
                <w:lang w:val="ru-RU"/>
              </w:rPr>
            </w:pPr>
            <w:r w:rsidRPr="00AF36BA">
              <w:rPr>
                <w:lang w:val="ru-RU"/>
              </w:rPr>
              <w:lastRenderedPageBreak/>
              <w:t>Lync Server Plus SAL</w:t>
            </w:r>
          </w:p>
        </w:tc>
        <w:tc>
          <w:tcPr>
            <w:tcW w:w="2600" w:type="pct"/>
            <w:gridSpan w:val="3"/>
            <w:tcBorders>
              <w:top w:val="single" w:sz="4" w:space="0" w:color="auto"/>
            </w:tcBorders>
          </w:tcPr>
          <w:p w:rsidR="003A7958" w:rsidRPr="008F05FD" w:rsidRDefault="007A662B" w:rsidP="00100CA4">
            <w:pPr>
              <w:pStyle w:val="PURBullet-Indented"/>
            </w:pPr>
            <w:r w:rsidRPr="008F05FD">
              <w:t xml:space="preserve">Lync Server 2013 Standard CAL </w:t>
            </w:r>
            <w:r w:rsidRPr="00AF36BA">
              <w:rPr>
                <w:lang w:val="ru-RU"/>
              </w:rPr>
              <w:t>и</w:t>
            </w:r>
            <w:r w:rsidRPr="008F05FD">
              <w:t xml:space="preserve"> Lync Server 2013 Plus CAL, </w:t>
            </w:r>
            <w:r w:rsidRPr="00AF36BA">
              <w:rPr>
                <w:b/>
                <w:lang w:val="ru-RU"/>
              </w:rPr>
              <w:t>или</w:t>
            </w:r>
          </w:p>
          <w:p w:rsidR="003A7958" w:rsidRPr="00EE299D" w:rsidRDefault="007A662B" w:rsidP="00100CA4">
            <w:pPr>
              <w:pStyle w:val="PURBullet-Indented"/>
              <w:rPr>
                <w:lang w:val="fr-FR"/>
              </w:rPr>
            </w:pPr>
            <w:r w:rsidRPr="00EE299D">
              <w:rPr>
                <w:lang w:val="fr-FR"/>
              </w:rPr>
              <w:t xml:space="preserve">Core CAL Suite </w:t>
            </w:r>
            <w:r w:rsidRPr="00AF36BA">
              <w:rPr>
                <w:lang w:val="ru-RU"/>
              </w:rPr>
              <w:t>и</w:t>
            </w:r>
            <w:r w:rsidRPr="00EE299D">
              <w:rPr>
                <w:lang w:val="fr-FR"/>
              </w:rPr>
              <w:t xml:space="preserve"> Lync Server Plus CAL, </w:t>
            </w:r>
            <w:r w:rsidRPr="00AF36BA">
              <w:rPr>
                <w:b/>
                <w:lang w:val="ru-RU"/>
              </w:rPr>
              <w:t>или</w:t>
            </w:r>
          </w:p>
          <w:p w:rsidR="003A7958" w:rsidRPr="00EE299D" w:rsidRDefault="003A7958" w:rsidP="00100CA4">
            <w:pPr>
              <w:pStyle w:val="PURBullet-Indented"/>
              <w:rPr>
                <w:lang w:val="fr-FR"/>
              </w:rPr>
            </w:pPr>
            <w:r w:rsidRPr="00EE299D">
              <w:rPr>
                <w:lang w:val="fr-FR"/>
              </w:rPr>
              <w:t xml:space="preserve">Enterprise CAL Suite </w:t>
            </w:r>
            <w:r w:rsidRPr="00AF36BA">
              <w:rPr>
                <w:lang w:val="ru-RU"/>
              </w:rPr>
              <w:t>и</w:t>
            </w:r>
            <w:r w:rsidRPr="00EE299D">
              <w:rPr>
                <w:lang w:val="fr-FR"/>
              </w:rPr>
              <w:t xml:space="preserve"> Lync Server Plus CAL</w:t>
            </w:r>
          </w:p>
        </w:tc>
      </w:tr>
    </w:tbl>
    <w:p w:rsidR="009A4C7C" w:rsidRPr="00AF36BA" w:rsidRDefault="009A4C7C" w:rsidP="00A11A7A">
      <w:pPr>
        <w:pStyle w:val="PURADDITIONALTERMSHEADERMB"/>
        <w:rPr>
          <w:lang w:val="ru-RU"/>
        </w:rPr>
      </w:pPr>
      <w:r w:rsidRPr="00AF36BA">
        <w:rPr>
          <w:lang w:val="ru-RU"/>
        </w:rPr>
        <w:t>Дополнительные условия.</w:t>
      </w:r>
    </w:p>
    <w:p w:rsidR="003D2E2C" w:rsidRPr="00AF36BA" w:rsidRDefault="003D2E2C" w:rsidP="003D2E2C">
      <w:pPr>
        <w:pStyle w:val="PURBlueStrong"/>
        <w:rPr>
          <w:lang w:val="ru-RU"/>
        </w:rPr>
      </w:pPr>
      <w:r w:rsidRPr="00AF36BA">
        <w:rPr>
          <w:lang w:val="ru-RU"/>
        </w:rPr>
        <w:t>Типы лицензий SAL</w:t>
      </w:r>
    </w:p>
    <w:p w:rsidR="003D2E2C" w:rsidRPr="00AF36BA" w:rsidRDefault="00615D50" w:rsidP="00BB41EF">
      <w:pPr>
        <w:pStyle w:val="PURBody-Indented"/>
        <w:rPr>
          <w:lang w:val="ru-RU"/>
        </w:rPr>
      </w:pPr>
      <w:r w:rsidRPr="00AF36BA">
        <w:rPr>
          <w:b/>
          <w:lang w:val="ru-RU"/>
        </w:rPr>
        <w:t>Доступны следующие типы лицензий SAL:</w:t>
      </w:r>
    </w:p>
    <w:p w:rsidR="00CC7455" w:rsidRPr="00AF36BA" w:rsidRDefault="00CC7455" w:rsidP="00100CA4">
      <w:pPr>
        <w:pStyle w:val="PURBullet-Indented"/>
        <w:rPr>
          <w:lang w:val="ru-RU"/>
        </w:rPr>
      </w:pPr>
      <w:r w:rsidRPr="00AF36BA">
        <w:rPr>
          <w:lang w:val="ru-RU"/>
        </w:rPr>
        <w:t>Lync Server 2013 Standard</w:t>
      </w:r>
      <w:r w:rsidRPr="00AF36BA">
        <w:rPr>
          <w:szCs w:val="18"/>
          <w:lang w:val="ru-RU"/>
        </w:rPr>
        <w:t xml:space="preserve"> SAL (на пользователя/на устройство)</w:t>
      </w:r>
    </w:p>
    <w:p w:rsidR="00CC7455" w:rsidRPr="00AF36BA" w:rsidRDefault="00CC7455" w:rsidP="00100CA4">
      <w:pPr>
        <w:pStyle w:val="PURBullet-Indented"/>
        <w:rPr>
          <w:lang w:val="ru-RU"/>
        </w:rPr>
      </w:pPr>
      <w:r w:rsidRPr="00AF36BA">
        <w:rPr>
          <w:lang w:val="ru-RU"/>
        </w:rPr>
        <w:t>Lync Server 2013 Enterprise SAL (на пользователя/на устройство)</w:t>
      </w:r>
    </w:p>
    <w:p w:rsidR="00CC7455" w:rsidRPr="00AF36BA" w:rsidRDefault="00CC7455" w:rsidP="00100CA4">
      <w:pPr>
        <w:pStyle w:val="PURBullet-Indented"/>
        <w:rPr>
          <w:lang w:val="ru-RU"/>
        </w:rPr>
      </w:pPr>
      <w:r w:rsidRPr="00AF36BA">
        <w:rPr>
          <w:lang w:val="ru-RU"/>
        </w:rPr>
        <w:t>Lync Server 2013 Plus SAL (на пользователя/на устройство)</w:t>
      </w:r>
    </w:p>
    <w:p w:rsidR="003D2E2C" w:rsidRPr="00AF36BA" w:rsidRDefault="00CC7455" w:rsidP="00100CA4">
      <w:pPr>
        <w:pStyle w:val="PURBullet-Indented"/>
        <w:rPr>
          <w:lang w:val="ru-RU"/>
        </w:rPr>
      </w:pPr>
      <w:r w:rsidRPr="00AF36BA">
        <w:rPr>
          <w:lang w:val="ru-RU"/>
        </w:rPr>
        <w:t>Lync Server 2013 Enterprise Plus SAL (на пользователя/на устройство)</w:t>
      </w:r>
    </w:p>
    <w:p w:rsidR="00CC7455" w:rsidRPr="00AF36BA" w:rsidRDefault="00CC7455" w:rsidP="00100CA4">
      <w:pPr>
        <w:pStyle w:val="PURBullet-Indented"/>
        <w:rPr>
          <w:lang w:val="ru-RU"/>
        </w:rPr>
      </w:pPr>
      <w:r w:rsidRPr="00AF36BA">
        <w:rPr>
          <w:lang w:val="ru-RU"/>
        </w:rPr>
        <w:t>Productivity Suite SAL (только на пользователя)</w:t>
      </w:r>
    </w:p>
    <w:p w:rsidR="009A4C7C" w:rsidRPr="00AF36BA" w:rsidRDefault="009A4C7C" w:rsidP="009A4C7C">
      <w:pPr>
        <w:pStyle w:val="PURBody-Indented"/>
        <w:rPr>
          <w:lang w:val="ru-RU"/>
        </w:rPr>
      </w:pPr>
      <w:r w:rsidRPr="00AF36BA">
        <w:rPr>
          <w:lang w:val="ru-RU"/>
        </w:rPr>
        <w:t>Лицензии SAL не требуются для пользователей или устройств, которые обращаются к вашим экземплярам серверного программного обеспечения без прямой или опосредованной проверки подлинности службой Active Directory или Lync Server.</w:t>
      </w:r>
    </w:p>
    <w:p w:rsidR="009A4C7C" w:rsidRPr="00AF36BA" w:rsidRDefault="009A4C7C" w:rsidP="009A4C7C">
      <w:pPr>
        <w:pStyle w:val="PURBlueStrong"/>
        <w:rPr>
          <w:lang w:val="ru-RU"/>
        </w:rPr>
      </w:pPr>
      <w:r w:rsidRPr="00AF36BA">
        <w:rPr>
          <w:lang w:val="ru-RU"/>
        </w:rPr>
        <w:t>Лицензии Standard SAL</w:t>
      </w:r>
    </w:p>
    <w:p w:rsidR="009A4C7C" w:rsidRPr="00AF36BA" w:rsidRDefault="009A4C7C" w:rsidP="0014367B">
      <w:pPr>
        <w:pStyle w:val="PURBody-Indented"/>
        <w:rPr>
          <w:lang w:val="ru-RU"/>
        </w:rPr>
      </w:pPr>
      <w:r w:rsidRPr="00AF36BA">
        <w:rPr>
          <w:lang w:val="ru-RU"/>
        </w:rPr>
        <w:t>Каждому пользователю или устройству, для которого приобретена лицензия Standard SAL или Productivity Suite SAL (только</w:t>
      </w:r>
      <w:r w:rsidR="0014367B" w:rsidRPr="00AF36BA">
        <w:rPr>
          <w:lang w:val="ru-RU"/>
        </w:rPr>
        <w:t> </w:t>
      </w:r>
      <w:r w:rsidRPr="00AF36BA">
        <w:rPr>
          <w:lang w:val="ru-RU"/>
        </w:rPr>
        <w:t>«на пользователя»), разрешается использовать следующие функции этого серверного программного обеспечения:</w:t>
      </w:r>
    </w:p>
    <w:p w:rsidR="009A4C7C" w:rsidRPr="00AF36BA" w:rsidRDefault="009A4C7C" w:rsidP="00D97775">
      <w:pPr>
        <w:pStyle w:val="PURBullet-Indented"/>
        <w:rPr>
          <w:lang w:val="ru-RU"/>
        </w:rPr>
      </w:pPr>
      <w:r w:rsidRPr="00AF36BA">
        <w:rPr>
          <w:lang w:val="ru-RU"/>
        </w:rPr>
        <w:t>все возможности обмена мгновенными сообщениями;</w:t>
      </w:r>
    </w:p>
    <w:p w:rsidR="009A4C7C" w:rsidRPr="00AF36BA" w:rsidRDefault="009A4C7C" w:rsidP="00D97775">
      <w:pPr>
        <w:pStyle w:val="PURBullet-Indented"/>
        <w:rPr>
          <w:lang w:val="ru-RU"/>
        </w:rPr>
      </w:pPr>
      <w:r w:rsidRPr="00AF36BA">
        <w:rPr>
          <w:lang w:val="ru-RU"/>
        </w:rPr>
        <w:t>все возможности предоставления сведений о присутствии;</w:t>
      </w:r>
    </w:p>
    <w:p w:rsidR="009A4C7C" w:rsidRPr="00AF36BA" w:rsidRDefault="009A4C7C" w:rsidP="00D97775">
      <w:pPr>
        <w:pStyle w:val="PURBullet-Indented"/>
        <w:rPr>
          <w:lang w:val="ru-RU"/>
        </w:rPr>
      </w:pPr>
      <w:r w:rsidRPr="00AF36BA">
        <w:rPr>
          <w:lang w:val="ru-RU"/>
        </w:rPr>
        <w:t>все возможности групповых бесед.</w:t>
      </w:r>
    </w:p>
    <w:p w:rsidR="00087B3F" w:rsidRPr="00AF36BA" w:rsidRDefault="00087B3F" w:rsidP="00D97775">
      <w:pPr>
        <w:pStyle w:val="PURBullet-Indented"/>
        <w:rPr>
          <w:lang w:val="ru-RU"/>
        </w:rPr>
      </w:pPr>
      <w:r w:rsidRPr="00AF36BA">
        <w:rPr>
          <w:lang w:val="ru-RU"/>
        </w:rPr>
        <w:t>Все аудио и видеовозможности для ПК-ПК</w:t>
      </w:r>
    </w:p>
    <w:p w:rsidR="009A4C7C" w:rsidRPr="00AF36BA" w:rsidRDefault="009A4C7C" w:rsidP="009A4C7C">
      <w:pPr>
        <w:pStyle w:val="PURBlueStrong"/>
        <w:rPr>
          <w:lang w:val="ru-RU"/>
        </w:rPr>
      </w:pPr>
      <w:r w:rsidRPr="00AF36BA">
        <w:rPr>
          <w:lang w:val="ru-RU"/>
        </w:rPr>
        <w:t>Лицензии Enterprise SAL</w:t>
      </w:r>
    </w:p>
    <w:p w:rsidR="009A4C7C" w:rsidRPr="00AF36BA" w:rsidRDefault="009A4C7C" w:rsidP="009A4C7C">
      <w:pPr>
        <w:pStyle w:val="PURBody-Indented"/>
        <w:rPr>
          <w:lang w:val="ru-RU"/>
        </w:rPr>
      </w:pPr>
      <w:r w:rsidRPr="00AF36BA">
        <w:rPr>
          <w:lang w:val="ru-RU"/>
        </w:rPr>
        <w:t>Каждому пользователю или устройству, для которого приобретена лицензия Enterprise SAL или Productivity Suite SAL (только «на пользователя»), разрешается использовать следующие функции этого серверного программного обеспечения:</w:t>
      </w:r>
    </w:p>
    <w:p w:rsidR="009A4C7C" w:rsidRPr="00AF36BA" w:rsidRDefault="009A4C7C" w:rsidP="00D97775">
      <w:pPr>
        <w:pStyle w:val="PURBullet-Indented"/>
        <w:rPr>
          <w:lang w:val="ru-RU"/>
        </w:rPr>
      </w:pPr>
      <w:r w:rsidRPr="00AF36BA">
        <w:rPr>
          <w:lang w:val="ru-RU"/>
        </w:rPr>
        <w:t>Возможности лицензии Standard SAL, описанные выше</w:t>
      </w:r>
    </w:p>
    <w:p w:rsidR="009A4C7C" w:rsidRPr="00AF36BA" w:rsidRDefault="009A4C7C" w:rsidP="00D97775">
      <w:pPr>
        <w:pStyle w:val="PURBullet-Indented"/>
        <w:rPr>
          <w:lang w:val="ru-RU"/>
        </w:rPr>
      </w:pPr>
      <w:r w:rsidRPr="00AF36BA">
        <w:rPr>
          <w:lang w:val="ru-RU"/>
        </w:rPr>
        <w:t>Все возможности проведения аудио, видео и веб-конференций</w:t>
      </w:r>
    </w:p>
    <w:p w:rsidR="009A4C7C" w:rsidRPr="00AF36BA" w:rsidRDefault="009A4C7C" w:rsidP="00D97775">
      <w:pPr>
        <w:pStyle w:val="PURBullet-Indented"/>
        <w:rPr>
          <w:lang w:val="ru-RU"/>
        </w:rPr>
      </w:pPr>
      <w:r w:rsidRPr="00AF36BA">
        <w:rPr>
          <w:lang w:val="ru-RU"/>
        </w:rPr>
        <w:t>все возможности совместного доступа к рабочему столу.</w:t>
      </w:r>
    </w:p>
    <w:p w:rsidR="009A4C7C" w:rsidRPr="00AF36BA" w:rsidRDefault="009A4C7C" w:rsidP="009A4C7C">
      <w:pPr>
        <w:pStyle w:val="PURBlueStrong"/>
        <w:rPr>
          <w:lang w:val="ru-RU"/>
        </w:rPr>
      </w:pPr>
      <w:r w:rsidRPr="00AF36BA">
        <w:rPr>
          <w:lang w:val="ru-RU"/>
        </w:rPr>
        <w:t>Plus SAL</w:t>
      </w:r>
    </w:p>
    <w:p w:rsidR="009A4C7C" w:rsidRPr="00AF36BA" w:rsidRDefault="009A4C7C" w:rsidP="009A4C7C">
      <w:pPr>
        <w:pStyle w:val="PURBody-Indented"/>
        <w:rPr>
          <w:lang w:val="ru-RU"/>
        </w:rPr>
      </w:pPr>
      <w:r w:rsidRPr="00AF36BA">
        <w:rPr>
          <w:lang w:val="ru-RU"/>
        </w:rPr>
        <w:t>Каждый пользователь или устройство, для которого вы приобретаете лицензию Plus SAL, может использовать следующие функции данного серверного программного обеспечения:</w:t>
      </w:r>
    </w:p>
    <w:p w:rsidR="009A4C7C" w:rsidRPr="00AF36BA" w:rsidRDefault="009A4C7C" w:rsidP="00D97775">
      <w:pPr>
        <w:pStyle w:val="PURBullet-Indented"/>
        <w:rPr>
          <w:lang w:val="ru-RU"/>
        </w:rPr>
      </w:pPr>
      <w:r w:rsidRPr="00AF36BA">
        <w:rPr>
          <w:lang w:val="ru-RU"/>
        </w:rPr>
        <w:t>Возможности лицензии Standard SAL, описанные выше</w:t>
      </w:r>
    </w:p>
    <w:p w:rsidR="009A4C7C" w:rsidRPr="00AF36BA" w:rsidRDefault="009A4C7C" w:rsidP="00D97775">
      <w:pPr>
        <w:pStyle w:val="PURBullet-Indented"/>
        <w:rPr>
          <w:lang w:val="ru-RU"/>
        </w:rPr>
      </w:pPr>
      <w:r w:rsidRPr="00AF36BA">
        <w:rPr>
          <w:lang w:val="ru-RU"/>
        </w:rPr>
        <w:t>Все возможности голосовой связи (телефонии)</w:t>
      </w:r>
    </w:p>
    <w:p w:rsidR="009A4C7C" w:rsidRPr="00AF36BA" w:rsidRDefault="009A4C7C" w:rsidP="00D97775">
      <w:pPr>
        <w:pStyle w:val="PURBullet-Indented"/>
        <w:rPr>
          <w:lang w:val="ru-RU"/>
        </w:rPr>
      </w:pPr>
      <w:r w:rsidRPr="00AF36BA">
        <w:rPr>
          <w:lang w:val="ru-RU"/>
        </w:rPr>
        <w:t>Все возможности управления звонками</w:t>
      </w:r>
    </w:p>
    <w:p w:rsidR="009A4C7C" w:rsidRPr="00AF36BA" w:rsidRDefault="009A4C7C" w:rsidP="009A4C7C">
      <w:pPr>
        <w:pStyle w:val="PURBlueStrong"/>
        <w:rPr>
          <w:lang w:val="ru-RU"/>
        </w:rPr>
      </w:pPr>
      <w:r w:rsidRPr="00AF36BA">
        <w:rPr>
          <w:lang w:val="ru-RU"/>
        </w:rPr>
        <w:t>Enterprise Plus SAL</w:t>
      </w:r>
    </w:p>
    <w:p w:rsidR="009A4C7C" w:rsidRPr="00AF36BA" w:rsidRDefault="009A4C7C" w:rsidP="009A4C7C">
      <w:pPr>
        <w:pStyle w:val="PURBody-Indented"/>
        <w:rPr>
          <w:lang w:val="ru-RU"/>
        </w:rPr>
      </w:pPr>
      <w:r w:rsidRPr="00AF36BA">
        <w:rPr>
          <w:lang w:val="ru-RU"/>
        </w:rPr>
        <w:t>Каждому пользователю или устройству, для которого приобретена лицензия Enterprise Plus SAL, разрешается использовать следующие функции этого серверного программного обеспечения:</w:t>
      </w:r>
    </w:p>
    <w:p w:rsidR="009A4C7C" w:rsidRPr="00AF36BA" w:rsidRDefault="009A4C7C" w:rsidP="00D97775">
      <w:pPr>
        <w:pStyle w:val="PURBullet-Indented"/>
        <w:rPr>
          <w:lang w:val="ru-RU"/>
        </w:rPr>
      </w:pPr>
      <w:r w:rsidRPr="00AF36BA">
        <w:rPr>
          <w:lang w:val="ru-RU"/>
        </w:rPr>
        <w:t>Возможности лицензии Standard SAL, описанные выше</w:t>
      </w:r>
    </w:p>
    <w:p w:rsidR="009A4C7C" w:rsidRPr="00AF36BA" w:rsidRDefault="009A4C7C" w:rsidP="00D97775">
      <w:pPr>
        <w:pStyle w:val="PURBullet-Indented"/>
        <w:rPr>
          <w:lang w:val="ru-RU"/>
        </w:rPr>
      </w:pPr>
      <w:r w:rsidRPr="00AF36BA">
        <w:rPr>
          <w:lang w:val="ru-RU"/>
        </w:rPr>
        <w:t>Все возможности проведения аудио, видео и веб-конференций</w:t>
      </w:r>
    </w:p>
    <w:p w:rsidR="009A4C7C" w:rsidRPr="00AF36BA" w:rsidRDefault="009A4C7C" w:rsidP="00D97775">
      <w:pPr>
        <w:pStyle w:val="PURBullet-Indented"/>
        <w:rPr>
          <w:lang w:val="ru-RU"/>
        </w:rPr>
      </w:pPr>
      <w:r w:rsidRPr="00AF36BA">
        <w:rPr>
          <w:lang w:val="ru-RU"/>
        </w:rPr>
        <w:t>все возможности совместного доступа к рабочему столу.</w:t>
      </w:r>
    </w:p>
    <w:p w:rsidR="009A4C7C" w:rsidRPr="00AF36BA" w:rsidRDefault="009A4C7C" w:rsidP="00D97775">
      <w:pPr>
        <w:pStyle w:val="PURBullet-Indented"/>
        <w:rPr>
          <w:lang w:val="ru-RU"/>
        </w:rPr>
      </w:pPr>
      <w:r w:rsidRPr="00AF36BA">
        <w:rPr>
          <w:lang w:val="ru-RU"/>
        </w:rPr>
        <w:t>Все возможности голосовой связи (телефонии)</w:t>
      </w:r>
    </w:p>
    <w:p w:rsidR="00091B14" w:rsidRPr="00AF36BA" w:rsidRDefault="009A4C7C" w:rsidP="00D97775">
      <w:pPr>
        <w:pStyle w:val="PURBullet-Indented"/>
        <w:rPr>
          <w:lang w:val="ru-RU"/>
        </w:rPr>
      </w:pPr>
      <w:r w:rsidRPr="00AF36BA">
        <w:rPr>
          <w:lang w:val="ru-RU"/>
        </w:rPr>
        <w:t>Все возможности управления звонками</w:t>
      </w:r>
    </w:p>
    <w:p w:rsidR="00091B14" w:rsidRPr="00AF36BA" w:rsidRDefault="00091B14" w:rsidP="00091B14">
      <w:pPr>
        <w:pStyle w:val="PURBlueStrong-Indented"/>
        <w:rPr>
          <w:lang w:val="ru-RU"/>
        </w:rPr>
      </w:pPr>
      <w:r w:rsidRPr="00AF36BA">
        <w:rPr>
          <w:lang w:val="ru-RU"/>
        </w:rPr>
        <w:lastRenderedPageBreak/>
        <w:t>ПО .NET Framework</w:t>
      </w:r>
    </w:p>
    <w:p w:rsidR="00091B14" w:rsidRPr="00AF36BA" w:rsidRDefault="00091B14" w:rsidP="00091B14">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A4C7C" w:rsidRPr="00AF36BA" w:rsidRDefault="009A4C7C" w:rsidP="009A4C7C">
      <w:pPr>
        <w:pStyle w:val="PURBody"/>
        <w:rPr>
          <w:lang w:val="ru-RU"/>
        </w:rPr>
      </w:pPr>
      <w:r w:rsidRPr="00AF36BA">
        <w:rPr>
          <w:lang w:val="ru-RU"/>
        </w:rPr>
        <w:t>Помимо описанных выше прав, к лицензиям Lync Standard, Enterprise, Plus, Enterprise Plus и Productivity Suite SAL применяются следующие дополнительные условия.</w:t>
      </w:r>
    </w:p>
    <w:p w:rsidR="009A4C7C" w:rsidRPr="00AF36BA" w:rsidRDefault="009A4C7C" w:rsidP="009A4C7C">
      <w:pPr>
        <w:pStyle w:val="PURBlueStrong"/>
        <w:rPr>
          <w:lang w:val="ru-RU"/>
        </w:rPr>
      </w:pPr>
      <w:r w:rsidRPr="00AF36BA">
        <w:rPr>
          <w:lang w:val="ru-RU"/>
        </w:rPr>
        <w:t>Lync 2013 и Lync для Mac 2011.</w:t>
      </w:r>
    </w:p>
    <w:p w:rsidR="002D1613" w:rsidRPr="00AF36BA" w:rsidRDefault="009A4C7C" w:rsidP="008920FD">
      <w:pPr>
        <w:pStyle w:val="PURBody-Indented"/>
        <w:rPr>
          <w:lang w:val="ru-RU"/>
        </w:rPr>
      </w:pPr>
      <w:r w:rsidRPr="00AF36BA">
        <w:rPr>
          <w:lang w:val="ru-RU"/>
        </w:rPr>
        <w:t xml:space="preserve">Вы можете создавать и запускать один экземпляр клиентского программного обеспечения Lync 2013 или Lync для Mac 2011 в одной физической или виртуальной Операционной среде на (а) любом устройстве, для которого вы приобрели лицензию SAL «на устройство», и на (б) одном устройстве, используемом любым пользователем, для которого вы приобрели лицензию SAL «на пользователя». </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14367B">
      <w:pPr>
        <w:pStyle w:val="PURProductName"/>
        <w:rPr>
          <w:lang w:val="ru-RU"/>
        </w:rPr>
      </w:pPr>
      <w:bookmarkStart w:id="213" w:name="_Toc299519123"/>
      <w:bookmarkStart w:id="214" w:name="_Toc299531555"/>
      <w:bookmarkStart w:id="215" w:name="_Toc299531879"/>
      <w:bookmarkStart w:id="216" w:name="_Toc299957162"/>
      <w:bookmarkStart w:id="217" w:name="_Toc340667520"/>
      <w:bookmarkStart w:id="218" w:name="_Toc340754653"/>
      <w:r w:rsidRPr="00AF36BA">
        <w:rPr>
          <w:lang w:val="ru-RU"/>
        </w:rPr>
        <w:t>Microsoft Application Virtualization Hosting для настольных компьютеров</w:t>
      </w:r>
      <w:bookmarkEnd w:id="213"/>
      <w:bookmarkEnd w:id="214"/>
      <w:bookmarkEnd w:id="215"/>
      <w:bookmarkEnd w:id="216"/>
      <w:bookmarkEnd w:id="217"/>
      <w:bookmarkEnd w:id="218"/>
      <w:r w:rsidR="00880026" w:rsidRPr="00AF36BA">
        <w:rPr>
          <w:lang w:val="ru-RU"/>
        </w:rPr>
        <w:fldChar w:fldCharType="begin"/>
      </w:r>
      <w:r w:rsidRPr="00AF36BA">
        <w:rPr>
          <w:lang w:val="ru-RU"/>
        </w:rPr>
        <w:instrText xml:space="preserve">XE </w:instrText>
      </w:r>
      <w:r w:rsidR="0014367B" w:rsidRPr="00AF36BA">
        <w:rPr>
          <w:lang w:val="ru-RU"/>
        </w:rPr>
        <w:instrText>«</w:instrText>
      </w:r>
      <w:r w:rsidRPr="00AF36BA">
        <w:rPr>
          <w:lang w:val="ru-RU"/>
        </w:rPr>
        <w:instrText>Microsoft Application Virtualization Hosting для настольных компьютеров</w:instrText>
      </w:r>
      <w:r w:rsidR="0014367B"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3628C1">
      <w:pPr>
        <w:pStyle w:val="PURLicenseTerm"/>
        <w:rPr>
          <w:lang w:val="ru-RU"/>
        </w:rPr>
      </w:pPr>
      <w:r w:rsidRPr="00AF36BA">
        <w:rPr>
          <w:lang w:val="ru-RU"/>
        </w:rPr>
        <w:t>Условия лицензии, применяемые к испол</w:t>
      </w:r>
      <w:r w:rsidR="003628C1"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F36BA" w:rsidTr="0015145F">
        <w:tc>
          <w:tcPr>
            <w:tcW w:w="2571"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429" w:type="pct"/>
            <w:tcBorders>
              <w:top w:val="single" w:sz="4" w:space="0" w:color="auto"/>
              <w:bottom w:val="nil"/>
            </w:tcBorders>
          </w:tcPr>
          <w:p w:rsidR="00831C1F" w:rsidRPr="00AF36BA" w:rsidRDefault="004F154D" w:rsidP="00831C1F">
            <w:pPr>
              <w:pStyle w:val="PURLMSH"/>
              <w:rPr>
                <w:lang w:val="ru-RU"/>
              </w:rPr>
            </w:pPr>
            <w:r w:rsidRPr="00AF36BA">
              <w:rPr>
                <w:lang w:val="ru-RU"/>
              </w:rPr>
              <w:t>См. соответствующее уведомление</w:t>
            </w:r>
            <w:r w:rsidR="00B5761C" w:rsidRPr="00AF36BA">
              <w:rPr>
                <w:rFonts w:eastAsia="Arial"/>
                <w:lang w:val="ru-RU"/>
              </w:rPr>
              <w:t>:</w:t>
            </w:r>
            <w:r w:rsidRPr="00AF36BA">
              <w:rPr>
                <w:lang w:val="ru-RU"/>
              </w:rPr>
              <w:t xml:space="preserve"> </w:t>
            </w:r>
            <w:r w:rsidRPr="00AF36BA">
              <w:rPr>
                <w:b/>
                <w:lang w:val="ru-RU"/>
              </w:rPr>
              <w:t>Нет</w:t>
            </w:r>
          </w:p>
        </w:tc>
      </w:tr>
      <w:tr w:rsidR="009A4C7C" w:rsidRPr="008F05FD" w:rsidTr="0015145F">
        <w:tc>
          <w:tcPr>
            <w:tcW w:w="2571" w:type="pct"/>
            <w:tcBorders>
              <w:top w:val="nil"/>
            </w:tcBorders>
          </w:tcPr>
          <w:p w:rsidR="009A4C7C" w:rsidRPr="00AF36BA" w:rsidRDefault="009A4C7C" w:rsidP="009A4C7C">
            <w:pPr>
              <w:pStyle w:val="PURLMSH"/>
              <w:rPr>
                <w:lang w:val="ru-RU"/>
              </w:rPr>
            </w:pPr>
            <w:r w:rsidRPr="00AF36BA">
              <w:rPr>
                <w:lang w:val="ru-RU"/>
              </w:rPr>
              <w:t>Клиентское/Дополнительное программное обеспечение</w:t>
            </w:r>
            <w:r w:rsidR="00B5761C" w:rsidRPr="00AF36BA">
              <w:rPr>
                <w:rFonts w:eastAsia="Arial"/>
                <w:lang w:val="ru-RU"/>
              </w:rPr>
              <w:t>:</w:t>
            </w:r>
            <w:r w:rsidR="00B5761C" w:rsidRPr="00B5761C">
              <w:rPr>
                <w:rFonts w:eastAsia="Arial"/>
                <w:lang w:val="ru-RU"/>
              </w:rPr>
              <w:t xml:space="preserve"> </w:t>
            </w:r>
            <w:r w:rsidRPr="00AF36BA">
              <w:rPr>
                <w:b/>
                <w:lang w:val="ru-RU"/>
              </w:rPr>
              <w:t>Нет</w:t>
            </w:r>
            <w:r w:rsidRPr="00AF36BA">
              <w:rPr>
                <w:lang w:val="ru-RU"/>
              </w:rPr>
              <w:t xml:space="preserve"> </w:t>
            </w:r>
          </w:p>
        </w:tc>
        <w:tc>
          <w:tcPr>
            <w:tcW w:w="2429" w:type="pct"/>
            <w:tcBorders>
              <w:top w:val="nil"/>
            </w:tcBorders>
          </w:tcPr>
          <w:p w:rsidR="009A4C7C" w:rsidRPr="00AF36BA" w:rsidRDefault="009A4C7C" w:rsidP="009A4C7C">
            <w:pPr>
              <w:pStyle w:val="PURLMSH"/>
              <w:rPr>
                <w:lang w:val="ru-RU"/>
              </w:rPr>
            </w:pPr>
          </w:p>
        </w:tc>
      </w:tr>
      <w:tr w:rsidR="00AD5AED" w:rsidRPr="00AF36BA"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AF36BA" w:rsidRDefault="00AD5AED" w:rsidP="00CF11D8">
            <w:pPr>
              <w:pStyle w:val="PURTableHeaderWhite"/>
              <w:spacing w:after="0" w:line="240" w:lineRule="auto"/>
              <w:rPr>
                <w:i w:val="0"/>
                <w:color w:val="404040"/>
                <w:lang w:val="ru-RU"/>
              </w:rPr>
            </w:pPr>
            <w:r w:rsidRPr="00AF36BA">
              <w:rPr>
                <w:i w:val="0"/>
                <w:color w:val="404040"/>
                <w:lang w:val="ru-RU"/>
              </w:rPr>
              <w:t>ЛИЦЕНЗИИ ПОДПИСЧИКА (SAL).</w:t>
            </w:r>
          </w:p>
        </w:tc>
      </w:tr>
      <w:tr w:rsidR="00AD5AED" w:rsidRPr="005A63DB"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AF36BA" w:rsidRDefault="00BB41EF" w:rsidP="00CF11D8">
            <w:pPr>
              <w:pStyle w:val="PURBody"/>
              <w:rPr>
                <w:lang w:val="ru-RU"/>
              </w:rPr>
            </w:pPr>
            <w:r w:rsidRPr="00AF36BA">
              <w:rPr>
                <w:b/>
                <w:lang w:val="ru-RU"/>
              </w:rPr>
              <w:t>Необходимо:</w:t>
            </w:r>
          </w:p>
          <w:p w:rsidR="00AD5AED" w:rsidRPr="005A63DB" w:rsidRDefault="00AD5AED" w:rsidP="009E3081">
            <w:pPr>
              <w:pStyle w:val="PURBullet-Indented"/>
              <w:rPr>
                <w:lang w:val="ru-RU"/>
              </w:rPr>
            </w:pPr>
            <w:r w:rsidRPr="00AF36BA">
              <w:rPr>
                <w:lang w:val="ru-RU"/>
              </w:rPr>
              <w:t>Лицензия</w:t>
            </w:r>
            <w:r w:rsidRPr="005A63DB">
              <w:rPr>
                <w:lang w:val="ru-RU"/>
              </w:rPr>
              <w:t xml:space="preserve"> </w:t>
            </w:r>
            <w:r w:rsidRPr="008F05FD">
              <w:t>SAL</w:t>
            </w:r>
            <w:r w:rsidRPr="005A63DB">
              <w:rPr>
                <w:lang w:val="ru-RU"/>
              </w:rPr>
              <w:t xml:space="preserve"> </w:t>
            </w:r>
            <w:r w:rsidRPr="008F05FD">
              <w:t>Microsoft</w:t>
            </w:r>
            <w:r w:rsidRPr="005A63DB">
              <w:rPr>
                <w:lang w:val="ru-RU"/>
              </w:rPr>
              <w:t xml:space="preserve"> </w:t>
            </w:r>
            <w:r w:rsidRPr="008F05FD">
              <w:t>Application</w:t>
            </w:r>
            <w:r w:rsidRPr="005A63DB">
              <w:rPr>
                <w:lang w:val="ru-RU"/>
              </w:rPr>
              <w:t xml:space="preserve"> </w:t>
            </w:r>
            <w:r w:rsidRPr="008F05FD">
              <w:t>Virtualization</w:t>
            </w:r>
            <w:r w:rsidRPr="005A63DB">
              <w:rPr>
                <w:lang w:val="ru-RU"/>
              </w:rPr>
              <w:t xml:space="preserve"> </w:t>
            </w:r>
            <w:r w:rsidRPr="008F05FD">
              <w:t>Hosting</w:t>
            </w:r>
            <w:r w:rsidRPr="005A63DB">
              <w:rPr>
                <w:lang w:val="ru-RU"/>
              </w:rPr>
              <w:t xml:space="preserve"> </w:t>
            </w:r>
            <w:r w:rsidRPr="00AF36BA">
              <w:rPr>
                <w:lang w:val="ru-RU"/>
              </w:rPr>
              <w:t>для</w:t>
            </w:r>
            <w:r w:rsidRPr="005A63DB">
              <w:rPr>
                <w:lang w:val="ru-RU"/>
              </w:rPr>
              <w:t xml:space="preserve"> </w:t>
            </w:r>
            <w:r w:rsidRPr="00AF36BA">
              <w:rPr>
                <w:lang w:val="ru-RU"/>
              </w:rPr>
              <w:t>настольных</w:t>
            </w:r>
            <w:r w:rsidRPr="005A63DB">
              <w:rPr>
                <w:lang w:val="ru-RU"/>
              </w:rPr>
              <w:t xml:space="preserve"> </w:t>
            </w:r>
            <w:r w:rsidRPr="00AF36BA">
              <w:rPr>
                <w:lang w:val="ru-RU"/>
              </w:rPr>
              <w:t>компьютеров</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Использование виртуализации приложений с продуктами Microsoft и компонентами продуктов Microsoft</w:t>
      </w:r>
    </w:p>
    <w:p w:rsidR="009A4C7C" w:rsidRPr="00AF36BA" w:rsidRDefault="00FE3B33" w:rsidP="009A4C7C">
      <w:pPr>
        <w:pStyle w:val="PURBody-Indented"/>
        <w:rPr>
          <w:lang w:val="ru-RU"/>
        </w:rPr>
      </w:pPr>
      <w:r w:rsidRPr="00AF36BA">
        <w:rPr>
          <w:lang w:val="ru-RU"/>
        </w:rPr>
        <w:t xml:space="preserve">Следующие продукты Microsoft могут использоваться с Microsoft Application Virtualization Hosting для настольных компьютеров или другими сторонними технологиями виртуализации приложений. </w:t>
      </w:r>
    </w:p>
    <w:p w:rsidR="009A4C7C" w:rsidRPr="00AF36BA" w:rsidRDefault="009A4C7C" w:rsidP="009E3081">
      <w:pPr>
        <w:pStyle w:val="PURBullet-Indented"/>
        <w:rPr>
          <w:lang w:val="ru-RU"/>
        </w:rPr>
      </w:pPr>
      <w:r w:rsidRPr="00AF36BA">
        <w:rPr>
          <w:lang w:val="ru-RU"/>
        </w:rPr>
        <w:t>Microsoft Dynamics NAV 2013</w:t>
      </w:r>
    </w:p>
    <w:p w:rsidR="00A11A7A" w:rsidRPr="00AF36BA" w:rsidRDefault="009A4C7C" w:rsidP="00446366">
      <w:pPr>
        <w:pStyle w:val="PURBody-Indented"/>
        <w:rPr>
          <w:lang w:val="ru-RU"/>
        </w:rPr>
      </w:pPr>
      <w:r w:rsidRPr="00AF36BA">
        <w:rPr>
          <w:lang w:val="ru-RU"/>
        </w:rPr>
        <w:t>Использование каких-либо других продуктов Microsoft или их компонентов запрещено.</w:t>
      </w:r>
    </w:p>
    <w:p w:rsidR="00893CE7" w:rsidRPr="005A63DB"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9A4C7C" w:rsidRPr="005A63DB" w:rsidRDefault="009A4C7C" w:rsidP="00084016">
      <w:pPr>
        <w:pStyle w:val="PURProductName"/>
        <w:keepLines w:val="0"/>
        <w:rPr>
          <w:lang w:val="ru-RU"/>
        </w:rPr>
      </w:pPr>
      <w:bookmarkStart w:id="219" w:name="_Toc299519124"/>
      <w:bookmarkStart w:id="220" w:name="_Toc299531556"/>
      <w:bookmarkStart w:id="221" w:name="_Toc299531880"/>
      <w:bookmarkStart w:id="222" w:name="_Toc299957163"/>
      <w:bookmarkStart w:id="223" w:name="_Toc340667521"/>
      <w:bookmarkStart w:id="224" w:name="_Toc340754654"/>
      <w:r w:rsidRPr="006513AB">
        <w:t>Microsoft</w:t>
      </w:r>
      <w:r w:rsidRPr="005A63DB">
        <w:rPr>
          <w:lang w:val="ru-RU"/>
        </w:rPr>
        <w:t xml:space="preserve"> </w:t>
      </w:r>
      <w:r w:rsidRPr="006513AB">
        <w:t>Dynamics</w:t>
      </w:r>
      <w:r w:rsidRPr="005A63DB">
        <w:rPr>
          <w:lang w:val="ru-RU"/>
        </w:rPr>
        <w:t xml:space="preserve"> </w:t>
      </w:r>
      <w:r w:rsidRPr="006513AB">
        <w:t>AX</w:t>
      </w:r>
      <w:r w:rsidRPr="005A63DB">
        <w:rPr>
          <w:lang w:val="ru-RU"/>
        </w:rPr>
        <w:t xml:space="preserve"> 2012</w:t>
      </w:r>
      <w:bookmarkEnd w:id="219"/>
      <w:bookmarkEnd w:id="220"/>
      <w:bookmarkEnd w:id="221"/>
      <w:bookmarkEnd w:id="222"/>
      <w:r w:rsidRPr="005A63DB">
        <w:rPr>
          <w:lang w:val="ru-RU"/>
        </w:rPr>
        <w:t xml:space="preserve"> </w:t>
      </w:r>
      <w:r w:rsidRPr="006513AB">
        <w:t>R</w:t>
      </w:r>
      <w:r w:rsidRPr="005A63DB">
        <w:rPr>
          <w:lang w:val="ru-RU"/>
        </w:rPr>
        <w:t>2</w:t>
      </w:r>
      <w:bookmarkEnd w:id="223"/>
      <w:bookmarkEnd w:id="224"/>
      <w:r w:rsidR="00880026" w:rsidRPr="00AF36BA">
        <w:rPr>
          <w:lang w:val="ru-RU"/>
        </w:rPr>
        <w:fldChar w:fldCharType="begin"/>
      </w:r>
      <w:r w:rsidRPr="006513AB">
        <w:instrText>XE</w:instrText>
      </w:r>
      <w:r w:rsidRPr="005A63DB">
        <w:rPr>
          <w:lang w:val="ru-RU"/>
        </w:rPr>
        <w:instrText xml:space="preserve"> </w:instrText>
      </w:r>
      <w:r w:rsidR="00C51899" w:rsidRPr="005A63DB">
        <w:rPr>
          <w:lang w:val="ru-RU"/>
        </w:rPr>
        <w:instrText>«</w:instrText>
      </w:r>
      <w:r w:rsidRPr="006513AB">
        <w:instrText>Microsoft</w:instrText>
      </w:r>
      <w:r w:rsidRPr="005A63DB">
        <w:rPr>
          <w:lang w:val="ru-RU"/>
        </w:rPr>
        <w:instrText xml:space="preserve"> </w:instrText>
      </w:r>
      <w:r w:rsidRPr="006513AB">
        <w:instrText>Dynamics</w:instrText>
      </w:r>
      <w:r w:rsidRPr="005A63DB">
        <w:rPr>
          <w:lang w:val="ru-RU"/>
        </w:rPr>
        <w:instrText xml:space="preserve"> </w:instrText>
      </w:r>
      <w:r w:rsidRPr="006513AB">
        <w:instrText>AX</w:instrText>
      </w:r>
      <w:r w:rsidRPr="005A63DB">
        <w:rPr>
          <w:lang w:val="ru-RU"/>
        </w:rPr>
        <w:instrText xml:space="preserve"> 2012 </w:instrText>
      </w:r>
      <w:r w:rsidRPr="006513AB">
        <w:instrText>R</w:instrText>
      </w:r>
      <w:r w:rsidRPr="005A63DB">
        <w:rPr>
          <w:lang w:val="ru-RU"/>
        </w:rPr>
        <w:instrText>2</w:instrText>
      </w:r>
      <w:r w:rsidR="00C51899" w:rsidRPr="005A63DB">
        <w:rPr>
          <w:lang w:val="ru-RU"/>
        </w:rPr>
        <w:instrText>»</w:instrText>
      </w:r>
      <w:r w:rsidRPr="005A63DB">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AF36BA" w:rsidTr="0015145F">
        <w:tc>
          <w:tcPr>
            <w:tcW w:w="2547" w:type="pct"/>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453" w:type="pct"/>
            <w:gridSpan w:val="2"/>
          </w:tcPr>
          <w:p w:rsidR="00831C1F" w:rsidRPr="00AF36BA" w:rsidRDefault="004F154D" w:rsidP="00831C1F">
            <w:pPr>
              <w:pStyle w:val="PURLMSH"/>
              <w:rPr>
                <w:lang w:val="ru-RU"/>
              </w:rPr>
            </w:pPr>
            <w:r w:rsidRPr="00AF36BA">
              <w:rPr>
                <w:lang w:val="ru-RU"/>
              </w:rPr>
              <w:t>См. соответствующее уведомление</w:t>
            </w:r>
            <w:r w:rsidR="00B5761C" w:rsidRPr="00AF36BA">
              <w:rPr>
                <w:rFonts w:eastAsia="Arial"/>
                <w:lang w:val="ru-RU"/>
              </w:rPr>
              <w:t>:</w:t>
            </w:r>
            <w:r w:rsidRPr="00AF36BA">
              <w:rPr>
                <w:lang w:val="ru-RU"/>
              </w:rPr>
              <w:t xml:space="preserve"> </w:t>
            </w:r>
            <w:r w:rsidRPr="00AF36BA">
              <w:rPr>
                <w:b/>
                <w:lang w:val="ru-RU"/>
              </w:rPr>
              <w:t>Нет</w:t>
            </w:r>
          </w:p>
        </w:tc>
      </w:tr>
      <w:tr w:rsidR="009A4C7C" w:rsidRPr="00B5761C" w:rsidTr="0015145F">
        <w:tc>
          <w:tcPr>
            <w:tcW w:w="2547" w:type="pct"/>
          </w:tcPr>
          <w:p w:rsidR="009A4C7C" w:rsidRPr="00AF36BA" w:rsidRDefault="006B55FB" w:rsidP="003628C1">
            <w:pPr>
              <w:pStyle w:val="PURLMSH"/>
              <w:tabs>
                <w:tab w:val="left" w:pos="4026"/>
              </w:tabs>
              <w:ind w:right="1155"/>
              <w:rPr>
                <w:lang w:val="ru-RU"/>
              </w:rPr>
            </w:pPr>
            <w:r w:rsidRPr="00AF36BA">
              <w:rPr>
                <w:lang w:val="ru-RU"/>
              </w:rPr>
              <w:t>Клиентское/Дополнительное программное обеспечение</w:t>
            </w:r>
            <w:r w:rsidR="00B5761C" w:rsidRPr="00AF36BA">
              <w:rPr>
                <w:rFonts w:eastAsia="Arial"/>
                <w:lang w:val="ru-RU"/>
              </w:rPr>
              <w:t>:</w:t>
            </w:r>
            <w:r w:rsidR="00B5761C" w:rsidRPr="00B5761C">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453" w:type="pct"/>
            <w:gridSpan w:val="2"/>
          </w:tcPr>
          <w:p w:rsidR="009A4C7C" w:rsidRPr="00AF36BA" w:rsidRDefault="009A4C7C" w:rsidP="009A4C7C">
            <w:pPr>
              <w:pStyle w:val="PURLMSH"/>
              <w:rPr>
                <w:lang w:val="ru-RU"/>
              </w:rPr>
            </w:pPr>
          </w:p>
        </w:tc>
      </w:tr>
      <w:tr w:rsidR="00B90B55" w:rsidRPr="00AF36BA" w:rsidTr="0015145F">
        <w:trPr>
          <w:trHeight w:val="20"/>
        </w:trPr>
        <w:tc>
          <w:tcPr>
            <w:tcW w:w="5000" w:type="pct"/>
            <w:gridSpan w:val="3"/>
            <w:shd w:val="clear" w:color="auto" w:fill="E5EEF7"/>
          </w:tcPr>
          <w:p w:rsidR="00B90B55" w:rsidRPr="00AF36BA" w:rsidRDefault="00B90B55" w:rsidP="002351F3">
            <w:pPr>
              <w:pStyle w:val="PURTableHeaderBlue"/>
              <w:rPr>
                <w:lang w:val="ru-RU"/>
              </w:rPr>
            </w:pPr>
            <w:r w:rsidRPr="00AF36BA">
              <w:rPr>
                <w:lang w:val="ru-RU"/>
              </w:rPr>
              <w:t>ЛИЦЕНЗИИ ПОДПИСЧИКА (SAL).</w:t>
            </w:r>
          </w:p>
        </w:tc>
      </w:tr>
      <w:tr w:rsidR="00411C10" w:rsidRPr="00AF36BA" w:rsidTr="0015145F">
        <w:tblPrEx>
          <w:tblBorders>
            <w:top w:val="none" w:sz="0" w:space="0" w:color="auto"/>
            <w:bottom w:val="none" w:sz="0" w:space="0" w:color="auto"/>
          </w:tblBorders>
        </w:tblPrEx>
        <w:tc>
          <w:tcPr>
            <w:tcW w:w="2571" w:type="pct"/>
            <w:gridSpan w:val="2"/>
          </w:tcPr>
          <w:p w:rsidR="00411C10" w:rsidRPr="00AF36BA" w:rsidRDefault="00411C10" w:rsidP="00411C10">
            <w:pPr>
              <w:pStyle w:val="PURBody-Indented"/>
              <w:rPr>
                <w:lang w:val="ru-RU"/>
              </w:rPr>
            </w:pPr>
            <w:r w:rsidRPr="00AF36BA">
              <w:rPr>
                <w:b/>
                <w:lang w:val="ru-RU"/>
              </w:rPr>
              <w:t>Необходимо:</w:t>
            </w:r>
          </w:p>
          <w:p w:rsidR="00411C10" w:rsidRPr="008F05FD" w:rsidRDefault="00411C10" w:rsidP="00411C10">
            <w:pPr>
              <w:pStyle w:val="PURBullet-Indented"/>
            </w:pPr>
            <w:r w:rsidRPr="008F05FD">
              <w:t xml:space="preserve">Microsoft Dynamics AX 2012 R2 Self-Serve SAL, </w:t>
            </w:r>
            <w:r w:rsidRPr="00AF36BA">
              <w:rPr>
                <w:lang w:val="ru-RU"/>
              </w:rPr>
              <w:t>либо</w:t>
            </w:r>
          </w:p>
          <w:p w:rsidR="00411C10" w:rsidRPr="008F05FD" w:rsidRDefault="00411C10" w:rsidP="00411C10">
            <w:pPr>
              <w:pStyle w:val="PURBullet-Indented"/>
            </w:pPr>
            <w:r w:rsidRPr="008F05FD">
              <w:t xml:space="preserve">Microsoft Dynamics AX 2012 R2 Task SAL, </w:t>
            </w:r>
            <w:r w:rsidRPr="00AF36BA">
              <w:rPr>
                <w:lang w:val="ru-RU"/>
              </w:rPr>
              <w:t>либо</w:t>
            </w:r>
          </w:p>
          <w:p w:rsidR="00411C10" w:rsidRPr="008F05FD" w:rsidRDefault="00411C10" w:rsidP="00411C10">
            <w:pPr>
              <w:pStyle w:val="PURBullet-Indented"/>
            </w:pPr>
            <w:r w:rsidRPr="008F05FD">
              <w:t xml:space="preserve">Microsoft Dynamics AX 2012 R2 Functional SAL, </w:t>
            </w:r>
            <w:r w:rsidRPr="00AF36BA">
              <w:rPr>
                <w:lang w:val="ru-RU"/>
              </w:rPr>
              <w:t>либо</w:t>
            </w:r>
          </w:p>
          <w:p w:rsidR="00411C10" w:rsidRPr="008F05FD" w:rsidRDefault="00411C10" w:rsidP="00411C10">
            <w:pPr>
              <w:pStyle w:val="PURBullet-Indented"/>
            </w:pPr>
            <w:r w:rsidRPr="008F05FD">
              <w:t>Microsoft Dynamics AX 2012 R2 Enterprise SAL</w:t>
            </w:r>
          </w:p>
          <w:p w:rsidR="00411C10" w:rsidRPr="008F05FD" w:rsidRDefault="00411C10" w:rsidP="00411C10">
            <w:pPr>
              <w:pStyle w:val="PURBullet-Indented"/>
              <w:numPr>
                <w:ilvl w:val="0"/>
                <w:numId w:val="0"/>
              </w:numPr>
              <w:rPr>
                <w:b/>
              </w:rPr>
            </w:pPr>
          </w:p>
        </w:tc>
        <w:tc>
          <w:tcPr>
            <w:tcW w:w="2429" w:type="pct"/>
          </w:tcPr>
          <w:p w:rsidR="00411C10" w:rsidRPr="008F05FD" w:rsidRDefault="00411C10" w:rsidP="00411C10">
            <w:pPr>
              <w:pStyle w:val="PURBody-Indented"/>
            </w:pPr>
          </w:p>
          <w:p w:rsidR="00411C10" w:rsidRPr="008F05FD" w:rsidRDefault="00411C10" w:rsidP="00830DCA">
            <w:pPr>
              <w:pStyle w:val="PURBullet-Indented"/>
              <w:numPr>
                <w:ilvl w:val="0"/>
                <w:numId w:val="0"/>
              </w:numPr>
              <w:ind w:left="810"/>
            </w:pPr>
          </w:p>
        </w:tc>
      </w:tr>
    </w:tbl>
    <w:p w:rsidR="009A4C7C" w:rsidRPr="00AF36BA" w:rsidRDefault="009A4C7C" w:rsidP="0085206E">
      <w:pPr>
        <w:pStyle w:val="PURADDITIONALTERMSHEADERMB"/>
        <w:rPr>
          <w:lang w:val="ru-RU"/>
        </w:rPr>
      </w:pPr>
      <w:r w:rsidRPr="00AF36BA">
        <w:rPr>
          <w:lang w:val="ru-RU"/>
        </w:rPr>
        <w:t>Дополнительные условия.</w:t>
      </w:r>
    </w:p>
    <w:p w:rsidR="00411C10" w:rsidRPr="00AF36BA" w:rsidRDefault="00411C10" w:rsidP="00411C10">
      <w:pPr>
        <w:pStyle w:val="PURBlueStrong"/>
        <w:rPr>
          <w:lang w:val="ru-RU"/>
        </w:rPr>
      </w:pPr>
      <w:r w:rsidRPr="00AF36BA">
        <w:rPr>
          <w:rStyle w:val="PURBlueStrongChar"/>
          <w:lang w:val="ru-RU"/>
        </w:rPr>
        <w:lastRenderedPageBreak/>
        <w:t>Типы лицензий SAL</w:t>
      </w:r>
    </w:p>
    <w:p w:rsidR="00B10A08" w:rsidRPr="00AF36BA" w:rsidRDefault="00411C10" w:rsidP="00411C10">
      <w:pPr>
        <w:pStyle w:val="PURBlueStrong"/>
        <w:rPr>
          <w:lang w:val="ru-RU"/>
        </w:rPr>
      </w:pPr>
      <w:r w:rsidRPr="00AF36BA">
        <w:rPr>
          <w:smallCaps w:val="0"/>
          <w:color w:val="404040"/>
          <w:lang w:val="ru-RU"/>
        </w:rPr>
        <w:t>Все перечисленные выше лицензии SAL предлагаются в вариантах «на устройство» и «на пользователя».</w:t>
      </w:r>
    </w:p>
    <w:p w:rsidR="00411C10" w:rsidRPr="00AF36BA" w:rsidRDefault="00411C10" w:rsidP="00411C10">
      <w:pPr>
        <w:pStyle w:val="PURBlueStrong"/>
        <w:rPr>
          <w:lang w:val="ru-RU"/>
        </w:rPr>
      </w:pPr>
      <w:r w:rsidRPr="00AF36BA">
        <w:rPr>
          <w:rStyle w:val="PURBlueStrongChar"/>
          <w:lang w:val="ru-RU"/>
        </w:rPr>
        <w:t>Лицензия SAL не требуется</w:t>
      </w:r>
    </w:p>
    <w:p w:rsidR="009A4C7C" w:rsidRPr="00AF36BA" w:rsidRDefault="00411C10" w:rsidP="009A4C7C">
      <w:pPr>
        <w:pStyle w:val="PURBody-Indented"/>
        <w:rPr>
          <w:lang w:val="ru-RU"/>
        </w:rPr>
      </w:pPr>
      <w:r w:rsidRPr="00AF36BA">
        <w:rPr>
          <w:lang w:val="ru-RU"/>
        </w:rPr>
        <w:t>Вам не нужно приобретать и назначать лицензии SAL пользователям, которые являются сотрудниками сторонних организаций и обращаются к Microsoft Dynamics AX 2012 R2 только с целью предоставления профессиональных бухгалтерских услуг, связанных с проведением аудита.</w:t>
      </w:r>
    </w:p>
    <w:p w:rsidR="009A4C7C" w:rsidRPr="00AF36BA" w:rsidRDefault="009A4C7C" w:rsidP="009A4C7C">
      <w:pPr>
        <w:pStyle w:val="PURBlueStrong"/>
        <w:rPr>
          <w:lang w:val="ru-RU"/>
        </w:rPr>
      </w:pPr>
      <w:r w:rsidRPr="00AF36BA">
        <w:rPr>
          <w:rStyle w:val="PURBlueStrongChar"/>
          <w:lang w:val="ru-RU"/>
        </w:rPr>
        <w:t>Локализация и перевод</w:t>
      </w:r>
    </w:p>
    <w:p w:rsidR="009A4C7C" w:rsidRPr="00AF36BA" w:rsidRDefault="007B0B99" w:rsidP="009A4C7C">
      <w:pPr>
        <w:pStyle w:val="PURBody-Indented"/>
        <w:rPr>
          <w:lang w:val="ru-RU"/>
        </w:rPr>
      </w:pPr>
      <w:r w:rsidRPr="00AF36BA">
        <w:rPr>
          <w:rFonts w:cs="Tahoma"/>
          <w:lang w:val="ru-RU"/>
        </w:rPr>
        <w:t xml:space="preserve">Microsoft Dynamics AX локализуется, переводится и поддерживается корпорацией Microsoft и доступен во многих странах и на многих языках. Дополнительные сведения о доступности переводов и локализаций см. по адресу </w:t>
      </w:r>
      <w:hyperlink r:id="rId54" w:history="1">
        <w:r w:rsidRPr="00AF36BA">
          <w:rPr>
            <w:rStyle w:val="Hyperlink"/>
            <w:rFonts w:cs="Tahoma"/>
            <w:lang w:val="ru-RU"/>
          </w:rPr>
          <w:t>http://www.microsoft.com/en-us/dynamics/erp-explore-ax-capabilities.aspx</w:t>
        </w:r>
      </w:hyperlink>
      <w:r w:rsidRPr="00AF36BA">
        <w:rPr>
          <w:rFonts w:cs="Tahoma"/>
          <w:lang w:val="ru-RU"/>
        </w:rPr>
        <w:t>.</w:t>
      </w:r>
    </w:p>
    <w:p w:rsidR="009A4C7C" w:rsidRPr="00AF36BA" w:rsidRDefault="009A4C7C" w:rsidP="009A4C7C">
      <w:pPr>
        <w:pStyle w:val="PURBody-Indented"/>
        <w:rPr>
          <w:lang w:val="ru-RU"/>
        </w:rPr>
      </w:pPr>
      <w:r w:rsidRPr="00AF36BA">
        <w:rPr>
          <w:rFonts w:cs="Tahoma"/>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rFonts w:cs="Tahoma"/>
          <w:lang w:val="ru-RU"/>
        </w:rPr>
        <w:t xml:space="preserve"> </w:t>
      </w:r>
      <w:r w:rsidRPr="00AF36BA">
        <w:rPr>
          <w:rFonts w:cs="Tahoma"/>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rFonts w:cs="Tahoma"/>
          <w:lang w:val="ru-RU"/>
        </w:rPr>
        <w:t xml:space="preserve"> </w:t>
      </w:r>
      <w:r w:rsidRPr="00AF36BA">
        <w:rPr>
          <w:rFonts w:cs="Tahoma"/>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rFonts w:cs="Tahoma"/>
          <w:lang w:val="ru-RU"/>
        </w:rPr>
        <w:t xml:space="preserve"> </w:t>
      </w:r>
      <w:r w:rsidRPr="00AF36BA">
        <w:rPr>
          <w:rFonts w:cs="Tahoma"/>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AF36BA" w:rsidRDefault="009A4C7C" w:rsidP="009A4C7C">
      <w:pPr>
        <w:pStyle w:val="PURBody-Indented"/>
        <w:rPr>
          <w:lang w:val="ru-RU"/>
        </w:rPr>
      </w:pPr>
      <w:r w:rsidRPr="00AF36BA">
        <w:rPr>
          <w:rFonts w:cs="Tahoma"/>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rFonts w:cs="Tahoma"/>
          <w:lang w:val="ru-RU"/>
        </w:rPr>
        <w:t xml:space="preserve"> </w:t>
      </w:r>
      <w:r w:rsidRPr="00AF36BA">
        <w:rPr>
          <w:rFonts w:cs="Tahoma"/>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55" w:history="1">
        <w:r w:rsidRPr="00AF36BA">
          <w:rPr>
            <w:rStyle w:val="Hyperlink"/>
            <w:rFonts w:cs="Tahoma"/>
            <w:lang w:val="ru-RU"/>
          </w:rPr>
          <w:t>https://mbs.microsoft.com/partnersource/partneressentials/pllp</w:t>
        </w:r>
      </w:hyperlink>
      <w:r w:rsidRPr="00AF36BA">
        <w:rPr>
          <w:rFonts w:cs="Tahoma"/>
          <w:lang w:val="ru-RU"/>
        </w:rPr>
        <w:t xml:space="preserve"> или обратитесь к своему Менеджеру по работе с партнерами.</w:t>
      </w:r>
    </w:p>
    <w:p w:rsidR="007B0B99" w:rsidRPr="00AF36BA" w:rsidRDefault="007B0B99" w:rsidP="00D40D76">
      <w:pPr>
        <w:pStyle w:val="PURBlueStrong"/>
        <w:keepLines w:val="0"/>
        <w:rPr>
          <w:lang w:val="ru-RU"/>
        </w:rPr>
      </w:pPr>
      <w:r w:rsidRPr="00AF36BA">
        <w:rPr>
          <w:rStyle w:val="PURBlueStrongChar"/>
          <w:lang w:val="ru-RU"/>
        </w:rPr>
        <w:t>Права использования для лицензий SAL</w:t>
      </w:r>
    </w:p>
    <w:p w:rsidR="007B0B99" w:rsidRPr="00AF36BA" w:rsidRDefault="007B0B99" w:rsidP="00D40D76">
      <w:pPr>
        <w:spacing w:line="240" w:lineRule="atLeast"/>
        <w:ind w:left="270" w:firstLine="4"/>
        <w:contextualSpacing/>
        <w:rPr>
          <w:lang w:val="ru-RU"/>
        </w:rPr>
      </w:pPr>
      <w:r w:rsidRPr="00AF36BA">
        <w:rPr>
          <w:color w:val="404040"/>
          <w:sz w:val="18"/>
          <w:lang w:val="ru-RU"/>
        </w:rPr>
        <w:t>В таблице ниже представлены варианты использования, разрешенные по различным лицензиям SAL Microsoft Dynamics AX 2012 R2:</w:t>
      </w:r>
    </w:p>
    <w:p w:rsidR="007B0B99" w:rsidRPr="00AF36BA" w:rsidRDefault="007B0B99" w:rsidP="000C3222">
      <w:pPr>
        <w:numPr>
          <w:ilvl w:val="1"/>
          <w:numId w:val="24"/>
        </w:numPr>
        <w:tabs>
          <w:tab w:val="clear" w:pos="1440"/>
          <w:tab w:val="num" w:pos="900"/>
        </w:tabs>
        <w:autoSpaceDE w:val="0"/>
        <w:autoSpaceDN w:val="0"/>
        <w:adjustRightInd w:val="0"/>
        <w:spacing w:line="240" w:lineRule="atLeast"/>
        <w:ind w:left="900" w:right="720"/>
        <w:contextualSpacing/>
        <w:rPr>
          <w:lang w:val="ru-RU"/>
        </w:rPr>
      </w:pPr>
      <w:r w:rsidRPr="00AF36BA">
        <w:rPr>
          <w:rFonts w:eastAsia="Calibri" w:cs="Tahoma"/>
          <w:b/>
          <w:color w:val="404040"/>
          <w:sz w:val="18"/>
          <w:szCs w:val="18"/>
          <w:lang w:val="ru-RU"/>
        </w:rPr>
        <w:t>Self-Serve SAL</w:t>
      </w:r>
    </w:p>
    <w:p w:rsidR="007B0B99" w:rsidRPr="00AF36BA"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Создание отчетов о расходах.</w:t>
      </w:r>
    </w:p>
    <w:p w:rsidR="007B0B99" w:rsidRPr="00AF36BA"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персональными данными, например, регистрация прибыли.</w:t>
      </w:r>
    </w:p>
    <w:p w:rsidR="007B0B99" w:rsidRPr="00AF36BA"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Создание записей о времени и посещаемости, например, регистрация времени прихода и ухода с работы.</w:t>
      </w:r>
    </w:p>
    <w:p w:rsidR="007B0B99" w:rsidRPr="00AF36BA"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Ввод заявок на обслуживание сотрудников.</w:t>
      </w:r>
    </w:p>
    <w:p w:rsidR="007B0B99" w:rsidRPr="00AF36BA"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Подготовка заявок на дополнительное снабжение продуктами или услугами сотрудника, например, командировки, офисное оборудование, канцелярские принадлежности; и (или) создание запросов на добавление или регистрацию поставщиков.</w:t>
      </w:r>
    </w:p>
    <w:p w:rsidR="007B0B99" w:rsidRPr="00AF36BA" w:rsidRDefault="007B0B99" w:rsidP="000C3222">
      <w:pPr>
        <w:numPr>
          <w:ilvl w:val="0"/>
          <w:numId w:val="25"/>
        </w:numPr>
        <w:autoSpaceDE w:val="0"/>
        <w:autoSpaceDN w:val="0"/>
        <w:adjustRightInd w:val="0"/>
        <w:spacing w:line="240" w:lineRule="atLeast"/>
        <w:ind w:left="900" w:right="720"/>
        <w:contextualSpacing/>
        <w:rPr>
          <w:lang w:val="ru-RU"/>
        </w:rPr>
      </w:pPr>
      <w:r w:rsidRPr="00AF36BA">
        <w:rPr>
          <w:rFonts w:eastAsia="Calibri" w:cs="Tahoma"/>
          <w:b/>
          <w:color w:val="404040"/>
          <w:sz w:val="18"/>
          <w:szCs w:val="18"/>
          <w:lang w:val="ru-RU"/>
        </w:rPr>
        <w:t>Task SAL</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Включает в себя права на использование лицензии Self-Serve SAL.</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Ввод подлежащего оплате времени.</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Ввод подлежащих оплате расходов.</w:t>
      </w:r>
    </w:p>
    <w:p w:rsidR="007B0B99" w:rsidRPr="00AF36BA" w:rsidRDefault="007B0B99" w:rsidP="00C51899">
      <w:pPr>
        <w:numPr>
          <w:ilvl w:val="1"/>
          <w:numId w:val="25"/>
        </w:numPr>
        <w:spacing w:line="240" w:lineRule="atLeast"/>
        <w:ind w:left="1260" w:right="18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проверками производительности и годовыми обзорами, постановками целей и компетенциями.</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устройством точки розничной торговли.</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Утверждение счетов-фактур поставщиков, касающихся дополнительного снабжения.</w:t>
      </w:r>
    </w:p>
    <w:p w:rsidR="007B0B99" w:rsidRPr="00AF36BA" w:rsidRDefault="00C51899" w:rsidP="00C51899">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 xml:space="preserve">Пользователи клиентской лицензии Task CAL не могут одобрять рабочие процессы. </w:t>
      </w:r>
    </w:p>
    <w:p w:rsidR="007B0B99" w:rsidRPr="00AF36BA" w:rsidRDefault="007B0B99" w:rsidP="000C3222">
      <w:pPr>
        <w:numPr>
          <w:ilvl w:val="0"/>
          <w:numId w:val="25"/>
        </w:numPr>
        <w:spacing w:line="240" w:lineRule="atLeast"/>
        <w:ind w:left="900" w:right="720"/>
        <w:contextualSpacing/>
        <w:rPr>
          <w:lang w:val="ru-RU"/>
        </w:rPr>
      </w:pPr>
      <w:r w:rsidRPr="00AF36BA">
        <w:rPr>
          <w:rFonts w:eastAsia="Calibri" w:cs="Tahoma"/>
          <w:b/>
          <w:color w:val="404040"/>
          <w:sz w:val="18"/>
          <w:szCs w:val="18"/>
          <w:lang w:val="ru-RU"/>
        </w:rPr>
        <w:t>Functional SAL</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Включает в себя права на использование лицензии Task SAL.</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торговым залом в рамках цикла производства или изготовления.</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проектами и ресурсами.</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циклами людских ресурсов.</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Управление переносами бюджетов и организационными запросами.</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Создание записей основных данных о сотрудниках или кандидатах.</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 xml:space="preserve">Создание заявки на должность или рабочее место. </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 xml:space="preserve">Передача или запрос утверждения счетов в отношении клиентов. </w:t>
      </w:r>
    </w:p>
    <w:p w:rsidR="007B0B99" w:rsidRPr="00AF36BA" w:rsidRDefault="007B0B99" w:rsidP="000C3222">
      <w:pPr>
        <w:numPr>
          <w:ilvl w:val="1"/>
          <w:numId w:val="25"/>
        </w:numPr>
        <w:spacing w:line="240" w:lineRule="atLeast"/>
        <w:ind w:left="126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Утверждение счетов-фактур поставщиков или ваучеров за оказанные услуги.</w:t>
      </w:r>
    </w:p>
    <w:p w:rsidR="007B0B99" w:rsidRPr="00AF36BA" w:rsidRDefault="007B0B99" w:rsidP="00AE17E9">
      <w:pPr>
        <w:numPr>
          <w:ilvl w:val="1"/>
          <w:numId w:val="25"/>
        </w:numPr>
        <w:tabs>
          <w:tab w:val="left" w:pos="1260"/>
        </w:tabs>
        <w:spacing w:line="240" w:lineRule="atLeast"/>
        <w:ind w:left="1260" w:right="720" w:hanging="45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lastRenderedPageBreak/>
        <w:t>Создание записей основных данных о клиентах, поставщиках, товарных запасах или каталогах и управление ими.</w:t>
      </w:r>
    </w:p>
    <w:p w:rsidR="007B0B99" w:rsidRPr="00AF36BA" w:rsidRDefault="007B0B99" w:rsidP="00AE17E9">
      <w:pPr>
        <w:numPr>
          <w:ilvl w:val="1"/>
          <w:numId w:val="25"/>
        </w:numPr>
        <w:tabs>
          <w:tab w:val="left" w:pos="1260"/>
        </w:tabs>
        <w:spacing w:line="240" w:lineRule="atLeast"/>
        <w:ind w:left="1170"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Утверждение запросов от пользователей лицензий Self-Serve CAL или Task CAL.</w:t>
      </w:r>
    </w:p>
    <w:p w:rsidR="007B0B99" w:rsidRPr="00AF36BA" w:rsidRDefault="007B0B99" w:rsidP="00AE17E9">
      <w:pPr>
        <w:numPr>
          <w:ilvl w:val="1"/>
          <w:numId w:val="25"/>
        </w:numPr>
        <w:tabs>
          <w:tab w:val="left" w:pos="1260"/>
        </w:tabs>
        <w:spacing w:line="240" w:lineRule="atLeast"/>
        <w:ind w:left="1260" w:right="720" w:hanging="45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Лицензии Enterprise SAL</w:t>
      </w:r>
    </w:p>
    <w:p w:rsidR="00324CFE" w:rsidRPr="00AF36BA" w:rsidRDefault="00324CFE" w:rsidP="00324CFE">
      <w:pPr>
        <w:numPr>
          <w:ilvl w:val="0"/>
          <w:numId w:val="25"/>
        </w:numPr>
        <w:spacing w:line="240" w:lineRule="atLeast"/>
        <w:ind w:left="900" w:right="720"/>
        <w:contextualSpacing/>
        <w:rPr>
          <w:lang w:val="ru-RU"/>
        </w:rPr>
      </w:pPr>
      <w:r w:rsidRPr="00AF36BA">
        <w:rPr>
          <w:rFonts w:eastAsia="Calibri" w:cs="Tahoma"/>
          <w:b/>
          <w:color w:val="404040"/>
          <w:sz w:val="18"/>
          <w:szCs w:val="18"/>
          <w:lang w:val="ru-RU"/>
        </w:rPr>
        <w:t>Лицензии Enterprise SAL</w:t>
      </w:r>
    </w:p>
    <w:p w:rsidR="00324CFE" w:rsidRPr="00AF36BA" w:rsidRDefault="00324CFE" w:rsidP="00324CFE">
      <w:pPr>
        <w:numPr>
          <w:ilvl w:val="1"/>
          <w:numId w:val="25"/>
        </w:numPr>
        <w:spacing w:line="240" w:lineRule="atLeast"/>
        <w:ind w:left="1267" w:right="720" w:hanging="360"/>
        <w:contextualSpacing/>
        <w:rPr>
          <w:rFonts w:eastAsia="Calibri" w:cs="Tahoma"/>
          <w:color w:val="404040" w:themeColor="text1" w:themeTint="BF"/>
          <w:sz w:val="18"/>
          <w:szCs w:val="18"/>
          <w:lang w:val="ru-RU"/>
        </w:rPr>
      </w:pPr>
      <w:r w:rsidRPr="00AF36BA">
        <w:rPr>
          <w:rFonts w:eastAsia="Calibri" w:cs="Tahoma"/>
          <w:color w:val="404040" w:themeColor="text1" w:themeTint="BF"/>
          <w:sz w:val="18"/>
          <w:szCs w:val="18"/>
          <w:lang w:val="ru-RU"/>
        </w:rPr>
        <w:t>Права на полное использование</w:t>
      </w:r>
    </w:p>
    <w:p w:rsidR="00324CFE" w:rsidRPr="00AF36BA" w:rsidRDefault="00324CFE" w:rsidP="00324CFE">
      <w:pPr>
        <w:tabs>
          <w:tab w:val="left" w:pos="1260"/>
        </w:tabs>
        <w:spacing w:line="240" w:lineRule="atLeast"/>
        <w:ind w:left="1260" w:right="720"/>
        <w:contextualSpacing/>
        <w:rPr>
          <w:rFonts w:eastAsia="Calibri" w:cs="Tahoma"/>
          <w:color w:val="404040" w:themeColor="text1" w:themeTint="BF"/>
          <w:sz w:val="18"/>
          <w:szCs w:val="18"/>
          <w:lang w:val="ru-RU"/>
        </w:rPr>
      </w:pPr>
    </w:p>
    <w:p w:rsidR="007B0B99" w:rsidRPr="00AF36BA" w:rsidRDefault="007B0B99" w:rsidP="000C3222">
      <w:pPr>
        <w:pStyle w:val="PURBody-Indented"/>
        <w:spacing w:line="240" w:lineRule="exact"/>
        <w:ind w:left="274"/>
        <w:contextualSpacing/>
        <w:rPr>
          <w:lang w:val="ru-RU"/>
        </w:rPr>
      </w:pPr>
      <w:r w:rsidRPr="00AF36BA">
        <w:rPr>
          <w:rFonts w:eastAsia="Calibri" w:cs="Tahoma"/>
          <w:szCs w:val="18"/>
          <w:lang w:val="ru-RU"/>
        </w:rPr>
        <w:t xml:space="preserve">Для большей детализации и лучшего понимания необходимых лицензий SAL см. Руководство по лицензированию Microsoft Dynamics AX 2012 R2, доступное на веб-сайте </w:t>
      </w:r>
      <w:hyperlink r:id="rId56" w:history="1">
        <w:r w:rsidRPr="00AF36BA">
          <w:rPr>
            <w:rStyle w:val="Hyperlink"/>
            <w:rFonts w:eastAsia="Calibri" w:cs="Tahoma"/>
            <w:szCs w:val="18"/>
            <w:lang w:val="ru-RU"/>
          </w:rPr>
          <w:t>www.microsoft.com</w:t>
        </w:r>
      </w:hyperlink>
      <w:r w:rsidRPr="00AF36BA">
        <w:rPr>
          <w:rFonts w:eastAsia="Calibri" w:cs="Tahoma"/>
          <w:szCs w:val="18"/>
          <w:lang w:val="ru-RU"/>
        </w:rPr>
        <w:t>.</w:t>
      </w:r>
    </w:p>
    <w:p w:rsidR="007B0B99" w:rsidRPr="00AF36BA" w:rsidRDefault="007B0B99" w:rsidP="007B0B99">
      <w:pPr>
        <w:pStyle w:val="PURBlueStrong"/>
        <w:rPr>
          <w:lang w:val="ru-RU"/>
        </w:rPr>
      </w:pPr>
      <w:r w:rsidRPr="00AF36BA">
        <w:rPr>
          <w:rStyle w:val="PURBlueStrongChar"/>
          <w:lang w:val="ru-RU"/>
        </w:rPr>
        <w:t>Дополнительные условия лицензирования</w:t>
      </w:r>
    </w:p>
    <w:p w:rsidR="007B0B99" w:rsidRPr="00AF36BA" w:rsidRDefault="007B0B99" w:rsidP="007B0B99">
      <w:pPr>
        <w:pStyle w:val="PURBody-Indented"/>
        <w:rPr>
          <w:lang w:val="ru-RU"/>
        </w:rPr>
      </w:pPr>
      <w:r w:rsidRPr="00AF36BA">
        <w:rPr>
          <w:lang w:val="ru-RU"/>
        </w:rPr>
        <w:t xml:space="preserve">Использование Компонентов для электронной коммерции, Компонентов POS и аналогичных обновлений и дополнительных компонентов для Microsoft Dynamics AX 2012 R2 регулируется Дополнительными условиями лицензирования, которые можно найти по следующему адресу: </w:t>
      </w:r>
      <w:hyperlink r:id="rId57" w:history="1">
        <w:r w:rsidRPr="00AF36BA">
          <w:rPr>
            <w:rStyle w:val="Hyperlink"/>
            <w:lang w:val="ru-RU"/>
          </w:rPr>
          <w:t>http://www.microsoft.com/en-us/dynamics/erp-buy-ax-software.aspx</w:t>
        </w:r>
      </w:hyperlink>
      <w:r w:rsidRPr="00AF36BA">
        <w:rPr>
          <w:lang w:val="ru-RU"/>
        </w:rPr>
        <w:t>.</w:t>
      </w:r>
    </w:p>
    <w:p w:rsidR="00893CE7"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2733A7" w:rsidRPr="00AF36BA" w:rsidRDefault="002733A7" w:rsidP="00D40D76">
      <w:pPr>
        <w:pStyle w:val="PURProductName"/>
        <w:keepLines w:val="0"/>
        <w:rPr>
          <w:lang w:val="ru-RU"/>
        </w:rPr>
      </w:pPr>
      <w:bookmarkStart w:id="225" w:name="_Toc299519126"/>
      <w:bookmarkStart w:id="226" w:name="_Toc299531558"/>
      <w:bookmarkStart w:id="227" w:name="_Toc299531882"/>
      <w:bookmarkStart w:id="228" w:name="_Toc299957165"/>
      <w:bookmarkStart w:id="229" w:name="_Toc340667522"/>
      <w:bookmarkStart w:id="230" w:name="_Toc340754655"/>
      <w:bookmarkStart w:id="231" w:name="_Toc299519125"/>
      <w:bookmarkStart w:id="232" w:name="_Toc299531557"/>
      <w:bookmarkStart w:id="233" w:name="_Toc299531881"/>
      <w:bookmarkStart w:id="234" w:name="_Toc299957164"/>
      <w:r w:rsidRPr="00AF36BA">
        <w:rPr>
          <w:lang w:val="ru-RU"/>
        </w:rPr>
        <w:t>Microsoft Dynamics C5 2012</w:t>
      </w:r>
      <w:bookmarkEnd w:id="225"/>
      <w:bookmarkEnd w:id="226"/>
      <w:bookmarkEnd w:id="227"/>
      <w:bookmarkEnd w:id="228"/>
      <w:bookmarkEnd w:id="229"/>
      <w:bookmarkEnd w:id="230"/>
      <w:r w:rsidR="00880026" w:rsidRPr="00AF36BA">
        <w:rPr>
          <w:lang w:val="ru-RU"/>
        </w:rPr>
        <w:fldChar w:fldCharType="begin"/>
      </w:r>
      <w:r w:rsidRPr="00AF36BA">
        <w:rPr>
          <w:lang w:val="ru-RU"/>
        </w:rPr>
        <w:instrText xml:space="preserve">XE </w:instrText>
      </w:r>
      <w:r w:rsidR="005563BB" w:rsidRPr="00AF36BA">
        <w:rPr>
          <w:lang w:val="ru-RU"/>
        </w:rPr>
        <w:instrText>«</w:instrText>
      </w:r>
      <w:r w:rsidRPr="00AF36BA">
        <w:rPr>
          <w:lang w:val="ru-RU"/>
        </w:rPr>
        <w:instrText>Microsoft Dynamics C5 2012</w:instrText>
      </w:r>
      <w:r w:rsidR="005563BB" w:rsidRPr="00AF36BA">
        <w:rPr>
          <w:lang w:val="ru-RU"/>
        </w:rPr>
        <w:instrText>»</w:instrText>
      </w:r>
      <w:r w:rsidRPr="00AF36BA">
        <w:rPr>
          <w:lang w:val="ru-RU"/>
        </w:rPr>
        <w:instrText xml:space="preserve"> </w:instrText>
      </w:r>
      <w:r w:rsidR="00880026" w:rsidRPr="00AF36BA">
        <w:rPr>
          <w:lang w:val="ru-RU"/>
        </w:rPr>
        <w:fldChar w:fldCharType="end"/>
      </w:r>
    </w:p>
    <w:p w:rsidR="002733A7" w:rsidRPr="00AF36BA" w:rsidRDefault="002733A7" w:rsidP="002733A7">
      <w:pPr>
        <w:pStyle w:val="PURLicenseTerm"/>
        <w:rPr>
          <w:lang w:val="ru-RU"/>
        </w:rPr>
      </w:pPr>
      <w:r w:rsidRPr="00AF36BA">
        <w:rPr>
          <w:lang w:val="ru-RU"/>
        </w:rPr>
        <w:t>Условия лицензии, применяемые к использ</w:t>
      </w:r>
      <w:r w:rsidR="005563BB"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AF36BA" w:rsidRDefault="002733A7" w:rsidP="002733A7">
      <w:pPr>
        <w:pStyle w:val="PURBody"/>
        <w:rPr>
          <w:lang w:val="ru-RU"/>
        </w:rPr>
      </w:pPr>
      <w:r w:rsidRPr="00AF36BA">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AF36BA" w:rsidTr="005F6596">
        <w:tc>
          <w:tcPr>
            <w:tcW w:w="2555" w:type="pct"/>
          </w:tcPr>
          <w:p w:rsidR="002733A7" w:rsidRPr="00AF36BA" w:rsidRDefault="002733A7" w:rsidP="005F6596">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443" w:type="pct"/>
          </w:tcPr>
          <w:p w:rsidR="002733A7" w:rsidRPr="00AF36BA" w:rsidRDefault="002733A7" w:rsidP="005F6596">
            <w:pPr>
              <w:pStyle w:val="PURLMSH"/>
              <w:rPr>
                <w:lang w:val="ru-RU"/>
              </w:rPr>
            </w:pPr>
            <w:r w:rsidRPr="00AF36BA">
              <w:rPr>
                <w:lang w:val="ru-RU"/>
              </w:rPr>
              <w:t>См. соответствующее уведомление</w:t>
            </w:r>
            <w:r w:rsidR="00B5761C" w:rsidRPr="00AF36BA">
              <w:rPr>
                <w:rFonts w:eastAsia="Arial"/>
                <w:lang w:val="ru-RU"/>
              </w:rPr>
              <w:t>:</w:t>
            </w:r>
            <w:r w:rsidRPr="00AF36BA">
              <w:rPr>
                <w:lang w:val="ru-RU"/>
              </w:rPr>
              <w:t xml:space="preserve"> </w:t>
            </w:r>
            <w:r w:rsidRPr="00AF36BA">
              <w:rPr>
                <w:b/>
                <w:lang w:val="ru-RU"/>
              </w:rPr>
              <w:t>Нет</w:t>
            </w:r>
          </w:p>
        </w:tc>
      </w:tr>
      <w:tr w:rsidR="002733A7" w:rsidRPr="00B5761C" w:rsidTr="005F6596">
        <w:tc>
          <w:tcPr>
            <w:tcW w:w="2555" w:type="pct"/>
          </w:tcPr>
          <w:p w:rsidR="002733A7" w:rsidRPr="00AF36BA" w:rsidRDefault="006B55FB" w:rsidP="005563BB">
            <w:pPr>
              <w:pStyle w:val="PURLMSH"/>
              <w:ind w:right="1157"/>
              <w:rPr>
                <w:lang w:val="ru-RU"/>
              </w:rPr>
            </w:pPr>
            <w:r w:rsidRPr="00AF36BA">
              <w:rPr>
                <w:lang w:val="ru-RU"/>
              </w:rPr>
              <w:t>Клиентское/Дополнительное программное обеспечение</w:t>
            </w:r>
            <w:r w:rsidR="00B5761C" w:rsidRPr="00AF36BA">
              <w:rPr>
                <w:rFonts w:eastAsia="Arial"/>
                <w:lang w:val="ru-RU"/>
              </w:rPr>
              <w:t>:</w:t>
            </w:r>
            <w:r w:rsidR="00B5761C" w:rsidRPr="00B5761C">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443" w:type="pct"/>
          </w:tcPr>
          <w:p w:rsidR="002733A7" w:rsidRPr="00AF36BA" w:rsidRDefault="002733A7" w:rsidP="005F6596">
            <w:pPr>
              <w:pStyle w:val="PURLMSH"/>
              <w:rPr>
                <w:lang w:val="ru-RU"/>
              </w:rPr>
            </w:pPr>
          </w:p>
        </w:tc>
      </w:tr>
      <w:tr w:rsidR="002733A7" w:rsidRPr="00AF36BA" w:rsidTr="005F6596">
        <w:tc>
          <w:tcPr>
            <w:tcW w:w="5000" w:type="pct"/>
            <w:gridSpan w:val="2"/>
            <w:shd w:val="clear" w:color="auto" w:fill="E5EEF7"/>
          </w:tcPr>
          <w:p w:rsidR="002733A7" w:rsidRPr="00AF36BA" w:rsidRDefault="002733A7" w:rsidP="005F6596">
            <w:pPr>
              <w:pStyle w:val="PURTableHeaderWhite"/>
              <w:spacing w:after="0" w:line="240" w:lineRule="auto"/>
              <w:rPr>
                <w:i w:val="0"/>
                <w:color w:val="404040"/>
                <w:lang w:val="ru-RU"/>
              </w:rPr>
            </w:pPr>
            <w:r w:rsidRPr="00AF36BA">
              <w:rPr>
                <w:i w:val="0"/>
                <w:color w:val="404040"/>
                <w:lang w:val="ru-RU"/>
              </w:rPr>
              <w:t>ЛИЦЕНЗИИ ПОДПИСЧИКА (SAL).</w:t>
            </w:r>
          </w:p>
        </w:tc>
      </w:tr>
      <w:tr w:rsidR="002733A7" w:rsidRPr="00AF36BA" w:rsidTr="005F6596">
        <w:tc>
          <w:tcPr>
            <w:tcW w:w="5000" w:type="pct"/>
            <w:gridSpan w:val="2"/>
          </w:tcPr>
          <w:p w:rsidR="002733A7" w:rsidRPr="00AF36BA" w:rsidRDefault="002733A7" w:rsidP="005F6596">
            <w:pPr>
              <w:pStyle w:val="PURBody"/>
              <w:rPr>
                <w:lang w:val="ru-RU"/>
              </w:rPr>
            </w:pPr>
            <w:r w:rsidRPr="00AF36BA">
              <w:rPr>
                <w:b/>
                <w:lang w:val="ru-RU"/>
              </w:rPr>
              <w:t>Необходимо:</w:t>
            </w:r>
          </w:p>
          <w:p w:rsidR="002733A7" w:rsidRPr="00AF36BA" w:rsidRDefault="002733A7" w:rsidP="00E82B58">
            <w:pPr>
              <w:pStyle w:val="PURBullet-Indented"/>
              <w:rPr>
                <w:lang w:val="ru-RU"/>
              </w:rPr>
            </w:pPr>
            <w:r w:rsidRPr="00AF36BA">
              <w:rPr>
                <w:lang w:val="ru-RU"/>
              </w:rPr>
              <w:t xml:space="preserve">Dynamics C5 2012 Basic SAL, </w:t>
            </w:r>
            <w:r w:rsidRPr="00AF36BA">
              <w:rPr>
                <w:b/>
                <w:lang w:val="ru-RU"/>
              </w:rPr>
              <w:t>или</w:t>
            </w:r>
          </w:p>
          <w:p w:rsidR="002733A7" w:rsidRPr="00AF36BA" w:rsidRDefault="002733A7" w:rsidP="00E82B58">
            <w:pPr>
              <w:pStyle w:val="PURBullet-Indented"/>
              <w:rPr>
                <w:lang w:val="ru-RU"/>
              </w:rPr>
            </w:pPr>
            <w:r w:rsidRPr="00AF36BA">
              <w:rPr>
                <w:lang w:val="ru-RU"/>
              </w:rPr>
              <w:t>Dynamics C5 2012 Advanced SAL</w:t>
            </w:r>
          </w:p>
        </w:tc>
      </w:tr>
    </w:tbl>
    <w:p w:rsidR="002733A7" w:rsidRPr="00AF36BA" w:rsidRDefault="002733A7" w:rsidP="002733A7">
      <w:pPr>
        <w:pStyle w:val="PURADDITIONALTERMSHEADERMB"/>
        <w:rPr>
          <w:lang w:val="ru-RU"/>
        </w:rPr>
      </w:pPr>
      <w:r w:rsidRPr="00AF36BA">
        <w:rPr>
          <w:lang w:val="ru-RU"/>
        </w:rPr>
        <w:t>Дополнительные условия.</w:t>
      </w:r>
    </w:p>
    <w:p w:rsidR="002733A7" w:rsidRPr="00AF36BA" w:rsidRDefault="002733A7" w:rsidP="002733A7">
      <w:pPr>
        <w:pStyle w:val="PURBody-Indented"/>
        <w:rPr>
          <w:lang w:val="ru-RU"/>
        </w:rPr>
      </w:pPr>
      <w:r w:rsidRPr="00AF36BA">
        <w:rPr>
          <w:iCs/>
          <w:szCs w:val="18"/>
          <w:lang w:val="ru-RU"/>
        </w:rPr>
        <w:t>Для C5 2012 предусматриваются только лицензии SAL «на пользователя».</w:t>
      </w:r>
    </w:p>
    <w:p w:rsidR="002733A7" w:rsidRPr="00AF36BA" w:rsidRDefault="002733A7" w:rsidP="002733A7">
      <w:pPr>
        <w:pStyle w:val="PURBlueStrong"/>
        <w:rPr>
          <w:lang w:val="ru-RU"/>
        </w:rPr>
      </w:pPr>
      <w:r w:rsidRPr="00AF36BA">
        <w:rPr>
          <w:lang w:val="ru-RU"/>
        </w:rPr>
        <w:t>Выпуски SAL</w:t>
      </w:r>
    </w:p>
    <w:p w:rsidR="002733A7" w:rsidRPr="00AF36BA" w:rsidRDefault="002733A7" w:rsidP="002733A7">
      <w:pPr>
        <w:pStyle w:val="PURBody-Indented"/>
        <w:rPr>
          <w:lang w:val="ru-RU"/>
        </w:rPr>
      </w:pPr>
      <w:r w:rsidRPr="00AF36BA">
        <w:rPr>
          <w:lang w:val="ru-RU"/>
        </w:rPr>
        <w:t>Необходимо выбрать один из двух выпусков лицензии Microsoft Dynamics SAL. Ваш выбор распространяется на все лицензии SAL.</w:t>
      </w:r>
    </w:p>
    <w:p w:rsidR="002733A7" w:rsidRPr="00AF36BA" w:rsidRDefault="002733A7" w:rsidP="002733A7">
      <w:pPr>
        <w:pStyle w:val="PURBody-Indented"/>
        <w:rPr>
          <w:lang w:val="ru-RU"/>
        </w:rPr>
      </w:pPr>
      <w:r w:rsidRPr="00AF36BA">
        <w:rPr>
          <w:lang w:val="ru-RU"/>
        </w:rPr>
        <w:t>Для Microsoft Dynamics C5 2012 доступны следующие выпуски SAL на пользователя</w:t>
      </w:r>
      <w:r w:rsidRPr="00AF36BA">
        <w:rPr>
          <w:bCs/>
          <w:lang w:val="ru-RU"/>
        </w:rPr>
        <w:t xml:space="preserve"> </w:t>
      </w:r>
      <w:r w:rsidRPr="00AF36BA">
        <w:rPr>
          <w:lang w:val="ru-RU"/>
        </w:rPr>
        <w:t>:</w:t>
      </w:r>
    </w:p>
    <w:p w:rsidR="002733A7" w:rsidRPr="00AF36BA" w:rsidRDefault="002733A7" w:rsidP="00E82B58">
      <w:pPr>
        <w:pStyle w:val="PURBullet-Indented"/>
        <w:rPr>
          <w:lang w:val="ru-RU"/>
        </w:rPr>
      </w:pPr>
      <w:r w:rsidRPr="00AF36BA">
        <w:rPr>
          <w:lang w:val="ru-RU"/>
        </w:rPr>
        <w:t>Microsoft Dynamics C5 2012 Basic SAL</w:t>
      </w:r>
    </w:p>
    <w:p w:rsidR="002733A7" w:rsidRPr="00AF36BA" w:rsidRDefault="002733A7" w:rsidP="00E82B58">
      <w:pPr>
        <w:pStyle w:val="PURBullet-Indented"/>
        <w:rPr>
          <w:lang w:val="ru-RU"/>
        </w:rPr>
      </w:pPr>
      <w:r w:rsidRPr="00AF36BA">
        <w:rPr>
          <w:lang w:val="ru-RU"/>
        </w:rPr>
        <w:t>Microsoft Dynamics C5 2012 Advanced SAL</w:t>
      </w:r>
    </w:p>
    <w:p w:rsidR="00543C9A" w:rsidRPr="00AF36BA" w:rsidRDefault="00543C9A" w:rsidP="00543C9A">
      <w:pPr>
        <w:pStyle w:val="PURBlueStrong"/>
        <w:rPr>
          <w:lang w:val="ru-RU"/>
        </w:rPr>
      </w:pPr>
      <w:r w:rsidRPr="00AF36BA">
        <w:rPr>
          <w:lang w:val="ru-RU"/>
        </w:rPr>
        <w:t>Лицензия SAL не требуется</w:t>
      </w:r>
    </w:p>
    <w:p w:rsidR="00543C9A" w:rsidRPr="00AF36BA" w:rsidRDefault="00543C9A" w:rsidP="00543C9A">
      <w:pPr>
        <w:pStyle w:val="PURBullet"/>
        <w:numPr>
          <w:ilvl w:val="0"/>
          <w:numId w:val="0"/>
        </w:numPr>
        <w:ind w:left="274"/>
        <w:rPr>
          <w:lang w:val="ru-RU"/>
        </w:rPr>
      </w:pPr>
      <w:r w:rsidRPr="00AF36BA">
        <w:rPr>
          <w:lang w:val="ru-RU"/>
        </w:rPr>
        <w:t>Вам не нужно приобретать и назначать лицензии SAL пользователям, которые являются сотрудниками сторонних организаций и обращаются к Microsoft Dynamics C5 2012 только с целью предоставления профессиональных бухгалтерских услуг, связанных с проведением аудита.</w:t>
      </w:r>
    </w:p>
    <w:p w:rsidR="002733A7" w:rsidRPr="005A63DB"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9A4C7C" w:rsidRPr="005A63DB" w:rsidRDefault="009A4C7C" w:rsidP="00B5761C">
      <w:pPr>
        <w:pStyle w:val="PURProductName"/>
        <w:rPr>
          <w:lang w:val="ru-RU"/>
        </w:rPr>
      </w:pPr>
      <w:bookmarkStart w:id="235" w:name="_Toc340667523"/>
      <w:bookmarkStart w:id="236" w:name="_Toc340754656"/>
      <w:r w:rsidRPr="006513AB">
        <w:t>Microsoft</w:t>
      </w:r>
      <w:r w:rsidRPr="005A63DB">
        <w:rPr>
          <w:lang w:val="ru-RU"/>
        </w:rPr>
        <w:t xml:space="preserve"> </w:t>
      </w:r>
      <w:r w:rsidRPr="006513AB">
        <w:t>Dynamics</w:t>
      </w:r>
      <w:r w:rsidRPr="005A63DB">
        <w:rPr>
          <w:lang w:val="ru-RU"/>
        </w:rPr>
        <w:t xml:space="preserve"> </w:t>
      </w:r>
      <w:r w:rsidRPr="006513AB">
        <w:t>CRM</w:t>
      </w:r>
      <w:r w:rsidRPr="005A63DB">
        <w:rPr>
          <w:lang w:val="ru-RU"/>
        </w:rPr>
        <w:t xml:space="preserve"> 2011 </w:t>
      </w:r>
      <w:r w:rsidRPr="006513AB">
        <w:t>Service</w:t>
      </w:r>
      <w:r w:rsidRPr="005A63DB">
        <w:rPr>
          <w:lang w:val="ru-RU"/>
        </w:rPr>
        <w:t xml:space="preserve"> </w:t>
      </w:r>
      <w:r w:rsidRPr="006513AB">
        <w:t>Provider</w:t>
      </w:r>
      <w:bookmarkEnd w:id="231"/>
      <w:bookmarkEnd w:id="232"/>
      <w:bookmarkEnd w:id="233"/>
      <w:bookmarkEnd w:id="234"/>
      <w:bookmarkEnd w:id="235"/>
      <w:bookmarkEnd w:id="236"/>
      <w:r w:rsidR="00880026" w:rsidRPr="00AF36BA">
        <w:rPr>
          <w:lang w:val="ru-RU"/>
        </w:rPr>
        <w:fldChar w:fldCharType="begin"/>
      </w:r>
      <w:r w:rsidRPr="006513AB">
        <w:instrText>XE</w:instrText>
      </w:r>
      <w:r w:rsidRPr="005A63DB">
        <w:rPr>
          <w:lang w:val="ru-RU"/>
        </w:rPr>
        <w:instrText xml:space="preserve"> </w:instrText>
      </w:r>
      <w:r w:rsidR="00B5761C" w:rsidRPr="005A63DB">
        <w:rPr>
          <w:lang w:val="ru-RU"/>
        </w:rPr>
        <w:instrText>«</w:instrText>
      </w:r>
      <w:r w:rsidRPr="006513AB">
        <w:instrText>Microsoft</w:instrText>
      </w:r>
      <w:r w:rsidRPr="005A63DB">
        <w:rPr>
          <w:lang w:val="ru-RU"/>
        </w:rPr>
        <w:instrText xml:space="preserve"> </w:instrText>
      </w:r>
      <w:r w:rsidRPr="006513AB">
        <w:instrText>Dynamics</w:instrText>
      </w:r>
      <w:r w:rsidRPr="005A63DB">
        <w:rPr>
          <w:lang w:val="ru-RU"/>
        </w:rPr>
        <w:instrText xml:space="preserve"> </w:instrText>
      </w:r>
      <w:r w:rsidRPr="006513AB">
        <w:instrText>CRM</w:instrText>
      </w:r>
      <w:r w:rsidRPr="005A63DB">
        <w:rPr>
          <w:lang w:val="ru-RU"/>
        </w:rPr>
        <w:instrText xml:space="preserve"> 2011 </w:instrText>
      </w:r>
      <w:r w:rsidRPr="006513AB">
        <w:instrText>Service</w:instrText>
      </w:r>
      <w:r w:rsidRPr="005A63DB">
        <w:rPr>
          <w:lang w:val="ru-RU"/>
        </w:rPr>
        <w:instrText xml:space="preserve"> </w:instrText>
      </w:r>
      <w:r w:rsidRPr="006513AB">
        <w:instrText>Provider</w:instrText>
      </w:r>
      <w:r w:rsidR="00B5761C" w:rsidRPr="005A63DB">
        <w:rPr>
          <w:lang w:val="ru-RU"/>
        </w:rPr>
        <w:instrText>»</w:instrText>
      </w:r>
      <w:r w:rsidRPr="005A63DB">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w:t>
      </w:r>
      <w:r w:rsidR="000E2C9E" w:rsidRPr="00AF36BA">
        <w:rPr>
          <w:lang w:val="ru-RU"/>
        </w:rPr>
        <w:t>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AF36BA" w:rsidTr="0015145F">
        <w:tc>
          <w:tcPr>
            <w:tcW w:w="2554"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444" w:type="pct"/>
            <w:tcBorders>
              <w:top w:val="single" w:sz="4" w:space="0" w:color="auto"/>
              <w:bottom w:val="nil"/>
            </w:tcBorders>
          </w:tcPr>
          <w:p w:rsidR="00831C1F" w:rsidRPr="00AF36BA" w:rsidRDefault="004F154D" w:rsidP="0026184E">
            <w:pPr>
              <w:pStyle w:val="PURLMSH"/>
              <w:rPr>
                <w:lang w:val="ru-RU"/>
              </w:rPr>
            </w:pPr>
            <w:r w:rsidRPr="00AF36BA">
              <w:rPr>
                <w:lang w:val="ru-RU"/>
              </w:rPr>
              <w:t>См. соответствующее уведомление.</w:t>
            </w:r>
            <w:r w:rsidRPr="00AF36BA">
              <w:rPr>
                <w:b/>
                <w:lang w:val="ru-RU"/>
              </w:rPr>
              <w:t xml:space="preserve"> Карты Bing</w:t>
            </w:r>
            <w:r w:rsidRPr="00AF36BA">
              <w:rPr>
                <w:lang w:val="ru-RU"/>
              </w:rPr>
              <w:t xml:space="preserve">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A4C7C" w:rsidRPr="00AF36BA" w:rsidTr="0015145F">
        <w:tc>
          <w:tcPr>
            <w:tcW w:w="2554" w:type="pct"/>
            <w:tcBorders>
              <w:top w:val="nil"/>
            </w:tcBorders>
          </w:tcPr>
          <w:p w:rsidR="009A4C7C" w:rsidRPr="00AF36BA" w:rsidRDefault="009A4C7C" w:rsidP="000E2C9E">
            <w:pPr>
              <w:pStyle w:val="PURLMSH"/>
              <w:ind w:right="1154"/>
              <w:rPr>
                <w:lang w:val="ru-RU"/>
              </w:rPr>
            </w:pPr>
            <w:r w:rsidRPr="00AF36BA">
              <w:rPr>
                <w:lang w:val="ru-RU"/>
              </w:rPr>
              <w:lastRenderedPageBreak/>
              <w:t xml:space="preserve">Клиентское/Дополнительное программное обеспечение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444" w:type="pct"/>
            <w:tcBorders>
              <w:top w:val="nil"/>
            </w:tcBorders>
          </w:tcPr>
          <w:p w:rsidR="009A4C7C" w:rsidRPr="00AF36BA" w:rsidRDefault="009A4C7C" w:rsidP="009A4C7C">
            <w:pPr>
              <w:pStyle w:val="PURLMSH"/>
              <w:rPr>
                <w:lang w:val="ru-RU"/>
              </w:rPr>
            </w:pPr>
          </w:p>
        </w:tc>
      </w:tr>
      <w:tr w:rsidR="009A4C7C" w:rsidRPr="00AF36BA" w:rsidTr="0015145F">
        <w:tblPrEx>
          <w:tblBorders>
            <w:top w:val="none" w:sz="0" w:space="0" w:color="auto"/>
            <w:bottom w:val="none" w:sz="0" w:space="0" w:color="auto"/>
          </w:tblBorders>
        </w:tblPrEx>
        <w:tc>
          <w:tcPr>
            <w:tcW w:w="5000" w:type="pct"/>
            <w:gridSpan w:val="2"/>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EE299D" w:rsidTr="0015145F">
        <w:tblPrEx>
          <w:tblBorders>
            <w:top w:val="none" w:sz="0" w:space="0" w:color="auto"/>
            <w:bottom w:val="none" w:sz="0" w:space="0" w:color="auto"/>
          </w:tblBorders>
        </w:tblPrEx>
        <w:tc>
          <w:tcPr>
            <w:tcW w:w="5000" w:type="pct"/>
            <w:gridSpan w:val="2"/>
          </w:tcPr>
          <w:p w:rsidR="009A4C7C" w:rsidRPr="00AF36BA" w:rsidRDefault="00BB41EF" w:rsidP="009A4C7C">
            <w:pPr>
              <w:pStyle w:val="PURBody"/>
              <w:rPr>
                <w:lang w:val="ru-RU"/>
              </w:rPr>
            </w:pPr>
            <w:r w:rsidRPr="00AF36BA">
              <w:rPr>
                <w:b/>
                <w:lang w:val="ru-RU"/>
              </w:rPr>
              <w:t>Необходимо:</w:t>
            </w:r>
          </w:p>
          <w:p w:rsidR="009A4C7C" w:rsidRPr="00AF36BA" w:rsidRDefault="009A4C7C" w:rsidP="00E82B58">
            <w:pPr>
              <w:pStyle w:val="PURBullet-Indented"/>
              <w:rPr>
                <w:lang w:val="ru-RU"/>
              </w:rPr>
            </w:pPr>
            <w:r w:rsidRPr="00AF36BA">
              <w:rPr>
                <w:lang w:val="ru-RU"/>
              </w:rPr>
              <w:t xml:space="preserve">Microsoft Dynamics CRM 2011 SAL, </w:t>
            </w:r>
            <w:r w:rsidRPr="00AF36BA">
              <w:rPr>
                <w:b/>
                <w:lang w:val="ru-RU"/>
              </w:rPr>
              <w:t>или</w:t>
            </w:r>
          </w:p>
          <w:p w:rsidR="00F5704B" w:rsidRPr="008F05FD" w:rsidRDefault="009A4C7C" w:rsidP="00E82B58">
            <w:pPr>
              <w:pStyle w:val="PURBullet-Indented"/>
            </w:pPr>
            <w:r w:rsidRPr="008F05FD">
              <w:t xml:space="preserve">Microsoft Dynamics CRM 2011 Limited SAL, </w:t>
            </w:r>
            <w:r w:rsidRPr="00AF36BA">
              <w:rPr>
                <w:b/>
                <w:lang w:val="ru-RU"/>
              </w:rPr>
              <w:t>или</w:t>
            </w:r>
          </w:p>
          <w:p w:rsidR="009A4C7C" w:rsidRPr="00EE299D" w:rsidRDefault="00F5704B" w:rsidP="00E82B58">
            <w:pPr>
              <w:pStyle w:val="PURBullet-Indented"/>
            </w:pPr>
            <w:r w:rsidRPr="00EE299D">
              <w:t>Microsoft Dynamics CRM 2011 Employee Self Service SAL</w:t>
            </w:r>
          </w:p>
        </w:tc>
      </w:tr>
    </w:tbl>
    <w:p w:rsidR="009A4C7C" w:rsidRPr="00AF36BA" w:rsidRDefault="009A4C7C" w:rsidP="00D40D76">
      <w:pPr>
        <w:pStyle w:val="PURADDITIONALTERMSHEADERMB"/>
        <w:rPr>
          <w:lang w:val="ru-RU"/>
        </w:rPr>
      </w:pPr>
      <w:r w:rsidRPr="00AF36BA">
        <w:rPr>
          <w:lang w:val="ru-RU"/>
        </w:rPr>
        <w:t>Дополнительные условия.</w:t>
      </w:r>
    </w:p>
    <w:p w:rsidR="009A4C7C" w:rsidRPr="00AF36BA" w:rsidRDefault="009A4C7C" w:rsidP="000E2C9E">
      <w:pPr>
        <w:pStyle w:val="PURBody-Indented"/>
        <w:rPr>
          <w:lang w:val="ru-RU"/>
        </w:rPr>
      </w:pPr>
      <w:r w:rsidRPr="00AF36BA">
        <w:rPr>
          <w:lang w:val="ru-RU"/>
        </w:rPr>
        <w:t>Для внешних пользователей, обращающихся к Microsoft Dynamics CRM 201</w:t>
      </w:r>
      <w:r w:rsidR="000E2C9E" w:rsidRPr="00AF36BA">
        <w:rPr>
          <w:lang w:val="ru-RU"/>
        </w:rPr>
        <w:t>1 через какое-либо приложение/</w:t>
      </w:r>
      <w:r w:rsidRPr="00AF36BA">
        <w:rPr>
          <w:lang w:val="ru-RU"/>
        </w:rPr>
        <w:t>графический пользовательский интерфейс (GUI), кроме клиентов Microsoft Dynamics CRM 2011, лицензия SAL не требуется. Под «внешними пользователями» подразумеваются пользователи, (i) не работающие в организации клиента или его аффилированных лиц и (ii) не являющиеся подрядчиками или агентами организации клиента или его аффилированных</w:t>
      </w:r>
      <w:r w:rsidR="000E2C9E" w:rsidRPr="00AF36BA">
        <w:rPr>
          <w:lang w:val="ru-RU"/>
        </w:rPr>
        <w:t> </w:t>
      </w:r>
      <w:r w:rsidRPr="00AF36BA">
        <w:rPr>
          <w:lang w:val="ru-RU"/>
        </w:rPr>
        <w:t>лиц.</w:t>
      </w:r>
    </w:p>
    <w:p w:rsidR="000944DC" w:rsidRPr="00AF36BA" w:rsidRDefault="009A4C7C" w:rsidP="009A4C7C">
      <w:pPr>
        <w:pStyle w:val="PURBody-Indented"/>
        <w:rPr>
          <w:lang w:val="ru-RU"/>
        </w:rPr>
      </w:pPr>
      <w:r w:rsidRPr="00AF36BA">
        <w:rPr>
          <w:b/>
          <w:lang w:val="ru-RU"/>
        </w:rPr>
        <w:t>Microsoft Dynamics CRM 2011 SAL.</w:t>
      </w:r>
      <w:r w:rsidRPr="00AF36BA">
        <w:rPr>
          <w:lang w:val="ru-RU"/>
        </w:rPr>
        <w:t xml:space="preserve"> </w:t>
      </w:r>
      <w:r w:rsidRPr="00AF36BA">
        <w:rPr>
          <w:rFonts w:cs="Arial"/>
          <w:szCs w:val="18"/>
          <w:lang w:val="ru-RU"/>
        </w:rPr>
        <w:t>Разрешает доступ к серверу, файлам и данным Microsoft Dynamics CRM для чтения и записи, а также к функциональным возможностям Microsoft Dynamics CRM.</w:t>
      </w:r>
    </w:p>
    <w:p w:rsidR="009A4C7C" w:rsidRPr="00AF36BA" w:rsidRDefault="009A4C7C" w:rsidP="00A45C5D">
      <w:pPr>
        <w:pStyle w:val="PURBody-Indented"/>
        <w:rPr>
          <w:lang w:val="ru-RU"/>
        </w:rPr>
      </w:pPr>
      <w:r w:rsidRPr="008F05FD">
        <w:rPr>
          <w:b/>
        </w:rPr>
        <w:t>Microsoft Dynamics CRM 2011 Limited SAL.</w:t>
      </w:r>
      <w:r w:rsidRPr="008F05FD">
        <w:t xml:space="preserve"> </w:t>
      </w:r>
      <w:r w:rsidRPr="00AF36BA">
        <w:rPr>
          <w:rFonts w:cs="Arial"/>
          <w:iCs/>
          <w:lang w:val="ru-RU"/>
        </w:rPr>
        <w:t>Ограниченная лицензия SAL предоставляет пользователю полный доступ на</w:t>
      </w:r>
      <w:r w:rsidR="00A45C5D">
        <w:rPr>
          <w:rFonts w:cs="Arial"/>
          <w:iCs/>
        </w:rPr>
        <w:t> </w:t>
      </w:r>
      <w:r w:rsidRPr="00AF36BA">
        <w:rPr>
          <w:rFonts w:cs="Arial"/>
          <w:iCs/>
          <w:lang w:val="ru-RU"/>
        </w:rPr>
        <w:t xml:space="preserve">чтение </w:t>
      </w:r>
      <w:r w:rsidRPr="00AF36BA">
        <w:rPr>
          <w:rFonts w:cs="Arial"/>
          <w:lang w:val="ru-RU"/>
        </w:rPr>
        <w:t>(например, для отчетов) и ограниченный доступ на запись к функциональным возможностям Microsoft Dynamics CRM.</w:t>
      </w:r>
    </w:p>
    <w:p w:rsidR="00366E49" w:rsidRPr="00AF36BA" w:rsidRDefault="00F5704B" w:rsidP="00366E49">
      <w:pPr>
        <w:pStyle w:val="PURBody-Indented"/>
        <w:rPr>
          <w:lang w:val="ru-RU"/>
        </w:rPr>
      </w:pPr>
      <w:r w:rsidRPr="00EE299D">
        <w:rPr>
          <w:b/>
        </w:rPr>
        <w:t>Microsoft Dynamics CRM 2011 Employee Self Service SAL.</w:t>
      </w:r>
      <w:r w:rsidRPr="00EE299D">
        <w:t xml:space="preserve"> </w:t>
      </w:r>
      <w:r w:rsidRPr="00AF36BA">
        <w:rPr>
          <w:color w:val="auto"/>
          <w:lang w:val="ru-RU"/>
        </w:rPr>
        <w:t>Лицензия Employee Self Service SAL</w:t>
      </w:r>
      <w:r w:rsidRPr="00AF36BA">
        <w:rPr>
          <w:rFonts w:cs="Arial"/>
          <w:iCs/>
          <w:color w:val="auto"/>
          <w:lang w:val="ru-RU"/>
        </w:rPr>
        <w:t xml:space="preserve"> </w:t>
      </w:r>
      <w:r w:rsidRPr="00AF36BA">
        <w:rPr>
          <w:rFonts w:cs="Arial"/>
          <w:iCs/>
          <w:lang w:val="ru-RU"/>
        </w:rPr>
        <w:t xml:space="preserve">предоставляет пользователю ограниченный </w:t>
      </w:r>
      <w:r w:rsidRPr="00AF36BA">
        <w:rPr>
          <w:rFonts w:cs="Arial"/>
          <w:lang w:val="ru-RU"/>
        </w:rPr>
        <w:t>доступ к «функциональным возможностям Microsoft Dynamics CRM» с помощью программного интерфейса CRM. Доступ через клиенты Microsoft Dynamics CRM 2011 не допускается.</w:t>
      </w:r>
    </w:p>
    <w:p w:rsidR="00893CE7"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0E2C9E">
      <w:pPr>
        <w:pStyle w:val="PURProductName"/>
        <w:rPr>
          <w:lang w:val="ru-RU"/>
        </w:rPr>
      </w:pPr>
      <w:bookmarkStart w:id="237" w:name="_Toc299519127"/>
      <w:bookmarkStart w:id="238" w:name="_Toc299531559"/>
      <w:bookmarkStart w:id="239" w:name="_Toc299531883"/>
      <w:bookmarkStart w:id="240" w:name="_Toc299957166"/>
      <w:bookmarkStart w:id="241" w:name="_Toc340667524"/>
      <w:bookmarkStart w:id="242" w:name="_Toc340754657"/>
      <w:r w:rsidRPr="00AF36BA">
        <w:rPr>
          <w:lang w:val="ru-RU"/>
        </w:rPr>
        <w:t xml:space="preserve">Microsoft Dynamics GP </w:t>
      </w:r>
      <w:bookmarkEnd w:id="237"/>
      <w:bookmarkEnd w:id="238"/>
      <w:bookmarkEnd w:id="239"/>
      <w:bookmarkEnd w:id="240"/>
      <w:r w:rsidRPr="00AF36BA">
        <w:rPr>
          <w:lang w:val="ru-RU"/>
        </w:rPr>
        <w:t>2013</w:t>
      </w:r>
      <w:bookmarkEnd w:id="241"/>
      <w:bookmarkEnd w:id="242"/>
      <w:r w:rsidR="00880026" w:rsidRPr="00AF36BA">
        <w:rPr>
          <w:lang w:val="ru-RU"/>
        </w:rPr>
        <w:fldChar w:fldCharType="begin"/>
      </w:r>
      <w:r w:rsidRPr="00AF36BA">
        <w:rPr>
          <w:lang w:val="ru-RU"/>
        </w:rPr>
        <w:instrText xml:space="preserve">XE </w:instrText>
      </w:r>
      <w:r w:rsidR="000E2C9E" w:rsidRPr="00AF36BA">
        <w:rPr>
          <w:lang w:val="ru-RU"/>
        </w:rPr>
        <w:instrText>«</w:instrText>
      </w:r>
      <w:r w:rsidRPr="00AF36BA">
        <w:rPr>
          <w:lang w:val="ru-RU"/>
        </w:rPr>
        <w:instrText>Microsoft Dynamics GP 2013</w:instrText>
      </w:r>
      <w:r w:rsidR="000E2C9E"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w:t>
      </w:r>
      <w:r w:rsidR="000E2C9E" w:rsidRPr="00AF36BA">
        <w:rPr>
          <w:lang w:val="ru-RU"/>
        </w:rPr>
        <w:t>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AF36BA" w:rsidTr="0015145F">
        <w:tc>
          <w:tcPr>
            <w:tcW w:w="2555" w:type="pct"/>
            <w:gridSpan w:val="2"/>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445" w:type="pct"/>
            <w:tcBorders>
              <w:top w:val="single" w:sz="4" w:space="0" w:color="auto"/>
              <w:bottom w:val="nil"/>
            </w:tcBorders>
          </w:tcPr>
          <w:p w:rsidR="00831C1F" w:rsidRPr="00AF36BA" w:rsidRDefault="004F154D" w:rsidP="00831C1F">
            <w:pPr>
              <w:pStyle w:val="PURLMSH"/>
              <w:rPr>
                <w:lang w:val="ru-RU"/>
              </w:rPr>
            </w:pPr>
            <w:r w:rsidRPr="00AF36BA">
              <w:rPr>
                <w:lang w:val="ru-RU"/>
              </w:rPr>
              <w:t>См. соответствующее уведомление</w:t>
            </w:r>
            <w:r w:rsidR="003D32D0" w:rsidRPr="00AF36BA">
              <w:rPr>
                <w:rFonts w:eastAsia="Arial"/>
                <w:lang w:val="ru-RU"/>
              </w:rPr>
              <w:t>:</w:t>
            </w:r>
            <w:r w:rsidRPr="00AF36BA">
              <w:rPr>
                <w:lang w:val="ru-RU"/>
              </w:rPr>
              <w:t xml:space="preserve"> </w:t>
            </w:r>
            <w:r w:rsidRPr="00AF36BA">
              <w:rPr>
                <w:b/>
                <w:lang w:val="ru-RU"/>
              </w:rPr>
              <w:t>Нет</w:t>
            </w:r>
          </w:p>
        </w:tc>
      </w:tr>
      <w:tr w:rsidR="009A4C7C" w:rsidRPr="003D32D0" w:rsidTr="0015145F">
        <w:tc>
          <w:tcPr>
            <w:tcW w:w="2555" w:type="pct"/>
            <w:gridSpan w:val="2"/>
            <w:tcBorders>
              <w:top w:val="nil"/>
            </w:tcBorders>
          </w:tcPr>
          <w:p w:rsidR="009A4C7C" w:rsidRPr="00AF36BA" w:rsidRDefault="006B55FB" w:rsidP="000E2C9E">
            <w:pPr>
              <w:pStyle w:val="PURLMSH"/>
              <w:ind w:right="1156"/>
              <w:rPr>
                <w:lang w:val="ru-RU"/>
              </w:rPr>
            </w:pPr>
            <w:r w:rsidRPr="00AF36BA">
              <w:rPr>
                <w:lang w:val="ru-RU"/>
              </w:rPr>
              <w:t>Клиентское/Дополнительное программное обеспечение</w:t>
            </w:r>
            <w:r w:rsidR="003D32D0" w:rsidRPr="00AF36BA">
              <w:rPr>
                <w:rFonts w:eastAsia="Arial"/>
                <w:lang w:val="ru-RU"/>
              </w:rPr>
              <w:t>:</w:t>
            </w:r>
            <w:r w:rsidR="003D32D0" w:rsidRPr="003D32D0">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445" w:type="pct"/>
            <w:tcBorders>
              <w:top w:val="nil"/>
            </w:tcBorders>
          </w:tcPr>
          <w:p w:rsidR="009A4C7C" w:rsidRPr="00AF36BA" w:rsidRDefault="009A4C7C" w:rsidP="009A4C7C">
            <w:pPr>
              <w:pStyle w:val="PURLMSH"/>
              <w:rPr>
                <w:lang w:val="ru-RU"/>
              </w:rPr>
            </w:pPr>
          </w:p>
        </w:tc>
      </w:tr>
      <w:tr w:rsidR="009A4C7C" w:rsidRPr="00AF36BA" w:rsidTr="00683649">
        <w:tblPrEx>
          <w:tblBorders>
            <w:top w:val="none" w:sz="0" w:space="0" w:color="auto"/>
            <w:bottom w:val="none" w:sz="0" w:space="0" w:color="auto"/>
          </w:tblBorders>
        </w:tblPrEx>
        <w:tc>
          <w:tcPr>
            <w:tcW w:w="5000" w:type="pct"/>
            <w:gridSpan w:val="3"/>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6689C" w:rsidRPr="00AF36BA" w:rsidTr="00683649">
        <w:tblPrEx>
          <w:tblBorders>
            <w:top w:val="none" w:sz="0" w:space="0" w:color="auto"/>
            <w:bottom w:val="none" w:sz="0" w:space="0" w:color="auto"/>
          </w:tblBorders>
        </w:tblPrEx>
        <w:tc>
          <w:tcPr>
            <w:tcW w:w="2501" w:type="pct"/>
          </w:tcPr>
          <w:p w:rsidR="0096689C" w:rsidRPr="00AF36BA" w:rsidRDefault="0096689C" w:rsidP="009A48FC">
            <w:pPr>
              <w:pStyle w:val="PURBody"/>
              <w:rPr>
                <w:lang w:val="ru-RU"/>
              </w:rPr>
            </w:pPr>
            <w:r w:rsidRPr="00AF36BA">
              <w:rPr>
                <w:b/>
                <w:lang w:val="ru-RU"/>
              </w:rPr>
              <w:t>Необходимо:</w:t>
            </w:r>
          </w:p>
          <w:p w:rsidR="0096689C" w:rsidRPr="008F05FD" w:rsidRDefault="0096689C" w:rsidP="0096689C">
            <w:pPr>
              <w:pStyle w:val="PURBullet-Indented"/>
              <w:ind w:left="1026"/>
            </w:pPr>
            <w:r w:rsidRPr="008F05FD">
              <w:t xml:space="preserve">Dynamics GP 2013 Full User SAL </w:t>
            </w:r>
            <w:r w:rsidRPr="00AF36BA">
              <w:rPr>
                <w:b/>
                <w:lang w:val="ru-RU"/>
              </w:rPr>
              <w:t>или</w:t>
            </w:r>
          </w:p>
          <w:p w:rsidR="0096689C" w:rsidRPr="008F05FD" w:rsidRDefault="0096689C" w:rsidP="00D40D76">
            <w:pPr>
              <w:pStyle w:val="PURBullet-Indented"/>
              <w:ind w:left="1026"/>
            </w:pPr>
            <w:r w:rsidRPr="008F05FD">
              <w:t>Dynamics GP 2013 Limited User SAL</w:t>
            </w:r>
          </w:p>
        </w:tc>
        <w:tc>
          <w:tcPr>
            <w:tcW w:w="2499" w:type="pct"/>
            <w:gridSpan w:val="2"/>
          </w:tcPr>
          <w:p w:rsidR="0096689C" w:rsidRPr="008F05FD" w:rsidRDefault="0096689C" w:rsidP="009A48FC">
            <w:pPr>
              <w:pStyle w:val="PURBlueStrong-Indented"/>
            </w:pPr>
          </w:p>
          <w:p w:rsidR="0096689C" w:rsidRPr="008F05FD" w:rsidRDefault="0096689C" w:rsidP="00830DCA">
            <w:pPr>
              <w:pStyle w:val="PURBullet-Indented"/>
              <w:numPr>
                <w:ilvl w:val="0"/>
                <w:numId w:val="0"/>
              </w:numPr>
              <w:ind w:left="810"/>
              <w:rPr>
                <w:bCs/>
              </w:rPr>
            </w:pPr>
          </w:p>
        </w:tc>
      </w:tr>
    </w:tbl>
    <w:p w:rsidR="009A4C7C" w:rsidRPr="00AF36BA" w:rsidRDefault="001F0EC7" w:rsidP="0085206E">
      <w:pPr>
        <w:pStyle w:val="PURADDITIONALTERMSHEADERMB"/>
        <w:rPr>
          <w:lang w:val="ru-RU"/>
        </w:rPr>
      </w:pPr>
      <w:r w:rsidRPr="00AF36BA">
        <w:rPr>
          <w:lang w:val="ru-RU"/>
        </w:rPr>
        <w:t>Дополнительные условия.</w:t>
      </w:r>
    </w:p>
    <w:p w:rsidR="0096689C" w:rsidRPr="00AF36BA" w:rsidRDefault="0096689C" w:rsidP="0096689C">
      <w:pPr>
        <w:pStyle w:val="PURBlueStrong"/>
        <w:rPr>
          <w:lang w:val="ru-RU"/>
        </w:rPr>
      </w:pPr>
      <w:r w:rsidRPr="00AF36BA">
        <w:rPr>
          <w:lang w:val="ru-RU"/>
        </w:rPr>
        <w:t>Типы лицензий SAL</w:t>
      </w:r>
    </w:p>
    <w:p w:rsidR="0096689C" w:rsidRPr="00AF36BA" w:rsidRDefault="0096689C" w:rsidP="000C3222">
      <w:pPr>
        <w:pStyle w:val="PURBody-Indented"/>
        <w:spacing w:line="240" w:lineRule="exact"/>
        <w:contextualSpacing/>
        <w:rPr>
          <w:lang w:val="ru-RU"/>
        </w:rPr>
      </w:pPr>
      <w:r w:rsidRPr="00AF36BA">
        <w:rPr>
          <w:iCs/>
          <w:szCs w:val="18"/>
          <w:lang w:val="ru-RU"/>
        </w:rPr>
        <w:t>Существует два типа лицензий SAL</w:t>
      </w:r>
      <w:r w:rsidRPr="00AF36BA">
        <w:rPr>
          <w:lang w:val="ru-RU"/>
        </w:rPr>
        <w:t>.</w:t>
      </w:r>
      <w:r w:rsidR="007414D7" w:rsidRPr="00AF36BA">
        <w:rPr>
          <w:lang w:val="ru-RU"/>
        </w:rPr>
        <w:t xml:space="preserve"> </w:t>
      </w:r>
    </w:p>
    <w:p w:rsidR="0096689C" w:rsidRPr="00AF36BA" w:rsidRDefault="0096689C" w:rsidP="006C4688">
      <w:pPr>
        <w:pStyle w:val="PURBullet-Indented"/>
        <w:rPr>
          <w:lang w:val="ru-RU"/>
        </w:rPr>
      </w:pPr>
      <w:r w:rsidRPr="00AF36BA">
        <w:rPr>
          <w:rFonts w:cs="Arial"/>
          <w:b/>
          <w:lang w:val="ru-RU"/>
        </w:rPr>
        <w:t>Полная лицензия SAL «на пользователя» —</w:t>
      </w:r>
      <w:r w:rsidRPr="00AF36BA">
        <w:rPr>
          <w:rFonts w:cs="Arial"/>
          <w:lang w:val="ru-RU"/>
        </w:rPr>
        <w:t xml:space="preserve"> тип лицензии, предоставляющий </w:t>
      </w:r>
      <w:r w:rsidRPr="00AF36BA">
        <w:rPr>
          <w:lang w:val="ru-RU"/>
        </w:rPr>
        <w:t>пользователю, которому назначена лицензия</w:t>
      </w:r>
      <w:r w:rsidRPr="00AF36BA">
        <w:rPr>
          <w:rFonts w:cs="Arial"/>
          <w:lang w:val="ru-RU"/>
        </w:rPr>
        <w:t xml:space="preserve">, право на прямой или косвенный доступ с помощью любых средств </w:t>
      </w:r>
      <w:r w:rsidRPr="00AF36BA">
        <w:rPr>
          <w:lang w:val="ru-RU"/>
        </w:rPr>
        <w:t>ко всем функциям серверного программного обеспечения в рамк</w:t>
      </w:r>
      <w:r w:rsidR="006C4688" w:rsidRPr="00AF36BA">
        <w:rPr>
          <w:lang w:val="ru-RU"/>
        </w:rPr>
        <w:t>ах решения ERP. «Решение ERP»—</w:t>
      </w:r>
      <w:r w:rsidRPr="00AF36BA">
        <w:rPr>
          <w:lang w:val="ru-RU"/>
        </w:rPr>
        <w:t>это компоненты программного обеспечения, управляющие модулями пользователей и финансовой отчетности.</w:t>
      </w:r>
    </w:p>
    <w:p w:rsidR="0096689C" w:rsidRPr="00AF36BA" w:rsidRDefault="0096689C" w:rsidP="0026184E">
      <w:pPr>
        <w:pStyle w:val="PURBullet-Indented"/>
        <w:rPr>
          <w:lang w:val="ru-RU"/>
        </w:rPr>
      </w:pPr>
      <w:r w:rsidRPr="00AF36BA">
        <w:rPr>
          <w:b/>
          <w:lang w:val="ru-RU"/>
        </w:rPr>
        <w:t>Ограниченная лицензия SAL «на пользователя» —</w:t>
      </w:r>
      <w:r w:rsidRPr="00AF36BA">
        <w:rPr>
          <w:lang w:val="ru-RU"/>
        </w:rPr>
        <w:t xml:space="preserve"> тип лицензии, предоставляющий пользователю, которому назначена лицензия, право на прямой или косвенный доступ с помощью любых средств к решению ERP для выполнения перечисленных ниже задач: </w:t>
      </w:r>
    </w:p>
    <w:p w:rsidR="0096689C" w:rsidRPr="00AF36BA" w:rsidRDefault="0096689C" w:rsidP="0026184E">
      <w:pPr>
        <w:pStyle w:val="PURBullet"/>
        <w:numPr>
          <w:ilvl w:val="0"/>
          <w:numId w:val="0"/>
        </w:numPr>
        <w:ind w:left="720" w:hanging="270"/>
        <w:rPr>
          <w:lang w:val="ru-RU"/>
        </w:rPr>
      </w:pPr>
      <w:r w:rsidRPr="00AF36BA">
        <w:rPr>
          <w:lang w:val="ru-RU"/>
        </w:rPr>
        <w:t xml:space="preserve">(i) доступ для чтения к данным решения ERP; либо </w:t>
      </w:r>
    </w:p>
    <w:p w:rsidR="0096689C" w:rsidRPr="00AF36BA" w:rsidRDefault="0096689C" w:rsidP="0026184E">
      <w:pPr>
        <w:pStyle w:val="PURBullet"/>
        <w:numPr>
          <w:ilvl w:val="0"/>
          <w:numId w:val="0"/>
        </w:numPr>
        <w:ind w:left="720" w:hanging="270"/>
        <w:rPr>
          <w:lang w:val="ru-RU"/>
        </w:rPr>
      </w:pPr>
      <w:r w:rsidRPr="00AF36BA">
        <w:rPr>
          <w:lang w:val="ru-RU"/>
        </w:rPr>
        <w:t>(ii) доступ для записи посредством функции управления временем и затратами; или</w:t>
      </w:r>
    </w:p>
    <w:p w:rsidR="0096689C" w:rsidRPr="005A63DB" w:rsidRDefault="0096689C" w:rsidP="0026184E">
      <w:pPr>
        <w:pStyle w:val="PURBullet"/>
        <w:numPr>
          <w:ilvl w:val="0"/>
          <w:numId w:val="0"/>
        </w:numPr>
        <w:ind w:left="720" w:hanging="270"/>
        <w:rPr>
          <w:lang w:val="ru-RU"/>
        </w:rPr>
      </w:pPr>
      <w:r w:rsidRPr="005A63DB">
        <w:rPr>
          <w:lang w:val="ru-RU"/>
        </w:rPr>
        <w:t>(</w:t>
      </w:r>
      <w:r w:rsidRPr="008F05FD">
        <w:t>iii</w:t>
      </w:r>
      <w:r w:rsidRPr="005A63DB">
        <w:rPr>
          <w:lang w:val="ru-RU"/>
        </w:rPr>
        <w:t xml:space="preserve">) </w:t>
      </w:r>
      <w:r w:rsidRPr="00AF36BA">
        <w:rPr>
          <w:lang w:val="ru-RU"/>
        </w:rPr>
        <w:t>доступ</w:t>
      </w:r>
      <w:r w:rsidRPr="005A63DB">
        <w:rPr>
          <w:lang w:val="ru-RU"/>
        </w:rPr>
        <w:t xml:space="preserve"> </w:t>
      </w:r>
      <w:r w:rsidRPr="00AF36BA">
        <w:rPr>
          <w:lang w:val="ru-RU"/>
        </w:rPr>
        <w:t>к</w:t>
      </w:r>
      <w:r w:rsidRPr="005A63DB">
        <w:rPr>
          <w:lang w:val="ru-RU"/>
        </w:rPr>
        <w:t xml:space="preserve"> </w:t>
      </w:r>
      <w:r w:rsidRPr="00AF36BA">
        <w:rPr>
          <w:lang w:val="ru-RU"/>
        </w:rPr>
        <w:t>порталу</w:t>
      </w:r>
      <w:r w:rsidRPr="005A63DB">
        <w:rPr>
          <w:lang w:val="ru-RU"/>
        </w:rPr>
        <w:t xml:space="preserve"> </w:t>
      </w:r>
      <w:r w:rsidRPr="008F05FD">
        <w:t>Business</w:t>
      </w:r>
      <w:r w:rsidRPr="005A63DB">
        <w:rPr>
          <w:lang w:val="ru-RU"/>
        </w:rPr>
        <w:t xml:space="preserve"> </w:t>
      </w:r>
      <w:r w:rsidRPr="008F05FD">
        <w:t>Portal</w:t>
      </w:r>
      <w:r w:rsidRPr="005A63DB">
        <w:rPr>
          <w:lang w:val="ru-RU"/>
        </w:rPr>
        <w:t xml:space="preserve"> </w:t>
      </w:r>
      <w:r w:rsidRPr="00AF36BA">
        <w:rPr>
          <w:lang w:val="ru-RU"/>
        </w:rPr>
        <w:t>и</w:t>
      </w:r>
      <w:r w:rsidRPr="005A63DB">
        <w:rPr>
          <w:lang w:val="ru-RU"/>
        </w:rPr>
        <w:t xml:space="preserve"> </w:t>
      </w:r>
      <w:r w:rsidRPr="00AF36BA">
        <w:rPr>
          <w:lang w:val="ru-RU"/>
        </w:rPr>
        <w:t>средству</w:t>
      </w:r>
      <w:r w:rsidRPr="005A63DB">
        <w:rPr>
          <w:lang w:val="ru-RU"/>
        </w:rPr>
        <w:t xml:space="preserve"> </w:t>
      </w:r>
      <w:r w:rsidRPr="008F05FD">
        <w:t>Management</w:t>
      </w:r>
      <w:r w:rsidRPr="005A63DB">
        <w:rPr>
          <w:lang w:val="ru-RU"/>
        </w:rPr>
        <w:t xml:space="preserve"> </w:t>
      </w:r>
      <w:r w:rsidRPr="008F05FD">
        <w:t>Reporter</w:t>
      </w:r>
      <w:r w:rsidRPr="005A63DB">
        <w:rPr>
          <w:lang w:val="ru-RU"/>
        </w:rPr>
        <w:t xml:space="preserve"> </w:t>
      </w:r>
      <w:r w:rsidRPr="008F05FD">
        <w:t>Viewer</w:t>
      </w:r>
      <w:r w:rsidRPr="005A63DB">
        <w:rPr>
          <w:lang w:val="ru-RU"/>
        </w:rPr>
        <w:t>.</w:t>
      </w:r>
    </w:p>
    <w:p w:rsidR="008A6C4D" w:rsidRPr="00AF36BA" w:rsidRDefault="008A6C4D" w:rsidP="0026184E">
      <w:pPr>
        <w:pStyle w:val="PURBullet"/>
        <w:numPr>
          <w:ilvl w:val="0"/>
          <w:numId w:val="0"/>
        </w:numPr>
        <w:ind w:left="216"/>
        <w:rPr>
          <w:lang w:val="ru-RU"/>
        </w:rPr>
      </w:pPr>
      <w:r w:rsidRPr="00AF36BA">
        <w:rPr>
          <w:rStyle w:val="PURBlueStrongChar"/>
          <w:lang w:val="ru-RU"/>
        </w:rPr>
        <w:t>Лицензия SAL не требуется</w:t>
      </w:r>
    </w:p>
    <w:p w:rsidR="008A6C4D" w:rsidRPr="00AF36BA" w:rsidRDefault="008A6C4D" w:rsidP="000C3222">
      <w:pPr>
        <w:pStyle w:val="PURBullet"/>
        <w:numPr>
          <w:ilvl w:val="0"/>
          <w:numId w:val="0"/>
        </w:numPr>
        <w:ind w:left="216"/>
        <w:rPr>
          <w:lang w:val="ru-RU"/>
        </w:rPr>
      </w:pPr>
      <w:r w:rsidRPr="00AF36BA">
        <w:rPr>
          <w:lang w:val="ru-RU"/>
        </w:rPr>
        <w:lastRenderedPageBreak/>
        <w:t>Вам не нужно приобретать и назначать лицензии SAL пользователям, которые являются сотрудниками сторонних организаций и обращаются к Microsoft Dynamics GP 2013 только с целью предоставления профессиональных бухгалтерских услуг, связанных с проведением аудита.</w:t>
      </w:r>
    </w:p>
    <w:p w:rsidR="009A4C7C" w:rsidRPr="00AF36BA" w:rsidRDefault="009A4C7C" w:rsidP="000C3222">
      <w:pPr>
        <w:pStyle w:val="PURBlueStrong"/>
        <w:spacing w:after="120"/>
        <w:contextualSpacing/>
        <w:rPr>
          <w:lang w:val="ru-RU"/>
        </w:rPr>
      </w:pPr>
      <w:r w:rsidRPr="00AF36BA">
        <w:rPr>
          <w:rStyle w:val="PURBlueStrongChar"/>
          <w:lang w:val="ru-RU"/>
        </w:rPr>
        <w:t>Локализация и перевод</w:t>
      </w:r>
    </w:p>
    <w:p w:rsidR="009A4C7C" w:rsidRPr="00AF36BA" w:rsidRDefault="009A4C7C" w:rsidP="009A4C7C">
      <w:pPr>
        <w:pStyle w:val="PURBody-Indented"/>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58" w:history="1">
        <w:r w:rsidRPr="00AF36BA">
          <w:rPr>
            <w:rStyle w:val="Hyperlink"/>
            <w:lang w:val="ru-RU"/>
          </w:rPr>
          <w:t>http://www.microsoft.com/dynamics/en/us/products/gp-availability.aspx</w:t>
        </w:r>
      </w:hyperlink>
      <w:r w:rsidRPr="00AF36BA">
        <w:rPr>
          <w:lang w:val="ru-RU"/>
        </w:rPr>
        <w:t>.</w:t>
      </w:r>
    </w:p>
    <w:p w:rsidR="00AA1D23" w:rsidRPr="006513AB" w:rsidRDefault="00AA1D23" w:rsidP="009A4C7C">
      <w:pPr>
        <w:pStyle w:val="PURBody-Indented"/>
        <w:rPr>
          <w:lang w:val="ru-RU"/>
        </w:rPr>
      </w:pPr>
    </w:p>
    <w:p w:rsidR="009A4C7C" w:rsidRPr="00AF36BA" w:rsidRDefault="009A4C7C" w:rsidP="009A4C7C">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AF36BA" w:rsidRDefault="009A4C7C" w:rsidP="009A4C7C">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59"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 xml:space="preserve"> / </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0B4291">
      <w:pPr>
        <w:pStyle w:val="PURProductName"/>
        <w:rPr>
          <w:lang w:val="ru-RU"/>
        </w:rPr>
      </w:pPr>
      <w:bookmarkStart w:id="243" w:name="_Toc299519128"/>
      <w:bookmarkStart w:id="244" w:name="_Toc299531560"/>
      <w:bookmarkStart w:id="245" w:name="_Toc299531884"/>
      <w:bookmarkStart w:id="246" w:name="_Toc299957167"/>
      <w:bookmarkStart w:id="247" w:name="_Toc340667525"/>
      <w:bookmarkStart w:id="248" w:name="_Toc340754658"/>
      <w:r w:rsidRPr="00AF36BA">
        <w:rPr>
          <w:lang w:val="ru-RU"/>
        </w:rPr>
        <w:t xml:space="preserve">Microsoft Dynamics NAV </w:t>
      </w:r>
      <w:bookmarkEnd w:id="243"/>
      <w:bookmarkEnd w:id="244"/>
      <w:bookmarkEnd w:id="245"/>
      <w:bookmarkEnd w:id="246"/>
      <w:r w:rsidRPr="00AF36BA">
        <w:rPr>
          <w:lang w:val="ru-RU"/>
        </w:rPr>
        <w:t>2013</w:t>
      </w:r>
      <w:bookmarkEnd w:id="247"/>
      <w:bookmarkEnd w:id="248"/>
      <w:r w:rsidR="00880026" w:rsidRPr="00AF36BA">
        <w:rPr>
          <w:lang w:val="ru-RU"/>
        </w:rPr>
        <w:fldChar w:fldCharType="begin"/>
      </w:r>
      <w:r w:rsidRPr="00AF36BA">
        <w:rPr>
          <w:lang w:val="ru-RU"/>
        </w:rPr>
        <w:instrText xml:space="preserve">XE </w:instrText>
      </w:r>
      <w:r w:rsidR="000B4291" w:rsidRPr="00AF36BA">
        <w:rPr>
          <w:lang w:val="ru-RU"/>
        </w:rPr>
        <w:instrText>«</w:instrText>
      </w:r>
      <w:r w:rsidRPr="00AF36BA">
        <w:rPr>
          <w:lang w:val="ru-RU"/>
        </w:rPr>
        <w:instrText>Microsoft Dynamics NAV 2013</w:instrText>
      </w:r>
      <w:r w:rsidR="000B4291"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0B4291">
      <w:pPr>
        <w:pStyle w:val="PURLicenseTerm"/>
        <w:rPr>
          <w:lang w:val="ru-RU"/>
        </w:rPr>
      </w:pPr>
      <w:r w:rsidRPr="00AF36BA">
        <w:rPr>
          <w:lang w:val="ru-RU"/>
        </w:rPr>
        <w:t>Условия лицензии, применяемые к испол</w:t>
      </w:r>
      <w:r w:rsidR="000B4291"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AF36BA" w:rsidTr="0015145F">
        <w:tc>
          <w:tcPr>
            <w:tcW w:w="2846" w:type="pct"/>
            <w:gridSpan w:val="2"/>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154" w:type="pct"/>
            <w:tcBorders>
              <w:top w:val="single" w:sz="4" w:space="0" w:color="auto"/>
              <w:bottom w:val="nil"/>
            </w:tcBorders>
          </w:tcPr>
          <w:p w:rsidR="00831C1F" w:rsidRPr="00AF36BA" w:rsidRDefault="004F154D" w:rsidP="00831C1F">
            <w:pPr>
              <w:pStyle w:val="PURLMSH"/>
              <w:rPr>
                <w:lang w:val="ru-RU"/>
              </w:rPr>
            </w:pPr>
            <w:r w:rsidRPr="00AF36BA">
              <w:rPr>
                <w:lang w:val="ru-RU"/>
              </w:rPr>
              <w:t>См. соответствующее уведомление</w:t>
            </w:r>
            <w:r w:rsidR="003D32D0" w:rsidRPr="00AF36BA">
              <w:rPr>
                <w:rFonts w:eastAsia="Arial"/>
                <w:lang w:val="ru-RU"/>
              </w:rPr>
              <w:t>:</w:t>
            </w:r>
            <w:r w:rsidRPr="00AF36BA">
              <w:rPr>
                <w:lang w:val="ru-RU"/>
              </w:rPr>
              <w:t xml:space="preserve"> </w:t>
            </w:r>
            <w:r w:rsidRPr="00AF36BA">
              <w:rPr>
                <w:b/>
                <w:lang w:val="ru-RU"/>
              </w:rPr>
              <w:t>Нет</w:t>
            </w:r>
          </w:p>
        </w:tc>
      </w:tr>
      <w:tr w:rsidR="009A4C7C" w:rsidRPr="003D32D0" w:rsidTr="0015145F">
        <w:tc>
          <w:tcPr>
            <w:tcW w:w="2846" w:type="pct"/>
            <w:gridSpan w:val="2"/>
            <w:tcBorders>
              <w:top w:val="nil"/>
            </w:tcBorders>
          </w:tcPr>
          <w:p w:rsidR="009A4C7C" w:rsidRPr="00AF36BA" w:rsidRDefault="006B55FB" w:rsidP="009A4C7C">
            <w:pPr>
              <w:pStyle w:val="PURLMSH"/>
              <w:rPr>
                <w:lang w:val="ru-RU"/>
              </w:rPr>
            </w:pPr>
            <w:r w:rsidRPr="00AF36BA">
              <w:rPr>
                <w:lang w:val="ru-RU"/>
              </w:rPr>
              <w:t>Клиентское/Дополнительное программное обеспечение</w:t>
            </w:r>
            <w:r w:rsidR="003D32D0" w:rsidRPr="00AF36BA">
              <w:rPr>
                <w:rFonts w:eastAsia="Arial"/>
                <w:lang w:val="ru-RU"/>
              </w:rPr>
              <w:t>:</w:t>
            </w:r>
            <w:r w:rsidR="003D32D0" w:rsidRPr="003D32D0">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154" w:type="pct"/>
            <w:tcBorders>
              <w:top w:val="nil"/>
            </w:tcBorders>
          </w:tcPr>
          <w:p w:rsidR="009A4C7C" w:rsidRPr="00AF36BA" w:rsidRDefault="009A4C7C" w:rsidP="009A4C7C">
            <w:pPr>
              <w:pStyle w:val="PURLMSH"/>
              <w:rPr>
                <w:lang w:val="ru-RU"/>
              </w:rPr>
            </w:pPr>
          </w:p>
        </w:tc>
      </w:tr>
      <w:tr w:rsidR="009A4C7C" w:rsidRPr="00AF36BA" w:rsidTr="00A11A7A">
        <w:tblPrEx>
          <w:tblBorders>
            <w:top w:val="none" w:sz="0" w:space="0" w:color="auto"/>
            <w:bottom w:val="none" w:sz="0" w:space="0" w:color="auto"/>
          </w:tblBorders>
        </w:tblPrEx>
        <w:tc>
          <w:tcPr>
            <w:tcW w:w="5000" w:type="pct"/>
            <w:gridSpan w:val="3"/>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2133EE" w:rsidRPr="00AF36BA" w:rsidTr="0015145F">
        <w:tblPrEx>
          <w:tblBorders>
            <w:top w:val="none" w:sz="0" w:space="0" w:color="auto"/>
            <w:bottom w:val="none" w:sz="0" w:space="0" w:color="auto"/>
          </w:tblBorders>
        </w:tblPrEx>
        <w:tc>
          <w:tcPr>
            <w:tcW w:w="2500" w:type="pct"/>
          </w:tcPr>
          <w:p w:rsidR="002133EE" w:rsidRPr="00AF36BA" w:rsidRDefault="002133EE" w:rsidP="009A48FC">
            <w:pPr>
              <w:pStyle w:val="PURBody"/>
              <w:rPr>
                <w:lang w:val="ru-RU"/>
              </w:rPr>
            </w:pPr>
            <w:r w:rsidRPr="00AF36BA">
              <w:rPr>
                <w:b/>
                <w:lang w:val="ru-RU"/>
              </w:rPr>
              <w:t>Необходимо:</w:t>
            </w:r>
          </w:p>
          <w:p w:rsidR="002133EE" w:rsidRPr="00EE299D" w:rsidRDefault="002133EE" w:rsidP="009A48FC">
            <w:pPr>
              <w:pStyle w:val="PURBullet-Indented"/>
              <w:ind w:left="1026"/>
              <w:rPr>
                <w:lang w:val="nb-NO"/>
              </w:rPr>
            </w:pPr>
            <w:r w:rsidRPr="00EE299D">
              <w:rPr>
                <w:lang w:val="nb-NO"/>
              </w:rPr>
              <w:t xml:space="preserve">Dynamics NAV 2013 Full User SAL, </w:t>
            </w:r>
            <w:r w:rsidRPr="00AF36BA">
              <w:rPr>
                <w:b/>
                <w:lang w:val="ru-RU"/>
              </w:rPr>
              <w:t>либо</w:t>
            </w:r>
          </w:p>
          <w:p w:rsidR="002133EE" w:rsidRPr="00AF36BA" w:rsidRDefault="002133EE" w:rsidP="009A48FC">
            <w:pPr>
              <w:pStyle w:val="PURBullet-Indented"/>
              <w:ind w:left="1026"/>
              <w:rPr>
                <w:lang w:val="ru-RU"/>
              </w:rPr>
            </w:pPr>
            <w:r w:rsidRPr="00AF36BA">
              <w:rPr>
                <w:lang w:val="ru-RU"/>
              </w:rPr>
              <w:t>Dynamics NAV 2013 Limited User SAL</w:t>
            </w:r>
          </w:p>
          <w:p w:rsidR="002133EE" w:rsidRPr="00AF36BA" w:rsidRDefault="002133EE" w:rsidP="002133EE">
            <w:pPr>
              <w:pStyle w:val="PURBullet-Indented"/>
              <w:numPr>
                <w:ilvl w:val="0"/>
                <w:numId w:val="0"/>
              </w:numPr>
              <w:rPr>
                <w:lang w:val="ru-RU"/>
              </w:rPr>
            </w:pPr>
          </w:p>
        </w:tc>
        <w:tc>
          <w:tcPr>
            <w:tcW w:w="2500" w:type="pct"/>
            <w:gridSpan w:val="2"/>
          </w:tcPr>
          <w:p w:rsidR="002133EE" w:rsidRPr="00AF36BA" w:rsidRDefault="002133EE" w:rsidP="009A48FC">
            <w:pPr>
              <w:pStyle w:val="PURBlueStrong-Indented"/>
              <w:rPr>
                <w:lang w:val="ru-RU"/>
              </w:rPr>
            </w:pPr>
          </w:p>
          <w:p w:rsidR="002133EE" w:rsidRPr="00AF36BA" w:rsidRDefault="002133EE" w:rsidP="00830DCA">
            <w:pPr>
              <w:pStyle w:val="PURBullet-Indented"/>
              <w:numPr>
                <w:ilvl w:val="0"/>
                <w:numId w:val="0"/>
              </w:numPr>
              <w:ind w:left="810"/>
              <w:rPr>
                <w:b/>
                <w:bCs/>
                <w:lang w:val="ru-RU"/>
              </w:rPr>
            </w:pPr>
          </w:p>
        </w:tc>
      </w:tr>
    </w:tbl>
    <w:p w:rsidR="009A4C7C" w:rsidRPr="00AF36BA" w:rsidRDefault="001F0EC7" w:rsidP="0085206E">
      <w:pPr>
        <w:pStyle w:val="PURADDITIONALTERMSHEADERMB"/>
        <w:rPr>
          <w:lang w:val="ru-RU"/>
        </w:rPr>
      </w:pPr>
      <w:r w:rsidRPr="00AF36BA">
        <w:rPr>
          <w:lang w:val="ru-RU"/>
        </w:rPr>
        <w:t>Дополнительные условия.</w:t>
      </w:r>
    </w:p>
    <w:p w:rsidR="00501B7F" w:rsidRPr="00AF36BA" w:rsidRDefault="00501B7F" w:rsidP="00CA63B9">
      <w:pPr>
        <w:pStyle w:val="PURBlueStrong"/>
        <w:ind w:left="0"/>
        <w:rPr>
          <w:lang w:val="ru-RU"/>
        </w:rPr>
      </w:pPr>
      <w:r w:rsidRPr="00AF36BA">
        <w:rPr>
          <w:lang w:val="ru-RU"/>
        </w:rPr>
        <w:t>Типы лицензий SAL</w:t>
      </w:r>
    </w:p>
    <w:p w:rsidR="00501B7F" w:rsidRPr="00AF36BA" w:rsidRDefault="00501B7F" w:rsidP="00CA63B9">
      <w:pPr>
        <w:pStyle w:val="PURBody-Indented"/>
        <w:ind w:left="0"/>
        <w:rPr>
          <w:lang w:val="ru-RU"/>
        </w:rPr>
      </w:pPr>
      <w:r w:rsidRPr="00AF36BA">
        <w:rPr>
          <w:iCs/>
          <w:szCs w:val="18"/>
          <w:lang w:val="ru-RU"/>
        </w:rPr>
        <w:t>Существует два типа лицензий SAL</w:t>
      </w:r>
      <w:r w:rsidRPr="00AF36BA">
        <w:rPr>
          <w:lang w:val="ru-RU"/>
        </w:rPr>
        <w:t xml:space="preserve">. </w:t>
      </w:r>
    </w:p>
    <w:p w:rsidR="00501B7F" w:rsidRPr="00AF36BA" w:rsidRDefault="00501B7F" w:rsidP="000B4291">
      <w:pPr>
        <w:pStyle w:val="PURBullet-Indented"/>
        <w:rPr>
          <w:lang w:val="ru-RU"/>
        </w:rPr>
      </w:pPr>
      <w:r w:rsidRPr="00AF36BA">
        <w:rPr>
          <w:rFonts w:cs="Arial"/>
          <w:b/>
          <w:lang w:val="ru-RU"/>
        </w:rPr>
        <w:t>Полная</w:t>
      </w:r>
      <w:r w:rsidR="000B4291" w:rsidRPr="00AF36BA">
        <w:rPr>
          <w:rFonts w:cs="Arial"/>
          <w:b/>
          <w:lang w:val="ru-RU"/>
        </w:rPr>
        <w:t xml:space="preserve"> лицензия SAL «на пользователя»</w:t>
      </w:r>
      <w:r w:rsidRPr="00AF36BA">
        <w:rPr>
          <w:rFonts w:cs="Arial"/>
          <w:b/>
          <w:lang w:val="ru-RU"/>
        </w:rPr>
        <w:t>—</w:t>
      </w:r>
      <w:r w:rsidRPr="00AF36BA">
        <w:rPr>
          <w:rFonts w:cs="Arial"/>
          <w:lang w:val="ru-RU"/>
        </w:rPr>
        <w:t xml:space="preserve">тип лицензии, предоставляющий </w:t>
      </w:r>
      <w:r w:rsidRPr="00AF36BA">
        <w:rPr>
          <w:lang w:val="ru-RU"/>
        </w:rPr>
        <w:t>пользователю, которому назначена лицензия</w:t>
      </w:r>
      <w:r w:rsidRPr="00AF36BA">
        <w:rPr>
          <w:rFonts w:cs="Arial"/>
          <w:lang w:val="ru-RU"/>
        </w:rPr>
        <w:t xml:space="preserve">, право на прямой или косвенный доступ с помощью любых средств </w:t>
      </w:r>
      <w:r w:rsidRPr="00AF36BA">
        <w:rPr>
          <w:lang w:val="ru-RU"/>
        </w:rPr>
        <w:t>ко всем функциям серверного программного обеспечения в ра</w:t>
      </w:r>
      <w:r w:rsidR="000B4291" w:rsidRPr="00AF36BA">
        <w:rPr>
          <w:lang w:val="ru-RU"/>
        </w:rPr>
        <w:t>мках решения ERP. «Решение ERP»—</w:t>
      </w:r>
      <w:r w:rsidRPr="00AF36BA">
        <w:rPr>
          <w:lang w:val="ru-RU"/>
        </w:rPr>
        <w:t xml:space="preserve">это компоненты программного обеспечения, управляющие модулями пользователей и финансовой отчетности. </w:t>
      </w:r>
    </w:p>
    <w:p w:rsidR="00501B7F" w:rsidRPr="00AF36BA" w:rsidRDefault="00501B7F" w:rsidP="000B4291">
      <w:pPr>
        <w:pStyle w:val="PURBullet-Indented"/>
        <w:rPr>
          <w:lang w:val="ru-RU"/>
        </w:rPr>
      </w:pPr>
      <w:r w:rsidRPr="00AF36BA">
        <w:rPr>
          <w:rFonts w:cs="Arial"/>
          <w:b/>
          <w:lang w:val="ru-RU"/>
        </w:rPr>
        <w:t>Ограниченная</w:t>
      </w:r>
      <w:r w:rsidR="000B4291" w:rsidRPr="00AF36BA">
        <w:rPr>
          <w:rFonts w:cs="Arial"/>
          <w:b/>
          <w:lang w:val="ru-RU"/>
        </w:rPr>
        <w:t xml:space="preserve"> лицензия SAL «на пользователя»</w:t>
      </w:r>
      <w:r w:rsidRPr="00AF36BA">
        <w:rPr>
          <w:rFonts w:cs="Arial"/>
          <w:b/>
          <w:lang w:val="ru-RU"/>
        </w:rPr>
        <w:t>—</w:t>
      </w:r>
      <w:r w:rsidRPr="00AF36BA">
        <w:rPr>
          <w:lang w:val="ru-RU"/>
        </w:rPr>
        <w:t>тип лицензии, предоставляющий пользователю, которому назначена лицензия, право на прямой или косвенный доступ к Решению ERP для выполнения перечисленных ниже</w:t>
      </w:r>
      <w:r w:rsidR="000B4291" w:rsidRPr="00AF36BA">
        <w:rPr>
          <w:lang w:val="ru-RU"/>
        </w:rPr>
        <w:t> </w:t>
      </w:r>
      <w:r w:rsidRPr="00AF36BA">
        <w:rPr>
          <w:lang w:val="ru-RU"/>
        </w:rPr>
        <w:t xml:space="preserve">задач: </w:t>
      </w:r>
    </w:p>
    <w:p w:rsidR="00501B7F" w:rsidRPr="00AF36BA" w:rsidRDefault="00501B7F" w:rsidP="004568A3">
      <w:pPr>
        <w:pStyle w:val="PURBullet"/>
        <w:numPr>
          <w:ilvl w:val="0"/>
          <w:numId w:val="38"/>
        </w:numPr>
        <w:ind w:left="720" w:hanging="270"/>
        <w:rPr>
          <w:lang w:val="ru-RU"/>
        </w:rPr>
      </w:pPr>
      <w:r w:rsidRPr="00AF36BA">
        <w:rPr>
          <w:lang w:val="ru-RU"/>
        </w:rPr>
        <w:t>доступ для чтения к данным Решения ERP; либо</w:t>
      </w:r>
      <w:r w:rsidR="007414D7" w:rsidRPr="00AF36BA">
        <w:rPr>
          <w:lang w:val="ru-RU"/>
        </w:rPr>
        <w:t xml:space="preserve"> </w:t>
      </w:r>
    </w:p>
    <w:p w:rsidR="00501B7F" w:rsidRPr="00F368F5" w:rsidRDefault="004568A3" w:rsidP="00F368F5">
      <w:pPr>
        <w:pStyle w:val="PURBullet"/>
        <w:numPr>
          <w:ilvl w:val="0"/>
          <w:numId w:val="0"/>
        </w:numPr>
        <w:ind w:left="720" w:hanging="274"/>
        <w:contextualSpacing w:val="0"/>
        <w:rPr>
          <w:lang w:val="ru-RU"/>
        </w:rPr>
      </w:pPr>
      <w:r w:rsidRPr="00AF36BA">
        <w:rPr>
          <w:lang w:val="ru-RU"/>
        </w:rPr>
        <w:t>(ii)</w:t>
      </w:r>
      <w:r w:rsidRPr="00AF36BA">
        <w:rPr>
          <w:lang w:val="ru-RU"/>
        </w:rPr>
        <w:tab/>
      </w:r>
      <w:r w:rsidR="00501B7F" w:rsidRPr="00AF36BA">
        <w:rPr>
          <w:lang w:val="ru-RU"/>
        </w:rPr>
        <w:t>доступ для записи с учетом ограничений, описанных в определении ограниченной лицензии «на пользователя», которое можно найти по следующей ссылке (</w:t>
      </w:r>
      <w:hyperlink r:id="rId60" w:history="1">
        <w:r w:rsidR="00501B7F" w:rsidRPr="00AF36BA">
          <w:rPr>
            <w:rStyle w:val="Hyperlink"/>
            <w:lang w:val="ru-RU"/>
          </w:rPr>
          <w:t>http://go.microsoft.com/fwlink/?LinkId=266708</w:t>
        </w:r>
      </w:hyperlink>
      <w:r w:rsidR="00501B7F" w:rsidRPr="00AF36BA">
        <w:rPr>
          <w:lang w:val="ru-RU"/>
        </w:rPr>
        <w:t>), через любой клиент, обращающийся к Решению ERP посредством интерфейса API Microsoft Dynamics NAV.</w:t>
      </w:r>
    </w:p>
    <w:p w:rsidR="009A48FC" w:rsidRPr="00AF36BA" w:rsidRDefault="009A48FC" w:rsidP="00F368F5">
      <w:pPr>
        <w:pStyle w:val="PURBullet"/>
        <w:numPr>
          <w:ilvl w:val="0"/>
          <w:numId w:val="0"/>
        </w:numPr>
        <w:ind w:left="216"/>
        <w:rPr>
          <w:lang w:val="ru-RU"/>
        </w:rPr>
      </w:pPr>
      <w:r w:rsidRPr="00AF36BA">
        <w:rPr>
          <w:rStyle w:val="PURBlueStrongChar"/>
          <w:lang w:val="ru-RU"/>
        </w:rPr>
        <w:t>Лицензия SAL не требуется</w:t>
      </w:r>
    </w:p>
    <w:p w:rsidR="009A48FC" w:rsidRPr="00AF36BA" w:rsidRDefault="009A48FC" w:rsidP="009A48FC">
      <w:pPr>
        <w:pStyle w:val="PURBullet"/>
        <w:numPr>
          <w:ilvl w:val="0"/>
          <w:numId w:val="0"/>
        </w:numPr>
        <w:ind w:left="216"/>
        <w:rPr>
          <w:lang w:val="ru-RU"/>
        </w:rPr>
      </w:pPr>
      <w:r w:rsidRPr="00AF36BA">
        <w:rPr>
          <w:lang w:val="ru-RU"/>
        </w:rPr>
        <w:lastRenderedPageBreak/>
        <w:t>Вам не нужно приобретать и назначать лицензии SAL пользователям, которые являются сотрудниками сторонних организаций и обращаются к Microsoft Dynamics NAV 2013 только с целью предоставления профессиональных бухгалтерских услуг, связанных с проведением аудита.</w:t>
      </w:r>
    </w:p>
    <w:p w:rsidR="00CA63B9" w:rsidRPr="00AF36BA" w:rsidRDefault="00CA63B9" w:rsidP="00CA63B9">
      <w:pPr>
        <w:pStyle w:val="PURBody"/>
        <w:ind w:left="216"/>
        <w:rPr>
          <w:lang w:val="ru-RU"/>
        </w:rPr>
      </w:pPr>
      <w:r w:rsidRPr="00AF36BA">
        <w:rPr>
          <w:lang w:val="ru-RU"/>
        </w:rPr>
        <w:t>Вам не нужно приобретать и назначать лицензии SAL пользователям, которые являются клиентами Конечного пользователя, обращающимися к Microsoft Dynamics NAV 2013 посредством Веб-служб, если только Конечный пользователь не использует Microsoft Dynamics NAV 2013 для предоставления услуг аутсорсинга бизнес-процессов своим клиентам.</w:t>
      </w:r>
    </w:p>
    <w:p w:rsidR="009A4C7C" w:rsidRPr="00AF36BA" w:rsidRDefault="009A4C7C" w:rsidP="003512D5">
      <w:pPr>
        <w:pStyle w:val="PURBlueStrong"/>
        <w:ind w:left="180"/>
        <w:rPr>
          <w:lang w:val="ru-RU"/>
        </w:rPr>
      </w:pPr>
      <w:r w:rsidRPr="00AF36BA">
        <w:rPr>
          <w:rStyle w:val="PURBlueStrongChar"/>
          <w:lang w:val="ru-RU"/>
        </w:rPr>
        <w:t>Локализация и перевод</w:t>
      </w:r>
    </w:p>
    <w:p w:rsidR="009A4C7C" w:rsidRPr="00AF36BA" w:rsidRDefault="009A4C7C" w:rsidP="003512D5">
      <w:pPr>
        <w:pStyle w:val="PURBody-Indented"/>
        <w:ind w:left="180"/>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61" w:history="1">
        <w:r w:rsidRPr="00AF36BA">
          <w:rPr>
            <w:rStyle w:val="Hyperlink"/>
            <w:lang w:val="ru-RU"/>
          </w:rPr>
          <w:t>http://www.microsoft.com/dynamics/en/us/products/nav-availability.aspx</w:t>
        </w:r>
      </w:hyperlink>
      <w:r w:rsidRPr="00AF36BA">
        <w:rPr>
          <w:lang w:val="ru-RU"/>
        </w:rPr>
        <w:t>.</w:t>
      </w:r>
    </w:p>
    <w:p w:rsidR="009A4C7C" w:rsidRPr="00AF36BA" w:rsidRDefault="009A4C7C" w:rsidP="00E43704">
      <w:pPr>
        <w:pStyle w:val="PURBody-Indented"/>
        <w:ind w:left="180"/>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w:t>
      </w:r>
      <w:r w:rsidR="00E43704">
        <w:t> </w:t>
      </w:r>
      <w:r w:rsidRPr="00AF36BA">
        <w:rPr>
          <w:lang w:val="ru-RU"/>
        </w:rPr>
        <w:t>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AF36BA" w:rsidRDefault="009A4C7C" w:rsidP="003512D5">
      <w:pPr>
        <w:pStyle w:val="PURBody-Indented"/>
        <w:ind w:left="180"/>
        <w:rPr>
          <w:lang w:val="ru-RU"/>
        </w:rPr>
      </w:pPr>
      <w:r w:rsidRPr="00AF36BA">
        <w:rPr>
          <w:lang w:val="ru-RU"/>
        </w:rPr>
        <w:t>Если вы хотите выполнить локализацию и (или) перевод программного обеспечения, у вас должно быть действующее и 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62"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C5008F">
      <w:pPr>
        <w:pStyle w:val="PURProductName"/>
        <w:rPr>
          <w:lang w:val="ru-RU"/>
        </w:rPr>
      </w:pPr>
      <w:bookmarkStart w:id="249" w:name="_Toc299519129"/>
      <w:bookmarkStart w:id="250" w:name="_Toc299531561"/>
      <w:bookmarkStart w:id="251" w:name="_Toc299531885"/>
      <w:bookmarkStart w:id="252" w:name="_Toc299957168"/>
      <w:bookmarkStart w:id="253" w:name="_Toc340667526"/>
      <w:bookmarkStart w:id="254" w:name="_Toc340754659"/>
      <w:r w:rsidRPr="00AF36BA">
        <w:rPr>
          <w:lang w:val="ru-RU"/>
        </w:rPr>
        <w:t>Microsoft Dynamics SL 2011</w:t>
      </w:r>
      <w:bookmarkEnd w:id="249"/>
      <w:bookmarkEnd w:id="250"/>
      <w:bookmarkEnd w:id="251"/>
      <w:bookmarkEnd w:id="252"/>
      <w:bookmarkEnd w:id="253"/>
      <w:bookmarkEnd w:id="254"/>
      <w:r w:rsidR="00880026" w:rsidRPr="00AF36BA">
        <w:rPr>
          <w:lang w:val="ru-RU"/>
        </w:rPr>
        <w:fldChar w:fldCharType="begin"/>
      </w:r>
      <w:r w:rsidRPr="00AF36BA">
        <w:rPr>
          <w:lang w:val="ru-RU"/>
        </w:rPr>
        <w:instrText xml:space="preserve">XE </w:instrText>
      </w:r>
      <w:r w:rsidR="00C5008F" w:rsidRPr="00AF36BA">
        <w:rPr>
          <w:lang w:val="ru-RU"/>
        </w:rPr>
        <w:instrText>«</w:instrText>
      </w:r>
      <w:r w:rsidRPr="00AF36BA">
        <w:rPr>
          <w:lang w:val="ru-RU"/>
        </w:rPr>
        <w:instrText>Microsoft Dynamics SL 2011</w:instrText>
      </w:r>
      <w:r w:rsidR="00C5008F"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AF36BA" w:rsidTr="0015145F">
        <w:tc>
          <w:tcPr>
            <w:tcW w:w="2500" w:type="pct"/>
            <w:tcBorders>
              <w:top w:val="single" w:sz="4" w:space="0" w:color="auto"/>
              <w:bottom w:val="nil"/>
            </w:tcBorders>
          </w:tcPr>
          <w:p w:rsidR="0015145F" w:rsidRPr="00AF36BA" w:rsidRDefault="0015145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00" w:type="pct"/>
            <w:tcBorders>
              <w:top w:val="single" w:sz="4" w:space="0" w:color="auto"/>
              <w:bottom w:val="nil"/>
            </w:tcBorders>
          </w:tcPr>
          <w:p w:rsidR="0015145F" w:rsidRPr="00AF36BA" w:rsidRDefault="0015145F" w:rsidP="00831C1F">
            <w:pPr>
              <w:pStyle w:val="PURLMSH"/>
              <w:rPr>
                <w:lang w:val="ru-RU"/>
              </w:rPr>
            </w:pPr>
            <w:r w:rsidRPr="00AF36BA">
              <w:rPr>
                <w:lang w:val="ru-RU"/>
              </w:rPr>
              <w:t>См. соответствующее уведомление</w:t>
            </w:r>
            <w:r w:rsidR="003D32D0" w:rsidRPr="00AF36BA">
              <w:rPr>
                <w:rFonts w:eastAsia="Arial"/>
                <w:lang w:val="ru-RU"/>
              </w:rPr>
              <w:t>:</w:t>
            </w:r>
            <w:r w:rsidRPr="00AF36BA">
              <w:rPr>
                <w:lang w:val="ru-RU"/>
              </w:rPr>
              <w:t xml:space="preserve"> </w:t>
            </w:r>
            <w:r w:rsidRPr="00AF36BA">
              <w:rPr>
                <w:b/>
                <w:lang w:val="ru-RU"/>
              </w:rPr>
              <w:t>Нет</w:t>
            </w:r>
          </w:p>
        </w:tc>
      </w:tr>
      <w:tr w:rsidR="0015145F" w:rsidRPr="003D32D0" w:rsidTr="0015145F">
        <w:tc>
          <w:tcPr>
            <w:tcW w:w="5000" w:type="pct"/>
            <w:gridSpan w:val="2"/>
            <w:tcBorders>
              <w:top w:val="nil"/>
            </w:tcBorders>
          </w:tcPr>
          <w:p w:rsidR="0015145F" w:rsidRPr="00AF36BA" w:rsidRDefault="006B55FB" w:rsidP="00857125">
            <w:pPr>
              <w:pStyle w:val="PURLMSH"/>
              <w:tabs>
                <w:tab w:val="left" w:pos="3936"/>
              </w:tabs>
              <w:ind w:right="6275"/>
              <w:rPr>
                <w:lang w:val="ru-RU"/>
              </w:rPr>
            </w:pPr>
            <w:r w:rsidRPr="00AF36BA">
              <w:rPr>
                <w:lang w:val="ru-RU"/>
              </w:rPr>
              <w:t>Клиентское/Дополнительное программное обеспечение</w:t>
            </w:r>
            <w:r w:rsidR="003D32D0" w:rsidRPr="00AF36BA">
              <w:rPr>
                <w:rFonts w:eastAsia="Arial"/>
                <w:lang w:val="ru-RU"/>
              </w:rPr>
              <w:t>:</w:t>
            </w:r>
            <w:r w:rsidR="003D32D0" w:rsidRPr="003D32D0">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r>
      <w:tr w:rsidR="009A4C7C" w:rsidRPr="00AF36BA" w:rsidTr="0015145F">
        <w:tblPrEx>
          <w:tblBorders>
            <w:top w:val="none" w:sz="0" w:space="0" w:color="auto"/>
            <w:bottom w:val="none" w:sz="0" w:space="0" w:color="auto"/>
          </w:tblBorders>
        </w:tblPrEx>
        <w:tc>
          <w:tcPr>
            <w:tcW w:w="5000" w:type="pct"/>
            <w:gridSpan w:val="2"/>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15145F" w:rsidRPr="00AF36BA" w:rsidTr="0015145F">
        <w:tblPrEx>
          <w:tblBorders>
            <w:top w:val="none" w:sz="0" w:space="0" w:color="auto"/>
            <w:bottom w:val="none" w:sz="0" w:space="0" w:color="auto"/>
          </w:tblBorders>
        </w:tblPrEx>
        <w:tc>
          <w:tcPr>
            <w:tcW w:w="2500" w:type="pct"/>
          </w:tcPr>
          <w:p w:rsidR="0015145F" w:rsidRPr="00AF36BA" w:rsidRDefault="0015145F" w:rsidP="00984DEA">
            <w:pPr>
              <w:pStyle w:val="PURBody"/>
              <w:rPr>
                <w:lang w:val="ru-RU"/>
              </w:rPr>
            </w:pPr>
            <w:r w:rsidRPr="00AF36BA">
              <w:rPr>
                <w:lang w:val="ru-RU"/>
              </w:rPr>
              <w:t xml:space="preserve">Если программное обеспечение лицензируется по модели лицензий подписчика, </w:t>
            </w:r>
            <w:r w:rsidRPr="00AF36BA">
              <w:rPr>
                <w:b/>
                <w:lang w:val="ru-RU"/>
              </w:rPr>
              <w:t>вам потребуется:</w:t>
            </w:r>
          </w:p>
          <w:p w:rsidR="0015145F" w:rsidRPr="00EE299D" w:rsidRDefault="0015145F" w:rsidP="009E3081">
            <w:pPr>
              <w:pStyle w:val="PURBullet-Indented"/>
            </w:pPr>
            <w:r w:rsidRPr="00EE299D">
              <w:t>Dynamics AM Full User SAL</w:t>
            </w:r>
            <w:r w:rsidRPr="00EE299D">
              <w:rPr>
                <w:vertAlign w:val="superscript"/>
              </w:rPr>
              <w:t>1</w:t>
            </w:r>
            <w:r w:rsidRPr="00EE299D">
              <w:t xml:space="preserve">, </w:t>
            </w:r>
            <w:r w:rsidRPr="00AF36BA">
              <w:rPr>
                <w:b/>
                <w:lang w:val="ru-RU"/>
              </w:rPr>
              <w:t>или</w:t>
            </w:r>
          </w:p>
          <w:p w:rsidR="0015145F" w:rsidRPr="008F05FD" w:rsidRDefault="0015145F" w:rsidP="009E3081">
            <w:pPr>
              <w:pStyle w:val="PURBullet-Indented"/>
            </w:pPr>
            <w:r w:rsidRPr="008F05FD">
              <w:t>Dynamics AM Light User SAL</w:t>
            </w:r>
            <w:r w:rsidRPr="008F05FD">
              <w:rPr>
                <w:vertAlign w:val="superscript"/>
              </w:rPr>
              <w:t>1</w:t>
            </w:r>
            <w:r w:rsidRPr="008F05FD">
              <w:t xml:space="preserve">, </w:t>
            </w:r>
            <w:r w:rsidRPr="00AF36BA">
              <w:rPr>
                <w:b/>
                <w:lang w:val="ru-RU"/>
              </w:rPr>
              <w:t>или</w:t>
            </w:r>
          </w:p>
          <w:p w:rsidR="0015145F" w:rsidRPr="008F05FD" w:rsidRDefault="0015145F" w:rsidP="009E3081">
            <w:pPr>
              <w:pStyle w:val="PURBullet-Indented"/>
            </w:pPr>
            <w:r w:rsidRPr="008F05FD">
              <w:t>Dynamics AM ESS User SAL</w:t>
            </w:r>
            <w:r w:rsidRPr="008F05FD">
              <w:rPr>
                <w:vertAlign w:val="superscript"/>
              </w:rPr>
              <w:t>1</w:t>
            </w:r>
            <w:r w:rsidRPr="008F05FD">
              <w:t xml:space="preserve">, </w:t>
            </w:r>
            <w:r w:rsidRPr="00AF36BA">
              <w:rPr>
                <w:b/>
                <w:lang w:val="ru-RU"/>
              </w:rPr>
              <w:t>или</w:t>
            </w:r>
          </w:p>
        </w:tc>
        <w:tc>
          <w:tcPr>
            <w:tcW w:w="2500" w:type="pct"/>
          </w:tcPr>
          <w:p w:rsidR="0015145F" w:rsidRPr="008F05FD" w:rsidRDefault="0015145F" w:rsidP="00984DEA">
            <w:pPr>
              <w:pStyle w:val="PURBody"/>
            </w:pPr>
          </w:p>
          <w:p w:rsidR="0015145F" w:rsidRPr="00EE299D" w:rsidRDefault="0015145F" w:rsidP="009E3081">
            <w:pPr>
              <w:pStyle w:val="PURBullet-Indented"/>
            </w:pPr>
            <w:r w:rsidRPr="00EE299D">
              <w:t>Dynamics BE Full User SAL</w:t>
            </w:r>
            <w:r w:rsidRPr="00EE299D">
              <w:rPr>
                <w:vertAlign w:val="superscript"/>
              </w:rPr>
              <w:t>2</w:t>
            </w:r>
            <w:r w:rsidRPr="00EE299D">
              <w:t xml:space="preserve">, </w:t>
            </w:r>
            <w:r w:rsidRPr="00AF36BA">
              <w:rPr>
                <w:b/>
                <w:lang w:val="ru-RU"/>
              </w:rPr>
              <w:t>или</w:t>
            </w:r>
          </w:p>
          <w:p w:rsidR="0015145F" w:rsidRPr="00AF36BA" w:rsidRDefault="0015145F" w:rsidP="009E3081">
            <w:pPr>
              <w:pStyle w:val="PURBullet-Indented"/>
              <w:rPr>
                <w:lang w:val="ru-RU"/>
              </w:rPr>
            </w:pPr>
            <w:r w:rsidRPr="00AF36BA">
              <w:rPr>
                <w:lang w:val="ru-RU"/>
              </w:rPr>
              <w:t>Dynamics BE Light User SAL</w:t>
            </w:r>
            <w:r w:rsidRPr="00AF36BA">
              <w:rPr>
                <w:vertAlign w:val="superscript"/>
                <w:lang w:val="ru-RU"/>
              </w:rPr>
              <w:t>2</w:t>
            </w:r>
          </w:p>
          <w:p w:rsidR="0015145F" w:rsidRPr="00AF36BA" w:rsidRDefault="0015145F" w:rsidP="00830DCA">
            <w:pPr>
              <w:pStyle w:val="PURBullet-Indented"/>
              <w:numPr>
                <w:ilvl w:val="0"/>
                <w:numId w:val="0"/>
              </w:numPr>
              <w:ind w:left="810"/>
              <w:rPr>
                <w:lang w:val="ru-RU"/>
              </w:rPr>
            </w:pPr>
            <w:r w:rsidRPr="00AF36BA">
              <w:rPr>
                <w:vertAlign w:val="superscript"/>
                <w:lang w:val="ru-RU"/>
              </w:rPr>
              <w:t>1</w:t>
            </w:r>
            <w:r w:rsidRPr="00AF36BA">
              <w:rPr>
                <w:lang w:val="ru-RU"/>
              </w:rPr>
              <w:t xml:space="preserve"> для выпуска Advanced Management</w:t>
            </w:r>
          </w:p>
          <w:p w:rsidR="0015145F" w:rsidRPr="00AF36BA" w:rsidRDefault="0015145F" w:rsidP="00830DCA">
            <w:pPr>
              <w:pStyle w:val="PURBullet-Indented"/>
              <w:numPr>
                <w:ilvl w:val="0"/>
                <w:numId w:val="0"/>
              </w:numPr>
              <w:ind w:left="810"/>
              <w:rPr>
                <w:b/>
                <w:bCs/>
                <w:lang w:val="ru-RU"/>
              </w:rPr>
            </w:pPr>
            <w:r w:rsidRPr="00AF36BA">
              <w:rPr>
                <w:vertAlign w:val="superscript"/>
                <w:lang w:val="ru-RU"/>
              </w:rPr>
              <w:t>2</w:t>
            </w:r>
            <w:r w:rsidRPr="00AF36BA">
              <w:rPr>
                <w:lang w:val="ru-RU"/>
              </w:rPr>
              <w:t xml:space="preserve"> для выпуска Business Essentials</w:t>
            </w:r>
          </w:p>
        </w:tc>
      </w:tr>
    </w:tbl>
    <w:p w:rsidR="009A4C7C" w:rsidRPr="00AF36BA" w:rsidRDefault="001F0EC7" w:rsidP="0085206E">
      <w:pPr>
        <w:pStyle w:val="PURADDITIONALTERMSHEADERMB"/>
        <w:rPr>
          <w:lang w:val="ru-RU"/>
        </w:rPr>
      </w:pPr>
      <w:r w:rsidRPr="00AF36BA">
        <w:rPr>
          <w:lang w:val="ru-RU"/>
        </w:rPr>
        <w:t>Дополнительные условия.</w:t>
      </w:r>
    </w:p>
    <w:p w:rsidR="009A4C7C" w:rsidRPr="00AF36BA" w:rsidRDefault="00F3324F" w:rsidP="00F3324F">
      <w:pPr>
        <w:pStyle w:val="PURBlueStrong-Indented"/>
        <w:rPr>
          <w:lang w:val="ru-RU"/>
        </w:rPr>
      </w:pPr>
      <w:r w:rsidRPr="00AF36BA">
        <w:rPr>
          <w:lang w:val="ru-RU"/>
        </w:rPr>
        <w:t>Типы лицензий SAL</w:t>
      </w:r>
    </w:p>
    <w:p w:rsidR="009A4C7C" w:rsidRPr="00AF36BA" w:rsidRDefault="009A4C7C" w:rsidP="009A4C7C">
      <w:pPr>
        <w:pStyle w:val="PURBody-Indented"/>
        <w:rPr>
          <w:lang w:val="ru-RU"/>
        </w:rPr>
      </w:pPr>
      <w:r w:rsidRPr="00AF36BA">
        <w:rPr>
          <w:iCs/>
          <w:szCs w:val="18"/>
          <w:lang w:val="ru-RU"/>
        </w:rPr>
        <w:t>Существует три типа лицензий SAL</w:t>
      </w:r>
      <w:r w:rsidRPr="00AF36BA">
        <w:rPr>
          <w:lang w:val="ru-RU"/>
        </w:rPr>
        <w:t>. У лицензий SAL также существуют выпуски.</w:t>
      </w:r>
    </w:p>
    <w:p w:rsidR="009A4C7C" w:rsidRPr="00AF36BA" w:rsidRDefault="009A4C7C" w:rsidP="003512D5">
      <w:pPr>
        <w:pStyle w:val="PURBullet-Indented"/>
        <w:rPr>
          <w:lang w:val="ru-RU"/>
        </w:rPr>
      </w:pPr>
      <w:r w:rsidRPr="00AF36BA">
        <w:rPr>
          <w:rFonts w:cs="Arial"/>
          <w:b/>
          <w:lang w:val="ru-RU"/>
        </w:rPr>
        <w:t>Полная</w:t>
      </w:r>
      <w:r w:rsidR="003512D5" w:rsidRPr="00AF36BA">
        <w:rPr>
          <w:rFonts w:cs="Arial"/>
          <w:b/>
          <w:lang w:val="ru-RU"/>
        </w:rPr>
        <w:t xml:space="preserve"> лицензия SAL «на пользователя»</w:t>
      </w:r>
      <w:r w:rsidRPr="00AF36BA">
        <w:rPr>
          <w:rFonts w:cs="Arial"/>
          <w:b/>
          <w:lang w:val="ru-RU"/>
        </w:rPr>
        <w:t>—</w:t>
      </w:r>
      <w:r w:rsidRPr="00AF36BA">
        <w:rPr>
          <w:rFonts w:cs="Arial"/>
          <w:lang w:val="ru-RU"/>
        </w:rPr>
        <w:t>тип лицензии, предоставляющий право на полный доступ к системной базе данных с помощью любых средств доступа.</w:t>
      </w:r>
      <w:r w:rsidR="003512D5" w:rsidRPr="00AF36BA">
        <w:rPr>
          <w:lang w:val="ru-RU"/>
        </w:rPr>
        <w:t xml:space="preserve"> «Системная база данных»</w:t>
      </w:r>
      <w:r w:rsidRPr="00AF36BA">
        <w:rPr>
          <w:lang w:val="ru-RU"/>
        </w:rPr>
        <w:t>—это основная база данных, управляющая модулями пользователей и финансовой отчетности.</w:t>
      </w:r>
    </w:p>
    <w:p w:rsidR="009A4C7C" w:rsidRPr="00AF36BA" w:rsidRDefault="009A4C7C" w:rsidP="00400D01">
      <w:pPr>
        <w:pStyle w:val="PURBullet-Indented"/>
        <w:rPr>
          <w:lang w:val="ru-RU"/>
        </w:rPr>
      </w:pPr>
      <w:r w:rsidRPr="00AF36BA">
        <w:rPr>
          <w:b/>
          <w:lang w:val="ru-RU"/>
        </w:rPr>
        <w:t>Базовая</w:t>
      </w:r>
      <w:r w:rsidR="001C04CF" w:rsidRPr="00AF36BA">
        <w:rPr>
          <w:b/>
          <w:lang w:val="ru-RU"/>
        </w:rPr>
        <w:t xml:space="preserve"> лицензия SAL «на пользователя»</w:t>
      </w:r>
      <w:r w:rsidRPr="00AF36BA">
        <w:rPr>
          <w:b/>
          <w:lang w:val="ru-RU"/>
        </w:rPr>
        <w:t>—</w:t>
      </w:r>
      <w:r w:rsidRPr="00AF36BA">
        <w:rPr>
          <w:lang w:val="ru-RU"/>
        </w:rPr>
        <w:t>тип лицензии, предоставляющий право на ограниченный доступ к системной базе данных без использования расширенного клиента Microsoft Dynamics в качестве средства доступа. Расширен</w:t>
      </w:r>
      <w:r w:rsidR="001C04CF" w:rsidRPr="00AF36BA">
        <w:rPr>
          <w:lang w:val="ru-RU"/>
        </w:rPr>
        <w:t>ный клиент Microsoft Dynamics—</w:t>
      </w:r>
      <w:r w:rsidRPr="00AF36BA">
        <w:rPr>
          <w:lang w:val="ru-RU"/>
        </w:rPr>
        <w:t>это средство доступа к системной базе данных с пользовательским интерфейсом полной версии продукта, позволяющее использовать все функции, доступные в Microsoft Dynamics.</w:t>
      </w:r>
    </w:p>
    <w:p w:rsidR="009A4C7C" w:rsidRPr="00AF36BA" w:rsidRDefault="009A4C7C" w:rsidP="001C04CF">
      <w:pPr>
        <w:pStyle w:val="PURBullet-Indented"/>
        <w:ind w:right="90"/>
        <w:rPr>
          <w:lang w:val="ru-RU"/>
        </w:rPr>
      </w:pPr>
      <w:r w:rsidRPr="00AF36BA">
        <w:rPr>
          <w:b/>
          <w:lang w:val="ru-RU"/>
        </w:rPr>
        <w:lastRenderedPageBreak/>
        <w:t>Лицензия SAL д</w:t>
      </w:r>
      <w:r w:rsidR="001C04CF" w:rsidRPr="00AF36BA">
        <w:rPr>
          <w:b/>
          <w:lang w:val="ru-RU"/>
        </w:rPr>
        <w:t>ля самообслуживания сотрудников</w:t>
      </w:r>
      <w:r w:rsidR="00E43704" w:rsidRPr="00E43704">
        <w:rPr>
          <w:b/>
          <w:lang w:val="ru-RU"/>
        </w:rPr>
        <w:t xml:space="preserve"> </w:t>
      </w:r>
      <w:r w:rsidRPr="00AF36BA">
        <w:rPr>
          <w:b/>
          <w:lang w:val="ru-RU"/>
        </w:rPr>
        <w:t>—</w:t>
      </w:r>
      <w:r w:rsidR="00E43704" w:rsidRPr="00E43704">
        <w:rPr>
          <w:b/>
          <w:lang w:val="ru-RU"/>
        </w:rPr>
        <w:t xml:space="preserve"> </w:t>
      </w:r>
      <w:r w:rsidRPr="00AF36BA">
        <w:rPr>
          <w:lang w:val="ru-RU"/>
        </w:rPr>
        <w:t>лицензия, (i) предоставляющая право на ограниченный доступ к системной базе данных без использования расширенного клиента Microsoft Dynamics в качестве средства доступа и (ii) ограничивающая доступ к следующему набору функций:</w:t>
      </w:r>
    </w:p>
    <w:p w:rsidR="009A4C7C" w:rsidRPr="00AF36BA" w:rsidRDefault="009A4C7C" w:rsidP="00A748AB">
      <w:pPr>
        <w:pStyle w:val="PURBullet-Indented"/>
        <w:rPr>
          <w:lang w:val="ru-RU"/>
        </w:rPr>
      </w:pPr>
      <w:r w:rsidRPr="00AF36BA">
        <w:rPr>
          <w:b/>
          <w:lang w:val="ru-RU"/>
        </w:rPr>
        <w:t>администрирование сотрудников —</w:t>
      </w:r>
      <w:r w:rsidRPr="00AF36BA">
        <w:rPr>
          <w:lang w:val="ru-RU"/>
        </w:rPr>
        <w:t xml:space="preserve"> управление данными и профилями пользователей, хранящимися в системной базе данных;</w:t>
      </w:r>
    </w:p>
    <w:p w:rsidR="009A4C7C" w:rsidRPr="00AF36BA" w:rsidRDefault="009A4C7C" w:rsidP="00A748AB">
      <w:pPr>
        <w:pStyle w:val="PURBullet-Indented"/>
        <w:rPr>
          <w:lang w:val="ru-RU"/>
        </w:rPr>
      </w:pPr>
      <w:r w:rsidRPr="00AF36BA">
        <w:rPr>
          <w:b/>
          <w:lang w:val="ru-RU"/>
        </w:rPr>
        <w:t>контроль посещаемости и све</w:t>
      </w:r>
      <w:r w:rsidR="00336949" w:rsidRPr="00AF36BA">
        <w:rPr>
          <w:b/>
          <w:lang w:val="ru-RU"/>
        </w:rPr>
        <w:t>дения о присутствии сотрудников</w:t>
      </w:r>
      <w:r w:rsidR="00E43704" w:rsidRPr="00E43704">
        <w:rPr>
          <w:b/>
          <w:lang w:val="ru-RU"/>
        </w:rPr>
        <w:t xml:space="preserve"> </w:t>
      </w:r>
      <w:r w:rsidRPr="00AF36BA">
        <w:rPr>
          <w:b/>
          <w:lang w:val="ru-RU"/>
        </w:rPr>
        <w:t>—</w:t>
      </w:r>
      <w:r w:rsidR="00E43704" w:rsidRPr="00E43704">
        <w:rPr>
          <w:b/>
          <w:lang w:val="ru-RU"/>
        </w:rPr>
        <w:t xml:space="preserve"> </w:t>
      </w:r>
      <w:r w:rsidRPr="00AF36BA">
        <w:rPr>
          <w:lang w:val="ru-RU"/>
        </w:rPr>
        <w:t>ввод данных в табели учета времени и сведений о присутствии/отсутствии каждого пользователя;</w:t>
      </w:r>
    </w:p>
    <w:p w:rsidR="009A4C7C" w:rsidRPr="00AF36BA" w:rsidRDefault="009A4C7C" w:rsidP="00A748AB">
      <w:pPr>
        <w:pStyle w:val="PURBullet-Indented"/>
        <w:rPr>
          <w:lang w:val="ru-RU"/>
        </w:rPr>
      </w:pPr>
      <w:r w:rsidRPr="00AF36BA">
        <w:rPr>
          <w:b/>
          <w:lang w:val="ru-RU"/>
        </w:rPr>
        <w:t>контроль командировок и коман</w:t>
      </w:r>
      <w:r w:rsidR="00336949" w:rsidRPr="00AF36BA">
        <w:rPr>
          <w:b/>
          <w:lang w:val="ru-RU"/>
        </w:rPr>
        <w:t>дировочных расходов сотрудников</w:t>
      </w:r>
      <w:r w:rsidR="00E43704" w:rsidRPr="00E43704">
        <w:rPr>
          <w:b/>
          <w:lang w:val="ru-RU"/>
        </w:rPr>
        <w:t xml:space="preserve"> </w:t>
      </w:r>
      <w:r w:rsidRPr="00AF36BA">
        <w:rPr>
          <w:b/>
          <w:lang w:val="ru-RU"/>
        </w:rPr>
        <w:t>—</w:t>
      </w:r>
      <w:r w:rsidR="00E43704" w:rsidRPr="00E43704">
        <w:rPr>
          <w:b/>
          <w:lang w:val="ru-RU"/>
        </w:rPr>
        <w:t xml:space="preserve"> </w:t>
      </w:r>
      <w:r w:rsidRPr="00AF36BA">
        <w:rPr>
          <w:lang w:val="ru-RU"/>
        </w:rPr>
        <w:t>ввод и обновление данных пользователей, касающихся командировочных расходов и заявок на командировки;</w:t>
      </w:r>
    </w:p>
    <w:p w:rsidR="009A4C7C" w:rsidRPr="00AF36BA" w:rsidRDefault="009A4C7C" w:rsidP="00A748AB">
      <w:pPr>
        <w:pStyle w:val="PURBullet-Indented"/>
        <w:rPr>
          <w:lang w:val="ru-RU"/>
        </w:rPr>
      </w:pPr>
      <w:r w:rsidRPr="00AF36BA">
        <w:rPr>
          <w:b/>
          <w:lang w:val="ru-RU"/>
        </w:rPr>
        <w:t>обр</w:t>
      </w:r>
      <w:r w:rsidR="00336949" w:rsidRPr="00AF36BA">
        <w:rPr>
          <w:b/>
          <w:lang w:val="ru-RU"/>
        </w:rPr>
        <w:t>аботка заявок сотрудников</w:t>
      </w:r>
      <w:r w:rsidR="00E43704" w:rsidRPr="00E43704">
        <w:rPr>
          <w:b/>
          <w:lang w:val="ru-RU"/>
        </w:rPr>
        <w:t xml:space="preserve"> </w:t>
      </w:r>
      <w:r w:rsidRPr="00AF36BA">
        <w:rPr>
          <w:b/>
          <w:lang w:val="ru-RU"/>
        </w:rPr>
        <w:t>—</w:t>
      </w:r>
      <w:r w:rsidR="00E43704" w:rsidRPr="00E43704">
        <w:rPr>
          <w:b/>
          <w:lang w:val="ru-RU"/>
        </w:rPr>
        <w:t xml:space="preserve"> </w:t>
      </w:r>
      <w:r w:rsidRPr="00AF36BA">
        <w:rPr>
          <w:lang w:val="ru-RU"/>
        </w:rPr>
        <w:t>подача личных заявок пользователей, например заявок на покупки или услуги, отпуск или отсутствие по личным причинам.</w:t>
      </w:r>
    </w:p>
    <w:p w:rsidR="009A4C7C" w:rsidRPr="00AF36BA" w:rsidRDefault="009A4C7C" w:rsidP="00F60F84">
      <w:pPr>
        <w:pStyle w:val="PURBlueStrong-Indented"/>
        <w:contextualSpacing/>
        <w:rPr>
          <w:lang w:val="ru-RU"/>
        </w:rPr>
      </w:pPr>
      <w:r w:rsidRPr="00AF36BA">
        <w:rPr>
          <w:lang w:val="ru-RU"/>
        </w:rPr>
        <w:t>Выпуски SAL</w:t>
      </w:r>
    </w:p>
    <w:p w:rsidR="009A4C7C" w:rsidRPr="00AF36BA" w:rsidRDefault="009A4C7C" w:rsidP="00F60F84">
      <w:pPr>
        <w:pStyle w:val="PURBody-Indented"/>
        <w:spacing w:line="240" w:lineRule="exact"/>
        <w:contextualSpacing/>
        <w:rPr>
          <w:lang w:val="ru-RU"/>
        </w:rPr>
      </w:pPr>
      <w:r w:rsidRPr="00AF36BA">
        <w:rPr>
          <w:lang w:val="ru-RU"/>
        </w:rPr>
        <w:t>Необходимо выбрать один из двух выпусков лицензии Microsoft Dynamics SAL. Ваш выбор распространяется на все лицензии SAL.</w:t>
      </w:r>
    </w:p>
    <w:p w:rsidR="00F3324F" w:rsidRPr="00AF36BA" w:rsidRDefault="009A4C7C" w:rsidP="00F60F84">
      <w:pPr>
        <w:pStyle w:val="PURBody-Indented"/>
        <w:spacing w:line="240" w:lineRule="exact"/>
        <w:ind w:left="274"/>
        <w:contextualSpacing/>
        <w:rPr>
          <w:lang w:val="ru-RU"/>
        </w:rPr>
      </w:pPr>
      <w:r w:rsidRPr="00AF36BA">
        <w:rPr>
          <w:lang w:val="ru-RU"/>
        </w:rPr>
        <w:t>Для Microsoft Dynamics SL 2011 доступны следующие выпуски SAL</w:t>
      </w:r>
      <w:r w:rsidRPr="00AF36BA">
        <w:rPr>
          <w:bCs/>
          <w:lang w:val="ru-RU"/>
        </w:rPr>
        <w:t xml:space="preserve"> </w:t>
      </w:r>
      <w:r w:rsidRPr="00AF36BA">
        <w:rPr>
          <w:lang w:val="ru-RU"/>
        </w:rPr>
        <w:t>:</w:t>
      </w:r>
    </w:p>
    <w:p w:rsidR="00F3324F" w:rsidRPr="00AF36BA" w:rsidRDefault="009A4C7C" w:rsidP="00F60F84">
      <w:pPr>
        <w:pStyle w:val="PURBody-Indented"/>
        <w:numPr>
          <w:ilvl w:val="0"/>
          <w:numId w:val="26"/>
        </w:numPr>
        <w:spacing w:line="240" w:lineRule="exact"/>
        <w:contextualSpacing/>
        <w:rPr>
          <w:lang w:val="ru-RU"/>
        </w:rPr>
      </w:pPr>
      <w:r w:rsidRPr="00AF36BA">
        <w:rPr>
          <w:lang w:val="ru-RU"/>
        </w:rPr>
        <w:t>Business Essentials Edition SAL (данный выпуск используется только полных лицензий SAL «на пользователя» и базовых лицензий SAL «на пользователя»);</w:t>
      </w:r>
    </w:p>
    <w:p w:rsidR="009A4C7C" w:rsidRPr="00AF36BA" w:rsidRDefault="009A4C7C" w:rsidP="00F60F84">
      <w:pPr>
        <w:pStyle w:val="PURBody-Indented"/>
        <w:numPr>
          <w:ilvl w:val="0"/>
          <w:numId w:val="26"/>
        </w:numPr>
        <w:spacing w:line="240" w:lineRule="exact"/>
        <w:contextualSpacing/>
        <w:rPr>
          <w:lang w:val="ru-RU"/>
        </w:rPr>
      </w:pPr>
      <w:r w:rsidRPr="00AF36BA">
        <w:rPr>
          <w:lang w:val="ru-RU"/>
        </w:rPr>
        <w:t>Advance Management Edition SAL (данный выпуск используется для всех типов лицензий SAL).</w:t>
      </w:r>
    </w:p>
    <w:p w:rsidR="00F3324F" w:rsidRPr="00AF36BA" w:rsidRDefault="00F3324F" w:rsidP="00F368F5">
      <w:pPr>
        <w:pStyle w:val="PURBlueStrong"/>
        <w:spacing w:line="240" w:lineRule="auto"/>
        <w:rPr>
          <w:lang w:val="ru-RU"/>
        </w:rPr>
      </w:pPr>
      <w:r w:rsidRPr="00AF36BA">
        <w:rPr>
          <w:lang w:val="ru-RU"/>
        </w:rPr>
        <w:t>Лицензия SAL не требуется</w:t>
      </w:r>
    </w:p>
    <w:p w:rsidR="00F3324F" w:rsidRPr="00AF36BA" w:rsidRDefault="00F3324F" w:rsidP="00F368F5">
      <w:pPr>
        <w:pStyle w:val="PURBullet"/>
        <w:numPr>
          <w:ilvl w:val="0"/>
          <w:numId w:val="0"/>
        </w:numPr>
        <w:spacing w:line="240" w:lineRule="auto"/>
        <w:ind w:left="274"/>
        <w:rPr>
          <w:lang w:val="ru-RU"/>
        </w:rPr>
      </w:pPr>
      <w:r w:rsidRPr="00AF36BA">
        <w:rPr>
          <w:lang w:val="ru-RU"/>
        </w:rPr>
        <w:t>Вам не нужно приобретать и назначать лицензии SAL пользователям, которые являются сотрудниками сторонних организаций и обращаются к Microsoft Dynamics SL 2011 только с целью предоставления профессиональных бухгалтерских услуг, связанных с проведением аудита.</w:t>
      </w:r>
    </w:p>
    <w:p w:rsidR="009A4C7C" w:rsidRPr="00AF36BA" w:rsidRDefault="009A4C7C" w:rsidP="00F368F5">
      <w:pPr>
        <w:pStyle w:val="PURBlueStrong"/>
        <w:spacing w:line="240" w:lineRule="auto"/>
        <w:rPr>
          <w:lang w:val="ru-RU"/>
        </w:rPr>
      </w:pPr>
      <w:r w:rsidRPr="00AF36BA">
        <w:rPr>
          <w:rStyle w:val="PURBlueStrongChar"/>
          <w:lang w:val="ru-RU"/>
        </w:rPr>
        <w:t>Локализация и перевод</w:t>
      </w:r>
    </w:p>
    <w:p w:rsidR="009A4C7C" w:rsidRPr="00AF36BA" w:rsidRDefault="009A4C7C" w:rsidP="009A4C7C">
      <w:pPr>
        <w:pStyle w:val="PURBody-Indented"/>
        <w:rPr>
          <w:lang w:val="ru-RU"/>
        </w:rPr>
      </w:pPr>
      <w:r w:rsidRPr="00AF36BA">
        <w:rPr>
          <w:lang w:val="ru-RU"/>
        </w:rPr>
        <w:t xml:space="preserve">Список регионов и языков, для которых Microsoft предлагает общедоступные локализованные версии программного обеспечения, см. по адресу </w:t>
      </w:r>
      <w:hyperlink r:id="rId63" w:history="1">
        <w:r w:rsidRPr="00AF36BA">
          <w:rPr>
            <w:rStyle w:val="Hyperlink"/>
            <w:lang w:val="ru-RU"/>
          </w:rPr>
          <w:t>http://www.microsoft.com/dynamics/en/us/products/sl-availability.aspx</w:t>
        </w:r>
      </w:hyperlink>
      <w:r w:rsidRPr="00AF36BA">
        <w:rPr>
          <w:rStyle w:val="Hyperlink"/>
          <w:color w:val="404040"/>
          <w:u w:val="none"/>
          <w:lang w:val="ru-RU"/>
        </w:rPr>
        <w:t>.</w:t>
      </w:r>
    </w:p>
    <w:p w:rsidR="009A4C7C" w:rsidRPr="00AF36BA" w:rsidRDefault="009A4C7C" w:rsidP="009A4C7C">
      <w:pPr>
        <w:pStyle w:val="PURBody-Indented"/>
        <w:rPr>
          <w:lang w:val="ru-RU"/>
        </w:rPr>
      </w:pPr>
      <w:r w:rsidRPr="00AF36BA">
        <w:rPr>
          <w:lang w:val="ru-RU"/>
        </w:rPr>
        <w:t>Microsoft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414D7" w:rsidRPr="00AF36BA">
        <w:rPr>
          <w:lang w:val="ru-RU"/>
        </w:rPr>
        <w:t xml:space="preserve"> </w:t>
      </w:r>
      <w:r w:rsidRPr="00AF36BA">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414D7" w:rsidRPr="00AF36BA">
        <w:rPr>
          <w:lang w:val="ru-RU"/>
        </w:rPr>
        <w:t xml:space="preserve"> </w:t>
      </w:r>
      <w:r w:rsidRPr="00AF36BA">
        <w:rPr>
          <w:lang w:val="ru-RU"/>
        </w:rPr>
        <w:t>Microsoft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Microsoft распространяет такое программное обеспечение или службы.</w:t>
      </w:r>
      <w:r w:rsidR="007414D7" w:rsidRPr="00AF36BA">
        <w:rPr>
          <w:lang w:val="ru-RU"/>
        </w:rPr>
        <w:t xml:space="preserve"> </w:t>
      </w:r>
      <w:r w:rsidRPr="00AF36BA">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AF36BA" w:rsidRDefault="009A4C7C" w:rsidP="00E43704">
      <w:pPr>
        <w:pStyle w:val="PURBody-Indented"/>
        <w:rPr>
          <w:lang w:val="ru-RU"/>
        </w:rPr>
      </w:pPr>
      <w:r w:rsidRPr="00AF36BA">
        <w:rPr>
          <w:lang w:val="ru-RU"/>
        </w:rPr>
        <w:t>Если вы хотите выполнить локализацию и (или) перевод программного обеспечения, у вас должно быть действующее и</w:t>
      </w:r>
      <w:r w:rsidR="00E43704">
        <w:t> </w:t>
      </w:r>
      <w:r w:rsidRPr="00AF36BA">
        <w:rPr>
          <w:lang w:val="ru-RU"/>
        </w:rPr>
        <w:t>действительное соглашение MPLLA.</w:t>
      </w:r>
      <w:r w:rsidR="007414D7" w:rsidRPr="00AF36BA">
        <w:rPr>
          <w:lang w:val="ru-RU"/>
        </w:rPr>
        <w:t xml:space="preserve"> </w:t>
      </w:r>
      <w:r w:rsidRPr="00AF36BA">
        <w:rPr>
          <w:lang w:val="ru-RU"/>
        </w:rPr>
        <w:t xml:space="preserve">Для получения дополнительных сведений о соглашении MPLLA и программе Microsoft Dynamics Partner Localization and Translation Licensing Program посетите веб-сайт </w:t>
      </w:r>
      <w:hyperlink r:id="rId64" w:history="1">
        <w:r w:rsidRPr="00AF36BA">
          <w:rPr>
            <w:rStyle w:val="Hyperlink"/>
            <w:lang w:val="ru-RU"/>
          </w:rPr>
          <w:t>https://mbs.microsoft.com/partnersource/partneressentials/pllp</w:t>
        </w:r>
      </w:hyperlink>
      <w:r w:rsidRPr="00AF36BA">
        <w:rPr>
          <w:lang w:val="ru-RU"/>
        </w:rPr>
        <w:t xml:space="preserve"> или обратитесь к своему Менеджеру по работе с партнерами.</w:t>
      </w:r>
    </w:p>
    <w:p w:rsidR="00893CE7"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E43704">
      <w:pPr>
        <w:pStyle w:val="PURProductName"/>
        <w:spacing w:before="160"/>
        <w:rPr>
          <w:lang w:val="ru-RU"/>
        </w:rPr>
      </w:pPr>
      <w:bookmarkStart w:id="255" w:name="_Toc299519130"/>
      <w:bookmarkStart w:id="256" w:name="_Toc299531562"/>
      <w:bookmarkStart w:id="257" w:name="_Toc299531886"/>
      <w:bookmarkStart w:id="258" w:name="_Toc299957169"/>
      <w:bookmarkStart w:id="259" w:name="_Toc340667527"/>
      <w:bookmarkStart w:id="260" w:name="_Toc340754660"/>
      <w:r w:rsidRPr="00AF36BA">
        <w:rPr>
          <w:lang w:val="ru-RU"/>
        </w:rPr>
        <w:t xml:space="preserve">Пакет многоязыкового интерфейса для Office </w:t>
      </w:r>
      <w:bookmarkEnd w:id="255"/>
      <w:bookmarkEnd w:id="256"/>
      <w:bookmarkEnd w:id="257"/>
      <w:bookmarkEnd w:id="258"/>
      <w:r w:rsidRPr="00AF36BA">
        <w:rPr>
          <w:lang w:val="ru-RU"/>
        </w:rPr>
        <w:t>2013</w:t>
      </w:r>
      <w:bookmarkEnd w:id="259"/>
      <w:bookmarkEnd w:id="260"/>
      <w:r w:rsidR="00880026" w:rsidRPr="00AF36BA">
        <w:rPr>
          <w:lang w:val="ru-RU"/>
        </w:rPr>
        <w:fldChar w:fldCharType="begin"/>
      </w:r>
      <w:r w:rsidRPr="00AF36BA">
        <w:rPr>
          <w:lang w:val="ru-RU"/>
        </w:rPr>
        <w:instrText xml:space="preserve">XE </w:instrText>
      </w:r>
      <w:r w:rsidR="001C04CF" w:rsidRPr="00AF36BA">
        <w:rPr>
          <w:lang w:val="ru-RU"/>
        </w:rPr>
        <w:instrText>«</w:instrText>
      </w:r>
      <w:r w:rsidRPr="00AF36BA">
        <w:rPr>
          <w:lang w:val="ru-RU"/>
        </w:rPr>
        <w:instrText>Пакет многоязыкового интерфейса для Office 2013</w:instrText>
      </w:r>
      <w:r w:rsidR="001C04CF"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1C04CF">
      <w:pPr>
        <w:pStyle w:val="PURLicenseTerm"/>
        <w:rPr>
          <w:lang w:val="ru-RU"/>
        </w:rPr>
      </w:pPr>
      <w:r w:rsidRPr="00AF36BA">
        <w:rPr>
          <w:lang w:val="ru-RU"/>
        </w:rPr>
        <w:t>Условия лицензии, применяемые к испол</w:t>
      </w:r>
      <w:r w:rsidR="001C04CF"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AA24CF" w:rsidTr="004E70C9">
        <w:tc>
          <w:tcPr>
            <w:tcW w:w="2571" w:type="pct"/>
            <w:tcBorders>
              <w:top w:val="single" w:sz="4" w:space="0" w:color="auto"/>
              <w:bottom w:val="nil"/>
            </w:tcBorders>
          </w:tcPr>
          <w:p w:rsidR="005267B6" w:rsidRPr="00AF36BA" w:rsidRDefault="005267B6" w:rsidP="00831C1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429" w:type="pct"/>
            <w:tcBorders>
              <w:top w:val="single" w:sz="4" w:space="0" w:color="auto"/>
              <w:bottom w:val="nil"/>
            </w:tcBorders>
          </w:tcPr>
          <w:p w:rsidR="005267B6" w:rsidRPr="00AF36BA" w:rsidRDefault="005267B6" w:rsidP="001C04CF">
            <w:pPr>
              <w:pStyle w:val="PURLMSH"/>
              <w:tabs>
                <w:tab w:val="left" w:pos="4461"/>
              </w:tabs>
              <w:ind w:right="785"/>
              <w:rPr>
                <w:lang w:val="ru-RU"/>
              </w:rPr>
            </w:pPr>
            <w:r w:rsidRPr="00AF36BA">
              <w:rPr>
                <w:lang w:val="ru-RU"/>
              </w:rPr>
              <w:t>См. соответствующее уведомление</w:t>
            </w:r>
            <w:r w:rsidR="00AA24CF"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5267B6" w:rsidRPr="008F05FD" w:rsidTr="004E70C9">
        <w:tc>
          <w:tcPr>
            <w:tcW w:w="2571" w:type="pct"/>
            <w:tcBorders>
              <w:top w:val="nil"/>
            </w:tcBorders>
          </w:tcPr>
          <w:p w:rsidR="005267B6" w:rsidRPr="00AF36BA" w:rsidRDefault="005267B6" w:rsidP="009A4C7C">
            <w:pPr>
              <w:pStyle w:val="PURLMSH"/>
              <w:rPr>
                <w:lang w:val="ru-RU"/>
              </w:rPr>
            </w:pPr>
            <w:r w:rsidRPr="00AF36BA">
              <w:rPr>
                <w:lang w:val="ru-RU"/>
              </w:rPr>
              <w:t>Клиентское/Дополнительное программное обеспечение</w:t>
            </w:r>
            <w:r w:rsidR="00AA24CF" w:rsidRPr="00AF36BA">
              <w:rPr>
                <w:rFonts w:eastAsia="Arial"/>
                <w:lang w:val="ru-RU"/>
              </w:rPr>
              <w:t>:</w:t>
            </w:r>
            <w:r w:rsidR="00AA24CF" w:rsidRPr="00AA24CF">
              <w:rPr>
                <w:rFonts w:eastAsia="Arial"/>
                <w:lang w:val="ru-RU"/>
              </w:rPr>
              <w:t xml:space="preserve"> </w:t>
            </w:r>
            <w:r w:rsidRPr="00AF36BA">
              <w:rPr>
                <w:b/>
                <w:lang w:val="ru-RU"/>
              </w:rPr>
              <w:t>Нет</w:t>
            </w:r>
          </w:p>
        </w:tc>
        <w:tc>
          <w:tcPr>
            <w:tcW w:w="2429" w:type="pct"/>
            <w:tcBorders>
              <w:top w:val="nil"/>
            </w:tcBorders>
          </w:tcPr>
          <w:p w:rsidR="005267B6" w:rsidRPr="00AF36BA" w:rsidRDefault="005267B6" w:rsidP="009A4C7C">
            <w:pPr>
              <w:pStyle w:val="PURLMSH"/>
              <w:rPr>
                <w:lang w:val="ru-RU"/>
              </w:rPr>
            </w:pPr>
          </w:p>
        </w:tc>
      </w:tr>
      <w:tr w:rsidR="005267B6" w:rsidRPr="00AF36BA"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AF36BA" w:rsidRDefault="005267B6"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5267B6" w:rsidRPr="005A63DB"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AF36BA" w:rsidRDefault="005267B6" w:rsidP="00E43704">
            <w:pPr>
              <w:pStyle w:val="PURBody"/>
              <w:spacing w:after="60"/>
              <w:rPr>
                <w:lang w:val="ru-RU"/>
              </w:rPr>
            </w:pPr>
            <w:r w:rsidRPr="00AF36BA">
              <w:rPr>
                <w:b/>
                <w:lang w:val="ru-RU"/>
              </w:rPr>
              <w:t>Необходимо:</w:t>
            </w:r>
          </w:p>
          <w:p w:rsidR="005267B6" w:rsidRPr="00AF36BA" w:rsidRDefault="005267B6" w:rsidP="00E43704">
            <w:pPr>
              <w:pStyle w:val="PURBullet-Indented"/>
              <w:spacing w:after="0" w:line="240" w:lineRule="auto"/>
              <w:ind w:left="490"/>
              <w:rPr>
                <w:b/>
                <w:bCs/>
                <w:lang w:val="ru-RU"/>
              </w:rPr>
            </w:pPr>
            <w:r w:rsidRPr="00AF36BA">
              <w:rPr>
                <w:lang w:val="ru-RU"/>
              </w:rPr>
              <w:t>Лицензия SAL Пакета многоязыкового интерфейса для Office 2013</w:t>
            </w:r>
          </w:p>
        </w:tc>
      </w:tr>
    </w:tbl>
    <w:p w:rsidR="009A4C7C" w:rsidRPr="00AF36BA" w:rsidRDefault="002076D8" w:rsidP="008F05FD">
      <w:pPr>
        <w:pStyle w:val="PURBreadcrumb"/>
        <w:keepNext w:val="0"/>
        <w:keepLines w:val="0"/>
        <w:widowControl w:val="0"/>
        <w:spacing w:before="120" w:after="120"/>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9A4C7C">
      <w:pPr>
        <w:pStyle w:val="PURProductName"/>
        <w:rPr>
          <w:lang w:val="ru-RU"/>
        </w:rPr>
      </w:pPr>
      <w:bookmarkStart w:id="261" w:name="_Toc299519131"/>
      <w:bookmarkStart w:id="262" w:name="_Toc299531563"/>
      <w:bookmarkStart w:id="263" w:name="_Toc299531887"/>
      <w:bookmarkStart w:id="264" w:name="_Toc299957170"/>
      <w:bookmarkStart w:id="265" w:name="_Toc340667528"/>
      <w:bookmarkStart w:id="266" w:name="_Toc340754661"/>
      <w:r w:rsidRPr="00AF36BA">
        <w:rPr>
          <w:lang w:val="ru-RU"/>
        </w:rPr>
        <w:t xml:space="preserve">Office профессиональный плюс </w:t>
      </w:r>
      <w:bookmarkEnd w:id="261"/>
      <w:bookmarkEnd w:id="262"/>
      <w:bookmarkEnd w:id="263"/>
      <w:bookmarkEnd w:id="264"/>
      <w:r w:rsidRPr="00AF36BA">
        <w:rPr>
          <w:lang w:val="ru-RU"/>
        </w:rPr>
        <w:t>2013</w:t>
      </w:r>
      <w:bookmarkEnd w:id="265"/>
      <w:bookmarkEnd w:id="266"/>
      <w:r w:rsidR="00880026" w:rsidRPr="00AF36BA">
        <w:rPr>
          <w:lang w:val="ru-RU"/>
        </w:rPr>
        <w:fldChar w:fldCharType="begin"/>
      </w:r>
      <w:r w:rsidRPr="00AF36BA">
        <w:rPr>
          <w:lang w:val="ru-RU"/>
        </w:rPr>
        <w:instrText xml:space="preserve">XE "Office Профессиональный плюс 2013"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AF36BA" w:rsidTr="004E70C9">
        <w:tc>
          <w:tcPr>
            <w:tcW w:w="2560" w:type="pct"/>
            <w:tcBorders>
              <w:top w:val="single" w:sz="4" w:space="0" w:color="auto"/>
              <w:bottom w:val="nil"/>
            </w:tcBorders>
          </w:tcPr>
          <w:p w:rsidR="005267B6" w:rsidRPr="00AF36BA" w:rsidRDefault="005267B6" w:rsidP="00831C1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440" w:type="pct"/>
            <w:tcBorders>
              <w:top w:val="single" w:sz="4" w:space="0" w:color="auto"/>
              <w:bottom w:val="nil"/>
            </w:tcBorders>
          </w:tcPr>
          <w:p w:rsidR="005267B6" w:rsidRPr="00AF36BA" w:rsidRDefault="005267B6" w:rsidP="0026184E">
            <w:pPr>
              <w:pStyle w:val="PURLMSH"/>
              <w:rPr>
                <w:lang w:val="ru-RU"/>
              </w:rPr>
            </w:pPr>
            <w:r w:rsidRPr="00AF36BA">
              <w:rPr>
                <w:lang w:val="ru-RU"/>
              </w:rPr>
              <w:t xml:space="preserve">См. соответствующее уведомление. </w:t>
            </w:r>
            <w:r w:rsidRPr="00AF36BA">
              <w:rPr>
                <w:b/>
                <w:lang w:val="ru-RU"/>
              </w:rPr>
              <w:t xml:space="preserve">Карты Bing, Передача данных </w:t>
            </w:r>
            <w:r w:rsidRPr="00AF36BA">
              <w:rPr>
                <w:i/>
                <w:lang w:val="ru-RU"/>
              </w:rPr>
              <w:t xml:space="preserve">(см. </w:t>
            </w:r>
            <w:hyperlink w:anchor="Appendix1" w:history="1">
              <w:r w:rsidRPr="00AF36BA">
                <w:rPr>
                  <w:rStyle w:val="Hyperlink"/>
                  <w:i/>
                  <w:lang w:val="ru-RU"/>
                </w:rPr>
                <w:t>Приложение 2</w:t>
              </w:r>
            </w:hyperlink>
            <w:r w:rsidRPr="00AF36BA">
              <w:rPr>
                <w:i/>
                <w:lang w:val="ru-RU"/>
              </w:rPr>
              <w:t>)</w:t>
            </w:r>
          </w:p>
        </w:tc>
      </w:tr>
      <w:tr w:rsidR="005267B6" w:rsidRPr="008F05FD" w:rsidTr="004E70C9">
        <w:tc>
          <w:tcPr>
            <w:tcW w:w="2560" w:type="pct"/>
            <w:tcBorders>
              <w:top w:val="nil"/>
            </w:tcBorders>
          </w:tcPr>
          <w:p w:rsidR="005267B6" w:rsidRPr="00AF36BA" w:rsidRDefault="005267B6" w:rsidP="009A4C7C">
            <w:pPr>
              <w:pStyle w:val="PURLMSH"/>
              <w:rPr>
                <w:lang w:val="ru-RU"/>
              </w:rPr>
            </w:pPr>
            <w:r w:rsidRPr="00AF36BA">
              <w:rPr>
                <w:lang w:val="ru-RU"/>
              </w:rPr>
              <w:t xml:space="preserve">Клиентское/Дополнительное программное обеспечение </w:t>
            </w:r>
            <w:r w:rsidRPr="00AF36BA">
              <w:rPr>
                <w:b/>
                <w:lang w:val="ru-RU"/>
              </w:rPr>
              <w:t>Нет</w:t>
            </w:r>
          </w:p>
        </w:tc>
        <w:tc>
          <w:tcPr>
            <w:tcW w:w="2440" w:type="pct"/>
            <w:tcBorders>
              <w:top w:val="nil"/>
            </w:tcBorders>
          </w:tcPr>
          <w:p w:rsidR="005267B6" w:rsidRPr="00AF36BA" w:rsidRDefault="005267B6" w:rsidP="009A4C7C">
            <w:pPr>
              <w:pStyle w:val="PURLMSH"/>
              <w:rPr>
                <w:lang w:val="ru-RU"/>
              </w:rPr>
            </w:pPr>
          </w:p>
        </w:tc>
      </w:tr>
      <w:tr w:rsidR="005267B6" w:rsidRPr="00AF36BA"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AF36BA" w:rsidRDefault="005267B6"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5267B6" w:rsidRPr="00AF36BA"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AF36BA" w:rsidRDefault="005267B6" w:rsidP="009A4C7C">
            <w:pPr>
              <w:pStyle w:val="PURBody"/>
              <w:rPr>
                <w:lang w:val="ru-RU"/>
              </w:rPr>
            </w:pPr>
            <w:r w:rsidRPr="00AF36BA">
              <w:rPr>
                <w:b/>
                <w:lang w:val="ru-RU"/>
              </w:rPr>
              <w:t>Необходимо:</w:t>
            </w:r>
          </w:p>
          <w:p w:rsidR="005267B6" w:rsidRPr="00AF36BA" w:rsidRDefault="005267B6" w:rsidP="00BD14CB">
            <w:pPr>
              <w:pStyle w:val="PURBullet-Indented"/>
              <w:rPr>
                <w:lang w:val="ru-RU"/>
              </w:rPr>
            </w:pPr>
            <w:r w:rsidRPr="00AF36BA">
              <w:rPr>
                <w:lang w:val="ru-RU"/>
              </w:rPr>
              <w:t xml:space="preserve">Office Professional Plus 2013 SAL </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Приложения Office Web Apps</w:t>
      </w:r>
    </w:p>
    <w:p w:rsidR="009A4C7C" w:rsidRPr="006513AB" w:rsidRDefault="009A4C7C" w:rsidP="00C54648">
      <w:pPr>
        <w:pStyle w:val="PURBody-Indented"/>
        <w:rPr>
          <w:lang w:val="ru-RU"/>
        </w:rPr>
      </w:pPr>
      <w:r w:rsidRPr="00AF36BA">
        <w:rPr>
          <w:lang w:val="ru-RU"/>
        </w:rPr>
        <w:t>Лицензии SAL на Office профессиональный плюс 2013 включают в себя использование приложений Office Web Apps. Каждый пользователь, для которого вы получаете лицензию SAL «на пользователя» для Office профессиональный плюс 2013, может получать доступ к программному обеспечению Office Web Apps и использовать его. Приложения</w:t>
      </w:r>
      <w:r w:rsidRPr="006513AB">
        <w:rPr>
          <w:lang w:val="ru-RU"/>
        </w:rPr>
        <w:t xml:space="preserve"> </w:t>
      </w:r>
      <w:r w:rsidRPr="00793178">
        <w:t>Office</w:t>
      </w:r>
      <w:r w:rsidRPr="006513AB">
        <w:rPr>
          <w:lang w:val="ru-RU"/>
        </w:rPr>
        <w:t xml:space="preserve"> </w:t>
      </w:r>
      <w:r w:rsidRPr="00793178">
        <w:t>Web</w:t>
      </w:r>
      <w:r w:rsidRPr="006513AB">
        <w:rPr>
          <w:lang w:val="ru-RU"/>
        </w:rPr>
        <w:t xml:space="preserve"> </w:t>
      </w:r>
      <w:r w:rsidRPr="00793178">
        <w:t>Apps</w:t>
      </w:r>
      <w:r w:rsidRPr="006513AB">
        <w:rPr>
          <w:lang w:val="ru-RU"/>
        </w:rPr>
        <w:t xml:space="preserve"> </w:t>
      </w:r>
      <w:r w:rsidRPr="00AF36BA">
        <w:rPr>
          <w:lang w:val="ru-RU"/>
        </w:rPr>
        <w:t>не</w:t>
      </w:r>
      <w:r w:rsidRPr="006513AB">
        <w:rPr>
          <w:lang w:val="ru-RU"/>
        </w:rPr>
        <w:t xml:space="preserve"> </w:t>
      </w:r>
      <w:r w:rsidRPr="00AF36BA">
        <w:rPr>
          <w:lang w:val="ru-RU"/>
        </w:rPr>
        <w:t>включены</w:t>
      </w:r>
      <w:r w:rsidRPr="006513AB">
        <w:rPr>
          <w:lang w:val="ru-RU"/>
        </w:rPr>
        <w:t xml:space="preserve"> </w:t>
      </w:r>
      <w:r w:rsidRPr="00AF36BA">
        <w:rPr>
          <w:lang w:val="ru-RU"/>
        </w:rPr>
        <w:t>в</w:t>
      </w:r>
      <w:r w:rsidRPr="006513AB">
        <w:rPr>
          <w:lang w:val="ru-RU"/>
        </w:rPr>
        <w:t xml:space="preserve"> </w:t>
      </w:r>
      <w:r w:rsidRPr="00AF36BA">
        <w:rPr>
          <w:lang w:val="ru-RU"/>
        </w:rPr>
        <w:t>предыдущие</w:t>
      </w:r>
      <w:r w:rsidRPr="006513AB">
        <w:rPr>
          <w:lang w:val="ru-RU"/>
        </w:rPr>
        <w:t xml:space="preserve"> </w:t>
      </w:r>
      <w:r w:rsidRPr="00AF36BA">
        <w:rPr>
          <w:lang w:val="ru-RU"/>
        </w:rPr>
        <w:t>версии</w:t>
      </w:r>
      <w:r w:rsidRPr="006513AB">
        <w:rPr>
          <w:lang w:val="ru-RU"/>
        </w:rPr>
        <w:t xml:space="preserve"> </w:t>
      </w:r>
      <w:r w:rsidRPr="00AF36BA">
        <w:rPr>
          <w:lang w:val="ru-RU"/>
        </w:rPr>
        <w:t>лицензий</w:t>
      </w:r>
      <w:r w:rsidRPr="006513AB">
        <w:rPr>
          <w:lang w:val="ru-RU"/>
        </w:rPr>
        <w:t xml:space="preserve"> </w:t>
      </w:r>
      <w:r w:rsidRPr="00793178">
        <w:t>Office</w:t>
      </w:r>
      <w:r w:rsidRPr="006513AB">
        <w:rPr>
          <w:lang w:val="ru-RU"/>
        </w:rPr>
        <w:t xml:space="preserve"> </w:t>
      </w:r>
      <w:r w:rsidRPr="00793178">
        <w:t>Professional</w:t>
      </w:r>
      <w:r w:rsidRPr="006513AB">
        <w:rPr>
          <w:lang w:val="ru-RU"/>
        </w:rPr>
        <w:t xml:space="preserve"> </w:t>
      </w:r>
      <w:r w:rsidRPr="00793178">
        <w:t>Plus</w:t>
      </w:r>
      <w:r w:rsidRPr="006513AB">
        <w:rPr>
          <w:lang w:val="ru-RU"/>
        </w:rPr>
        <w:t xml:space="preserve"> </w:t>
      </w:r>
      <w:r w:rsidRPr="00793178">
        <w:t>SAL</w:t>
      </w:r>
      <w:r w:rsidRPr="006513AB">
        <w:rPr>
          <w:lang w:val="ru-RU"/>
        </w:rPr>
        <w:t xml:space="preserve">, </w:t>
      </w:r>
      <w:r w:rsidRPr="00AF36BA">
        <w:rPr>
          <w:lang w:val="ru-RU"/>
        </w:rPr>
        <w:t>такие</w:t>
      </w:r>
      <w:r w:rsidRPr="006513AB">
        <w:rPr>
          <w:lang w:val="ru-RU"/>
        </w:rPr>
        <w:t xml:space="preserve"> </w:t>
      </w:r>
      <w:r w:rsidRPr="00AF36BA">
        <w:rPr>
          <w:lang w:val="ru-RU"/>
        </w:rPr>
        <w:t>как</w:t>
      </w:r>
      <w:r w:rsidRPr="006513AB">
        <w:rPr>
          <w:lang w:val="ru-RU"/>
        </w:rPr>
        <w:t xml:space="preserve"> </w:t>
      </w:r>
      <w:r w:rsidRPr="00793178">
        <w:t>Office</w:t>
      </w:r>
      <w:r w:rsidRPr="006513AB">
        <w:rPr>
          <w:lang w:val="ru-RU"/>
        </w:rPr>
        <w:t xml:space="preserve"> </w:t>
      </w:r>
      <w:r w:rsidRPr="00793178">
        <w:t>Professional</w:t>
      </w:r>
      <w:r w:rsidRPr="006513AB">
        <w:rPr>
          <w:lang w:val="ru-RU"/>
        </w:rPr>
        <w:t xml:space="preserve"> </w:t>
      </w:r>
      <w:r w:rsidRPr="00793178">
        <w:t>Plus</w:t>
      </w:r>
      <w:r w:rsidRPr="006513AB">
        <w:rPr>
          <w:lang w:val="ru-RU"/>
        </w:rPr>
        <w:t xml:space="preserve"> 2007 </w:t>
      </w:r>
      <w:r w:rsidRPr="00793178">
        <w:t>SAL</w:t>
      </w:r>
      <w:r w:rsidRPr="006513AB">
        <w:rPr>
          <w:lang w:val="ru-RU"/>
        </w:rPr>
        <w:t xml:space="preserve"> </w:t>
      </w:r>
      <w:r w:rsidRPr="00AF36BA">
        <w:rPr>
          <w:lang w:val="ru-RU"/>
        </w:rPr>
        <w:t>и</w:t>
      </w:r>
      <w:r w:rsidR="00C54648">
        <w:t> </w:t>
      </w:r>
      <w:r w:rsidRPr="00793178">
        <w:t>Office</w:t>
      </w:r>
      <w:r w:rsidRPr="006513AB">
        <w:rPr>
          <w:lang w:val="ru-RU"/>
        </w:rPr>
        <w:t xml:space="preserve"> </w:t>
      </w:r>
      <w:r w:rsidRPr="00793178">
        <w:t>Professional</w:t>
      </w:r>
      <w:r w:rsidRPr="006513AB">
        <w:rPr>
          <w:lang w:val="ru-RU"/>
        </w:rPr>
        <w:t xml:space="preserve"> </w:t>
      </w:r>
      <w:r w:rsidRPr="00793178">
        <w:t>Plus</w:t>
      </w:r>
      <w:r w:rsidRPr="006513AB">
        <w:rPr>
          <w:lang w:val="ru-RU"/>
        </w:rPr>
        <w:t xml:space="preserve"> 2003 </w:t>
      </w:r>
      <w:r w:rsidRPr="00793178">
        <w:t>SAL</w:t>
      </w:r>
      <w:r w:rsidRPr="006513AB">
        <w:rPr>
          <w:lang w:val="ru-RU"/>
        </w:rPr>
        <w:t>.</w:t>
      </w:r>
    </w:p>
    <w:p w:rsidR="0003012B" w:rsidRPr="00AF36BA" w:rsidRDefault="0003012B" w:rsidP="009A4C7C">
      <w:pPr>
        <w:pStyle w:val="PURBody-Indented"/>
        <w:rPr>
          <w:lang w:val="ru-RU"/>
        </w:rPr>
      </w:pPr>
      <w:r w:rsidRPr="00AF36BA">
        <w:rPr>
          <w:lang w:val="ru-RU"/>
        </w:rPr>
        <w:t>Компоненты набора доступны в качестве отдельных продуктов с отдельными лицензиями подписчика.</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E43704">
      <w:pPr>
        <w:pStyle w:val="PURProductName"/>
        <w:keepLines w:val="0"/>
        <w:rPr>
          <w:lang w:val="ru-RU"/>
        </w:rPr>
      </w:pPr>
      <w:bookmarkStart w:id="267" w:name="_Toc299519132"/>
      <w:bookmarkStart w:id="268" w:name="_Toc299531564"/>
      <w:bookmarkStart w:id="269" w:name="_Toc299531888"/>
      <w:bookmarkStart w:id="270" w:name="_Toc299957171"/>
      <w:bookmarkStart w:id="271" w:name="_Toc340667529"/>
      <w:bookmarkStart w:id="272" w:name="_Toc340754662"/>
      <w:r w:rsidRPr="00AF36BA">
        <w:rPr>
          <w:lang w:val="ru-RU"/>
        </w:rPr>
        <w:t xml:space="preserve">Office стандартный </w:t>
      </w:r>
      <w:bookmarkEnd w:id="267"/>
      <w:bookmarkEnd w:id="268"/>
      <w:bookmarkEnd w:id="269"/>
      <w:bookmarkEnd w:id="270"/>
      <w:r w:rsidRPr="00AF36BA">
        <w:rPr>
          <w:lang w:val="ru-RU"/>
        </w:rPr>
        <w:t>2013</w:t>
      </w:r>
      <w:bookmarkEnd w:id="271"/>
      <w:bookmarkEnd w:id="272"/>
      <w:r w:rsidR="00880026" w:rsidRPr="00AF36BA">
        <w:rPr>
          <w:lang w:val="ru-RU"/>
        </w:rPr>
        <w:fldChar w:fldCharType="begin"/>
      </w:r>
      <w:r w:rsidRPr="00AF36BA">
        <w:rPr>
          <w:lang w:val="ru-RU"/>
        </w:rPr>
        <w:instrText xml:space="preserve">XE </w:instrText>
      </w:r>
      <w:r w:rsidR="00BB540B" w:rsidRPr="00AF36BA">
        <w:rPr>
          <w:lang w:val="ru-RU"/>
        </w:rPr>
        <w:instrText>«</w:instrText>
      </w:r>
      <w:r w:rsidRPr="00AF36BA">
        <w:rPr>
          <w:lang w:val="ru-RU"/>
        </w:rPr>
        <w:instrText>Office Стандартный 2013</w:instrText>
      </w:r>
      <w:r w:rsidR="00BB540B"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BB540B">
      <w:pPr>
        <w:pStyle w:val="PURLicenseTerm"/>
        <w:rPr>
          <w:lang w:val="ru-RU"/>
        </w:rPr>
      </w:pPr>
      <w:r w:rsidRPr="00AF36BA">
        <w:rPr>
          <w:lang w:val="ru-RU"/>
        </w:rPr>
        <w:t>Условия лицензии, применяемые к испол</w:t>
      </w:r>
      <w:r w:rsidR="00BB540B"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A24CF" w:rsidTr="004E70C9">
        <w:tc>
          <w:tcPr>
            <w:tcW w:w="2571"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429" w:type="pct"/>
            <w:tcBorders>
              <w:top w:val="single" w:sz="4" w:space="0" w:color="auto"/>
              <w:bottom w:val="nil"/>
            </w:tcBorders>
          </w:tcPr>
          <w:p w:rsidR="00831C1F" w:rsidRPr="00AF36BA" w:rsidRDefault="005267B6" w:rsidP="00BB540B">
            <w:pPr>
              <w:pStyle w:val="PURLMSH"/>
              <w:ind w:right="785"/>
              <w:rPr>
                <w:lang w:val="ru-RU"/>
              </w:rPr>
            </w:pPr>
            <w:r w:rsidRPr="00AF36BA">
              <w:rPr>
                <w:lang w:val="ru-RU"/>
              </w:rPr>
              <w:t>См. соответствующее уведомление</w:t>
            </w:r>
            <w:r w:rsidR="00AA24CF"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A4C7C" w:rsidRPr="008F05FD" w:rsidTr="004E70C9">
        <w:tc>
          <w:tcPr>
            <w:tcW w:w="2571" w:type="pct"/>
            <w:tcBorders>
              <w:top w:val="nil"/>
            </w:tcBorders>
          </w:tcPr>
          <w:p w:rsidR="009A4C7C" w:rsidRPr="00AF36BA" w:rsidRDefault="009A4C7C" w:rsidP="009A4C7C">
            <w:pPr>
              <w:pStyle w:val="PURLMSH"/>
              <w:rPr>
                <w:lang w:val="ru-RU"/>
              </w:rPr>
            </w:pPr>
            <w:r w:rsidRPr="00AF36BA">
              <w:rPr>
                <w:lang w:val="ru-RU"/>
              </w:rPr>
              <w:t>Клиентское/Дополнительное программное обеспечение</w:t>
            </w:r>
            <w:r w:rsidR="00AA24CF" w:rsidRPr="00AF36BA">
              <w:rPr>
                <w:rFonts w:eastAsia="Arial"/>
                <w:lang w:val="ru-RU"/>
              </w:rPr>
              <w:t>:</w:t>
            </w:r>
            <w:r w:rsidR="00AA24CF" w:rsidRPr="00AA24CF">
              <w:rPr>
                <w:rFonts w:eastAsia="Arial"/>
                <w:lang w:val="ru-RU"/>
              </w:rPr>
              <w:t xml:space="preserve"> </w:t>
            </w:r>
            <w:r w:rsidRPr="00AF36BA">
              <w:rPr>
                <w:b/>
                <w:lang w:val="ru-RU"/>
              </w:rPr>
              <w:t>Нет</w:t>
            </w:r>
          </w:p>
        </w:tc>
        <w:tc>
          <w:tcPr>
            <w:tcW w:w="2429" w:type="pct"/>
            <w:tcBorders>
              <w:top w:val="nil"/>
            </w:tcBorders>
          </w:tcPr>
          <w:p w:rsidR="009A4C7C" w:rsidRPr="00AF36BA" w:rsidRDefault="009A4C7C" w:rsidP="009A4C7C">
            <w:pPr>
              <w:pStyle w:val="PURLMSH"/>
              <w:rPr>
                <w:lang w:val="ru-RU"/>
              </w:rPr>
            </w:pPr>
          </w:p>
        </w:tc>
      </w:tr>
      <w:tr w:rsidR="009A4C7C" w:rsidRPr="00AF36BA"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AF36BA" w:rsidRDefault="00BB41EF" w:rsidP="009A4C7C">
            <w:pPr>
              <w:pStyle w:val="PURBody"/>
              <w:rPr>
                <w:lang w:val="ru-RU"/>
              </w:rPr>
            </w:pPr>
            <w:r w:rsidRPr="00AF36BA">
              <w:rPr>
                <w:b/>
                <w:lang w:val="ru-RU"/>
              </w:rPr>
              <w:t>Необходимо:</w:t>
            </w:r>
          </w:p>
          <w:p w:rsidR="009A4C7C" w:rsidRPr="00AF36BA" w:rsidRDefault="005267B6" w:rsidP="00BD14CB">
            <w:pPr>
              <w:pStyle w:val="PURBullet-Indented"/>
              <w:rPr>
                <w:lang w:val="ru-RU"/>
              </w:rPr>
            </w:pPr>
            <w:r w:rsidRPr="00AF36BA">
              <w:rPr>
                <w:lang w:val="ru-RU"/>
              </w:rPr>
              <w:t>Office Standard 2013 SAL</w:t>
            </w:r>
          </w:p>
        </w:tc>
      </w:tr>
    </w:tbl>
    <w:p w:rsidR="009A4C7C" w:rsidRPr="00AF36BA" w:rsidRDefault="009A4C7C" w:rsidP="00084016">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Приложения Office Web Apps</w:t>
      </w:r>
    </w:p>
    <w:p w:rsidR="009A4C7C" w:rsidRPr="00AF36BA" w:rsidRDefault="009A4C7C" w:rsidP="009017AE">
      <w:pPr>
        <w:pStyle w:val="PURBody-Indented"/>
        <w:ind w:right="270"/>
        <w:rPr>
          <w:lang w:val="ru-RU"/>
        </w:rPr>
      </w:pPr>
      <w:r w:rsidRPr="00AF36BA">
        <w:rPr>
          <w:lang w:val="ru-RU"/>
        </w:rPr>
        <w:t>Лицензии SAL на выпуск Office стандартный 2013 включают в себя использование приложений Office Web Apps. Каждый пользователь, для которого вы получаете лицензию SAL «на пользователя» для выпуска Office стандартный 2013, может получать доступ к программному обеспечению Office Web Apps и использовать его. Приложения Office Web Apps не включены в предыдущие версии лицензий Office Standard SAL, такие как Office Standard 2007 SAL и Office Standard 2003 SAL.</w:t>
      </w:r>
    </w:p>
    <w:p w:rsidR="0003012B" w:rsidRPr="00AF36BA" w:rsidRDefault="0003012B" w:rsidP="0003012B">
      <w:pPr>
        <w:pStyle w:val="PURBody-Indented"/>
        <w:rPr>
          <w:lang w:val="ru-RU"/>
        </w:rPr>
      </w:pPr>
      <w:r w:rsidRPr="00AF36BA">
        <w:rPr>
          <w:lang w:val="ru-RU"/>
        </w:rPr>
        <w:t>Компоненты набора доступны в качестве отдельных продуктов с отдельными лицензиями подписчика.</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3A44AE" w:rsidRPr="00AF36BA" w:rsidRDefault="003A44AE" w:rsidP="009017AE">
      <w:pPr>
        <w:pStyle w:val="PURProductName"/>
        <w:pBdr>
          <w:bottom w:val="single" w:sz="8" w:space="0" w:color="404040"/>
        </w:pBdr>
        <w:rPr>
          <w:lang w:val="ru-RU"/>
        </w:rPr>
      </w:pPr>
      <w:bookmarkStart w:id="273" w:name="_Toc299519133"/>
      <w:bookmarkStart w:id="274" w:name="_Toc299531565"/>
      <w:bookmarkStart w:id="275" w:name="_Toc299531889"/>
      <w:bookmarkStart w:id="276" w:name="_Toc299957172"/>
      <w:bookmarkStart w:id="277" w:name="_Toc340667530"/>
      <w:bookmarkStart w:id="278" w:name="_Toc340754663"/>
      <w:r w:rsidRPr="00AF36BA">
        <w:rPr>
          <w:lang w:val="ru-RU"/>
        </w:rPr>
        <w:t>Productivity Suite</w:t>
      </w:r>
      <w:bookmarkEnd w:id="273"/>
      <w:bookmarkEnd w:id="274"/>
      <w:bookmarkEnd w:id="275"/>
      <w:bookmarkEnd w:id="276"/>
      <w:bookmarkEnd w:id="277"/>
      <w:bookmarkEnd w:id="278"/>
      <w:r w:rsidR="00880026" w:rsidRPr="00AF36BA">
        <w:rPr>
          <w:lang w:val="ru-RU"/>
        </w:rPr>
        <w:fldChar w:fldCharType="begin"/>
      </w:r>
      <w:r w:rsidRPr="00AF36BA">
        <w:rPr>
          <w:lang w:val="ru-RU"/>
        </w:rPr>
        <w:instrText xml:space="preserve">XE </w:instrText>
      </w:r>
      <w:r w:rsidR="009017AE" w:rsidRPr="00AF36BA">
        <w:rPr>
          <w:lang w:val="ru-RU"/>
        </w:rPr>
        <w:instrText>«</w:instrText>
      </w:r>
      <w:r w:rsidRPr="00AF36BA">
        <w:rPr>
          <w:lang w:val="ru-RU"/>
        </w:rPr>
        <w:instrText>Productivity Suite</w:instrText>
      </w:r>
      <w:r w:rsidR="009017AE" w:rsidRPr="00AF36BA">
        <w:rPr>
          <w:lang w:val="ru-RU"/>
        </w:rPr>
        <w:instrText>»</w:instrText>
      </w:r>
      <w:r w:rsidRPr="00AF36BA">
        <w:rPr>
          <w:lang w:val="ru-RU"/>
        </w:rPr>
        <w:instrText xml:space="preserve"> </w:instrText>
      </w:r>
      <w:r w:rsidR="00880026" w:rsidRPr="00AF36BA">
        <w:rPr>
          <w:lang w:val="ru-RU"/>
        </w:rPr>
        <w:fldChar w:fldCharType="end"/>
      </w:r>
    </w:p>
    <w:p w:rsidR="003A44AE" w:rsidRPr="00AF36BA" w:rsidRDefault="003A44AE" w:rsidP="003A44AE">
      <w:pPr>
        <w:pStyle w:val="PURLicenseTerm"/>
        <w:rPr>
          <w:lang w:val="ru-RU"/>
        </w:rPr>
      </w:pPr>
      <w:r w:rsidRPr="00AF36BA">
        <w:rPr>
          <w:lang w:val="ru-RU"/>
        </w:rPr>
        <w:t>Условия лицензии, применяемые к использ</w:t>
      </w:r>
      <w:r w:rsidR="009017AE"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44"/>
        <w:gridCol w:w="173"/>
        <w:gridCol w:w="5505"/>
      </w:tblGrid>
      <w:tr w:rsidR="002B553F" w:rsidRPr="00AF36BA" w:rsidTr="00E43704">
        <w:tc>
          <w:tcPr>
            <w:tcW w:w="2480" w:type="pct"/>
            <w:gridSpan w:val="2"/>
            <w:tcBorders>
              <w:top w:val="single" w:sz="4" w:space="0" w:color="auto"/>
              <w:bottom w:val="nil"/>
            </w:tcBorders>
          </w:tcPr>
          <w:p w:rsidR="002B553F" w:rsidRPr="00AF36BA" w:rsidRDefault="002B553F" w:rsidP="00984DEA">
            <w:pPr>
              <w:pStyle w:val="PURBody"/>
              <w:rPr>
                <w:rFonts w:ascii="Arial Narrow" w:hAnsi="Arial Narrow"/>
                <w:lang w:val="ru-RU"/>
              </w:rPr>
            </w:pPr>
            <w:r w:rsidRPr="00AF36BA">
              <w:rPr>
                <w:rFonts w:ascii="Arial Narrow" w:hAnsi="Arial Narrow"/>
                <w:lang w:val="ru-RU"/>
              </w:rPr>
              <w:t xml:space="preserve">Применимый раздел Общих условий лицензии SAL: </w:t>
            </w:r>
            <w:hyperlink w:anchor="SALTerms_Server" w:history="1">
              <w:r w:rsidRPr="00AF36BA">
                <w:rPr>
                  <w:rStyle w:val="Hyperlink"/>
                  <w:rFonts w:ascii="Arial Narrow" w:hAnsi="Arial Narrow"/>
                  <w:lang w:val="ru-RU"/>
                </w:rPr>
                <w:t>Серверное ПО</w:t>
              </w:r>
            </w:hyperlink>
          </w:p>
        </w:tc>
        <w:tc>
          <w:tcPr>
            <w:tcW w:w="2520" w:type="pct"/>
            <w:tcBorders>
              <w:top w:val="single" w:sz="4" w:space="0" w:color="auto"/>
              <w:bottom w:val="nil"/>
            </w:tcBorders>
          </w:tcPr>
          <w:p w:rsidR="002B553F" w:rsidRPr="00AF36BA" w:rsidRDefault="002B553F" w:rsidP="00803002">
            <w:pPr>
              <w:pStyle w:val="PURLMSH"/>
              <w:rPr>
                <w:lang w:val="ru-RU"/>
              </w:rPr>
            </w:pPr>
            <w:r w:rsidRPr="00AF36BA">
              <w:rPr>
                <w:lang w:val="ru-RU"/>
              </w:rPr>
              <w:t>См. соответствующее уведомление</w:t>
            </w:r>
            <w:r w:rsidR="00AA24CF" w:rsidRPr="00AF36BA">
              <w:rPr>
                <w:rFonts w:eastAsia="Arial"/>
                <w:lang w:val="ru-RU"/>
              </w:rPr>
              <w:t>:</w:t>
            </w:r>
            <w:r w:rsidRPr="00AF36BA">
              <w:rPr>
                <w:lang w:val="ru-RU"/>
              </w:rPr>
              <w:t xml:space="preserve"> </w:t>
            </w:r>
            <w:r w:rsidRPr="00AF36BA">
              <w:rPr>
                <w:b/>
                <w:lang w:val="ru-RU"/>
              </w:rPr>
              <w:t>Нет</w:t>
            </w:r>
          </w:p>
        </w:tc>
      </w:tr>
      <w:tr w:rsidR="002B553F" w:rsidRPr="00AF36BA" w:rsidTr="00E43704">
        <w:tblPrEx>
          <w:tblBorders>
            <w:top w:val="none" w:sz="0" w:space="0" w:color="auto"/>
            <w:bottom w:val="none" w:sz="0" w:space="0" w:color="auto"/>
          </w:tblBorders>
        </w:tblPrEx>
        <w:tc>
          <w:tcPr>
            <w:tcW w:w="5000" w:type="pct"/>
            <w:gridSpan w:val="3"/>
            <w:shd w:val="clear" w:color="auto" w:fill="E5EEF7"/>
          </w:tcPr>
          <w:p w:rsidR="002B553F" w:rsidRPr="00AF36BA"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lang w:val="ru-RU"/>
              </w:rPr>
            </w:pPr>
            <w:r w:rsidRPr="00AF36BA">
              <w:rPr>
                <w:i w:val="0"/>
                <w:color w:val="404040"/>
                <w:lang w:val="ru-RU"/>
              </w:rPr>
              <w:lastRenderedPageBreak/>
              <w:t>ЛИЦЕНЗИИ ПОДПИСЧИКА (SAL).</w:t>
            </w:r>
          </w:p>
        </w:tc>
      </w:tr>
      <w:tr w:rsidR="002B553F" w:rsidRPr="00AF36BA" w:rsidTr="00E43704">
        <w:tblPrEx>
          <w:tblBorders>
            <w:top w:val="none" w:sz="0" w:space="0" w:color="auto"/>
            <w:bottom w:val="none" w:sz="0" w:space="0" w:color="auto"/>
          </w:tblBorders>
        </w:tblPrEx>
        <w:tc>
          <w:tcPr>
            <w:tcW w:w="5000" w:type="pct"/>
            <w:gridSpan w:val="3"/>
          </w:tcPr>
          <w:p w:rsidR="002B553F" w:rsidRPr="00AF36BA" w:rsidRDefault="002B553F" w:rsidP="00984DEA">
            <w:pPr>
              <w:pStyle w:val="PURBody"/>
              <w:rPr>
                <w:lang w:val="ru-RU"/>
              </w:rPr>
            </w:pPr>
            <w:r w:rsidRPr="00AF36BA">
              <w:rPr>
                <w:b/>
                <w:lang w:val="ru-RU"/>
              </w:rPr>
              <w:t>Необходимо:</w:t>
            </w:r>
          </w:p>
          <w:p w:rsidR="002B553F" w:rsidRPr="00AF36BA" w:rsidRDefault="002B553F" w:rsidP="009E3081">
            <w:pPr>
              <w:pStyle w:val="PURBullet-Indented"/>
              <w:rPr>
                <w:lang w:val="ru-RU"/>
              </w:rPr>
            </w:pPr>
            <w:r w:rsidRPr="00AF36BA">
              <w:rPr>
                <w:lang w:val="ru-RU"/>
              </w:rPr>
              <w:t>Productivity Suite SAL</w:t>
            </w:r>
          </w:p>
        </w:tc>
      </w:tr>
      <w:tr w:rsidR="002B553F" w:rsidRPr="00AF36BA" w:rsidTr="00793178">
        <w:tblPrEx>
          <w:tblBorders>
            <w:top w:val="none" w:sz="0" w:space="0" w:color="auto"/>
            <w:bottom w:val="none" w:sz="0" w:space="0" w:color="auto"/>
          </w:tblBorders>
        </w:tblPrEx>
        <w:trPr>
          <w:cantSplit/>
        </w:trPr>
        <w:tc>
          <w:tcPr>
            <w:tcW w:w="2401" w:type="pct"/>
            <w:shd w:val="clear" w:color="auto" w:fill="E5EEF7"/>
          </w:tcPr>
          <w:p w:rsidR="002B553F" w:rsidRPr="00AF36BA" w:rsidRDefault="002B553F" w:rsidP="00793178">
            <w:pPr>
              <w:pStyle w:val="PURBody"/>
              <w:keepNext/>
              <w:keepLines/>
              <w:rPr>
                <w:b/>
                <w:i/>
                <w:lang w:val="ru-RU"/>
              </w:rPr>
            </w:pPr>
            <w:r w:rsidRPr="00AF36BA">
              <w:rPr>
                <w:b/>
                <w:i/>
                <w:lang w:val="ru-RU"/>
              </w:rPr>
              <w:t>Лицензии SAL для SA</w:t>
            </w:r>
          </w:p>
        </w:tc>
        <w:tc>
          <w:tcPr>
            <w:tcW w:w="2599" w:type="pct"/>
            <w:gridSpan w:val="2"/>
            <w:shd w:val="clear" w:color="auto" w:fill="E5EEF7"/>
          </w:tcPr>
          <w:p w:rsidR="002B553F" w:rsidRPr="00AF36BA" w:rsidRDefault="002B553F" w:rsidP="00793178">
            <w:pPr>
              <w:pStyle w:val="PURBody"/>
              <w:keepNext/>
              <w:keepLines/>
              <w:rPr>
                <w:b/>
                <w:i/>
                <w:lang w:val="ru-RU"/>
              </w:rPr>
            </w:pPr>
            <w:r w:rsidRPr="00AF36BA">
              <w:rPr>
                <w:b/>
                <w:i/>
                <w:lang w:val="ru-RU"/>
              </w:rPr>
              <w:t>Соответствующие лицензии CAL</w:t>
            </w:r>
          </w:p>
        </w:tc>
      </w:tr>
      <w:tr w:rsidR="002B553F" w:rsidRPr="00AF36BA" w:rsidTr="00793178">
        <w:tblPrEx>
          <w:tblBorders>
            <w:top w:val="none" w:sz="0" w:space="0" w:color="auto"/>
            <w:bottom w:val="none" w:sz="0" w:space="0" w:color="auto"/>
          </w:tblBorders>
        </w:tblPrEx>
        <w:trPr>
          <w:cantSplit/>
        </w:trPr>
        <w:tc>
          <w:tcPr>
            <w:tcW w:w="2401" w:type="pct"/>
            <w:tcBorders>
              <w:bottom w:val="single" w:sz="4" w:space="0" w:color="auto"/>
            </w:tcBorders>
          </w:tcPr>
          <w:p w:rsidR="002B553F" w:rsidRPr="00EE299D" w:rsidRDefault="002B553F" w:rsidP="009E3081">
            <w:pPr>
              <w:pStyle w:val="PURBullet-Indented"/>
              <w:rPr>
                <w:lang w:val="fr-FR"/>
              </w:rPr>
            </w:pPr>
            <w:r w:rsidRPr="00EE299D">
              <w:rPr>
                <w:lang w:val="fr-FR"/>
              </w:rPr>
              <w:t>Productivity Suite SAL (</w:t>
            </w:r>
            <w:r w:rsidRPr="00AF36BA">
              <w:rPr>
                <w:lang w:val="ru-RU"/>
              </w:rPr>
              <w:t>для</w:t>
            </w:r>
            <w:r w:rsidRPr="00EE299D">
              <w:rPr>
                <w:lang w:val="fr-FR"/>
              </w:rPr>
              <w:t xml:space="preserve"> Core CAL Suite SA)</w:t>
            </w:r>
          </w:p>
        </w:tc>
        <w:tc>
          <w:tcPr>
            <w:tcW w:w="2599" w:type="pct"/>
            <w:gridSpan w:val="2"/>
            <w:tcBorders>
              <w:bottom w:val="single" w:sz="4" w:space="0" w:color="auto"/>
            </w:tcBorders>
          </w:tcPr>
          <w:p w:rsidR="002B553F" w:rsidRPr="00AF36BA" w:rsidRDefault="002B553F" w:rsidP="009E3081">
            <w:pPr>
              <w:pStyle w:val="PURBullet-Indented"/>
              <w:rPr>
                <w:lang w:val="ru-RU"/>
              </w:rPr>
            </w:pPr>
            <w:r w:rsidRPr="00AF36BA">
              <w:rPr>
                <w:lang w:val="ru-RU"/>
              </w:rPr>
              <w:t xml:space="preserve">Core CAL Suite </w:t>
            </w:r>
            <w:r w:rsidRPr="00AF36BA">
              <w:rPr>
                <w:b/>
                <w:lang w:val="ru-RU"/>
              </w:rPr>
              <w:t>или</w:t>
            </w:r>
          </w:p>
          <w:p w:rsidR="002B553F" w:rsidRPr="00AF36BA" w:rsidRDefault="002B553F" w:rsidP="00830DCA">
            <w:pPr>
              <w:pStyle w:val="PURBullet-Indented"/>
              <w:rPr>
                <w:lang w:val="ru-RU"/>
              </w:rPr>
            </w:pPr>
            <w:r w:rsidRPr="00AF36BA">
              <w:rPr>
                <w:lang w:val="ru-RU"/>
              </w:rPr>
              <w:t xml:space="preserve">Enterprise CAL Suite </w:t>
            </w:r>
          </w:p>
        </w:tc>
      </w:tr>
      <w:tr w:rsidR="003A7958" w:rsidRPr="00AF36BA" w:rsidTr="00E43704">
        <w:tblPrEx>
          <w:tblBorders>
            <w:top w:val="none" w:sz="0" w:space="0" w:color="auto"/>
            <w:bottom w:val="none" w:sz="0" w:space="0" w:color="auto"/>
          </w:tblBorders>
        </w:tblPrEx>
        <w:tc>
          <w:tcPr>
            <w:tcW w:w="2401" w:type="pct"/>
            <w:tcBorders>
              <w:top w:val="single" w:sz="4" w:space="0" w:color="auto"/>
            </w:tcBorders>
          </w:tcPr>
          <w:p w:rsidR="003A7958" w:rsidRPr="00EE299D" w:rsidRDefault="003A7958" w:rsidP="00830DCA">
            <w:pPr>
              <w:pStyle w:val="PURBullet-Indented"/>
              <w:rPr>
                <w:rFonts w:cs="Arial"/>
                <w:szCs w:val="18"/>
                <w:lang w:val="fr-FR"/>
              </w:rPr>
            </w:pPr>
            <w:r w:rsidRPr="00EE299D">
              <w:rPr>
                <w:rFonts w:cs="Arial"/>
                <w:lang w:val="fr-FR"/>
              </w:rPr>
              <w:t>Productivity Suite SAL (</w:t>
            </w:r>
            <w:r w:rsidRPr="00AF36BA">
              <w:rPr>
                <w:rFonts w:cs="Arial"/>
                <w:lang w:val="ru-RU"/>
              </w:rPr>
              <w:t>для</w:t>
            </w:r>
            <w:r w:rsidRPr="00EE299D">
              <w:rPr>
                <w:rFonts w:cs="Arial"/>
                <w:lang w:val="fr-FR"/>
              </w:rPr>
              <w:t xml:space="preserve"> </w:t>
            </w:r>
            <w:r w:rsidRPr="00EE299D">
              <w:rPr>
                <w:lang w:val="fr-FR"/>
              </w:rPr>
              <w:t>Enterprise</w:t>
            </w:r>
            <w:r w:rsidRPr="00EE299D">
              <w:rPr>
                <w:rFonts w:cs="Arial"/>
                <w:lang w:val="fr-FR"/>
              </w:rPr>
              <w:t xml:space="preserve"> CAL Suite SA)</w:t>
            </w:r>
          </w:p>
        </w:tc>
        <w:tc>
          <w:tcPr>
            <w:tcW w:w="2599" w:type="pct"/>
            <w:gridSpan w:val="2"/>
            <w:tcBorders>
              <w:top w:val="single" w:sz="4" w:space="0" w:color="auto"/>
            </w:tcBorders>
          </w:tcPr>
          <w:p w:rsidR="003A7958" w:rsidRPr="00AF36BA" w:rsidRDefault="003A7958" w:rsidP="00830DCA">
            <w:pPr>
              <w:pStyle w:val="PURBullet-Indented"/>
              <w:rPr>
                <w:lang w:val="ru-RU"/>
              </w:rPr>
            </w:pPr>
            <w:r w:rsidRPr="00AF36BA">
              <w:rPr>
                <w:lang w:val="ru-RU"/>
              </w:rPr>
              <w:t>Enterprise CAL Suite</w:t>
            </w:r>
          </w:p>
        </w:tc>
      </w:tr>
    </w:tbl>
    <w:p w:rsidR="00793B92" w:rsidRPr="00AF36BA" w:rsidRDefault="00793B92" w:rsidP="0085206E">
      <w:pPr>
        <w:pStyle w:val="PURADDITIONALTERMSHEADERMB"/>
        <w:rPr>
          <w:lang w:val="ru-RU"/>
        </w:rPr>
      </w:pPr>
      <w:r w:rsidRPr="00AF36BA">
        <w:rPr>
          <w:lang w:val="ru-RU"/>
        </w:rPr>
        <w:t>Дополнительные условия.</w:t>
      </w:r>
    </w:p>
    <w:p w:rsidR="00793B92" w:rsidRPr="005A63DB" w:rsidRDefault="00793B92" w:rsidP="00833B09">
      <w:pPr>
        <w:pStyle w:val="PURBody-Indented"/>
        <w:rPr>
          <w:lang w:val="ru-RU"/>
        </w:rPr>
      </w:pPr>
      <w:r w:rsidRPr="00AF36BA">
        <w:rPr>
          <w:lang w:val="ru-RU"/>
        </w:rPr>
        <w:t>Лицензия</w:t>
      </w:r>
      <w:r w:rsidRPr="005A63DB">
        <w:rPr>
          <w:lang w:val="ru-RU"/>
        </w:rPr>
        <w:t xml:space="preserve"> </w:t>
      </w:r>
      <w:r w:rsidRPr="00EE299D">
        <w:t>Productivity</w:t>
      </w:r>
      <w:r w:rsidRPr="005A63DB">
        <w:rPr>
          <w:lang w:val="ru-RU"/>
        </w:rPr>
        <w:t xml:space="preserve"> </w:t>
      </w:r>
      <w:r w:rsidRPr="00EE299D">
        <w:t>Suite</w:t>
      </w:r>
      <w:r w:rsidRPr="005A63DB">
        <w:rPr>
          <w:lang w:val="ru-RU"/>
        </w:rPr>
        <w:t xml:space="preserve"> </w:t>
      </w:r>
      <w:r w:rsidRPr="00EE299D">
        <w:t>SAL</w:t>
      </w:r>
      <w:r w:rsidRPr="005A63DB">
        <w:rPr>
          <w:rStyle w:val="PURFootnoteChar"/>
          <w:sz w:val="18"/>
          <w:lang w:val="ru-RU"/>
        </w:rPr>
        <w:t xml:space="preserve"> </w:t>
      </w:r>
      <w:r w:rsidRPr="00AF36BA">
        <w:rPr>
          <w:rStyle w:val="PURFootnoteChar"/>
          <w:sz w:val="18"/>
          <w:lang w:val="ru-RU"/>
        </w:rPr>
        <w:t>предоставляет</w:t>
      </w:r>
      <w:r w:rsidRPr="005A63DB">
        <w:rPr>
          <w:rStyle w:val="PURFootnoteChar"/>
          <w:sz w:val="18"/>
          <w:lang w:val="ru-RU"/>
        </w:rPr>
        <w:t xml:space="preserve"> </w:t>
      </w:r>
      <w:r w:rsidRPr="00AF36BA">
        <w:rPr>
          <w:rStyle w:val="PURFootnoteChar"/>
          <w:sz w:val="18"/>
          <w:lang w:val="ru-RU"/>
        </w:rPr>
        <w:t>права</w:t>
      </w:r>
      <w:r w:rsidRPr="005A63DB">
        <w:rPr>
          <w:rStyle w:val="PURFootnoteChar"/>
          <w:sz w:val="18"/>
          <w:lang w:val="ru-RU"/>
        </w:rPr>
        <w:t xml:space="preserve">, </w:t>
      </w:r>
      <w:r w:rsidRPr="00AF36BA">
        <w:rPr>
          <w:rStyle w:val="PURFootnoteChar"/>
          <w:sz w:val="18"/>
          <w:lang w:val="ru-RU"/>
        </w:rPr>
        <w:t>эквивалентные</w:t>
      </w:r>
      <w:r w:rsidRPr="005A63DB">
        <w:rPr>
          <w:rStyle w:val="PURFootnoteChar"/>
          <w:sz w:val="18"/>
          <w:lang w:val="ru-RU"/>
        </w:rPr>
        <w:t xml:space="preserve"> </w:t>
      </w:r>
      <w:r w:rsidRPr="00AF36BA">
        <w:rPr>
          <w:rStyle w:val="PURFootnoteChar"/>
          <w:sz w:val="18"/>
          <w:lang w:val="ru-RU"/>
        </w:rPr>
        <w:t>следующим</w:t>
      </w:r>
      <w:r w:rsidRPr="005A63DB">
        <w:rPr>
          <w:rStyle w:val="PURFootnoteChar"/>
          <w:sz w:val="18"/>
          <w:lang w:val="ru-RU"/>
        </w:rPr>
        <w:t xml:space="preserve"> </w:t>
      </w:r>
      <w:r w:rsidRPr="00AF36BA">
        <w:rPr>
          <w:rStyle w:val="PURFootnoteChar"/>
          <w:sz w:val="18"/>
          <w:lang w:val="ru-RU"/>
        </w:rPr>
        <w:t>лицензиям</w:t>
      </w:r>
      <w:r w:rsidRPr="005A63DB">
        <w:rPr>
          <w:rStyle w:val="PURFootnoteChar"/>
          <w:sz w:val="18"/>
          <w:lang w:val="ru-RU"/>
        </w:rPr>
        <w:t xml:space="preserve"> </w:t>
      </w:r>
      <w:r w:rsidRPr="00EE299D">
        <w:rPr>
          <w:rStyle w:val="PURFootnoteChar"/>
          <w:sz w:val="18"/>
        </w:rPr>
        <w:t>SAL</w:t>
      </w:r>
      <w:r w:rsidRPr="005A63DB">
        <w:rPr>
          <w:rStyle w:val="PURFootnoteChar"/>
          <w:sz w:val="18"/>
          <w:lang w:val="ru-RU"/>
        </w:rPr>
        <w:t>:</w:t>
      </w:r>
      <w:r w:rsidR="007414D7" w:rsidRPr="005A63DB">
        <w:rPr>
          <w:rStyle w:val="PURFootnoteChar"/>
          <w:sz w:val="18"/>
          <w:lang w:val="ru-RU"/>
        </w:rPr>
        <w:t xml:space="preserve"> </w:t>
      </w:r>
      <w:r w:rsidRPr="00EE299D">
        <w:rPr>
          <w:rStyle w:val="PURFootnoteChar"/>
          <w:sz w:val="18"/>
        </w:rPr>
        <w:t>Hosted</w:t>
      </w:r>
      <w:r w:rsidRPr="005A63DB">
        <w:rPr>
          <w:rStyle w:val="PURFootnoteChar"/>
          <w:sz w:val="18"/>
          <w:lang w:val="ru-RU"/>
        </w:rPr>
        <w:t xml:space="preserve"> </w:t>
      </w:r>
      <w:r w:rsidRPr="00EE299D">
        <w:rPr>
          <w:rStyle w:val="PURFootnoteChar"/>
          <w:sz w:val="18"/>
        </w:rPr>
        <w:t>Exchange</w:t>
      </w:r>
      <w:r w:rsidRPr="005A63DB">
        <w:rPr>
          <w:rStyle w:val="PURFootnoteChar"/>
          <w:sz w:val="18"/>
          <w:lang w:val="ru-RU"/>
        </w:rPr>
        <w:t xml:space="preserve"> </w:t>
      </w:r>
      <w:r w:rsidRPr="00EE299D">
        <w:rPr>
          <w:rStyle w:val="PURFootnoteChar"/>
          <w:sz w:val="18"/>
        </w:rPr>
        <w:t>Standard</w:t>
      </w:r>
      <w:r w:rsidRPr="005A63DB">
        <w:rPr>
          <w:rStyle w:val="PURFootnoteChar"/>
          <w:sz w:val="18"/>
          <w:lang w:val="ru-RU"/>
        </w:rPr>
        <w:t xml:space="preserve"> </w:t>
      </w:r>
      <w:r w:rsidRPr="00EE299D">
        <w:rPr>
          <w:rStyle w:val="PURFootnoteChar"/>
          <w:sz w:val="18"/>
        </w:rPr>
        <w:t>SAL</w:t>
      </w:r>
      <w:r w:rsidRPr="005A63DB">
        <w:rPr>
          <w:rStyle w:val="PURFootnoteChar"/>
          <w:sz w:val="18"/>
          <w:lang w:val="ru-RU"/>
        </w:rPr>
        <w:t xml:space="preserve">, </w:t>
      </w:r>
      <w:r w:rsidRPr="00EE299D">
        <w:rPr>
          <w:rStyle w:val="PURFootnoteChar"/>
          <w:sz w:val="18"/>
        </w:rPr>
        <w:t>Lync</w:t>
      </w:r>
      <w:r w:rsidRPr="005A63DB">
        <w:rPr>
          <w:rStyle w:val="PURFootnoteChar"/>
          <w:sz w:val="18"/>
          <w:lang w:val="ru-RU"/>
        </w:rPr>
        <w:t xml:space="preserve"> </w:t>
      </w:r>
      <w:r w:rsidRPr="00EE299D">
        <w:rPr>
          <w:rStyle w:val="PURFootnoteChar"/>
          <w:sz w:val="18"/>
        </w:rPr>
        <w:t>Server</w:t>
      </w:r>
      <w:r w:rsidRPr="005A63DB">
        <w:rPr>
          <w:rStyle w:val="PURFootnoteChar"/>
          <w:sz w:val="18"/>
          <w:lang w:val="ru-RU"/>
        </w:rPr>
        <w:t xml:space="preserve"> 2013 </w:t>
      </w:r>
      <w:r w:rsidRPr="00EE299D">
        <w:rPr>
          <w:rStyle w:val="PURFootnoteChar"/>
          <w:sz w:val="18"/>
        </w:rPr>
        <w:t>Enterprise</w:t>
      </w:r>
      <w:r w:rsidRPr="005A63DB">
        <w:rPr>
          <w:rStyle w:val="PURFootnoteChar"/>
          <w:sz w:val="18"/>
          <w:lang w:val="ru-RU"/>
        </w:rPr>
        <w:t xml:space="preserve"> </w:t>
      </w:r>
      <w:r w:rsidRPr="00EE299D">
        <w:rPr>
          <w:rStyle w:val="PURFootnoteChar"/>
          <w:sz w:val="18"/>
        </w:rPr>
        <w:t>SAL</w:t>
      </w:r>
      <w:r w:rsidRPr="005A63DB">
        <w:rPr>
          <w:rStyle w:val="PURFootnoteChar"/>
          <w:sz w:val="18"/>
          <w:lang w:val="ru-RU"/>
        </w:rPr>
        <w:t xml:space="preserve"> </w:t>
      </w:r>
      <w:r w:rsidRPr="00AF36BA">
        <w:rPr>
          <w:rStyle w:val="PURFootnoteChar"/>
          <w:sz w:val="18"/>
          <w:lang w:val="ru-RU"/>
        </w:rPr>
        <w:t>и</w:t>
      </w:r>
      <w:r w:rsidRPr="005A63DB">
        <w:rPr>
          <w:rStyle w:val="PURFootnoteChar"/>
          <w:sz w:val="18"/>
          <w:lang w:val="ru-RU"/>
        </w:rPr>
        <w:t xml:space="preserve"> </w:t>
      </w:r>
      <w:r w:rsidRPr="00EE299D">
        <w:rPr>
          <w:rStyle w:val="PURFootnoteChar"/>
          <w:sz w:val="18"/>
        </w:rPr>
        <w:t>SharePoint</w:t>
      </w:r>
      <w:r w:rsidRPr="005A63DB">
        <w:rPr>
          <w:rStyle w:val="PURFootnoteChar"/>
          <w:sz w:val="18"/>
          <w:lang w:val="ru-RU"/>
        </w:rPr>
        <w:t xml:space="preserve"> </w:t>
      </w:r>
      <w:r w:rsidRPr="00EE299D">
        <w:rPr>
          <w:rStyle w:val="PURFootnoteChar"/>
          <w:sz w:val="18"/>
        </w:rPr>
        <w:t>Server</w:t>
      </w:r>
      <w:r w:rsidRPr="005A63DB">
        <w:rPr>
          <w:rStyle w:val="PURFootnoteChar"/>
          <w:sz w:val="18"/>
          <w:lang w:val="ru-RU"/>
        </w:rPr>
        <w:t xml:space="preserve"> 2013 </w:t>
      </w:r>
      <w:r w:rsidRPr="00EE299D">
        <w:rPr>
          <w:rStyle w:val="PURFootnoteChar"/>
          <w:sz w:val="18"/>
        </w:rPr>
        <w:t>Standard</w:t>
      </w:r>
      <w:r w:rsidRPr="005A63DB">
        <w:rPr>
          <w:rStyle w:val="PURFootnoteChar"/>
          <w:sz w:val="18"/>
          <w:lang w:val="ru-RU"/>
        </w:rPr>
        <w:t xml:space="preserve"> </w:t>
      </w:r>
      <w:r w:rsidRPr="00EE299D">
        <w:rPr>
          <w:rStyle w:val="PURFootnoteChar"/>
          <w:sz w:val="18"/>
        </w:rPr>
        <w:t>SAL</w:t>
      </w:r>
      <w:r w:rsidRPr="005A63DB">
        <w:rPr>
          <w:rStyle w:val="PURFootnoteChar"/>
          <w:sz w:val="18"/>
          <w:lang w:val="ru-RU"/>
        </w:rPr>
        <w:t>.</w:t>
      </w:r>
    </w:p>
    <w:p w:rsidR="00793B92"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E43704">
      <w:pPr>
        <w:pStyle w:val="PURProductName"/>
        <w:keepNext w:val="0"/>
        <w:keepLines w:val="0"/>
        <w:widowControl w:val="0"/>
        <w:rPr>
          <w:lang w:val="ru-RU"/>
        </w:rPr>
      </w:pPr>
      <w:bookmarkStart w:id="279" w:name="_Toc299519134"/>
      <w:bookmarkStart w:id="280" w:name="_Toc299531566"/>
      <w:bookmarkStart w:id="281" w:name="_Toc299531890"/>
      <w:bookmarkStart w:id="282" w:name="_Toc299957173"/>
      <w:bookmarkStart w:id="283" w:name="_Toc340667531"/>
      <w:bookmarkStart w:id="284" w:name="_Toc340754664"/>
      <w:r w:rsidRPr="00AF36BA">
        <w:rPr>
          <w:lang w:val="ru-RU"/>
        </w:rPr>
        <w:t>Project профессиональный 2013</w:t>
      </w:r>
      <w:bookmarkEnd w:id="279"/>
      <w:bookmarkEnd w:id="280"/>
      <w:bookmarkEnd w:id="281"/>
      <w:bookmarkEnd w:id="282"/>
      <w:bookmarkEnd w:id="283"/>
      <w:bookmarkEnd w:id="284"/>
      <w:r w:rsidRPr="00AF36BA">
        <w:rPr>
          <w:lang w:val="ru-RU"/>
        </w:rPr>
        <w:t xml:space="preserve"> </w:t>
      </w:r>
      <w:r w:rsidR="00880026" w:rsidRPr="00AF36BA">
        <w:rPr>
          <w:lang w:val="ru-RU"/>
        </w:rPr>
        <w:fldChar w:fldCharType="begin"/>
      </w:r>
      <w:r w:rsidRPr="00AF36BA">
        <w:rPr>
          <w:lang w:val="ru-RU"/>
        </w:rPr>
        <w:instrText xml:space="preserve">XE </w:instrText>
      </w:r>
      <w:r w:rsidR="009017AE" w:rsidRPr="00AF36BA">
        <w:rPr>
          <w:lang w:val="ru-RU"/>
        </w:rPr>
        <w:instrText>«</w:instrText>
      </w:r>
      <w:r w:rsidRPr="00AF36BA">
        <w:rPr>
          <w:lang w:val="ru-RU"/>
        </w:rPr>
        <w:instrText>Project профессиональный 2013</w:instrText>
      </w:r>
      <w:r w:rsidR="009017AE"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w:t>
      </w:r>
      <w:r w:rsidR="009017AE"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831C1F" w:rsidRPr="00D50AA4" w:rsidTr="00E43704">
        <w:tc>
          <w:tcPr>
            <w:tcW w:w="2477"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23" w:type="pct"/>
            <w:tcBorders>
              <w:top w:val="single" w:sz="4" w:space="0" w:color="auto"/>
              <w:bottom w:val="nil"/>
            </w:tcBorders>
          </w:tcPr>
          <w:p w:rsidR="00831C1F" w:rsidRPr="00AF36BA" w:rsidRDefault="000914BD" w:rsidP="0026184E">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r w:rsidRPr="00AF36BA">
              <w:rPr>
                <w:lang w:val="ru-RU"/>
              </w:rPr>
              <w:t xml:space="preserve"> </w:t>
            </w:r>
          </w:p>
        </w:tc>
      </w:tr>
      <w:tr w:rsidR="009A4C7C" w:rsidRPr="008F05FD" w:rsidTr="00E43704">
        <w:tc>
          <w:tcPr>
            <w:tcW w:w="2477" w:type="pct"/>
            <w:tcBorders>
              <w:top w:val="nil"/>
            </w:tcBorders>
          </w:tcPr>
          <w:p w:rsidR="009A4C7C" w:rsidRPr="00AF36BA" w:rsidRDefault="009A4C7C"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23" w:type="pct"/>
            <w:tcBorders>
              <w:top w:val="nil"/>
            </w:tcBorders>
          </w:tcPr>
          <w:p w:rsidR="009A4C7C" w:rsidRPr="00AF36BA" w:rsidRDefault="009A4C7C" w:rsidP="009A4C7C">
            <w:pPr>
              <w:pStyle w:val="PURLMSH"/>
              <w:rPr>
                <w:lang w:val="ru-RU"/>
              </w:rPr>
            </w:pPr>
          </w:p>
        </w:tc>
      </w:tr>
      <w:tr w:rsidR="009A4C7C" w:rsidRPr="00AF36BA" w:rsidTr="00E43704">
        <w:tblPrEx>
          <w:tblBorders>
            <w:top w:val="none" w:sz="0" w:space="0" w:color="auto"/>
            <w:bottom w:val="none" w:sz="0" w:space="0" w:color="auto"/>
          </w:tblBorders>
        </w:tblPrEx>
        <w:tc>
          <w:tcPr>
            <w:tcW w:w="5000" w:type="pct"/>
            <w:gridSpan w:val="2"/>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E43704">
        <w:tblPrEx>
          <w:tblBorders>
            <w:top w:val="none" w:sz="0" w:space="0" w:color="auto"/>
            <w:bottom w:val="none" w:sz="0" w:space="0" w:color="auto"/>
          </w:tblBorders>
        </w:tblPrEx>
        <w:tc>
          <w:tcPr>
            <w:tcW w:w="5000" w:type="pct"/>
            <w:gridSpan w:val="2"/>
          </w:tcPr>
          <w:p w:rsidR="009A4C7C" w:rsidRPr="00AF36BA" w:rsidRDefault="00BB41EF" w:rsidP="009A4C7C">
            <w:pPr>
              <w:pStyle w:val="PURBody"/>
              <w:rPr>
                <w:lang w:val="ru-RU"/>
              </w:rPr>
            </w:pPr>
            <w:r w:rsidRPr="00AF36BA">
              <w:rPr>
                <w:b/>
                <w:lang w:val="ru-RU"/>
              </w:rPr>
              <w:t>Необходимо:</w:t>
            </w:r>
          </w:p>
          <w:p w:rsidR="009A4C7C" w:rsidRPr="00AF36BA" w:rsidRDefault="00543F5C" w:rsidP="00BD14CB">
            <w:pPr>
              <w:pStyle w:val="PURBullet-Indented"/>
              <w:rPr>
                <w:b/>
                <w:bCs/>
                <w:lang w:val="ru-RU"/>
              </w:rPr>
            </w:pPr>
            <w:r w:rsidRPr="00AF36BA">
              <w:rPr>
                <w:lang w:val="ru-RU"/>
              </w:rPr>
              <w:t>Project 2013 Professional SAL</w:t>
            </w:r>
          </w:p>
        </w:tc>
      </w:tr>
    </w:tbl>
    <w:p w:rsidR="009A4C7C" w:rsidRPr="00AF36BA" w:rsidRDefault="009A4C7C" w:rsidP="0085206E">
      <w:pPr>
        <w:pStyle w:val="PURADDITIONALTERMSHEADERMB"/>
        <w:rPr>
          <w:lang w:val="ru-RU"/>
        </w:rPr>
      </w:pPr>
      <w:r w:rsidRPr="00AF36BA">
        <w:rPr>
          <w:lang w:val="ru-RU"/>
        </w:rPr>
        <w:t>Дополнительные условия.</w:t>
      </w:r>
    </w:p>
    <w:p w:rsidR="00D66020" w:rsidRPr="00AF36BA" w:rsidRDefault="00D66020" w:rsidP="00D66020">
      <w:pPr>
        <w:pStyle w:val="PURBlueStrong"/>
        <w:rPr>
          <w:lang w:val="ru-RU"/>
        </w:rPr>
      </w:pPr>
      <w:r w:rsidRPr="00AF36BA">
        <w:rPr>
          <w:lang w:val="ru-RU"/>
        </w:rPr>
        <w:t>Бесплатная лицензия Project Server SAL.</w:t>
      </w:r>
    </w:p>
    <w:p w:rsidR="00D66020" w:rsidRPr="00AF36BA" w:rsidRDefault="00CF7CA6" w:rsidP="00D66020">
      <w:pPr>
        <w:pStyle w:val="PURBody-Indented"/>
        <w:rPr>
          <w:lang w:val="ru-RU"/>
        </w:rPr>
      </w:pPr>
      <w:r w:rsidRPr="00AF36BA">
        <w:rPr>
          <w:lang w:val="ru-RU"/>
        </w:rPr>
        <w:t>Считается, что приобретая лицензию на Project профессиональный 2013, вы имеете одну лицензию Project Server 2013 Device SAL.</w:t>
      </w:r>
    </w:p>
    <w:p w:rsidR="009A4C7C" w:rsidRPr="00AF36BA" w:rsidRDefault="002076D8" w:rsidP="008F05FD">
      <w:pPr>
        <w:pStyle w:val="PURBreadcrumb"/>
        <w:keepNext w:val="0"/>
        <w:keepLines w:val="0"/>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4A7326" w:rsidRPr="00AF36BA" w:rsidRDefault="004A7326" w:rsidP="009017AE">
      <w:pPr>
        <w:pStyle w:val="PURProductName"/>
        <w:rPr>
          <w:lang w:val="ru-RU"/>
        </w:rPr>
      </w:pPr>
      <w:bookmarkStart w:id="285" w:name="_Toc299519136"/>
      <w:bookmarkStart w:id="286" w:name="_Toc299531568"/>
      <w:bookmarkStart w:id="287" w:name="_Toc299531892"/>
      <w:bookmarkStart w:id="288" w:name="_Toc299957175"/>
      <w:bookmarkStart w:id="289" w:name="_Toc340667532"/>
      <w:bookmarkStart w:id="290" w:name="_Toc340754665"/>
      <w:bookmarkStart w:id="291" w:name="_Toc299519135"/>
      <w:bookmarkStart w:id="292" w:name="_Toc299531567"/>
      <w:bookmarkStart w:id="293" w:name="_Toc299531891"/>
      <w:bookmarkStart w:id="294" w:name="_Toc299957174"/>
      <w:r w:rsidRPr="00AF36BA">
        <w:rPr>
          <w:lang w:val="ru-RU"/>
        </w:rPr>
        <w:t>Project стандартный 2013</w:t>
      </w:r>
      <w:bookmarkEnd w:id="285"/>
      <w:bookmarkEnd w:id="286"/>
      <w:bookmarkEnd w:id="287"/>
      <w:bookmarkEnd w:id="288"/>
      <w:bookmarkEnd w:id="289"/>
      <w:bookmarkEnd w:id="290"/>
      <w:r w:rsidRPr="00AF36BA">
        <w:rPr>
          <w:lang w:val="ru-RU"/>
        </w:rPr>
        <w:t xml:space="preserve"> </w:t>
      </w:r>
      <w:r w:rsidR="00880026" w:rsidRPr="00AF36BA">
        <w:rPr>
          <w:lang w:val="ru-RU"/>
        </w:rPr>
        <w:fldChar w:fldCharType="begin"/>
      </w:r>
      <w:r w:rsidRPr="00AF36BA">
        <w:rPr>
          <w:lang w:val="ru-RU"/>
        </w:rPr>
        <w:instrText xml:space="preserve">XE </w:instrText>
      </w:r>
      <w:r w:rsidR="009017AE" w:rsidRPr="00AF36BA">
        <w:rPr>
          <w:lang w:val="ru-RU"/>
        </w:rPr>
        <w:instrText>«</w:instrText>
      </w:r>
      <w:r w:rsidRPr="00AF36BA">
        <w:rPr>
          <w:lang w:val="ru-RU"/>
        </w:rPr>
        <w:instrText>Project стандартный 2013</w:instrText>
      </w:r>
      <w:r w:rsidR="009017AE" w:rsidRPr="00AF36BA">
        <w:rPr>
          <w:lang w:val="ru-RU"/>
        </w:rPr>
        <w:instrText>»</w:instrText>
      </w:r>
      <w:r w:rsidRPr="00AF36BA">
        <w:rPr>
          <w:lang w:val="ru-RU"/>
        </w:rPr>
        <w:instrText xml:space="preserve"> </w:instrText>
      </w:r>
      <w:r w:rsidR="00880026" w:rsidRPr="00AF36BA">
        <w:rPr>
          <w:lang w:val="ru-RU"/>
        </w:rPr>
        <w:fldChar w:fldCharType="end"/>
      </w:r>
    </w:p>
    <w:p w:rsidR="004A7326" w:rsidRPr="00AF36BA" w:rsidRDefault="004A7326" w:rsidP="009017AE">
      <w:pPr>
        <w:pStyle w:val="PURLicenseTerm"/>
        <w:rPr>
          <w:lang w:val="ru-RU"/>
        </w:rPr>
      </w:pPr>
      <w:r w:rsidRPr="00AF36BA">
        <w:rPr>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943"/>
        <w:gridCol w:w="5955"/>
      </w:tblGrid>
      <w:tr w:rsidR="004A7326" w:rsidRPr="00D50AA4" w:rsidTr="00E43704">
        <w:tc>
          <w:tcPr>
            <w:tcW w:w="2268" w:type="pct"/>
          </w:tcPr>
          <w:p w:rsidR="004A7326" w:rsidRPr="00AF36BA" w:rsidRDefault="004A7326" w:rsidP="005F6596">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732" w:type="pct"/>
          </w:tcPr>
          <w:p w:rsidR="004A7326" w:rsidRPr="00AF36BA" w:rsidRDefault="004A7326" w:rsidP="0026184E">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4A7326" w:rsidRPr="008F05FD" w:rsidTr="00E43704">
        <w:tc>
          <w:tcPr>
            <w:tcW w:w="2268" w:type="pct"/>
          </w:tcPr>
          <w:p w:rsidR="004A7326" w:rsidRPr="00AF36BA" w:rsidRDefault="004A7326" w:rsidP="005F6596">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732" w:type="pct"/>
          </w:tcPr>
          <w:p w:rsidR="004A7326" w:rsidRPr="00AF36BA" w:rsidRDefault="004A7326" w:rsidP="005F6596">
            <w:pPr>
              <w:pStyle w:val="PURLMSH"/>
              <w:rPr>
                <w:lang w:val="ru-RU"/>
              </w:rPr>
            </w:pPr>
          </w:p>
        </w:tc>
      </w:tr>
      <w:tr w:rsidR="004A732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AF36BA" w:rsidRDefault="004A7326" w:rsidP="005F6596">
            <w:pPr>
              <w:pStyle w:val="PURTableHeaderWhite"/>
              <w:spacing w:after="0" w:line="240" w:lineRule="auto"/>
              <w:rPr>
                <w:i w:val="0"/>
                <w:color w:val="404040"/>
                <w:lang w:val="ru-RU"/>
              </w:rPr>
            </w:pPr>
            <w:r w:rsidRPr="00AF36BA">
              <w:rPr>
                <w:i w:val="0"/>
                <w:color w:val="404040"/>
                <w:lang w:val="ru-RU"/>
              </w:rPr>
              <w:t>ЛИЦЕНЗИИ ПОДПИСЧИКА (SAL).</w:t>
            </w:r>
          </w:p>
        </w:tc>
      </w:tr>
      <w:tr w:rsidR="004A732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AF36BA" w:rsidRDefault="004A7326" w:rsidP="005F6596">
            <w:pPr>
              <w:pStyle w:val="PURBody"/>
              <w:rPr>
                <w:lang w:val="ru-RU"/>
              </w:rPr>
            </w:pPr>
            <w:r w:rsidRPr="00AF36BA">
              <w:rPr>
                <w:b/>
                <w:lang w:val="ru-RU"/>
              </w:rPr>
              <w:t>Необходимо:</w:t>
            </w:r>
          </w:p>
          <w:p w:rsidR="004A7326" w:rsidRPr="00AF36BA" w:rsidRDefault="004A7326" w:rsidP="00BD14CB">
            <w:pPr>
              <w:pStyle w:val="PURBullet-Indented"/>
              <w:rPr>
                <w:b/>
                <w:bCs/>
                <w:lang w:val="ru-RU"/>
              </w:rPr>
            </w:pPr>
            <w:r w:rsidRPr="00AF36BA">
              <w:rPr>
                <w:lang w:val="ru-RU"/>
              </w:rPr>
              <w:t>Project 2013 Standard SAL</w:t>
            </w:r>
          </w:p>
        </w:tc>
      </w:tr>
    </w:tbl>
    <w:p w:rsidR="004A7326"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9017AE">
      <w:pPr>
        <w:pStyle w:val="PURProductName"/>
        <w:rPr>
          <w:lang w:val="ru-RU"/>
        </w:rPr>
      </w:pPr>
      <w:bookmarkStart w:id="295" w:name="_Toc340667533"/>
      <w:bookmarkStart w:id="296" w:name="_Toc340754666"/>
      <w:r w:rsidRPr="00AF36BA">
        <w:rPr>
          <w:lang w:val="ru-RU"/>
        </w:rPr>
        <w:lastRenderedPageBreak/>
        <w:t xml:space="preserve">Project Server </w:t>
      </w:r>
      <w:bookmarkEnd w:id="291"/>
      <w:bookmarkEnd w:id="292"/>
      <w:bookmarkEnd w:id="293"/>
      <w:bookmarkEnd w:id="294"/>
      <w:r w:rsidRPr="00AF36BA">
        <w:rPr>
          <w:lang w:val="ru-RU"/>
        </w:rPr>
        <w:t>2013</w:t>
      </w:r>
      <w:bookmarkEnd w:id="295"/>
      <w:bookmarkEnd w:id="296"/>
      <w:r w:rsidR="00880026" w:rsidRPr="00AF36BA">
        <w:rPr>
          <w:lang w:val="ru-RU"/>
        </w:rPr>
        <w:fldChar w:fldCharType="begin"/>
      </w:r>
      <w:r w:rsidRPr="00AF36BA">
        <w:rPr>
          <w:lang w:val="ru-RU"/>
        </w:rPr>
        <w:instrText xml:space="preserve">XE </w:instrText>
      </w:r>
      <w:r w:rsidR="009017AE" w:rsidRPr="00AF36BA">
        <w:rPr>
          <w:lang w:val="ru-RU"/>
        </w:rPr>
        <w:instrText>«</w:instrText>
      </w:r>
      <w:r w:rsidRPr="00AF36BA">
        <w:rPr>
          <w:lang w:val="ru-RU"/>
        </w:rPr>
        <w:instrText>Project Server 2013</w:instrText>
      </w:r>
      <w:r w:rsidR="009017AE" w:rsidRPr="00AF36BA">
        <w:rPr>
          <w:lang w:val="ru-RU"/>
        </w:rPr>
        <w:instrText>»</w:instrText>
      </w:r>
      <w:r w:rsidR="00880026" w:rsidRPr="00AF36BA">
        <w:rPr>
          <w:lang w:val="ru-RU"/>
        </w:rPr>
        <w:fldChar w:fldCharType="end"/>
      </w:r>
    </w:p>
    <w:p w:rsidR="009A4C7C" w:rsidRPr="00AF36BA" w:rsidRDefault="009A4C7C" w:rsidP="009017AE">
      <w:pPr>
        <w:pStyle w:val="PURLicenseTerm"/>
        <w:rPr>
          <w:lang w:val="ru-RU"/>
        </w:rPr>
      </w:pPr>
      <w:r w:rsidRPr="00AF36BA">
        <w:rPr>
          <w:lang w:val="ru-RU"/>
        </w:rPr>
        <w:t>Условия лицензии, применяемые к испол</w:t>
      </w:r>
      <w:r w:rsidR="009017AE"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AF36BA" w:rsidTr="00B123AD">
        <w:tc>
          <w:tcPr>
            <w:tcW w:w="2477" w:type="pct"/>
          </w:tcPr>
          <w:p w:rsidR="00D14C97" w:rsidRPr="00AF36BA" w:rsidRDefault="00D14C97" w:rsidP="00893CE7">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23" w:type="pct"/>
          </w:tcPr>
          <w:p w:rsidR="00D14C97" w:rsidRPr="00AF36BA" w:rsidRDefault="004F154D" w:rsidP="00A141F4">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Нет </w:t>
            </w:r>
          </w:p>
        </w:tc>
      </w:tr>
      <w:tr w:rsidR="009A4C7C" w:rsidRPr="00D50AA4" w:rsidTr="00B123AD">
        <w:tc>
          <w:tcPr>
            <w:tcW w:w="2477" w:type="pct"/>
          </w:tcPr>
          <w:p w:rsidR="009A4C7C" w:rsidRPr="00AF36BA" w:rsidRDefault="009A4C7C" w:rsidP="009017AE">
            <w:pPr>
              <w:pStyle w:val="PURLMSH"/>
              <w:tabs>
                <w:tab w:val="left" w:pos="3935"/>
              </w:tabs>
              <w:ind w:right="1246"/>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23" w:type="pct"/>
          </w:tcPr>
          <w:p w:rsidR="009A4C7C" w:rsidRPr="00AF36BA" w:rsidRDefault="009A4C7C" w:rsidP="009A4C7C">
            <w:pPr>
              <w:pStyle w:val="PURLMSH"/>
              <w:rPr>
                <w:lang w:val="ru-RU"/>
              </w:rPr>
            </w:pPr>
          </w:p>
        </w:tc>
      </w:tr>
      <w:tr w:rsidR="009A4C7C" w:rsidRPr="00AF36BA" w:rsidTr="00B123AD">
        <w:tblPrEx>
          <w:tblBorders>
            <w:top w:val="none" w:sz="0" w:space="0" w:color="auto"/>
            <w:bottom w:val="none" w:sz="0" w:space="0" w:color="auto"/>
          </w:tblBorders>
        </w:tblPrEx>
        <w:tc>
          <w:tcPr>
            <w:tcW w:w="5000" w:type="pct"/>
            <w:gridSpan w:val="2"/>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B123AD">
        <w:tblPrEx>
          <w:tblBorders>
            <w:top w:val="none" w:sz="0" w:space="0" w:color="auto"/>
            <w:bottom w:val="none" w:sz="0" w:space="0" w:color="auto"/>
          </w:tblBorders>
        </w:tblPrEx>
        <w:tc>
          <w:tcPr>
            <w:tcW w:w="5000" w:type="pct"/>
            <w:gridSpan w:val="2"/>
          </w:tcPr>
          <w:p w:rsidR="009A4C7C" w:rsidRPr="00AF36BA" w:rsidRDefault="00BB41EF" w:rsidP="009A4C7C">
            <w:pPr>
              <w:pStyle w:val="PURBody"/>
              <w:rPr>
                <w:lang w:val="ru-RU"/>
              </w:rPr>
            </w:pPr>
            <w:r w:rsidRPr="00AF36BA">
              <w:rPr>
                <w:b/>
                <w:lang w:val="ru-RU"/>
              </w:rPr>
              <w:t>Необходимо:</w:t>
            </w:r>
          </w:p>
          <w:p w:rsidR="009A4C7C" w:rsidRPr="00AF36BA" w:rsidRDefault="009A4C7C" w:rsidP="00F44E81">
            <w:pPr>
              <w:pStyle w:val="PURBullet-Indented"/>
              <w:rPr>
                <w:b/>
                <w:bCs/>
                <w:lang w:val="ru-RU"/>
              </w:rPr>
            </w:pPr>
            <w:r w:rsidRPr="00AF36BA">
              <w:rPr>
                <w:lang w:val="ru-RU"/>
              </w:rPr>
              <w:t>Project Server 2013 SAL</w:t>
            </w:r>
          </w:p>
        </w:tc>
      </w:tr>
    </w:tbl>
    <w:bookmarkStart w:id="297" w:name="_Toc296854878"/>
    <w:bookmarkStart w:id="298" w:name="_Toc299519137"/>
    <w:bookmarkStart w:id="299" w:name="_Toc299531569"/>
    <w:bookmarkStart w:id="300" w:name="_Toc299531893"/>
    <w:bookmarkStart w:id="301" w:name="_Toc299957176"/>
    <w:p w:rsidR="000C3222" w:rsidRPr="00AF36BA" w:rsidRDefault="00880026" w:rsidP="008F05FD">
      <w:pPr>
        <w:pStyle w:val="PURBody-Indented"/>
        <w:jc w:val="right"/>
        <w:rPr>
          <w:lang w:val="ru-RU"/>
        </w:rPr>
      </w:pPr>
      <w:r w:rsidRPr="00AF36BA">
        <w:rPr>
          <w:lang w:val="ru-RU"/>
        </w:rPr>
        <w:fldChar w:fldCharType="begin"/>
      </w:r>
      <w:r w:rsidR="00C0505F" w:rsidRPr="00AF36BA">
        <w:rPr>
          <w:lang w:val="ru-RU"/>
        </w:rPr>
        <w:instrText xml:space="preserve">HYPERLINK \l "Оглавление" </w:instrText>
      </w:r>
      <w:r w:rsidRPr="00AF36BA">
        <w:rPr>
          <w:lang w:val="ru-RU"/>
        </w:rPr>
        <w:fldChar w:fldCharType="separate"/>
      </w:r>
      <w:r w:rsidR="00C0505F" w:rsidRPr="00AF36BA">
        <w:rPr>
          <w:rStyle w:val="Hyperlink"/>
          <w:rFonts w:ascii="Arial Narrow" w:hAnsi="Arial Narrow"/>
          <w:sz w:val="16"/>
          <w:lang w:val="ru-RU"/>
        </w:rPr>
        <w:t>Оглавление</w:t>
      </w:r>
      <w:r w:rsidRPr="00AF36BA">
        <w:rPr>
          <w:lang w:val="ru-RU"/>
        </w:rPr>
        <w:fldChar w:fldCharType="end"/>
      </w:r>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531FC6" w:rsidRPr="00AF36BA" w:rsidRDefault="00531FC6" w:rsidP="00E43704">
      <w:pPr>
        <w:pStyle w:val="PURProductName"/>
        <w:keepLines w:val="0"/>
        <w:rPr>
          <w:lang w:val="ru-RU"/>
        </w:rPr>
      </w:pPr>
      <w:bookmarkStart w:id="302" w:name="_Toc340667534"/>
      <w:bookmarkStart w:id="303" w:name="_Toc340754667"/>
      <w:r w:rsidRPr="00AF36BA">
        <w:rPr>
          <w:lang w:val="ru-RU"/>
        </w:rPr>
        <w:t xml:space="preserve">SharePoint Server </w:t>
      </w:r>
      <w:bookmarkEnd w:id="297"/>
      <w:bookmarkEnd w:id="298"/>
      <w:bookmarkEnd w:id="299"/>
      <w:bookmarkEnd w:id="300"/>
      <w:bookmarkEnd w:id="301"/>
      <w:r w:rsidRPr="00AF36BA">
        <w:rPr>
          <w:lang w:val="ru-RU"/>
        </w:rPr>
        <w:t>2013</w:t>
      </w:r>
      <w:bookmarkEnd w:id="302"/>
      <w:bookmarkEnd w:id="303"/>
      <w:r w:rsidR="00880026" w:rsidRPr="00AF36BA">
        <w:rPr>
          <w:lang w:val="ru-RU"/>
        </w:rPr>
        <w:fldChar w:fldCharType="begin"/>
      </w:r>
      <w:r w:rsidRPr="00AF36BA">
        <w:rPr>
          <w:lang w:val="ru-RU"/>
        </w:rPr>
        <w:instrText xml:space="preserve">XE </w:instrText>
      </w:r>
      <w:r w:rsidR="00EE136E" w:rsidRPr="00AF36BA">
        <w:rPr>
          <w:lang w:val="ru-RU"/>
        </w:rPr>
        <w:instrText>«</w:instrText>
      </w:r>
      <w:r w:rsidRPr="00AF36BA">
        <w:rPr>
          <w:lang w:val="ru-RU"/>
        </w:rPr>
        <w:instrText>SharePoint Server 2013</w:instrText>
      </w:r>
      <w:r w:rsidR="00EE136E" w:rsidRPr="00AF36BA">
        <w:rPr>
          <w:lang w:val="ru-RU"/>
        </w:rPr>
        <w:instrText>»</w:instrText>
      </w:r>
      <w:r w:rsidRPr="00AF36BA">
        <w:rPr>
          <w:lang w:val="ru-RU"/>
        </w:rPr>
        <w:instrText xml:space="preserve"> </w:instrText>
      </w:r>
      <w:r w:rsidR="00880026" w:rsidRPr="00AF36BA">
        <w:rPr>
          <w:lang w:val="ru-RU"/>
        </w:rPr>
        <w:fldChar w:fldCharType="end"/>
      </w:r>
    </w:p>
    <w:p w:rsidR="00531FC6" w:rsidRPr="00AF36BA" w:rsidRDefault="00531FC6" w:rsidP="00531FC6">
      <w:pPr>
        <w:spacing w:line="240" w:lineRule="exact"/>
        <w:rPr>
          <w:lang w:val="ru-RU"/>
        </w:rPr>
      </w:pPr>
      <w:r w:rsidRPr="00AF36BA">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9"/>
        <w:gridCol w:w="116"/>
        <w:gridCol w:w="5451"/>
        <w:gridCol w:w="13"/>
      </w:tblGrid>
      <w:tr w:rsidR="00531FC6" w:rsidRPr="005A63DB" w:rsidTr="00E43704">
        <w:trPr>
          <w:gridAfter w:val="1"/>
          <w:wAfter w:w="6" w:type="pct"/>
        </w:trPr>
        <w:tc>
          <w:tcPr>
            <w:tcW w:w="2447" w:type="pct"/>
          </w:tcPr>
          <w:p w:rsidR="00531FC6" w:rsidRPr="00AF36BA" w:rsidRDefault="00531FC6" w:rsidP="00531FC6">
            <w:pPr>
              <w:spacing w:after="0"/>
              <w:rPr>
                <w:rFonts w:ascii="Arial Narrow" w:hAnsi="Arial Narrow"/>
                <w:color w:val="404040"/>
                <w:sz w:val="18"/>
                <w:lang w:val="ru-RU"/>
              </w:rPr>
            </w:pPr>
            <w:r w:rsidRPr="00AF36BA">
              <w:rPr>
                <w:rFonts w:ascii="Arial Narrow" w:hAnsi="Arial Narrow"/>
                <w:color w:val="404040"/>
                <w:sz w:val="18"/>
                <w:lang w:val="ru-RU"/>
              </w:rPr>
              <w:t xml:space="preserve">Применимый раздел Общих условий лицензии SAL: </w:t>
            </w:r>
            <w:hyperlink w:anchor="SALTerms_Server" w:history="1">
              <w:r w:rsidRPr="00AF36BA">
                <w:rPr>
                  <w:rFonts w:ascii="Arial Narrow" w:hAnsi="Arial Narrow"/>
                  <w:color w:val="00467F"/>
                  <w:sz w:val="18"/>
                  <w:u w:val="single"/>
                  <w:lang w:val="ru-RU"/>
                </w:rPr>
                <w:t>Серверное ПО</w:t>
              </w:r>
            </w:hyperlink>
          </w:p>
        </w:tc>
        <w:tc>
          <w:tcPr>
            <w:tcW w:w="2547" w:type="pct"/>
            <w:gridSpan w:val="2"/>
          </w:tcPr>
          <w:p w:rsidR="00531FC6" w:rsidRPr="00AF36BA" w:rsidRDefault="00531FC6" w:rsidP="00531FC6">
            <w:pPr>
              <w:spacing w:after="0"/>
              <w:rPr>
                <w:rFonts w:ascii="Arial Narrow" w:hAnsi="Arial Narrow"/>
                <w:color w:val="404040"/>
                <w:sz w:val="18"/>
                <w:lang w:val="ru-RU"/>
              </w:rPr>
            </w:pPr>
            <w:r w:rsidRPr="00AF36BA">
              <w:rPr>
                <w:rFonts w:ascii="Arial Narrow" w:hAnsi="Arial Narrow"/>
                <w:color w:val="404040"/>
                <w:sz w:val="18"/>
                <w:lang w:val="ru-RU"/>
              </w:rPr>
              <w:t>Уведомления о службах Интернета</w:t>
            </w:r>
            <w:r w:rsidR="00D50AA4" w:rsidRPr="00AF36BA">
              <w:rPr>
                <w:rFonts w:ascii="Arial Narrow" w:eastAsia="Arial" w:hAnsi="Arial Narrow"/>
                <w:lang w:val="ru-RU"/>
              </w:rPr>
              <w:t>:</w:t>
            </w:r>
            <w:r w:rsidRPr="00AF36BA">
              <w:rPr>
                <w:rFonts w:ascii="Arial Narrow" w:hAnsi="Arial Narrow"/>
                <w:color w:val="404040"/>
                <w:sz w:val="18"/>
                <w:lang w:val="ru-RU"/>
              </w:rPr>
              <w:t xml:space="preserve"> </w:t>
            </w:r>
            <w:r w:rsidRPr="00AF36BA">
              <w:rPr>
                <w:rFonts w:ascii="Arial Narrow" w:hAnsi="Arial Narrow"/>
                <w:b/>
                <w:color w:val="404040"/>
                <w:sz w:val="18"/>
                <w:lang w:val="ru-RU"/>
              </w:rPr>
              <w:t>Нет</w:t>
            </w:r>
          </w:p>
        </w:tc>
      </w:tr>
      <w:tr w:rsidR="00531FC6" w:rsidRPr="00D50AA4" w:rsidTr="00E43704">
        <w:trPr>
          <w:gridAfter w:val="1"/>
          <w:wAfter w:w="6" w:type="pct"/>
        </w:trPr>
        <w:tc>
          <w:tcPr>
            <w:tcW w:w="2447" w:type="pct"/>
          </w:tcPr>
          <w:p w:rsidR="00531FC6" w:rsidRPr="00AF36BA" w:rsidRDefault="00531FC6" w:rsidP="00EE5F0B">
            <w:pPr>
              <w:tabs>
                <w:tab w:val="left" w:pos="3960"/>
              </w:tabs>
              <w:spacing w:after="0"/>
              <w:ind w:right="1184"/>
              <w:rPr>
                <w:rFonts w:ascii="Arial Narrow" w:hAnsi="Arial Narrow"/>
                <w:color w:val="404040"/>
                <w:sz w:val="18"/>
                <w:lang w:val="ru-RU"/>
              </w:rPr>
            </w:pPr>
            <w:r w:rsidRPr="00AF36BA">
              <w:rPr>
                <w:rFonts w:ascii="Arial Narrow" w:hAnsi="Arial Narrow"/>
                <w:color w:val="404040"/>
                <w:sz w:val="18"/>
                <w:lang w:val="ru-RU"/>
              </w:rPr>
              <w:t>Клиентское/Дополнительное программное обеспечение</w:t>
            </w:r>
            <w:r w:rsidR="00D50AA4" w:rsidRPr="00AF36BA">
              <w:rPr>
                <w:rFonts w:ascii="Arial Narrow" w:eastAsia="Arial" w:hAnsi="Arial Narrow"/>
                <w:lang w:val="ru-RU"/>
              </w:rPr>
              <w:t>:</w:t>
            </w:r>
            <w:r w:rsidR="00D50AA4" w:rsidRPr="00D50AA4">
              <w:rPr>
                <w:rFonts w:ascii="Arial Narrow" w:eastAsia="Arial" w:hAnsi="Arial Narrow"/>
                <w:lang w:val="ru-RU"/>
              </w:rPr>
              <w:t xml:space="preserve"> </w:t>
            </w:r>
            <w:r w:rsidRPr="00AF36BA">
              <w:rPr>
                <w:rFonts w:ascii="Arial Narrow" w:hAnsi="Arial Narrow"/>
                <w:b/>
                <w:color w:val="404040"/>
                <w:sz w:val="18"/>
                <w:lang w:val="ru-RU"/>
              </w:rPr>
              <w:t>Да</w:t>
            </w:r>
            <w:r w:rsidRPr="00AF36BA">
              <w:rPr>
                <w:rFonts w:ascii="Arial Narrow" w:hAnsi="Arial Narrow"/>
                <w:color w:val="404040"/>
                <w:sz w:val="18"/>
                <w:lang w:val="ru-RU"/>
              </w:rPr>
              <w:t xml:space="preserve"> </w:t>
            </w:r>
            <w:r w:rsidRPr="00AF36BA">
              <w:rPr>
                <w:rFonts w:ascii="Arial Narrow" w:hAnsi="Arial Narrow"/>
                <w:i/>
                <w:color w:val="404040"/>
                <w:sz w:val="18"/>
                <w:lang w:val="ru-RU"/>
              </w:rPr>
              <w:t xml:space="preserve">(см. </w:t>
            </w:r>
            <w:hyperlink w:anchor="Appendix1" w:history="1">
              <w:r w:rsidRPr="00AF36BA">
                <w:rPr>
                  <w:rFonts w:ascii="Arial Narrow" w:hAnsi="Arial Narrow"/>
                  <w:i/>
                  <w:color w:val="00467F"/>
                  <w:sz w:val="18"/>
                  <w:u w:val="single"/>
                  <w:lang w:val="ru-RU"/>
                </w:rPr>
                <w:t>Приложение 1</w:t>
              </w:r>
            </w:hyperlink>
            <w:r w:rsidRPr="00AF36BA">
              <w:rPr>
                <w:rFonts w:ascii="Arial Narrow" w:hAnsi="Arial Narrow"/>
                <w:i/>
                <w:color w:val="404040"/>
                <w:sz w:val="18"/>
                <w:lang w:val="ru-RU"/>
              </w:rPr>
              <w:t>)</w:t>
            </w:r>
          </w:p>
        </w:tc>
        <w:tc>
          <w:tcPr>
            <w:tcW w:w="2547" w:type="pct"/>
            <w:gridSpan w:val="2"/>
          </w:tcPr>
          <w:p w:rsidR="00531FC6" w:rsidRPr="00AF36BA" w:rsidRDefault="00531FC6" w:rsidP="00531FC6">
            <w:pPr>
              <w:spacing w:after="0"/>
              <w:rPr>
                <w:rFonts w:ascii="Arial Narrow" w:hAnsi="Arial Narrow"/>
                <w:color w:val="404040"/>
                <w:sz w:val="18"/>
                <w:lang w:val="ru-RU"/>
              </w:rPr>
            </w:pPr>
          </w:p>
        </w:tc>
      </w:tr>
      <w:tr w:rsidR="00531FC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4"/>
            <w:tcBorders>
              <w:top w:val="nil"/>
              <w:left w:val="nil"/>
              <w:bottom w:val="nil"/>
              <w:right w:val="nil"/>
            </w:tcBorders>
            <w:shd w:val="clear" w:color="auto" w:fill="E5EEF7"/>
            <w:vAlign w:val="center"/>
          </w:tcPr>
          <w:p w:rsidR="00531FC6" w:rsidRPr="00AF36BA" w:rsidRDefault="00531FC6" w:rsidP="00531FC6">
            <w:pPr>
              <w:keepNext/>
              <w:keepLines/>
              <w:spacing w:after="0"/>
              <w:rPr>
                <w:b/>
                <w:color w:val="404040"/>
                <w:sz w:val="18"/>
                <w:lang w:val="ru-RU"/>
              </w:rPr>
            </w:pPr>
            <w:r w:rsidRPr="00AF36BA">
              <w:rPr>
                <w:b/>
                <w:color w:val="404040"/>
                <w:sz w:val="18"/>
                <w:lang w:val="ru-RU"/>
              </w:rPr>
              <w:t>ЛИЦЕНЗИИ ПОДПИСЧИКА (SAL).</w:t>
            </w:r>
          </w:p>
        </w:tc>
      </w:tr>
      <w:tr w:rsidR="00531FC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4"/>
            <w:tcBorders>
              <w:top w:val="nil"/>
              <w:left w:val="nil"/>
              <w:bottom w:val="single" w:sz="4" w:space="0" w:color="auto"/>
              <w:right w:val="nil"/>
            </w:tcBorders>
            <w:shd w:val="clear" w:color="auto" w:fill="auto"/>
          </w:tcPr>
          <w:p w:rsidR="00531FC6" w:rsidRPr="00AF36BA" w:rsidRDefault="00BB41EF" w:rsidP="00531FC6">
            <w:pPr>
              <w:rPr>
                <w:lang w:val="ru-RU"/>
              </w:rPr>
            </w:pPr>
            <w:r w:rsidRPr="00AF36BA">
              <w:rPr>
                <w:b/>
                <w:color w:val="404040"/>
                <w:sz w:val="18"/>
                <w:lang w:val="ru-RU"/>
              </w:rPr>
              <w:t>Необходимо:</w:t>
            </w:r>
          </w:p>
          <w:p w:rsidR="00531FC6" w:rsidRPr="00AF36BA" w:rsidRDefault="00531FC6" w:rsidP="00400D01">
            <w:pPr>
              <w:pStyle w:val="PURBullet-Indented"/>
              <w:rPr>
                <w:lang w:val="ru-RU"/>
              </w:rPr>
            </w:pPr>
            <w:r w:rsidRPr="00AF36BA">
              <w:rPr>
                <w:lang w:val="ru-RU"/>
              </w:rPr>
              <w:t xml:space="preserve">SharePoint Server 2013 Standard SAL, </w:t>
            </w:r>
            <w:r w:rsidRPr="00AF36BA">
              <w:rPr>
                <w:b/>
                <w:lang w:val="ru-RU"/>
              </w:rPr>
              <w:t>или</w:t>
            </w:r>
          </w:p>
          <w:p w:rsidR="00531FC6" w:rsidRPr="00AF36BA" w:rsidRDefault="00531FC6" w:rsidP="00400D01">
            <w:pPr>
              <w:pStyle w:val="PURBullet-Indented"/>
              <w:rPr>
                <w:lang w:val="ru-RU"/>
              </w:rPr>
            </w:pPr>
            <w:r w:rsidRPr="00AF36BA">
              <w:rPr>
                <w:lang w:val="ru-RU"/>
              </w:rPr>
              <w:t>Productivity Suite SAL</w:t>
            </w:r>
          </w:p>
        </w:tc>
      </w:tr>
      <w:tr w:rsidR="00531FC6" w:rsidRPr="00EE299D"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single" w:sz="4" w:space="0" w:color="auto"/>
              <w:left w:val="nil"/>
              <w:bottom w:val="nil"/>
              <w:right w:val="nil"/>
            </w:tcBorders>
            <w:shd w:val="clear" w:color="auto" w:fill="auto"/>
          </w:tcPr>
          <w:p w:rsidR="00531FC6" w:rsidRPr="00AF36BA" w:rsidRDefault="00531FC6" w:rsidP="00531FC6">
            <w:pPr>
              <w:rPr>
                <w:lang w:val="ru-RU"/>
              </w:rPr>
            </w:pPr>
            <w:r w:rsidRPr="00AF36BA">
              <w:rPr>
                <w:b/>
                <w:i/>
                <w:color w:val="404040"/>
                <w:sz w:val="18"/>
                <w:lang w:val="ru-RU"/>
              </w:rPr>
              <w:t>Для следующих функциональных возможностей:</w:t>
            </w:r>
          </w:p>
          <w:p w:rsidR="00531FC6" w:rsidRPr="00AF36BA" w:rsidRDefault="00531FC6" w:rsidP="00400D01">
            <w:pPr>
              <w:pStyle w:val="PURBullet-Indented"/>
              <w:rPr>
                <w:lang w:val="ru-RU"/>
              </w:rPr>
            </w:pPr>
            <w:r w:rsidRPr="00AF36BA">
              <w:rPr>
                <w:lang w:val="ru-RU"/>
              </w:rPr>
              <w:t>Веб-части для коммерческих организаций служб Business Connectivity Services</w:t>
            </w:r>
          </w:p>
          <w:p w:rsidR="00531FC6" w:rsidRPr="00EE299D" w:rsidRDefault="00531FC6" w:rsidP="00EE5F0B">
            <w:pPr>
              <w:pStyle w:val="PURBullet-Indented"/>
            </w:pPr>
            <w:r w:rsidRPr="00AF36BA">
              <w:rPr>
                <w:lang w:val="ru-RU"/>
              </w:rPr>
              <w:t>Интеграция</w:t>
            </w:r>
            <w:r w:rsidRPr="00EE299D">
              <w:t xml:space="preserve"> </w:t>
            </w:r>
            <w:r w:rsidRPr="00AF36BA">
              <w:rPr>
                <w:lang w:val="ru-RU"/>
              </w:rPr>
              <w:t>клиентов</w:t>
            </w:r>
            <w:r w:rsidRPr="00EE299D">
              <w:t xml:space="preserve"> Office 2013 Business Connectivity</w:t>
            </w:r>
            <w:r w:rsidR="00EE5F0B" w:rsidRPr="00EE299D">
              <w:t> </w:t>
            </w:r>
            <w:r w:rsidRPr="00EE299D">
              <w:t>Services</w:t>
            </w:r>
          </w:p>
          <w:p w:rsidR="00531FC6" w:rsidRPr="00AF36BA" w:rsidRDefault="00531FC6" w:rsidP="00400D01">
            <w:pPr>
              <w:pStyle w:val="PURBullet-Indented"/>
              <w:rPr>
                <w:lang w:val="ru-RU"/>
              </w:rPr>
            </w:pPr>
            <w:r w:rsidRPr="00AF36BA">
              <w:rPr>
                <w:lang w:val="ru-RU"/>
              </w:rPr>
              <w:t>Службы Access</w:t>
            </w:r>
          </w:p>
          <w:p w:rsidR="00531FC6" w:rsidRPr="00AF36BA" w:rsidRDefault="00531FC6" w:rsidP="00400D01">
            <w:pPr>
              <w:pStyle w:val="PURBullet-Indented"/>
              <w:rPr>
                <w:lang w:val="ru-RU"/>
              </w:rPr>
            </w:pPr>
            <w:r w:rsidRPr="00AF36BA">
              <w:rPr>
                <w:lang w:val="ru-RU"/>
              </w:rPr>
              <w:t>InfoPath Forms Services</w:t>
            </w:r>
          </w:p>
          <w:p w:rsidR="00F44E81" w:rsidRPr="00AF36BA" w:rsidRDefault="00F44E81" w:rsidP="00400D01">
            <w:pPr>
              <w:pStyle w:val="PURBullet-Indented"/>
              <w:rPr>
                <w:lang w:val="ru-RU"/>
              </w:rPr>
            </w:pPr>
            <w:r w:rsidRPr="00AF36BA">
              <w:rPr>
                <w:lang w:val="ru-RU"/>
              </w:rPr>
              <w:t>Поиск в корпоративной среде</w:t>
            </w:r>
          </w:p>
          <w:p w:rsidR="00F44E81" w:rsidRPr="00AF36BA" w:rsidRDefault="00F44E81" w:rsidP="00400D01">
            <w:pPr>
              <w:pStyle w:val="PURBullet-Indented"/>
              <w:rPr>
                <w:lang w:val="ru-RU"/>
              </w:rPr>
            </w:pPr>
            <w:r w:rsidRPr="00AF36BA">
              <w:rPr>
                <w:lang w:val="ru-RU"/>
              </w:rPr>
              <w:t>Обнаружение электронных данных и обеспечение соответствия требованиям</w:t>
            </w:r>
          </w:p>
          <w:p w:rsidR="00531FC6" w:rsidRPr="00AF36BA" w:rsidRDefault="00531FC6" w:rsidP="00400D01">
            <w:pPr>
              <w:pStyle w:val="PURBullet-Indented"/>
              <w:rPr>
                <w:lang w:val="ru-RU"/>
              </w:rPr>
            </w:pPr>
            <w:r w:rsidRPr="00AF36BA">
              <w:rPr>
                <w:lang w:val="ru-RU"/>
              </w:rPr>
              <w:t>Службы Excel, PowerPivot, PowerView</w:t>
            </w:r>
          </w:p>
          <w:p w:rsidR="00531FC6" w:rsidRPr="00AF36BA" w:rsidRDefault="00531FC6" w:rsidP="00400D01">
            <w:pPr>
              <w:pStyle w:val="PURBullet-Indented"/>
              <w:rPr>
                <w:lang w:val="ru-RU"/>
              </w:rPr>
            </w:pPr>
            <w:r w:rsidRPr="00AF36BA">
              <w:rPr>
                <w:lang w:val="ru-RU"/>
              </w:rPr>
              <w:t>Службы Visio</w:t>
            </w:r>
          </w:p>
          <w:p w:rsidR="00531FC6" w:rsidRPr="00AF36BA" w:rsidRDefault="00531FC6" w:rsidP="00400D01">
            <w:pPr>
              <w:pStyle w:val="PURBullet-Indented"/>
              <w:rPr>
                <w:lang w:val="ru-RU"/>
              </w:rPr>
            </w:pPr>
            <w:r w:rsidRPr="00AF36BA">
              <w:rPr>
                <w:lang w:val="ru-RU"/>
              </w:rPr>
              <w:t>Службы PerformancePoint</w:t>
            </w:r>
          </w:p>
          <w:p w:rsidR="00531FC6" w:rsidRPr="00AF36BA" w:rsidRDefault="00531FC6" w:rsidP="00400D01">
            <w:pPr>
              <w:pStyle w:val="PURBullet-Indented"/>
              <w:rPr>
                <w:lang w:val="ru-RU"/>
              </w:rPr>
            </w:pPr>
            <w:r w:rsidRPr="00AF36BA">
              <w:rPr>
                <w:lang w:val="ru-RU"/>
              </w:rPr>
              <w:t>Отчеты настраиваемой аналитики</w:t>
            </w:r>
          </w:p>
          <w:p w:rsidR="00531FC6" w:rsidRPr="00AF36BA" w:rsidRDefault="00531FC6" w:rsidP="00400D01">
            <w:pPr>
              <w:pStyle w:val="PURBullet-Indented"/>
              <w:rPr>
                <w:lang w:val="ru-RU"/>
              </w:rPr>
            </w:pPr>
            <w:r w:rsidRPr="00AF36BA">
              <w:rPr>
                <w:lang w:val="ru-RU"/>
              </w:rPr>
              <w:t>Расширенное построение диаграмм</w:t>
            </w:r>
          </w:p>
        </w:tc>
        <w:tc>
          <w:tcPr>
            <w:tcW w:w="2500" w:type="pct"/>
            <w:gridSpan w:val="2"/>
            <w:tcBorders>
              <w:top w:val="single" w:sz="4" w:space="0" w:color="auto"/>
              <w:left w:val="nil"/>
              <w:bottom w:val="nil"/>
              <w:right w:val="nil"/>
            </w:tcBorders>
            <w:shd w:val="clear" w:color="auto" w:fill="auto"/>
          </w:tcPr>
          <w:p w:rsidR="00531FC6" w:rsidRPr="00AF36BA" w:rsidRDefault="00BB41EF" w:rsidP="00531FC6">
            <w:pPr>
              <w:rPr>
                <w:lang w:val="ru-RU"/>
              </w:rPr>
            </w:pPr>
            <w:r w:rsidRPr="00AF36BA">
              <w:rPr>
                <w:b/>
                <w:color w:val="404040"/>
                <w:sz w:val="18"/>
                <w:lang w:val="ru-RU"/>
              </w:rPr>
              <w:t>Необходимо:</w:t>
            </w:r>
          </w:p>
          <w:p w:rsidR="00531FC6" w:rsidRPr="00EE299D" w:rsidRDefault="00531FC6" w:rsidP="00F44E81">
            <w:pPr>
              <w:pStyle w:val="PURBullet-Indented"/>
            </w:pPr>
            <w:r w:rsidRPr="00EE299D">
              <w:t xml:space="preserve">SharePoint Server 2013 Standard SAL, </w:t>
            </w:r>
            <w:r w:rsidRPr="00AF36BA">
              <w:rPr>
                <w:b/>
                <w:lang w:val="ru-RU"/>
              </w:rPr>
              <w:t>И</w:t>
            </w:r>
            <w:r w:rsidRPr="00EE299D">
              <w:t xml:space="preserve"> SharePoint Server 2013 Enterprise SAL</w:t>
            </w:r>
          </w:p>
        </w:tc>
      </w:tr>
      <w:tr w:rsidR="00070E35"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B9D3EB"/>
              <w:right w:val="nil"/>
            </w:tcBorders>
            <w:shd w:val="clear" w:color="auto" w:fill="E5EEF7"/>
          </w:tcPr>
          <w:p w:rsidR="00070E35" w:rsidRPr="00AF36BA" w:rsidRDefault="00070E35" w:rsidP="00B123AD">
            <w:pPr>
              <w:spacing w:after="0"/>
              <w:rPr>
                <w:b/>
                <w:i/>
                <w:color w:val="404040"/>
                <w:sz w:val="18"/>
                <w:lang w:val="ru-RU"/>
              </w:rPr>
            </w:pPr>
            <w:r w:rsidRPr="00AF36BA">
              <w:rPr>
                <w:b/>
                <w:i/>
                <w:color w:val="404040"/>
                <w:sz w:val="18"/>
                <w:lang w:val="ru-RU"/>
              </w:rPr>
              <w:t>Лицензии SAL для SA</w:t>
            </w:r>
          </w:p>
        </w:tc>
        <w:tc>
          <w:tcPr>
            <w:tcW w:w="2500" w:type="pct"/>
            <w:gridSpan w:val="2"/>
            <w:tcBorders>
              <w:top w:val="nil"/>
              <w:left w:val="nil"/>
              <w:bottom w:val="dotted" w:sz="4" w:space="0" w:color="B9D3EB"/>
              <w:right w:val="nil"/>
            </w:tcBorders>
            <w:shd w:val="clear" w:color="auto" w:fill="E5EEF7"/>
          </w:tcPr>
          <w:p w:rsidR="00070E35" w:rsidRPr="00AF36BA" w:rsidRDefault="00070E35" w:rsidP="00B123AD">
            <w:pPr>
              <w:spacing w:after="0"/>
              <w:rPr>
                <w:b/>
                <w:i/>
                <w:color w:val="404040"/>
                <w:sz w:val="18"/>
                <w:lang w:val="ru-RU"/>
              </w:rPr>
            </w:pPr>
            <w:r w:rsidRPr="00AF36BA">
              <w:rPr>
                <w:b/>
                <w:i/>
                <w:color w:val="404040"/>
                <w:sz w:val="18"/>
                <w:lang w:val="ru-RU"/>
              </w:rPr>
              <w:t>Соответствующие лицензии CAL</w:t>
            </w:r>
          </w:p>
        </w:tc>
      </w:tr>
      <w:tr w:rsidR="00531FC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dotted" w:sz="4" w:space="0" w:color="B9D3EB"/>
              <w:left w:val="nil"/>
              <w:bottom w:val="dotted" w:sz="4" w:space="0" w:color="B9D3EB"/>
              <w:right w:val="nil"/>
            </w:tcBorders>
            <w:shd w:val="clear" w:color="auto" w:fill="auto"/>
          </w:tcPr>
          <w:p w:rsidR="00531FC6" w:rsidRPr="00AF36BA" w:rsidRDefault="00531FC6" w:rsidP="00F44E81">
            <w:pPr>
              <w:pStyle w:val="PURBullet-Indented"/>
              <w:rPr>
                <w:lang w:val="ru-RU"/>
              </w:rPr>
            </w:pPr>
            <w:r w:rsidRPr="00AF36BA">
              <w:rPr>
                <w:lang w:val="ru-RU"/>
              </w:rPr>
              <w:t>SharePoint Server 2013 Standard SAL</w:t>
            </w:r>
          </w:p>
        </w:tc>
        <w:tc>
          <w:tcPr>
            <w:tcW w:w="2500" w:type="pct"/>
            <w:gridSpan w:val="2"/>
            <w:tcBorders>
              <w:top w:val="dotted" w:sz="4" w:space="0" w:color="B9D3EB"/>
              <w:left w:val="nil"/>
              <w:bottom w:val="dotted" w:sz="4" w:space="0" w:color="B9D3EB"/>
              <w:right w:val="nil"/>
            </w:tcBorders>
            <w:shd w:val="clear" w:color="auto" w:fill="auto"/>
          </w:tcPr>
          <w:p w:rsidR="00531FC6" w:rsidRPr="00AF36BA" w:rsidRDefault="00531FC6" w:rsidP="00400D01">
            <w:pPr>
              <w:pStyle w:val="PURBullet-Indented"/>
              <w:rPr>
                <w:lang w:val="ru-RU"/>
              </w:rPr>
            </w:pPr>
            <w:r w:rsidRPr="00AF36BA">
              <w:rPr>
                <w:lang w:val="ru-RU"/>
              </w:rPr>
              <w:t xml:space="preserve">SharePoint Server 2013 Standard CAL, </w:t>
            </w:r>
            <w:r w:rsidRPr="00AF36BA">
              <w:rPr>
                <w:b/>
                <w:lang w:val="ru-RU"/>
              </w:rPr>
              <w:t>или</w:t>
            </w:r>
          </w:p>
          <w:p w:rsidR="00531FC6" w:rsidRPr="00AF36BA" w:rsidRDefault="00531FC6" w:rsidP="00400D01">
            <w:pPr>
              <w:pStyle w:val="PURBullet-Indented"/>
              <w:rPr>
                <w:lang w:val="ru-RU"/>
              </w:rPr>
            </w:pPr>
            <w:r w:rsidRPr="00AF36BA">
              <w:rPr>
                <w:lang w:val="ru-RU"/>
              </w:rPr>
              <w:t xml:space="preserve">Core CAL Suite </w:t>
            </w:r>
            <w:r w:rsidRPr="00AF36BA">
              <w:rPr>
                <w:b/>
                <w:lang w:val="ru-RU"/>
              </w:rPr>
              <w:t>или</w:t>
            </w:r>
          </w:p>
          <w:p w:rsidR="00531FC6" w:rsidRPr="00AF36BA" w:rsidRDefault="00531FC6" w:rsidP="00400D01">
            <w:pPr>
              <w:pStyle w:val="PURBullet-Indented"/>
              <w:rPr>
                <w:lang w:val="ru-RU"/>
              </w:rPr>
            </w:pPr>
            <w:r w:rsidRPr="00AF36BA">
              <w:rPr>
                <w:lang w:val="ru-RU"/>
              </w:rPr>
              <w:t>Enterprise CAL Suite</w:t>
            </w:r>
          </w:p>
        </w:tc>
      </w:tr>
      <w:tr w:rsidR="00531FC6"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669"/>
        </w:trPr>
        <w:tc>
          <w:tcPr>
            <w:tcW w:w="2500" w:type="pct"/>
            <w:gridSpan w:val="2"/>
            <w:tcBorders>
              <w:top w:val="dotted" w:sz="4" w:space="0" w:color="B9D3EB"/>
              <w:left w:val="nil"/>
              <w:bottom w:val="nil"/>
              <w:right w:val="nil"/>
            </w:tcBorders>
            <w:shd w:val="clear" w:color="auto" w:fill="auto"/>
          </w:tcPr>
          <w:p w:rsidR="00531FC6" w:rsidRPr="00AF36BA" w:rsidRDefault="00531FC6" w:rsidP="00400D01">
            <w:pPr>
              <w:pStyle w:val="PURBullet-Indented"/>
              <w:rPr>
                <w:lang w:val="ru-RU"/>
              </w:rPr>
            </w:pPr>
            <w:r w:rsidRPr="00AF36BA">
              <w:rPr>
                <w:lang w:val="ru-RU"/>
              </w:rPr>
              <w:lastRenderedPageBreak/>
              <w:t>SharePoint Server 2013 Enterprise SAL</w:t>
            </w:r>
          </w:p>
          <w:p w:rsidR="00531FC6" w:rsidRPr="00AF36BA" w:rsidRDefault="00531FC6" w:rsidP="00F44E81">
            <w:pPr>
              <w:spacing w:line="240" w:lineRule="exact"/>
              <w:ind w:left="216"/>
              <w:contextualSpacing/>
              <w:rPr>
                <w:color w:val="404040"/>
                <w:sz w:val="18"/>
                <w:lang w:val="ru-RU"/>
              </w:rPr>
            </w:pPr>
            <w:r w:rsidRPr="00AF36BA">
              <w:rPr>
                <w:color w:val="404040"/>
                <w:sz w:val="18"/>
                <w:lang w:val="ru-RU"/>
              </w:rPr>
              <w:t>(имейте в виду, что лицензия SharePoint Server 2013 Enterprise SAL требует наличия лицензии SharePoint Server 2013 Standard SAL у конечного пользователя).</w:t>
            </w:r>
          </w:p>
        </w:tc>
        <w:tc>
          <w:tcPr>
            <w:tcW w:w="2500" w:type="pct"/>
            <w:gridSpan w:val="2"/>
            <w:tcBorders>
              <w:top w:val="dotted" w:sz="4" w:space="0" w:color="B9D3EB"/>
              <w:left w:val="nil"/>
              <w:bottom w:val="nil"/>
              <w:right w:val="nil"/>
            </w:tcBorders>
            <w:shd w:val="clear" w:color="auto" w:fill="auto"/>
          </w:tcPr>
          <w:p w:rsidR="00531FC6" w:rsidRPr="00EE299D" w:rsidRDefault="006B6ACF" w:rsidP="00400D01">
            <w:pPr>
              <w:pStyle w:val="PURBullet-Indented"/>
            </w:pPr>
            <w:r w:rsidRPr="00EE299D">
              <w:t xml:space="preserve">SharePoint Server 2013 Standard CAL </w:t>
            </w:r>
            <w:r w:rsidRPr="00AF36BA">
              <w:rPr>
                <w:b/>
                <w:lang w:val="ru-RU"/>
              </w:rPr>
              <w:t>и</w:t>
            </w:r>
            <w:r w:rsidRPr="00EE299D">
              <w:t xml:space="preserve"> SharePoint Server 2013 Enterprise </w:t>
            </w:r>
            <w:r w:rsidRPr="00EE299D">
              <w:rPr>
                <w:rFonts w:cs="Tahoma"/>
                <w:szCs w:val="18"/>
              </w:rPr>
              <w:t>CAL</w:t>
            </w:r>
            <w:r w:rsidRPr="00EE299D">
              <w:t xml:space="preserve">, </w:t>
            </w:r>
            <w:r w:rsidRPr="00AF36BA">
              <w:rPr>
                <w:b/>
                <w:lang w:val="ru-RU"/>
              </w:rPr>
              <w:t>или</w:t>
            </w:r>
          </w:p>
          <w:p w:rsidR="00531FC6" w:rsidRPr="008F05FD" w:rsidRDefault="00531FC6" w:rsidP="00EE136E">
            <w:pPr>
              <w:pStyle w:val="PURBullet-Indented"/>
            </w:pPr>
            <w:r w:rsidRPr="008F05FD">
              <w:t xml:space="preserve">Core CAL Suite </w:t>
            </w:r>
            <w:r w:rsidRPr="00AF36BA">
              <w:rPr>
                <w:b/>
                <w:lang w:val="ru-RU"/>
              </w:rPr>
              <w:t>и</w:t>
            </w:r>
            <w:r w:rsidRPr="008F05FD">
              <w:t xml:space="preserve"> SharePoint Server 2013 Enterprise CAL,</w:t>
            </w:r>
            <w:r w:rsidR="00EE136E" w:rsidRPr="008F05FD">
              <w:t> </w:t>
            </w:r>
            <w:r w:rsidRPr="00AF36BA">
              <w:rPr>
                <w:b/>
                <w:lang w:val="ru-RU"/>
              </w:rPr>
              <w:t>или</w:t>
            </w:r>
          </w:p>
          <w:p w:rsidR="00531FC6" w:rsidRPr="00AF36BA" w:rsidRDefault="00531FC6" w:rsidP="00400D01">
            <w:pPr>
              <w:pStyle w:val="PURBullet-Indented"/>
              <w:rPr>
                <w:lang w:val="ru-RU"/>
              </w:rPr>
            </w:pPr>
            <w:r w:rsidRPr="00AF36BA">
              <w:rPr>
                <w:lang w:val="ru-RU"/>
              </w:rPr>
              <w:t>Enterprise CAL Suite</w:t>
            </w:r>
          </w:p>
        </w:tc>
      </w:tr>
    </w:tbl>
    <w:bookmarkStart w:id="304" w:name="_Toc299519138"/>
    <w:bookmarkStart w:id="305" w:name="_Toc299531570"/>
    <w:bookmarkStart w:id="306" w:name="_Toc299531894"/>
    <w:bookmarkStart w:id="307" w:name="_Toc299957177"/>
    <w:p w:rsidR="00830DCA" w:rsidRDefault="00880026" w:rsidP="008F05FD">
      <w:pPr>
        <w:pStyle w:val="PURBreadcrumb"/>
        <w:rPr>
          <w:rStyle w:val="Hyperlink"/>
          <w:rFonts w:ascii="Arial Narrow" w:hAnsi="Arial Narrow"/>
          <w:sz w:val="16"/>
        </w:rPr>
      </w:pPr>
      <w:r w:rsidRPr="00AF36BA">
        <w:rPr>
          <w:lang w:val="ru-RU"/>
        </w:rPr>
        <w:fldChar w:fldCharType="begin"/>
      </w:r>
      <w:r w:rsidR="00C0505F" w:rsidRPr="00AF36BA">
        <w:rPr>
          <w:lang w:val="ru-RU"/>
        </w:rPr>
        <w:instrText xml:space="preserve">HYPERLINK \l "Оглавление" </w:instrText>
      </w:r>
      <w:r w:rsidRPr="00AF36BA">
        <w:rPr>
          <w:lang w:val="ru-RU"/>
        </w:rPr>
        <w:fldChar w:fldCharType="separate"/>
      </w:r>
      <w:r w:rsidR="00C0505F" w:rsidRPr="00AF36BA">
        <w:rPr>
          <w:rStyle w:val="Hyperlink"/>
          <w:rFonts w:ascii="Arial Narrow" w:hAnsi="Arial Narrow"/>
          <w:sz w:val="16"/>
          <w:lang w:val="ru-RU"/>
        </w:rPr>
        <w:t>Оглавление</w:t>
      </w:r>
      <w:r w:rsidRPr="00AF36BA">
        <w:rPr>
          <w:lang w:val="ru-RU"/>
        </w:rPr>
        <w:fldChar w:fldCharType="end"/>
      </w:r>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793178" w:rsidRPr="00793178" w:rsidRDefault="00793178" w:rsidP="00793178">
      <w:pPr>
        <w:pStyle w:val="PURBreadcrumb"/>
        <w:keepNext w:val="0"/>
        <w:keepLines w:val="0"/>
        <w:spacing w:before="0" w:after="0"/>
      </w:pPr>
    </w:p>
    <w:p w:rsidR="00531FC6" w:rsidRPr="00EE299D" w:rsidDel="003C1827" w:rsidRDefault="00531FC6" w:rsidP="00E43704">
      <w:pPr>
        <w:pStyle w:val="PURProductName"/>
        <w:keepLines w:val="0"/>
      </w:pPr>
      <w:bookmarkStart w:id="308" w:name="_Toc297828754"/>
      <w:bookmarkStart w:id="309" w:name="_Toc297883509"/>
      <w:bookmarkStart w:id="310" w:name="_Toc299519141"/>
      <w:bookmarkStart w:id="311" w:name="_Toc299531573"/>
      <w:bookmarkStart w:id="312" w:name="_Toc299531897"/>
      <w:bookmarkStart w:id="313" w:name="_Toc299957180"/>
      <w:bookmarkStart w:id="314" w:name="_Toc340667535"/>
      <w:bookmarkStart w:id="315" w:name="_Toc340754668"/>
      <w:bookmarkEnd w:id="304"/>
      <w:bookmarkEnd w:id="305"/>
      <w:bookmarkEnd w:id="306"/>
      <w:bookmarkEnd w:id="307"/>
      <w:r w:rsidRPr="00EE299D">
        <w:t>SQL Server 2008 R2 Small Business</w:t>
      </w:r>
      <w:bookmarkEnd w:id="308"/>
      <w:bookmarkEnd w:id="309"/>
      <w:bookmarkEnd w:id="310"/>
      <w:bookmarkEnd w:id="311"/>
      <w:bookmarkEnd w:id="312"/>
      <w:bookmarkEnd w:id="313"/>
      <w:bookmarkEnd w:id="314"/>
      <w:bookmarkEnd w:id="315"/>
      <w:r w:rsidR="00880026" w:rsidRPr="00AF36BA">
        <w:rPr>
          <w:lang w:val="ru-RU"/>
        </w:rPr>
        <w:fldChar w:fldCharType="begin"/>
      </w:r>
      <w:r w:rsidRPr="00EE299D">
        <w:instrText xml:space="preserve">XE </w:instrText>
      </w:r>
      <w:r w:rsidR="00EE136E" w:rsidRPr="00EE299D">
        <w:instrText>«</w:instrText>
      </w:r>
      <w:r w:rsidRPr="00EE299D">
        <w:instrText>SQL Server 2008 R2 Small Business</w:instrText>
      </w:r>
      <w:r w:rsidR="00EE136E" w:rsidRPr="00EE299D">
        <w:instrText>»</w:instrText>
      </w:r>
      <w:r w:rsidRPr="00EE299D">
        <w:instrText xml:space="preserve"> </w:instrText>
      </w:r>
      <w:r w:rsidR="00880026" w:rsidRPr="00AF36BA">
        <w:rPr>
          <w:lang w:val="ru-RU"/>
        </w:rPr>
        <w:fldChar w:fldCharType="end"/>
      </w:r>
    </w:p>
    <w:p w:rsidR="00531FC6" w:rsidRPr="00AF36BA" w:rsidDel="003C1827" w:rsidRDefault="00531FC6" w:rsidP="00793178">
      <w:pPr>
        <w:spacing w:line="200" w:lineRule="exact"/>
        <w:rPr>
          <w:lang w:val="ru-RU"/>
        </w:rPr>
      </w:pPr>
      <w:r w:rsidRPr="00AF36BA">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981" w:type="dxa"/>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4681"/>
        <w:gridCol w:w="6300"/>
      </w:tblGrid>
      <w:tr w:rsidR="00531FC6" w:rsidRPr="00AF36BA" w:rsidDel="003C1827" w:rsidTr="00793178">
        <w:tc>
          <w:tcPr>
            <w:tcW w:w="4681" w:type="dxa"/>
            <w:tcBorders>
              <w:top w:val="single" w:sz="4" w:space="0" w:color="auto"/>
              <w:bottom w:val="nil"/>
            </w:tcBorders>
          </w:tcPr>
          <w:p w:rsidR="00531FC6" w:rsidRPr="00AF36BA" w:rsidDel="003C1827" w:rsidRDefault="00531FC6" w:rsidP="00EE5F0B">
            <w:pPr>
              <w:pStyle w:val="PURLMSH"/>
              <w:rPr>
                <w:lang w:val="ru-RU"/>
              </w:rPr>
            </w:pPr>
            <w:r w:rsidRPr="00AF36BA">
              <w:rPr>
                <w:lang w:val="ru-RU"/>
              </w:rPr>
              <w:t xml:space="preserve">Применимый раздел Общих условий лицензии SAL: </w:t>
            </w:r>
            <w:hyperlink w:anchor="SALTerms_Server" w:history="1">
              <w:r w:rsidRPr="00AF36BA">
                <w:rPr>
                  <w:color w:val="00467F"/>
                  <w:u w:val="single"/>
                  <w:lang w:val="ru-RU"/>
                </w:rPr>
                <w:t>Серверное</w:t>
              </w:r>
              <w:r w:rsidR="00EE5F0B" w:rsidRPr="00AF36BA">
                <w:rPr>
                  <w:color w:val="00467F"/>
                  <w:u w:val="single"/>
                  <w:lang w:val="ru-RU"/>
                </w:rPr>
                <w:t> </w:t>
              </w:r>
              <w:r w:rsidRPr="00AF36BA">
                <w:rPr>
                  <w:color w:val="00467F"/>
                  <w:u w:val="single"/>
                  <w:lang w:val="ru-RU"/>
                </w:rPr>
                <w:t>ПО</w:t>
              </w:r>
            </w:hyperlink>
          </w:p>
        </w:tc>
        <w:tc>
          <w:tcPr>
            <w:tcW w:w="6300" w:type="dxa"/>
            <w:tcBorders>
              <w:top w:val="single" w:sz="4" w:space="0" w:color="auto"/>
              <w:bottom w:val="nil"/>
            </w:tcBorders>
          </w:tcPr>
          <w:p w:rsidR="00531FC6" w:rsidRPr="00AF36BA" w:rsidDel="003C1827" w:rsidRDefault="00531FC6" w:rsidP="00440193">
            <w:pPr>
              <w:pStyle w:val="PURLMSH"/>
              <w:rPr>
                <w:lang w:val="ru-RU"/>
              </w:rPr>
            </w:pPr>
            <w:r w:rsidRPr="00AF36BA">
              <w:rPr>
                <w:lang w:val="ru-RU"/>
              </w:rPr>
              <w:t xml:space="preserve">См. соответствующее уведомление. </w:t>
            </w:r>
            <w:r w:rsidRPr="00AF36BA">
              <w:rPr>
                <w:b/>
                <w:lang w:val="ru-RU"/>
              </w:rPr>
              <w:t>Нет</w:t>
            </w:r>
          </w:p>
        </w:tc>
      </w:tr>
      <w:tr w:rsidR="00531FC6" w:rsidRPr="00AF36BA" w:rsidDel="003C1827" w:rsidTr="00793178">
        <w:tc>
          <w:tcPr>
            <w:tcW w:w="4681" w:type="dxa"/>
            <w:tcBorders>
              <w:top w:val="nil"/>
            </w:tcBorders>
          </w:tcPr>
          <w:p w:rsidR="00531FC6" w:rsidRPr="00AF36BA" w:rsidDel="003C1827" w:rsidRDefault="00440193" w:rsidP="00EE136E">
            <w:pPr>
              <w:pStyle w:val="PURLMSH"/>
              <w:ind w:right="515"/>
              <w:rPr>
                <w:lang w:val="ru-RU"/>
              </w:rPr>
            </w:pPr>
            <w:r w:rsidRPr="00AF36BA">
              <w:rPr>
                <w:lang w:val="ru-RU"/>
              </w:rPr>
              <w:t xml:space="preserve">Клиентское/Дополнительное программное обеспечение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6300" w:type="dxa"/>
            <w:tcBorders>
              <w:top w:val="nil"/>
            </w:tcBorders>
          </w:tcPr>
          <w:p w:rsidR="00531FC6" w:rsidRPr="00AF36BA" w:rsidDel="003C1827" w:rsidRDefault="00531FC6" w:rsidP="00440193">
            <w:pPr>
              <w:pStyle w:val="PURLMSH"/>
              <w:rPr>
                <w:lang w:val="ru-RU"/>
              </w:rPr>
            </w:pPr>
          </w:p>
        </w:tc>
      </w:tr>
      <w:tr w:rsidR="00053B45" w:rsidRPr="00AF36BA" w:rsidDel="003C1827" w:rsidTr="0079317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AF36BA" w:rsidDel="003C1827" w:rsidRDefault="00053B45" w:rsidP="00EE5F0B">
            <w:pPr>
              <w:pStyle w:val="PURTableHeaderWhite"/>
              <w:keepLines w:val="0"/>
              <w:spacing w:after="0" w:line="240" w:lineRule="auto"/>
              <w:rPr>
                <w:i w:val="0"/>
                <w:color w:val="404040"/>
                <w:lang w:val="ru-RU"/>
              </w:rPr>
            </w:pPr>
            <w:r w:rsidRPr="00AF36BA">
              <w:rPr>
                <w:i w:val="0"/>
                <w:color w:val="404040"/>
                <w:lang w:val="ru-RU"/>
              </w:rPr>
              <w:t>ЛИЦЕНЗИИ ПОДПИСЧИКА (SAL).</w:t>
            </w:r>
          </w:p>
        </w:tc>
      </w:tr>
      <w:tr w:rsidR="00925990" w:rsidRPr="005A63DB" w:rsidDel="003C1827" w:rsidTr="0079317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AF36BA" w:rsidDel="003C1827" w:rsidRDefault="00925990" w:rsidP="00793178">
            <w:pPr>
              <w:pStyle w:val="PURBody"/>
              <w:spacing w:after="100"/>
              <w:rPr>
                <w:lang w:val="ru-RU"/>
              </w:rPr>
            </w:pPr>
            <w:r w:rsidRPr="00AF36BA">
              <w:rPr>
                <w:lang w:val="ru-RU"/>
              </w:rPr>
              <w:t>Необходимо:</w:t>
            </w:r>
          </w:p>
          <w:p w:rsidR="00925990" w:rsidRPr="00EE299D" w:rsidDel="003C1827" w:rsidRDefault="00925990" w:rsidP="00793178">
            <w:pPr>
              <w:pStyle w:val="PURBullet-Indented"/>
              <w:spacing w:after="100"/>
            </w:pPr>
            <w:r w:rsidRPr="00EE299D">
              <w:t>SQL Server 2008 R2 Small Business</w:t>
            </w:r>
            <w:r w:rsidRPr="00EE299D">
              <w:rPr>
                <w:szCs w:val="18"/>
              </w:rPr>
              <w:t xml:space="preserve"> SAL, </w:t>
            </w:r>
            <w:r w:rsidRPr="00AF36BA">
              <w:rPr>
                <w:b/>
                <w:szCs w:val="18"/>
                <w:lang w:val="ru-RU"/>
              </w:rPr>
              <w:t>или</w:t>
            </w:r>
          </w:p>
          <w:p w:rsidR="00481B83" w:rsidRPr="005A63DB" w:rsidDel="003C1827" w:rsidRDefault="00481B83" w:rsidP="00793178">
            <w:pPr>
              <w:pStyle w:val="PURBullet-Indented"/>
              <w:spacing w:after="100"/>
              <w:rPr>
                <w:lang w:val="da-DK"/>
              </w:rPr>
            </w:pPr>
            <w:r w:rsidRPr="005A63DB">
              <w:rPr>
                <w:lang w:val="da-DK"/>
              </w:rPr>
              <w:t xml:space="preserve">SQL Server 2008 R2 Standard SAL, </w:t>
            </w:r>
            <w:r w:rsidRPr="00AF36BA">
              <w:rPr>
                <w:b/>
                <w:lang w:val="ru-RU"/>
              </w:rPr>
              <w:t>или</w:t>
            </w:r>
          </w:p>
          <w:p w:rsidR="00481B83" w:rsidRPr="00EE299D" w:rsidDel="003C1827" w:rsidRDefault="00925990" w:rsidP="00793178">
            <w:pPr>
              <w:pStyle w:val="PURBullet-Indented"/>
              <w:spacing w:after="100"/>
              <w:rPr>
                <w:lang w:val="pt-BR"/>
              </w:rPr>
            </w:pPr>
            <w:r w:rsidRPr="00EE299D">
              <w:rPr>
                <w:lang w:val="pt-BR"/>
              </w:rPr>
              <w:t xml:space="preserve">SQL Server 2008 R2 Enterprise SAL, </w:t>
            </w:r>
            <w:r w:rsidRPr="00AF36BA">
              <w:rPr>
                <w:b/>
                <w:lang w:val="ru-RU"/>
              </w:rPr>
              <w:t>или</w:t>
            </w:r>
          </w:p>
          <w:p w:rsidR="00925990" w:rsidRPr="008F05FD" w:rsidDel="003C1827" w:rsidRDefault="00481B83" w:rsidP="00793178">
            <w:pPr>
              <w:pStyle w:val="PURBullet-Indented"/>
              <w:spacing w:after="100"/>
            </w:pPr>
            <w:r w:rsidRPr="008F05FD">
              <w:t xml:space="preserve">SQL Server 2008 R2 Standard OEM SAL, </w:t>
            </w:r>
            <w:r w:rsidRPr="00AF36BA">
              <w:rPr>
                <w:b/>
                <w:lang w:val="ru-RU"/>
              </w:rPr>
              <w:t>или</w:t>
            </w:r>
          </w:p>
        </w:tc>
        <w:tc>
          <w:tcPr>
            <w:tcW w:w="6300" w:type="dxa"/>
            <w:tcBorders>
              <w:top w:val="nil"/>
              <w:left w:val="nil"/>
              <w:bottom w:val="dotted" w:sz="4" w:space="0" w:color="98BEE1"/>
              <w:right w:val="nil"/>
            </w:tcBorders>
            <w:shd w:val="clear" w:color="auto" w:fill="auto"/>
          </w:tcPr>
          <w:p w:rsidR="00925990" w:rsidRPr="008F05FD" w:rsidDel="003C1827" w:rsidRDefault="00925990" w:rsidP="00793178">
            <w:pPr>
              <w:pStyle w:val="PURBody"/>
              <w:spacing w:after="100"/>
              <w:ind w:left="908"/>
            </w:pPr>
          </w:p>
          <w:p w:rsidR="00481B83" w:rsidRPr="00EE299D" w:rsidDel="003C1827" w:rsidRDefault="00481B83" w:rsidP="00793178">
            <w:pPr>
              <w:pStyle w:val="PURBullet-Indented"/>
              <w:spacing w:after="100"/>
              <w:rPr>
                <w:lang w:val="pt-BR"/>
              </w:rPr>
            </w:pPr>
            <w:r w:rsidRPr="00EE299D">
              <w:rPr>
                <w:lang w:val="pt-BR"/>
              </w:rPr>
              <w:t xml:space="preserve">SQL Server 2008 R2 Enterprise OEM SAL, </w:t>
            </w:r>
            <w:r w:rsidRPr="00AF36BA">
              <w:rPr>
                <w:b/>
                <w:lang w:val="ru-RU"/>
              </w:rPr>
              <w:t>или</w:t>
            </w:r>
          </w:p>
          <w:p w:rsidR="00925990" w:rsidRPr="007F2F21" w:rsidDel="003C1827" w:rsidRDefault="00925990" w:rsidP="00793178">
            <w:pPr>
              <w:pStyle w:val="PURBullet-Indented"/>
              <w:tabs>
                <w:tab w:val="left" w:pos="22"/>
              </w:tabs>
              <w:spacing w:after="100"/>
              <w:rPr>
                <w:lang w:val="ru-RU"/>
              </w:rPr>
            </w:pPr>
            <w:r w:rsidRPr="00AF36BA">
              <w:rPr>
                <w:lang w:val="ru-RU"/>
              </w:rPr>
              <w:t>Windows Small Business Server 2011 Premium Add-on SAL (для любого пользователя или устройства, которые обращаются к экземплярам серверного программного обеспечения, находящимся в домене SBS)</w:t>
            </w:r>
          </w:p>
        </w:tc>
      </w:tr>
    </w:tbl>
    <w:p w:rsidR="00531FC6" w:rsidRPr="00AF36BA" w:rsidDel="003C1827" w:rsidRDefault="00531FC6" w:rsidP="00925990">
      <w:pPr>
        <w:pStyle w:val="PURADDITIONALTERMSHEADERMB"/>
        <w:rPr>
          <w:lang w:val="ru-RU"/>
        </w:rPr>
      </w:pPr>
      <w:r w:rsidRPr="00AF36BA">
        <w:rPr>
          <w:lang w:val="ru-RU"/>
        </w:rPr>
        <w:t>Дополнительные условия.</w:t>
      </w:r>
    </w:p>
    <w:p w:rsidR="00053B45" w:rsidRPr="00AF36BA" w:rsidDel="003C1827" w:rsidRDefault="00053B45" w:rsidP="00B73BE3">
      <w:pPr>
        <w:pStyle w:val="PURBody-Indented"/>
        <w:spacing w:after="100"/>
        <w:ind w:left="274"/>
        <w:rPr>
          <w:lang w:val="ru-RU"/>
        </w:rPr>
      </w:pPr>
      <w:r w:rsidRPr="00AF36BA">
        <w:rPr>
          <w:lang w:val="ru-RU"/>
        </w:rPr>
        <w:t>Операционная среда («ОС»), в которой запускаются экземпляры серверного программного обеспечения, должна быть присоединена к домену, в котором служба Active Directory настроена следующим образом:</w:t>
      </w:r>
    </w:p>
    <w:p w:rsidR="00053B45" w:rsidRPr="00AF36BA" w:rsidDel="003C1827" w:rsidRDefault="00053B45" w:rsidP="00B73BE3">
      <w:pPr>
        <w:pStyle w:val="PURBullet-Indented"/>
        <w:spacing w:after="100" w:line="200" w:lineRule="exact"/>
        <w:ind w:left="490"/>
        <w:rPr>
          <w:lang w:val="ru-RU"/>
        </w:rPr>
      </w:pPr>
      <w:r w:rsidRPr="00AF36BA">
        <w:rPr>
          <w:lang w:val="ru-RU"/>
        </w:rPr>
        <w:t>единственный сервер в домене должен содержать все роли FSMO и быть корнем совокупности деревьев Active Directory;</w:t>
      </w:r>
    </w:p>
    <w:p w:rsidR="00053B45" w:rsidRPr="00AF36BA" w:rsidDel="003C1827" w:rsidRDefault="00053B45" w:rsidP="00B73BE3">
      <w:pPr>
        <w:pStyle w:val="PURBullet-Indented"/>
        <w:spacing w:after="100" w:line="200" w:lineRule="exact"/>
        <w:ind w:left="490"/>
        <w:rPr>
          <w:lang w:val="ru-RU"/>
        </w:rPr>
      </w:pPr>
      <w:r w:rsidRPr="00AF36BA">
        <w:rPr>
          <w:lang w:val="ru-RU"/>
        </w:rPr>
        <w:t>не имеет доверительных отношений с другими доменами;</w:t>
      </w:r>
    </w:p>
    <w:p w:rsidR="00053B45" w:rsidRPr="00AF36BA" w:rsidDel="003C1827" w:rsidRDefault="00053B45" w:rsidP="00B73BE3">
      <w:pPr>
        <w:pStyle w:val="PURBullet-Indented"/>
        <w:spacing w:after="100" w:line="200" w:lineRule="exact"/>
        <w:ind w:left="490"/>
        <w:rPr>
          <w:lang w:val="ru-RU"/>
        </w:rPr>
      </w:pPr>
      <w:r w:rsidRPr="00AF36BA">
        <w:rPr>
          <w:lang w:val="ru-RU"/>
        </w:rPr>
        <w:t>не имеет дочерних доменов.</w:t>
      </w:r>
    </w:p>
    <w:p w:rsidR="00053B45" w:rsidRPr="00AF36BA" w:rsidDel="003C1827" w:rsidRDefault="00053B45" w:rsidP="00B73BE3">
      <w:pPr>
        <w:pStyle w:val="PURBody-Indented"/>
        <w:spacing w:after="100"/>
        <w:ind w:left="274"/>
        <w:rPr>
          <w:lang w:val="ru-RU"/>
        </w:rPr>
      </w:pPr>
      <w:r w:rsidRPr="00AF36BA">
        <w:rPr>
          <w:lang w:val="ru-RU"/>
        </w:rPr>
        <w:t>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SAL, в домене должно быть не более 75.</w:t>
      </w:r>
    </w:p>
    <w:p w:rsidR="00091B14" w:rsidRPr="00AF36BA" w:rsidDel="003C1827" w:rsidRDefault="00091B14" w:rsidP="00091B14">
      <w:pPr>
        <w:pStyle w:val="PURBlueStrong-Indented"/>
        <w:rPr>
          <w:lang w:val="ru-RU"/>
        </w:rPr>
      </w:pPr>
      <w:r w:rsidRPr="00AF36BA">
        <w:rPr>
          <w:lang w:val="ru-RU"/>
        </w:rPr>
        <w:t>ПО .NET Framework</w:t>
      </w:r>
    </w:p>
    <w:p w:rsidR="00091B14" w:rsidRPr="00AF36BA" w:rsidDel="003C1827" w:rsidRDefault="00091B14" w:rsidP="00B73BE3">
      <w:pPr>
        <w:pStyle w:val="PURBody-Indented"/>
        <w:spacing w:after="100"/>
        <w:ind w:left="274"/>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97CF3" w:rsidRPr="00AF36BA" w:rsidDel="003C1827" w:rsidRDefault="002076D8" w:rsidP="008F05FD">
      <w:pPr>
        <w:pStyle w:val="PURBreadcrumb"/>
        <w:keepNext w:val="0"/>
        <w:keepLines w:val="0"/>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173045">
      <w:pPr>
        <w:pStyle w:val="PURProductName"/>
        <w:rPr>
          <w:lang w:val="ru-RU"/>
        </w:rPr>
      </w:pPr>
      <w:bookmarkStart w:id="316" w:name="_Toc299519142"/>
      <w:bookmarkStart w:id="317" w:name="_Toc299531574"/>
      <w:bookmarkStart w:id="318" w:name="_Toc299531898"/>
      <w:bookmarkStart w:id="319" w:name="_Toc299957181"/>
      <w:bookmarkStart w:id="320" w:name="_Toc340667536"/>
      <w:bookmarkStart w:id="321" w:name="_Toc340754669"/>
      <w:r w:rsidRPr="00AF36BA">
        <w:rPr>
          <w:lang w:val="ru-RU"/>
        </w:rPr>
        <w:t>SQL Server 2012 Standard</w:t>
      </w:r>
      <w:bookmarkEnd w:id="316"/>
      <w:bookmarkEnd w:id="317"/>
      <w:bookmarkEnd w:id="318"/>
      <w:bookmarkEnd w:id="319"/>
      <w:bookmarkEnd w:id="320"/>
      <w:bookmarkEnd w:id="321"/>
      <w:r w:rsidR="00880026" w:rsidRPr="00AF36BA">
        <w:rPr>
          <w:lang w:val="ru-RU"/>
        </w:rPr>
        <w:fldChar w:fldCharType="begin"/>
      </w:r>
      <w:r w:rsidRPr="00AF36BA">
        <w:rPr>
          <w:lang w:val="ru-RU"/>
        </w:rPr>
        <w:instrText xml:space="preserve">XE </w:instrText>
      </w:r>
      <w:r w:rsidR="00173045" w:rsidRPr="00AF36BA">
        <w:rPr>
          <w:lang w:val="ru-RU"/>
        </w:rPr>
        <w:instrText>«</w:instrText>
      </w:r>
      <w:r w:rsidRPr="00AF36BA">
        <w:rPr>
          <w:lang w:val="ru-RU"/>
        </w:rPr>
        <w:instrText>SQL Server 2012 Standard</w:instrText>
      </w:r>
      <w:r w:rsidR="00173045"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793178">
      <w:pPr>
        <w:pStyle w:val="PURLicenseTerm"/>
        <w:spacing w:line="200" w:lineRule="exact"/>
        <w:rPr>
          <w:lang w:val="ru-RU"/>
        </w:rPr>
      </w:pPr>
      <w:r w:rsidRPr="00AF36BA">
        <w:rPr>
          <w:lang w:val="ru-RU"/>
        </w:rPr>
        <w:t>Условия лицензии, применяемые к использ</w:t>
      </w:r>
      <w:r w:rsidR="0092208C"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8" w:type="pct"/>
        <w:tblInd w:w="115"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348"/>
        <w:gridCol w:w="5567"/>
      </w:tblGrid>
      <w:tr w:rsidR="00831C1F" w:rsidRPr="00D50AA4" w:rsidTr="00793178">
        <w:tc>
          <w:tcPr>
            <w:tcW w:w="2450"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50" w:type="pct"/>
            <w:tcBorders>
              <w:top w:val="single" w:sz="4" w:space="0" w:color="auto"/>
              <w:bottom w:val="nil"/>
            </w:tcBorders>
          </w:tcPr>
          <w:p w:rsidR="00831C1F" w:rsidRPr="00AF36BA" w:rsidRDefault="004F154D" w:rsidP="0092208C">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Автоматические обновления </w:t>
            </w:r>
            <w:r w:rsidRPr="00AF36BA">
              <w:rPr>
                <w:i/>
                <w:lang w:val="ru-RU"/>
              </w:rPr>
              <w:t>(см.</w:t>
            </w:r>
            <w:r w:rsidR="0092208C" w:rsidRPr="00AF36BA">
              <w:rPr>
                <w:i/>
                <w:lang w:val="ru-RU"/>
              </w:rPr>
              <w:t> </w:t>
            </w:r>
            <w:hyperlink w:anchor="Appendix2" w:history="1">
              <w:r w:rsidRPr="00AF36BA">
                <w:rPr>
                  <w:rStyle w:val="Hyperlink"/>
                  <w:i/>
                  <w:lang w:val="ru-RU"/>
                </w:rPr>
                <w:t>Приложение 2</w:t>
              </w:r>
            </w:hyperlink>
            <w:r w:rsidRPr="00AF36BA">
              <w:rPr>
                <w:i/>
                <w:lang w:val="ru-RU"/>
              </w:rPr>
              <w:t>)</w:t>
            </w:r>
          </w:p>
        </w:tc>
      </w:tr>
      <w:tr w:rsidR="009A4C7C" w:rsidRPr="00D50AA4" w:rsidTr="00793178">
        <w:tc>
          <w:tcPr>
            <w:tcW w:w="2450" w:type="pct"/>
            <w:tcBorders>
              <w:top w:val="nil"/>
            </w:tcBorders>
          </w:tcPr>
          <w:p w:rsidR="009A4C7C" w:rsidRPr="00AF36BA" w:rsidRDefault="009A4C7C" w:rsidP="0092208C">
            <w:pPr>
              <w:pStyle w:val="PURLMSH"/>
              <w:ind w:right="1184"/>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w:anchor="Appendix1" w:history="1">
              <w:r w:rsidRPr="00AF36BA">
                <w:rPr>
                  <w:rStyle w:val="Hyperlink"/>
                  <w:i/>
                  <w:lang w:val="ru-RU"/>
                </w:rPr>
                <w:t>Приложение 1</w:t>
              </w:r>
            </w:hyperlink>
            <w:r w:rsidRPr="00AF36BA">
              <w:rPr>
                <w:i/>
                <w:lang w:val="ru-RU"/>
              </w:rPr>
              <w:t>)</w:t>
            </w:r>
          </w:p>
        </w:tc>
        <w:tc>
          <w:tcPr>
            <w:tcW w:w="2550" w:type="pct"/>
            <w:tcBorders>
              <w:top w:val="nil"/>
            </w:tcBorders>
          </w:tcPr>
          <w:p w:rsidR="009A4C7C" w:rsidRPr="00AF36BA" w:rsidRDefault="009A4C7C" w:rsidP="009A4C7C">
            <w:pPr>
              <w:pStyle w:val="PURLMSH"/>
              <w:rPr>
                <w:lang w:val="ru-RU"/>
              </w:rPr>
            </w:pPr>
          </w:p>
        </w:tc>
      </w:tr>
      <w:tr w:rsidR="009A4C7C" w:rsidRPr="00AF36BA" w:rsidTr="0079317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lastRenderedPageBreak/>
              <w:t>ЛИЦЕНЗИИ ПОДПИСЧИКА (SAL).</w:t>
            </w:r>
          </w:p>
        </w:tc>
      </w:tr>
      <w:tr w:rsidR="003025FD" w:rsidRPr="00EE299D" w:rsidTr="0079317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3025FD" w:rsidRPr="00AF36BA" w:rsidRDefault="003025FD" w:rsidP="00793178">
            <w:pPr>
              <w:pStyle w:val="PURBody"/>
              <w:spacing w:after="100"/>
              <w:rPr>
                <w:lang w:val="ru-RU"/>
              </w:rPr>
            </w:pPr>
            <w:r w:rsidRPr="00AF36BA">
              <w:rPr>
                <w:b/>
                <w:lang w:val="ru-RU"/>
              </w:rPr>
              <w:t>Необходимо:</w:t>
            </w:r>
          </w:p>
          <w:p w:rsidR="009F3973" w:rsidRPr="00AF36BA" w:rsidRDefault="009F3973" w:rsidP="00793178">
            <w:pPr>
              <w:pStyle w:val="PURBullet-Indented"/>
              <w:spacing w:after="100"/>
              <w:rPr>
                <w:lang w:val="ru-RU"/>
              </w:rPr>
            </w:pPr>
            <w:r w:rsidRPr="00AF36BA">
              <w:rPr>
                <w:lang w:val="ru-RU"/>
              </w:rPr>
              <w:t xml:space="preserve">SQL Server 2012 Standard SAL, </w:t>
            </w:r>
            <w:r w:rsidRPr="00AF36BA">
              <w:rPr>
                <w:b/>
                <w:lang w:val="ru-RU"/>
              </w:rPr>
              <w:t>или</w:t>
            </w:r>
          </w:p>
          <w:p w:rsidR="003025FD" w:rsidRPr="00EE299D" w:rsidRDefault="009F3973" w:rsidP="00793178">
            <w:pPr>
              <w:pStyle w:val="PURBullet-Indented"/>
              <w:spacing w:after="100"/>
            </w:pPr>
            <w:r w:rsidRPr="00EE299D">
              <w:t>SQL Server 2012 Business Intelligence SAL</w:t>
            </w:r>
          </w:p>
        </w:tc>
      </w:tr>
    </w:tbl>
    <w:p w:rsidR="009A4C7C" w:rsidRPr="00AF36BA" w:rsidRDefault="009A4C7C" w:rsidP="0085206E">
      <w:pPr>
        <w:pStyle w:val="PURADDITIONALTERMSHEADERMB"/>
        <w:rPr>
          <w:lang w:val="ru-RU"/>
        </w:rPr>
      </w:pPr>
      <w:r w:rsidRPr="00AF36BA">
        <w:rPr>
          <w:lang w:val="ru-RU"/>
        </w:rPr>
        <w:t>Дополнительные условия.</w:t>
      </w:r>
    </w:p>
    <w:p w:rsidR="00091B14" w:rsidRPr="00AF36BA" w:rsidRDefault="00091B14" w:rsidP="00D62BE8">
      <w:pPr>
        <w:pStyle w:val="PURBlueStrong-Indented"/>
        <w:tabs>
          <w:tab w:val="left" w:pos="9373"/>
        </w:tabs>
        <w:rPr>
          <w:lang w:val="ru-RU"/>
        </w:rPr>
      </w:pPr>
      <w:r w:rsidRPr="00AF36BA">
        <w:rPr>
          <w:lang w:val="ru-RU"/>
        </w:rPr>
        <w:t>ПО .NET Framework</w:t>
      </w:r>
    </w:p>
    <w:p w:rsidR="00091B14" w:rsidRPr="00AF36BA" w:rsidRDefault="00091B14" w:rsidP="00091B14">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A4C7C" w:rsidRDefault="002076D8" w:rsidP="00B73BE3">
      <w:pPr>
        <w:pStyle w:val="PURBreadcrumb"/>
        <w:rPr>
          <w:rStyle w:val="Hyperlink"/>
          <w:rFonts w:ascii="Arial Narrow" w:hAnsi="Arial Narrow"/>
          <w:sz w:val="16"/>
        </w:rPr>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B73BE3" w:rsidRPr="00B73BE3" w:rsidRDefault="00B73BE3" w:rsidP="00B73BE3">
      <w:pPr>
        <w:pStyle w:val="PURBreadcrumb"/>
        <w:keepNext w:val="0"/>
        <w:keepLines w:val="0"/>
        <w:spacing w:before="0" w:after="0"/>
      </w:pPr>
    </w:p>
    <w:p w:rsidR="00E669F1" w:rsidRPr="006513AB" w:rsidRDefault="00E669F1" w:rsidP="007F2F21">
      <w:pPr>
        <w:pStyle w:val="PURProductName"/>
        <w:spacing w:before="120"/>
      </w:pPr>
      <w:bookmarkStart w:id="322" w:name="_Toc340667537"/>
      <w:bookmarkStart w:id="323" w:name="_Toc340754670"/>
      <w:bookmarkStart w:id="324" w:name="_Toc297828757"/>
      <w:bookmarkStart w:id="325" w:name="_Toc297883512"/>
      <w:bookmarkStart w:id="326" w:name="_Toc299519143"/>
      <w:bookmarkStart w:id="327" w:name="_Toc299531575"/>
      <w:bookmarkStart w:id="328" w:name="_Toc299531899"/>
      <w:bookmarkStart w:id="329" w:name="_Toc299957182"/>
      <w:r w:rsidRPr="006513AB">
        <w:t>SQL Server 2012 Business Intelligence</w:t>
      </w:r>
      <w:bookmarkEnd w:id="322"/>
      <w:bookmarkEnd w:id="323"/>
      <w:r w:rsidR="00880026" w:rsidRPr="00AF36BA">
        <w:rPr>
          <w:lang w:val="ru-RU"/>
        </w:rPr>
        <w:fldChar w:fldCharType="begin"/>
      </w:r>
      <w:r w:rsidRPr="006513AB">
        <w:instrText xml:space="preserve">XE </w:instrText>
      </w:r>
      <w:r w:rsidR="00173045" w:rsidRPr="006513AB">
        <w:instrText>«</w:instrText>
      </w:r>
      <w:r w:rsidRPr="006513AB">
        <w:instrText>SQL Server 2012 Business Intelligence</w:instrText>
      </w:r>
      <w:r w:rsidR="00173045" w:rsidRPr="006513AB">
        <w:instrText>» </w:instrText>
      </w:r>
      <w:r w:rsidR="00880026" w:rsidRPr="00AF36BA">
        <w:rPr>
          <w:lang w:val="ru-RU"/>
        </w:rPr>
        <w:fldChar w:fldCharType="end"/>
      </w:r>
    </w:p>
    <w:p w:rsidR="00E669F1" w:rsidRPr="00AF36BA" w:rsidRDefault="00E669F1" w:rsidP="00E669F1">
      <w:pPr>
        <w:pStyle w:val="PURLicenseTerm"/>
        <w:rPr>
          <w:lang w:val="ru-RU"/>
        </w:rPr>
      </w:pPr>
      <w:r w:rsidRPr="00AF36BA">
        <w:rPr>
          <w:lang w:val="ru-RU"/>
        </w:rPr>
        <w:t>Условия лицензии, применяемые к использован</w:t>
      </w:r>
      <w:r w:rsidR="000E0A59" w:rsidRPr="00AF36BA">
        <w:rPr>
          <w:lang w:val="ru-RU"/>
        </w:rPr>
        <w:t>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6" w:type="pct"/>
        <w:tblInd w:w="142"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23"/>
        <w:gridCol w:w="5566"/>
      </w:tblGrid>
      <w:tr w:rsidR="00E669F1" w:rsidRPr="00D50AA4" w:rsidTr="00E43704">
        <w:tc>
          <w:tcPr>
            <w:tcW w:w="2444" w:type="pct"/>
            <w:tcBorders>
              <w:top w:val="single" w:sz="4" w:space="0" w:color="auto"/>
              <w:bottom w:val="nil"/>
            </w:tcBorders>
          </w:tcPr>
          <w:p w:rsidR="00E669F1" w:rsidRPr="00AF36BA" w:rsidRDefault="00E669F1" w:rsidP="00230F33">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56" w:type="pct"/>
            <w:tcBorders>
              <w:top w:val="single" w:sz="4" w:space="0" w:color="auto"/>
              <w:bottom w:val="nil"/>
            </w:tcBorders>
          </w:tcPr>
          <w:p w:rsidR="00E669F1" w:rsidRPr="00AF36BA" w:rsidRDefault="00E669F1" w:rsidP="000E0A59">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Автоматические обновления </w:t>
            </w:r>
            <w:r w:rsidRPr="00AF36BA">
              <w:rPr>
                <w:i/>
                <w:lang w:val="ru-RU"/>
              </w:rPr>
              <w:t>(см.</w:t>
            </w:r>
            <w:r w:rsidR="000E0A59" w:rsidRPr="00AF36BA">
              <w:rPr>
                <w:i/>
                <w:lang w:val="ru-RU"/>
              </w:rPr>
              <w:t> </w:t>
            </w:r>
            <w:hyperlink w:anchor="Appendix2" w:history="1">
              <w:r w:rsidRPr="00AF36BA">
                <w:rPr>
                  <w:rStyle w:val="Hyperlink"/>
                  <w:i/>
                  <w:lang w:val="ru-RU"/>
                </w:rPr>
                <w:t>Приложение 2</w:t>
              </w:r>
            </w:hyperlink>
            <w:r w:rsidRPr="00AF36BA">
              <w:rPr>
                <w:i/>
                <w:lang w:val="ru-RU"/>
              </w:rPr>
              <w:t>)</w:t>
            </w:r>
          </w:p>
        </w:tc>
      </w:tr>
      <w:tr w:rsidR="00E669F1" w:rsidRPr="00D50AA4" w:rsidTr="00E43704">
        <w:tc>
          <w:tcPr>
            <w:tcW w:w="2444" w:type="pct"/>
            <w:tcBorders>
              <w:top w:val="nil"/>
            </w:tcBorders>
          </w:tcPr>
          <w:p w:rsidR="00E669F1" w:rsidRPr="00AF36BA" w:rsidRDefault="00E669F1" w:rsidP="000E0A59">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000E0A59" w:rsidRPr="00AF36BA">
              <w:rPr>
                <w:lang w:val="ru-RU"/>
              </w:rPr>
              <w:t> </w:t>
            </w:r>
            <w:r w:rsidRPr="00AF36BA">
              <w:rPr>
                <w:i/>
                <w:lang w:val="ru-RU"/>
              </w:rPr>
              <w:t>(см.</w:t>
            </w:r>
            <w:r w:rsidR="000E0A59" w:rsidRPr="00AF36BA">
              <w:rPr>
                <w:i/>
                <w:lang w:val="ru-RU"/>
              </w:rPr>
              <w:t> </w:t>
            </w:r>
            <w:r w:rsidRPr="00AF36BA">
              <w:rPr>
                <w:i/>
                <w:lang w:val="ru-RU"/>
              </w:rPr>
              <w:t xml:space="preserve"> </w:t>
            </w:r>
            <w:hyperlink w:anchor="Appendix1" w:history="1">
              <w:r w:rsidRPr="00AF36BA">
                <w:rPr>
                  <w:rStyle w:val="Hyperlink"/>
                  <w:i/>
                  <w:lang w:val="ru-RU"/>
                </w:rPr>
                <w:t>Приложение 1</w:t>
              </w:r>
            </w:hyperlink>
            <w:r w:rsidRPr="00AF36BA">
              <w:rPr>
                <w:i/>
                <w:lang w:val="ru-RU"/>
              </w:rPr>
              <w:t>)</w:t>
            </w:r>
          </w:p>
        </w:tc>
        <w:tc>
          <w:tcPr>
            <w:tcW w:w="2556" w:type="pct"/>
            <w:tcBorders>
              <w:top w:val="nil"/>
            </w:tcBorders>
          </w:tcPr>
          <w:p w:rsidR="00E669F1" w:rsidRPr="00AF36BA" w:rsidRDefault="00E669F1" w:rsidP="00230F33">
            <w:pPr>
              <w:pStyle w:val="PURLMSH"/>
              <w:rPr>
                <w:lang w:val="ru-RU"/>
              </w:rPr>
            </w:pPr>
          </w:p>
        </w:tc>
      </w:tr>
      <w:tr w:rsidR="00E669F1"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AF36BA" w:rsidRDefault="00E669F1" w:rsidP="00230F33">
            <w:pPr>
              <w:pStyle w:val="PURTableHeaderWhite"/>
              <w:spacing w:after="0" w:line="240" w:lineRule="auto"/>
              <w:rPr>
                <w:i w:val="0"/>
                <w:color w:val="404040"/>
                <w:lang w:val="ru-RU"/>
              </w:rPr>
            </w:pPr>
            <w:r w:rsidRPr="00AF36BA">
              <w:rPr>
                <w:i w:val="0"/>
                <w:color w:val="404040"/>
                <w:lang w:val="ru-RU"/>
              </w:rPr>
              <w:t>ЛИЦЕНЗИИ ПОДПИСЧИКА (SAL).</w:t>
            </w:r>
          </w:p>
        </w:tc>
      </w:tr>
      <w:tr w:rsidR="00E669F1" w:rsidRPr="00EE299D"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E669F1" w:rsidRPr="00AF36BA" w:rsidRDefault="00E669F1" w:rsidP="00230F33">
            <w:pPr>
              <w:pStyle w:val="PURBody"/>
              <w:rPr>
                <w:lang w:val="ru-RU"/>
              </w:rPr>
            </w:pPr>
            <w:r w:rsidRPr="00AF36BA">
              <w:rPr>
                <w:b/>
                <w:lang w:val="ru-RU"/>
              </w:rPr>
              <w:t>Необходимо:</w:t>
            </w:r>
          </w:p>
          <w:p w:rsidR="00E669F1" w:rsidRPr="00EE299D" w:rsidRDefault="00E669F1" w:rsidP="000037D6">
            <w:pPr>
              <w:pStyle w:val="PURBullet-Indented"/>
            </w:pPr>
            <w:r w:rsidRPr="00EE299D">
              <w:t>SQL Server 2012 Business Intelligence SAL</w:t>
            </w:r>
          </w:p>
        </w:tc>
      </w:tr>
    </w:tbl>
    <w:p w:rsidR="00E669F1" w:rsidRPr="00AF36BA" w:rsidRDefault="00E669F1" w:rsidP="00E669F1">
      <w:pPr>
        <w:pStyle w:val="PURADDITIONALTERMSHEADERMB"/>
        <w:rPr>
          <w:lang w:val="ru-RU"/>
        </w:rPr>
      </w:pPr>
      <w:r w:rsidRPr="00AF36BA">
        <w:rPr>
          <w:lang w:val="ru-RU"/>
        </w:rPr>
        <w:t>Дополнительные условия.</w:t>
      </w:r>
    </w:p>
    <w:p w:rsidR="00E669F1" w:rsidRPr="00AF36BA" w:rsidRDefault="00E669F1" w:rsidP="00E669F1">
      <w:pPr>
        <w:pStyle w:val="PURBlueStrong-Indented"/>
        <w:tabs>
          <w:tab w:val="left" w:pos="9373"/>
        </w:tabs>
        <w:rPr>
          <w:lang w:val="ru-RU"/>
        </w:rPr>
      </w:pPr>
      <w:r w:rsidRPr="00AF36BA">
        <w:rPr>
          <w:lang w:val="ru-RU"/>
        </w:rPr>
        <w:t>ПО .NET Framework</w:t>
      </w:r>
    </w:p>
    <w:p w:rsidR="00230F33" w:rsidRPr="00AF36BA" w:rsidRDefault="00230F33" w:rsidP="00230F33">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230F33" w:rsidRPr="005A63DB" w:rsidRDefault="002076D8" w:rsidP="008F05FD">
      <w:pPr>
        <w:pStyle w:val="PURBreadcrumb"/>
        <w:rPr>
          <w:lang w:val="fr-FR"/>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fr-FR"/>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fr-FR"/>
            </w:rPr>
            <w:t xml:space="preserve"> </w:t>
          </w:r>
          <w:r w:rsidR="008F05FD" w:rsidRPr="00AF36BA">
            <w:rPr>
              <w:rStyle w:val="Hyperlink"/>
              <w:rFonts w:ascii="Arial Narrow" w:hAnsi="Arial Narrow"/>
              <w:sz w:val="16"/>
              <w:lang w:val="ru-RU"/>
            </w:rPr>
            <w:t>лицензии</w:t>
          </w:r>
        </w:hyperlink>
      </w:hyperlink>
    </w:p>
    <w:p w:rsidR="008922B3" w:rsidRPr="005A63DB" w:rsidRDefault="008922B3" w:rsidP="00173045">
      <w:pPr>
        <w:pStyle w:val="PURProductName"/>
        <w:rPr>
          <w:lang w:val="fr-FR"/>
        </w:rPr>
      </w:pPr>
      <w:bookmarkStart w:id="330" w:name="_Toc340667538"/>
      <w:bookmarkStart w:id="331" w:name="_Toc340754671"/>
      <w:bookmarkStart w:id="332" w:name="_Toc299519144"/>
      <w:bookmarkStart w:id="333" w:name="_Toc299531576"/>
      <w:bookmarkStart w:id="334" w:name="_Toc299531900"/>
      <w:bookmarkStart w:id="335" w:name="_Toc299957183"/>
      <w:bookmarkEnd w:id="324"/>
      <w:bookmarkEnd w:id="325"/>
      <w:bookmarkEnd w:id="326"/>
      <w:bookmarkEnd w:id="327"/>
      <w:bookmarkEnd w:id="328"/>
      <w:bookmarkEnd w:id="329"/>
      <w:r w:rsidRPr="005A63DB">
        <w:rPr>
          <w:lang w:val="fr-FR"/>
        </w:rPr>
        <w:t>System Center 2012 Client Management Suite</w:t>
      </w:r>
      <w:bookmarkEnd w:id="330"/>
      <w:bookmarkEnd w:id="331"/>
      <w:r w:rsidR="00880026" w:rsidRPr="00AF36BA">
        <w:rPr>
          <w:lang w:val="ru-RU"/>
        </w:rPr>
        <w:fldChar w:fldCharType="begin"/>
      </w:r>
      <w:r w:rsidRPr="005A63DB">
        <w:rPr>
          <w:lang w:val="fr-FR"/>
        </w:rPr>
        <w:instrText xml:space="preserve">XE </w:instrText>
      </w:r>
      <w:r w:rsidR="00173045" w:rsidRPr="005A63DB">
        <w:rPr>
          <w:lang w:val="fr-FR"/>
        </w:rPr>
        <w:instrText>«</w:instrText>
      </w:r>
      <w:r w:rsidRPr="005A63DB">
        <w:rPr>
          <w:lang w:val="fr-FR"/>
        </w:rPr>
        <w:instrText>System Center 2012 Client Management Suite</w:instrText>
      </w:r>
      <w:r w:rsidR="00173045" w:rsidRPr="005A63DB">
        <w:rPr>
          <w:lang w:val="fr-FR"/>
        </w:rPr>
        <w:instrText>»</w:instrText>
      </w:r>
      <w:r w:rsidRPr="005A63DB">
        <w:rPr>
          <w:lang w:val="fr-FR"/>
        </w:rPr>
        <w:instrText xml:space="preserve"> </w:instrText>
      </w:r>
      <w:r w:rsidR="00880026" w:rsidRPr="00AF36BA">
        <w:rPr>
          <w:lang w:val="ru-RU"/>
        </w:rPr>
        <w:fldChar w:fldCharType="end"/>
      </w:r>
    </w:p>
    <w:p w:rsidR="008922B3" w:rsidRPr="00AF36BA" w:rsidRDefault="008922B3" w:rsidP="008922B3">
      <w:pPr>
        <w:pStyle w:val="PURLicenseTerm"/>
        <w:rPr>
          <w:lang w:val="ru-RU"/>
        </w:rPr>
      </w:pPr>
      <w:r w:rsidRPr="00AF36BA">
        <w:rPr>
          <w:lang w:val="ru-RU"/>
        </w:rPr>
        <w:t>Условия лицензии, применяемые к использ</w:t>
      </w:r>
      <w:r w:rsidR="009E1C4C"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8922B3" w:rsidRPr="00AF36BA" w:rsidTr="00E43704">
        <w:tc>
          <w:tcPr>
            <w:tcW w:w="2446" w:type="pct"/>
            <w:tcBorders>
              <w:top w:val="single" w:sz="4" w:space="0" w:color="auto"/>
              <w:bottom w:val="nil"/>
            </w:tcBorders>
          </w:tcPr>
          <w:p w:rsidR="008922B3" w:rsidRPr="00AF36BA" w:rsidRDefault="008922B3" w:rsidP="00865C97">
            <w:pPr>
              <w:pStyle w:val="PURLMSH"/>
              <w:rPr>
                <w:lang w:val="ru-RU"/>
              </w:rPr>
            </w:pPr>
            <w:r w:rsidRPr="00AF36BA">
              <w:rPr>
                <w:lang w:val="ru-RU"/>
              </w:rPr>
              <w:t xml:space="preserve">Применимый раздел Общих условий лицензии SAL: </w:t>
            </w:r>
            <w:hyperlink w:anchor="SALTerms_MGMT" w:history="1">
              <w:r w:rsidRPr="00AF36BA">
                <w:rPr>
                  <w:rStyle w:val="Hyperlink"/>
                  <w:lang w:val="ru-RU"/>
                </w:rPr>
                <w:t>Серверы управления</w:t>
              </w:r>
            </w:hyperlink>
          </w:p>
        </w:tc>
        <w:tc>
          <w:tcPr>
            <w:tcW w:w="2554" w:type="pct"/>
            <w:tcBorders>
              <w:top w:val="single" w:sz="4" w:space="0" w:color="auto"/>
              <w:bottom w:val="nil"/>
            </w:tcBorders>
          </w:tcPr>
          <w:p w:rsidR="008922B3" w:rsidRPr="00AF36BA" w:rsidRDefault="008922B3" w:rsidP="00865C97">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Нет</w:t>
            </w:r>
          </w:p>
        </w:tc>
      </w:tr>
      <w:tr w:rsidR="008922B3" w:rsidRPr="00D50AA4" w:rsidTr="00E43704">
        <w:tc>
          <w:tcPr>
            <w:tcW w:w="2446" w:type="pct"/>
            <w:tcBorders>
              <w:top w:val="nil"/>
            </w:tcBorders>
          </w:tcPr>
          <w:p w:rsidR="008922B3" w:rsidRPr="00AF36BA" w:rsidRDefault="008922B3" w:rsidP="00173045">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00173045" w:rsidRPr="00AF36BA">
              <w:rPr>
                <w:b/>
                <w:lang w:val="ru-RU"/>
              </w:rPr>
              <w:t> </w:t>
            </w:r>
            <w:r w:rsidRPr="00AF36BA">
              <w:rPr>
                <w:i/>
                <w:lang w:val="ru-RU"/>
              </w:rPr>
              <w:t>(см.</w:t>
            </w:r>
            <w:r w:rsidR="00173045" w:rsidRPr="00AF36BA">
              <w:rPr>
                <w:i/>
                <w:lang w:val="ru-RU"/>
              </w:rPr>
              <w:t> </w:t>
            </w:r>
            <w:hyperlink w:anchor="Appendix1" w:history="1">
              <w:r w:rsidRPr="00AF36BA">
                <w:rPr>
                  <w:rStyle w:val="Hyperlink"/>
                  <w:i/>
                  <w:lang w:val="ru-RU"/>
                </w:rPr>
                <w:t>Приложение 1</w:t>
              </w:r>
            </w:hyperlink>
            <w:r w:rsidRPr="00AF36BA">
              <w:rPr>
                <w:i/>
                <w:lang w:val="ru-RU"/>
              </w:rPr>
              <w:t>)</w:t>
            </w:r>
          </w:p>
        </w:tc>
        <w:tc>
          <w:tcPr>
            <w:tcW w:w="2554" w:type="pct"/>
            <w:tcBorders>
              <w:top w:val="nil"/>
            </w:tcBorders>
          </w:tcPr>
          <w:p w:rsidR="008922B3" w:rsidRPr="00AF36BA" w:rsidRDefault="008922B3" w:rsidP="00865C97">
            <w:pPr>
              <w:pStyle w:val="PURLMSH"/>
              <w:rPr>
                <w:lang w:val="ru-RU"/>
              </w:rPr>
            </w:pPr>
          </w:p>
        </w:tc>
      </w:tr>
      <w:tr w:rsidR="008922B3" w:rsidRPr="00AF36BA" w:rsidTr="00E43704">
        <w:tblPrEx>
          <w:tblBorders>
            <w:top w:val="none" w:sz="0" w:space="0" w:color="auto"/>
            <w:bottom w:val="none" w:sz="0" w:space="0" w:color="auto"/>
          </w:tblBorders>
        </w:tblPrEx>
        <w:tc>
          <w:tcPr>
            <w:tcW w:w="5000" w:type="pct"/>
            <w:gridSpan w:val="2"/>
            <w:shd w:val="clear" w:color="auto" w:fill="E5EEF7"/>
          </w:tcPr>
          <w:p w:rsidR="008922B3" w:rsidRPr="00AF36BA" w:rsidRDefault="008922B3" w:rsidP="00865C97">
            <w:pPr>
              <w:pStyle w:val="PURTableHeaderWhite"/>
              <w:spacing w:after="0" w:line="240" w:lineRule="auto"/>
              <w:rPr>
                <w:i w:val="0"/>
                <w:color w:val="404040"/>
                <w:lang w:val="ru-RU"/>
              </w:rPr>
            </w:pPr>
            <w:r w:rsidRPr="00AF36BA">
              <w:rPr>
                <w:i w:val="0"/>
                <w:color w:val="404040"/>
                <w:lang w:val="ru-RU"/>
              </w:rPr>
              <w:t>КЛИЕНТСКИЕ ЛИЦЕНЗИИ ПОДПИСЧИКА (SAL).</w:t>
            </w:r>
          </w:p>
        </w:tc>
      </w:tr>
      <w:tr w:rsidR="008922B3" w:rsidRPr="005A63DB" w:rsidTr="00E43704">
        <w:tblPrEx>
          <w:tblBorders>
            <w:top w:val="none" w:sz="0" w:space="0" w:color="auto"/>
            <w:bottom w:val="none" w:sz="0" w:space="0" w:color="auto"/>
          </w:tblBorders>
        </w:tblPrEx>
        <w:tc>
          <w:tcPr>
            <w:tcW w:w="5000" w:type="pct"/>
            <w:gridSpan w:val="2"/>
          </w:tcPr>
          <w:p w:rsidR="008922B3" w:rsidRPr="00AF36BA" w:rsidRDefault="008922B3" w:rsidP="00865C97">
            <w:pPr>
              <w:pStyle w:val="PURTableHeaderWhite"/>
              <w:spacing w:after="0"/>
              <w:rPr>
                <w:lang w:val="ru-RU"/>
              </w:rPr>
            </w:pPr>
            <w:r w:rsidRPr="00AF36BA">
              <w:rPr>
                <w:i w:val="0"/>
                <w:color w:val="404040"/>
                <w:lang w:val="ru-RU"/>
              </w:rPr>
              <w:t>Необходимо:</w:t>
            </w:r>
          </w:p>
          <w:p w:rsidR="008922B3" w:rsidRPr="005A63DB" w:rsidRDefault="008922B3" w:rsidP="00865C97">
            <w:pPr>
              <w:pStyle w:val="PURBullet-Indented"/>
              <w:rPr>
                <w:lang w:val="ru-RU"/>
              </w:rPr>
            </w:pPr>
            <w:r w:rsidRPr="00AF36BA">
              <w:rPr>
                <w:lang w:val="ru-RU"/>
              </w:rPr>
              <w:t>Клиентская</w:t>
            </w:r>
            <w:r w:rsidRPr="005A63DB">
              <w:rPr>
                <w:lang w:val="ru-RU"/>
              </w:rPr>
              <w:t xml:space="preserve"> </w:t>
            </w:r>
            <w:r w:rsidRPr="00AF36BA">
              <w:rPr>
                <w:lang w:val="ru-RU"/>
              </w:rPr>
              <w:t>лицензия</w:t>
            </w:r>
            <w:r w:rsidRPr="005A63DB">
              <w:rPr>
                <w:lang w:val="ru-RU"/>
              </w:rPr>
              <w:t xml:space="preserve"> </w:t>
            </w:r>
            <w:r w:rsidRPr="008F05FD">
              <w:t>SAL</w:t>
            </w:r>
            <w:r w:rsidRPr="005A63DB">
              <w:rPr>
                <w:lang w:val="ru-RU"/>
              </w:rPr>
              <w:t xml:space="preserve"> </w:t>
            </w:r>
            <w:r w:rsidRPr="00AF36BA">
              <w:rPr>
                <w:lang w:val="ru-RU"/>
              </w:rPr>
              <w:t>для</w:t>
            </w:r>
            <w:r w:rsidRPr="005A63DB">
              <w:rPr>
                <w:lang w:val="ru-RU"/>
              </w:rPr>
              <w:t xml:space="preserve"> </w:t>
            </w:r>
            <w:r w:rsidRPr="008F05FD">
              <w:t>System</w:t>
            </w:r>
            <w:r w:rsidRPr="005A63DB">
              <w:rPr>
                <w:lang w:val="ru-RU"/>
              </w:rPr>
              <w:t xml:space="preserve"> </w:t>
            </w:r>
            <w:r w:rsidRPr="008F05FD">
              <w:t>Center </w:t>
            </w:r>
            <w:r w:rsidRPr="005A63DB">
              <w:rPr>
                <w:lang w:val="ru-RU"/>
              </w:rPr>
              <w:t xml:space="preserve">2012 </w:t>
            </w:r>
            <w:r w:rsidRPr="008F05FD">
              <w:t>Client</w:t>
            </w:r>
            <w:r w:rsidRPr="005A63DB">
              <w:rPr>
                <w:lang w:val="ru-RU"/>
              </w:rPr>
              <w:t xml:space="preserve"> </w:t>
            </w:r>
            <w:r w:rsidRPr="008F05FD">
              <w:t>Management</w:t>
            </w:r>
            <w:r w:rsidRPr="005A63DB">
              <w:rPr>
                <w:lang w:val="ru-RU"/>
              </w:rPr>
              <w:t xml:space="preserve"> </w:t>
            </w:r>
            <w:r w:rsidRPr="008F05FD">
              <w:t>Suite</w:t>
            </w:r>
          </w:p>
        </w:tc>
      </w:tr>
    </w:tbl>
    <w:p w:rsidR="008922B3" w:rsidRPr="006513AB" w:rsidRDefault="002076D8" w:rsidP="008F05FD">
      <w:pPr>
        <w:pStyle w:val="PURBody-Indented"/>
        <w:jc w:val="right"/>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9A4C7C" w:rsidRPr="006513AB" w:rsidRDefault="009A4C7C" w:rsidP="009E1C4C">
      <w:pPr>
        <w:pStyle w:val="PURProductName"/>
      </w:pPr>
      <w:bookmarkStart w:id="336" w:name="_Toc340667539"/>
      <w:bookmarkStart w:id="337" w:name="_Toc340754672"/>
      <w:r w:rsidRPr="006513AB">
        <w:lastRenderedPageBreak/>
        <w:t>System Center 2012 Configuration Manager</w:t>
      </w:r>
      <w:bookmarkEnd w:id="332"/>
      <w:bookmarkEnd w:id="333"/>
      <w:bookmarkEnd w:id="334"/>
      <w:bookmarkEnd w:id="335"/>
      <w:bookmarkEnd w:id="336"/>
      <w:bookmarkEnd w:id="337"/>
      <w:r w:rsidR="00880026" w:rsidRPr="00AF36BA">
        <w:rPr>
          <w:lang w:val="ru-RU"/>
        </w:rPr>
        <w:fldChar w:fldCharType="begin"/>
      </w:r>
      <w:r w:rsidRPr="006513AB">
        <w:instrText xml:space="preserve">XE </w:instrText>
      </w:r>
      <w:r w:rsidR="009E1C4C" w:rsidRPr="006513AB">
        <w:instrText>«</w:instrText>
      </w:r>
      <w:r w:rsidRPr="006513AB">
        <w:instrText>System Center 2012 Configuration Manager</w:instrText>
      </w:r>
      <w:r w:rsidR="009E1C4C" w:rsidRPr="006513AB">
        <w:instrText>»</w:instrText>
      </w:r>
      <w:r w:rsidRPr="006513AB">
        <w:instrText xml:space="preserve"> </w:instrText>
      </w:r>
      <w:r w:rsidR="00880026" w:rsidRPr="00AF36BA">
        <w:rPr>
          <w:lang w:val="ru-RU"/>
        </w:rPr>
        <w:fldChar w:fldCharType="end"/>
      </w:r>
    </w:p>
    <w:p w:rsidR="009A4C7C" w:rsidRPr="00AF36BA" w:rsidRDefault="009A4C7C" w:rsidP="009B4E9E">
      <w:pPr>
        <w:pStyle w:val="PURLicenseTerm"/>
        <w:rPr>
          <w:lang w:val="ru-RU"/>
        </w:rPr>
      </w:pPr>
      <w:r w:rsidRPr="00AF36BA">
        <w:rPr>
          <w:lang w:val="ru-RU"/>
        </w:rPr>
        <w:t>Условия лицензии, применяемые к испол</w:t>
      </w:r>
      <w:r w:rsidR="009B4E9E"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6" w:type="pct"/>
        <w:tblInd w:w="142"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23"/>
        <w:gridCol w:w="5566"/>
      </w:tblGrid>
      <w:tr w:rsidR="00D14C97" w:rsidRPr="00AF36BA" w:rsidTr="00084016">
        <w:tc>
          <w:tcPr>
            <w:tcW w:w="2444" w:type="pct"/>
            <w:tcBorders>
              <w:top w:val="single" w:sz="4" w:space="0" w:color="auto"/>
              <w:bottom w:val="nil"/>
            </w:tcBorders>
          </w:tcPr>
          <w:p w:rsidR="00D14C97" w:rsidRPr="00AF36BA" w:rsidRDefault="00D14C97" w:rsidP="00893CE7">
            <w:pPr>
              <w:pStyle w:val="PURLMSH"/>
              <w:rPr>
                <w:lang w:val="ru-RU"/>
              </w:rPr>
            </w:pPr>
            <w:r w:rsidRPr="00AF36BA">
              <w:rPr>
                <w:lang w:val="ru-RU"/>
              </w:rPr>
              <w:t xml:space="preserve">Применимый раздел Общих условий лицензии SAL: </w:t>
            </w:r>
            <w:hyperlink w:anchor="SALTerms_MGMT" w:history="1">
              <w:r w:rsidRPr="00AF36BA">
                <w:rPr>
                  <w:rStyle w:val="Hyperlink"/>
                  <w:lang w:val="ru-RU"/>
                </w:rPr>
                <w:t>Серверы управления</w:t>
              </w:r>
            </w:hyperlink>
          </w:p>
        </w:tc>
        <w:tc>
          <w:tcPr>
            <w:tcW w:w="2556" w:type="pct"/>
            <w:tcBorders>
              <w:top w:val="single" w:sz="4" w:space="0" w:color="auto"/>
              <w:bottom w:val="nil"/>
            </w:tcBorders>
          </w:tcPr>
          <w:p w:rsidR="00D14C97" w:rsidRPr="00AF36BA" w:rsidRDefault="004F154D" w:rsidP="00893CE7">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Нет</w:t>
            </w:r>
          </w:p>
        </w:tc>
      </w:tr>
      <w:tr w:rsidR="009A4C7C" w:rsidRPr="00D50AA4" w:rsidTr="00084016">
        <w:tc>
          <w:tcPr>
            <w:tcW w:w="2444" w:type="pct"/>
            <w:tcBorders>
              <w:top w:val="nil"/>
            </w:tcBorders>
          </w:tcPr>
          <w:p w:rsidR="009A4C7C" w:rsidRPr="00AF36BA" w:rsidRDefault="009A4C7C" w:rsidP="009B4E9E">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009B4E9E" w:rsidRPr="00AF36BA">
              <w:rPr>
                <w:b/>
                <w:lang w:val="ru-RU"/>
              </w:rPr>
              <w:t> </w:t>
            </w:r>
            <w:r w:rsidRPr="00AF36BA">
              <w:rPr>
                <w:i/>
                <w:lang w:val="ru-RU"/>
              </w:rPr>
              <w:t>(см.</w:t>
            </w:r>
            <w:r w:rsidR="009B4E9E" w:rsidRPr="00AF36BA">
              <w:rPr>
                <w:i/>
                <w:lang w:val="ru-RU"/>
              </w:rPr>
              <w:t> </w:t>
            </w:r>
            <w:hyperlink w:anchor="Appendix1" w:history="1">
              <w:r w:rsidRPr="00AF36BA">
                <w:rPr>
                  <w:rStyle w:val="Hyperlink"/>
                  <w:i/>
                  <w:lang w:val="ru-RU"/>
                </w:rPr>
                <w:t>Приложение 1</w:t>
              </w:r>
            </w:hyperlink>
            <w:r w:rsidRPr="00AF36BA">
              <w:rPr>
                <w:i/>
                <w:lang w:val="ru-RU"/>
              </w:rPr>
              <w:t>)</w:t>
            </w:r>
          </w:p>
        </w:tc>
        <w:tc>
          <w:tcPr>
            <w:tcW w:w="2556" w:type="pct"/>
            <w:tcBorders>
              <w:top w:val="nil"/>
            </w:tcBorders>
          </w:tcPr>
          <w:p w:rsidR="009A4C7C" w:rsidRPr="00AF36BA" w:rsidRDefault="009A4C7C" w:rsidP="009A4C7C">
            <w:pPr>
              <w:pStyle w:val="PURLMSH"/>
              <w:rPr>
                <w:lang w:val="ru-RU"/>
              </w:rPr>
            </w:pPr>
          </w:p>
        </w:tc>
      </w:tr>
      <w:tr w:rsidR="009A4C7C" w:rsidRPr="00AF36BA" w:rsidTr="00084016">
        <w:tblPrEx>
          <w:tblBorders>
            <w:top w:val="none" w:sz="0" w:space="0" w:color="auto"/>
            <w:bottom w:val="none" w:sz="0" w:space="0" w:color="auto"/>
          </w:tblBorders>
        </w:tblPrEx>
        <w:tc>
          <w:tcPr>
            <w:tcW w:w="5000" w:type="pct"/>
            <w:gridSpan w:val="2"/>
            <w:shd w:val="clear" w:color="auto" w:fill="E5EEF7"/>
          </w:tcPr>
          <w:p w:rsidR="009A4C7C" w:rsidRPr="00AF36BA" w:rsidRDefault="00AB3D69" w:rsidP="009A4C7C">
            <w:pPr>
              <w:pStyle w:val="PURTableHeaderWhite"/>
              <w:spacing w:after="0" w:line="240" w:lineRule="auto"/>
              <w:rPr>
                <w:i w:val="0"/>
                <w:color w:val="404040"/>
                <w:lang w:val="ru-RU"/>
              </w:rPr>
            </w:pPr>
            <w:r w:rsidRPr="00AF36BA">
              <w:rPr>
                <w:i w:val="0"/>
                <w:color w:val="404040"/>
                <w:lang w:val="ru-RU"/>
              </w:rPr>
              <w:t>КЛИЕНТСКИЕ ЛИЦЕНЗИИ ПОДПИСЧИКА (SAL).</w:t>
            </w:r>
          </w:p>
        </w:tc>
      </w:tr>
      <w:tr w:rsidR="009A4C7C" w:rsidRPr="00AF36BA" w:rsidTr="00084016">
        <w:tblPrEx>
          <w:tblBorders>
            <w:top w:val="none" w:sz="0" w:space="0" w:color="auto"/>
            <w:bottom w:val="none" w:sz="0" w:space="0" w:color="auto"/>
          </w:tblBorders>
        </w:tblPrEx>
        <w:tc>
          <w:tcPr>
            <w:tcW w:w="5000" w:type="pct"/>
            <w:gridSpan w:val="2"/>
          </w:tcPr>
          <w:p w:rsidR="009A4C7C" w:rsidRPr="00AF36BA" w:rsidRDefault="00BB41EF" w:rsidP="009A4C7C">
            <w:pPr>
              <w:pStyle w:val="PURTableHeaderWhite"/>
              <w:spacing w:after="0"/>
              <w:rPr>
                <w:lang w:val="ru-RU"/>
              </w:rPr>
            </w:pPr>
            <w:r w:rsidRPr="00AF36BA">
              <w:rPr>
                <w:i w:val="0"/>
                <w:color w:val="404040"/>
                <w:lang w:val="ru-RU"/>
              </w:rPr>
              <w:t>Необходимо:</w:t>
            </w:r>
          </w:p>
          <w:p w:rsidR="009A4C7C" w:rsidRPr="008F05FD" w:rsidRDefault="009A4C7C" w:rsidP="000037D6">
            <w:pPr>
              <w:pStyle w:val="PURBullet-Indented"/>
            </w:pPr>
            <w:r w:rsidRPr="008F05FD">
              <w:t>System Center 2012 Configuration Manager Client SAL</w:t>
            </w:r>
          </w:p>
        </w:tc>
      </w:tr>
    </w:tbl>
    <w:p w:rsidR="003744F8" w:rsidRPr="00AF36BA" w:rsidRDefault="002076D8" w:rsidP="008F05FD">
      <w:pPr>
        <w:pStyle w:val="PURBody-Indented"/>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B73BE3" w:rsidRPr="006513AB" w:rsidRDefault="00B73BE3" w:rsidP="00B73BE3">
      <w:pPr>
        <w:pStyle w:val="PURProductName"/>
        <w:keepNext w:val="0"/>
        <w:keepLines w:val="0"/>
        <w:pBdr>
          <w:bottom w:val="none" w:sz="0" w:space="0" w:color="auto"/>
        </w:pBdr>
        <w:rPr>
          <w:lang w:val="ru-RU"/>
        </w:rPr>
      </w:pPr>
      <w:bookmarkStart w:id="338" w:name="_Toc299519153"/>
      <w:bookmarkStart w:id="339" w:name="_Toc299531585"/>
      <w:bookmarkStart w:id="340" w:name="_Toc299531909"/>
      <w:bookmarkStart w:id="341" w:name="_Toc299957192"/>
      <w:bookmarkStart w:id="342" w:name="_Toc340667540"/>
      <w:bookmarkStart w:id="343" w:name="_Toc340754673"/>
    </w:p>
    <w:p w:rsidR="009A4C7C" w:rsidRPr="00AF36BA" w:rsidRDefault="009A4C7C" w:rsidP="00D011C8">
      <w:pPr>
        <w:pStyle w:val="PURProductName"/>
        <w:rPr>
          <w:lang w:val="ru-RU"/>
        </w:rPr>
      </w:pPr>
      <w:r w:rsidRPr="00AF36BA">
        <w:rPr>
          <w:lang w:val="ru-RU"/>
        </w:rPr>
        <w:t>Visio профессиональный 2013</w:t>
      </w:r>
      <w:bookmarkEnd w:id="338"/>
      <w:bookmarkEnd w:id="339"/>
      <w:bookmarkEnd w:id="340"/>
      <w:bookmarkEnd w:id="341"/>
      <w:bookmarkEnd w:id="342"/>
      <w:bookmarkEnd w:id="343"/>
      <w:r w:rsidR="00880026" w:rsidRPr="00AF36BA">
        <w:rPr>
          <w:lang w:val="ru-RU"/>
        </w:rPr>
        <w:fldChar w:fldCharType="begin"/>
      </w:r>
      <w:r w:rsidRPr="00AF36BA">
        <w:rPr>
          <w:lang w:val="ru-RU"/>
        </w:rPr>
        <w:instrText xml:space="preserve">XE </w:instrText>
      </w:r>
      <w:r w:rsidR="00D011C8" w:rsidRPr="00AF36BA">
        <w:rPr>
          <w:lang w:val="ru-RU"/>
        </w:rPr>
        <w:instrText>«</w:instrText>
      </w:r>
      <w:r w:rsidRPr="00AF36BA">
        <w:rPr>
          <w:lang w:val="ru-RU"/>
        </w:rPr>
        <w:instrText>Visio профессиональный 2013</w:instrText>
      </w:r>
      <w:r w:rsidR="00D011C8"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D14C97" w:rsidRPr="00D50AA4" w:rsidTr="00084016">
        <w:tc>
          <w:tcPr>
            <w:tcW w:w="2446" w:type="pct"/>
            <w:tcBorders>
              <w:top w:val="single" w:sz="4" w:space="0" w:color="auto"/>
              <w:bottom w:val="nil"/>
            </w:tcBorders>
          </w:tcPr>
          <w:p w:rsidR="00D14C97" w:rsidRPr="00AF36BA" w:rsidRDefault="00D14C97" w:rsidP="00893CE7">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54" w:type="pct"/>
            <w:tcBorders>
              <w:top w:val="single" w:sz="4" w:space="0" w:color="auto"/>
              <w:bottom w:val="nil"/>
            </w:tcBorders>
          </w:tcPr>
          <w:p w:rsidR="00D14C97" w:rsidRPr="00AF36BA" w:rsidRDefault="000914BD" w:rsidP="00F330CD">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A4C7C" w:rsidRPr="008F05FD" w:rsidTr="00084016">
        <w:tc>
          <w:tcPr>
            <w:tcW w:w="2446" w:type="pct"/>
            <w:tcBorders>
              <w:top w:val="nil"/>
            </w:tcBorders>
          </w:tcPr>
          <w:p w:rsidR="009A4C7C" w:rsidRPr="00AF36BA" w:rsidRDefault="009A4C7C"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54" w:type="pct"/>
            <w:tcBorders>
              <w:top w:val="nil"/>
            </w:tcBorders>
          </w:tcPr>
          <w:p w:rsidR="009A4C7C" w:rsidRPr="00AF36BA" w:rsidRDefault="009A4C7C" w:rsidP="009A4C7C">
            <w:pPr>
              <w:pStyle w:val="PURLMSH"/>
              <w:rPr>
                <w:lang w:val="ru-RU"/>
              </w:rPr>
            </w:pP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AF36BA" w:rsidRDefault="00BB41EF" w:rsidP="009A4C7C">
            <w:pPr>
              <w:pStyle w:val="PURBody"/>
              <w:rPr>
                <w:lang w:val="ru-RU"/>
              </w:rPr>
            </w:pPr>
            <w:r w:rsidRPr="00AF36BA">
              <w:rPr>
                <w:b/>
                <w:lang w:val="ru-RU"/>
              </w:rPr>
              <w:t>Необходимо:</w:t>
            </w:r>
            <w:r w:rsidRPr="00AF36BA">
              <w:rPr>
                <w:lang w:val="ru-RU"/>
              </w:rPr>
              <w:t>:</w:t>
            </w:r>
          </w:p>
          <w:p w:rsidR="009A4C7C" w:rsidRPr="00AF36BA" w:rsidRDefault="00397469" w:rsidP="00BD14CB">
            <w:pPr>
              <w:pStyle w:val="PURBullet-Indented"/>
              <w:rPr>
                <w:b/>
                <w:bCs/>
                <w:lang w:val="ru-RU"/>
              </w:rPr>
            </w:pPr>
            <w:r w:rsidRPr="00AF36BA">
              <w:rPr>
                <w:lang w:val="ru-RU"/>
              </w:rPr>
              <w:t>Visio 2013 Professional SAL</w:t>
            </w:r>
          </w:p>
        </w:tc>
      </w:tr>
    </w:tbl>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D011C8">
      <w:pPr>
        <w:pStyle w:val="PURProductName"/>
        <w:rPr>
          <w:lang w:val="ru-RU"/>
        </w:rPr>
      </w:pPr>
      <w:bookmarkStart w:id="344" w:name="_Toc299519154"/>
      <w:bookmarkStart w:id="345" w:name="_Toc299531586"/>
      <w:bookmarkStart w:id="346" w:name="_Toc299531910"/>
      <w:bookmarkStart w:id="347" w:name="_Toc299957193"/>
      <w:bookmarkStart w:id="348" w:name="_Toc340667541"/>
      <w:bookmarkStart w:id="349" w:name="_Toc340754674"/>
      <w:r w:rsidRPr="00AF36BA">
        <w:rPr>
          <w:lang w:val="ru-RU"/>
        </w:rPr>
        <w:t>Visio стандартный 2013</w:t>
      </w:r>
      <w:bookmarkEnd w:id="344"/>
      <w:bookmarkEnd w:id="345"/>
      <w:bookmarkEnd w:id="346"/>
      <w:bookmarkEnd w:id="347"/>
      <w:bookmarkEnd w:id="348"/>
      <w:bookmarkEnd w:id="349"/>
      <w:r w:rsidRPr="00AF36BA">
        <w:rPr>
          <w:lang w:val="ru-RU"/>
        </w:rPr>
        <w:t xml:space="preserve"> </w:t>
      </w:r>
      <w:r w:rsidR="00880026" w:rsidRPr="00AF36BA">
        <w:rPr>
          <w:lang w:val="ru-RU"/>
        </w:rPr>
        <w:fldChar w:fldCharType="begin"/>
      </w:r>
      <w:r w:rsidRPr="00AF36BA">
        <w:rPr>
          <w:lang w:val="ru-RU"/>
        </w:rPr>
        <w:instrText xml:space="preserve">XE </w:instrText>
      </w:r>
      <w:r w:rsidR="00D011C8" w:rsidRPr="00AF36BA">
        <w:rPr>
          <w:lang w:val="ru-RU"/>
        </w:rPr>
        <w:instrText>«</w:instrText>
      </w:r>
      <w:r w:rsidRPr="00AF36BA">
        <w:rPr>
          <w:lang w:val="ru-RU"/>
        </w:rPr>
        <w:instrText>Visio стандартный 2013</w:instrText>
      </w:r>
      <w:r w:rsidR="00D011C8"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D011C8">
      <w:pPr>
        <w:pStyle w:val="PURLicenseTerm"/>
        <w:rPr>
          <w:lang w:val="ru-RU"/>
        </w:rPr>
      </w:pPr>
      <w:r w:rsidRPr="00AF36BA">
        <w:rPr>
          <w:lang w:val="ru-RU"/>
        </w:rPr>
        <w:t>Условия лицензии, применяемые к испол</w:t>
      </w:r>
      <w:r w:rsidR="00D011C8"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D14C97" w:rsidRPr="00D50AA4" w:rsidTr="00084016">
        <w:tc>
          <w:tcPr>
            <w:tcW w:w="2446" w:type="pct"/>
            <w:tcBorders>
              <w:top w:val="single" w:sz="4" w:space="0" w:color="auto"/>
              <w:bottom w:val="nil"/>
            </w:tcBorders>
          </w:tcPr>
          <w:p w:rsidR="00D14C97" w:rsidRPr="00AF36BA" w:rsidRDefault="00D14C97" w:rsidP="00893CE7">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54" w:type="pct"/>
            <w:tcBorders>
              <w:top w:val="single" w:sz="4" w:space="0" w:color="auto"/>
              <w:bottom w:val="nil"/>
            </w:tcBorders>
          </w:tcPr>
          <w:p w:rsidR="00D14C97" w:rsidRPr="00AF36BA" w:rsidRDefault="000914BD" w:rsidP="00F330CD">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Передача данных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A4C7C" w:rsidRPr="008F05FD" w:rsidTr="00084016">
        <w:tc>
          <w:tcPr>
            <w:tcW w:w="2446" w:type="pct"/>
            <w:tcBorders>
              <w:top w:val="nil"/>
            </w:tcBorders>
          </w:tcPr>
          <w:p w:rsidR="009A4C7C" w:rsidRPr="00AF36BA" w:rsidRDefault="009A4C7C"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54" w:type="pct"/>
            <w:tcBorders>
              <w:top w:val="nil"/>
            </w:tcBorders>
          </w:tcPr>
          <w:p w:rsidR="009A4C7C" w:rsidRPr="00AF36BA" w:rsidRDefault="009A4C7C" w:rsidP="009A4C7C">
            <w:pPr>
              <w:pStyle w:val="PURLMSH"/>
              <w:rPr>
                <w:lang w:val="ru-RU"/>
              </w:rPr>
            </w:pP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AF36BA" w:rsidRDefault="00BB41EF" w:rsidP="009A4C7C">
            <w:pPr>
              <w:pStyle w:val="PURBody"/>
              <w:rPr>
                <w:lang w:val="ru-RU"/>
              </w:rPr>
            </w:pPr>
            <w:r w:rsidRPr="00AF36BA">
              <w:rPr>
                <w:b/>
                <w:lang w:val="ru-RU"/>
              </w:rPr>
              <w:t>Необходимо:</w:t>
            </w:r>
          </w:p>
          <w:p w:rsidR="009A4C7C" w:rsidRPr="00AF36BA" w:rsidRDefault="00397469" w:rsidP="00BD14CB">
            <w:pPr>
              <w:pStyle w:val="PURBullet-Indented"/>
              <w:rPr>
                <w:b/>
                <w:bCs/>
                <w:lang w:val="ru-RU"/>
              </w:rPr>
            </w:pPr>
            <w:r w:rsidRPr="00AF36BA">
              <w:rPr>
                <w:lang w:val="ru-RU"/>
              </w:rPr>
              <w:t>Visio 2013 Standard SAL</w:t>
            </w:r>
          </w:p>
        </w:tc>
      </w:tr>
    </w:tbl>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721C0" w:rsidRDefault="009721C0" w:rsidP="009721C0">
      <w:pPr>
        <w:pStyle w:val="PURProductName"/>
        <w:keepNext w:val="0"/>
        <w:keepLines w:val="0"/>
        <w:pBdr>
          <w:bottom w:val="none" w:sz="0" w:space="0" w:color="auto"/>
        </w:pBdr>
      </w:pPr>
      <w:bookmarkStart w:id="350" w:name="_Toc299519155"/>
      <w:bookmarkStart w:id="351" w:name="_Toc299531587"/>
      <w:bookmarkStart w:id="352" w:name="_Toc299531911"/>
      <w:bookmarkStart w:id="353" w:name="_Toc299957194"/>
      <w:bookmarkStart w:id="354" w:name="_Toc340667542"/>
      <w:bookmarkStart w:id="355" w:name="_Toc340754675"/>
    </w:p>
    <w:p w:rsidR="009A4C7C" w:rsidRPr="00AF36BA" w:rsidRDefault="009A4C7C" w:rsidP="00E43704">
      <w:pPr>
        <w:pStyle w:val="PURProductName"/>
        <w:keepLines w:val="0"/>
        <w:rPr>
          <w:lang w:val="ru-RU"/>
        </w:rPr>
      </w:pPr>
      <w:r w:rsidRPr="00AF36BA">
        <w:rPr>
          <w:lang w:val="ru-RU"/>
        </w:rPr>
        <w:t>Visual Studio Premium</w:t>
      </w:r>
      <w:bookmarkEnd w:id="350"/>
      <w:bookmarkEnd w:id="351"/>
      <w:bookmarkEnd w:id="352"/>
      <w:bookmarkEnd w:id="353"/>
      <w:r w:rsidRPr="00AF36BA">
        <w:rPr>
          <w:lang w:val="ru-RU"/>
        </w:rPr>
        <w:t> 2012</w:t>
      </w:r>
      <w:bookmarkEnd w:id="354"/>
      <w:bookmarkEnd w:id="355"/>
      <w:r w:rsidR="00880026" w:rsidRPr="00AF36BA">
        <w:rPr>
          <w:lang w:val="ru-RU"/>
        </w:rPr>
        <w:fldChar w:fldCharType="begin"/>
      </w:r>
      <w:r w:rsidRPr="00AF36BA">
        <w:rPr>
          <w:lang w:val="ru-RU"/>
        </w:rPr>
        <w:instrText xml:space="preserve">XE </w:instrText>
      </w:r>
      <w:r w:rsidR="00D011C8" w:rsidRPr="00AF36BA">
        <w:rPr>
          <w:lang w:val="ru-RU"/>
        </w:rPr>
        <w:instrText>«</w:instrText>
      </w:r>
      <w:r w:rsidRPr="00AF36BA">
        <w:rPr>
          <w:lang w:val="ru-RU"/>
        </w:rPr>
        <w:instrText>Visual Studio Premium 2012</w:instrText>
      </w:r>
      <w:r w:rsidR="00D011C8"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1E490F">
      <w:pPr>
        <w:pStyle w:val="PURLicenseTerm"/>
        <w:rPr>
          <w:lang w:val="ru-RU"/>
        </w:rPr>
      </w:pPr>
      <w:r w:rsidRPr="00AF36BA">
        <w:rPr>
          <w:lang w:val="ru-RU"/>
        </w:rPr>
        <w:t>Условия лицензии, применяемые к испол</w:t>
      </w:r>
      <w:r w:rsidR="001E490F"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8"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8"/>
        <w:gridCol w:w="5567"/>
      </w:tblGrid>
      <w:tr w:rsidR="00382CE7" w:rsidRPr="00D50AA4" w:rsidTr="009721C0">
        <w:tc>
          <w:tcPr>
            <w:tcW w:w="2450" w:type="pct"/>
            <w:tcBorders>
              <w:top w:val="single" w:sz="4" w:space="0" w:color="auto"/>
              <w:bottom w:val="nil"/>
            </w:tcBorders>
          </w:tcPr>
          <w:p w:rsidR="00382CE7" w:rsidRPr="00AF36BA" w:rsidRDefault="00382CE7" w:rsidP="00893CE7">
            <w:pPr>
              <w:pStyle w:val="PURLMSH"/>
              <w:rPr>
                <w:lang w:val="ru-RU"/>
              </w:rPr>
            </w:pPr>
            <w:r w:rsidRPr="00AF36BA">
              <w:rPr>
                <w:lang w:val="ru-RU"/>
              </w:rPr>
              <w:lastRenderedPageBreak/>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50" w:type="pct"/>
            <w:vMerge w:val="restart"/>
            <w:tcBorders>
              <w:top w:val="single" w:sz="4" w:space="0" w:color="auto"/>
            </w:tcBorders>
          </w:tcPr>
          <w:p w:rsidR="00382CE7" w:rsidRPr="00AF36BA" w:rsidRDefault="00382CE7" w:rsidP="0026184E">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 xml:space="preserve">Передача данных, H.264/MPEG-4 AVC и (или)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382CE7" w:rsidRPr="008F05FD" w:rsidTr="009721C0">
        <w:tc>
          <w:tcPr>
            <w:tcW w:w="2450" w:type="pct"/>
            <w:tcBorders>
              <w:top w:val="nil"/>
            </w:tcBorders>
          </w:tcPr>
          <w:p w:rsidR="00382CE7" w:rsidRPr="00AF36BA" w:rsidRDefault="00382CE7"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50" w:type="pct"/>
            <w:vMerge/>
          </w:tcPr>
          <w:p w:rsidR="00382CE7" w:rsidRPr="00AF36BA" w:rsidRDefault="00382CE7" w:rsidP="009A4C7C">
            <w:pPr>
              <w:pStyle w:val="PURLMSH"/>
              <w:rPr>
                <w:lang w:val="ru-RU"/>
              </w:rPr>
            </w:pPr>
          </w:p>
        </w:tc>
      </w:tr>
      <w:tr w:rsidR="009A4C7C" w:rsidRPr="00AF36BA" w:rsidTr="009721C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9721C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AF36BA" w:rsidRDefault="00BB41EF" w:rsidP="009A4C7C">
            <w:pPr>
              <w:pStyle w:val="PURBody"/>
              <w:rPr>
                <w:lang w:val="ru-RU"/>
              </w:rPr>
            </w:pPr>
            <w:r w:rsidRPr="00AF36BA">
              <w:rPr>
                <w:b/>
                <w:lang w:val="ru-RU"/>
              </w:rPr>
              <w:t>Необходимо:</w:t>
            </w:r>
          </w:p>
          <w:p w:rsidR="009A4C7C" w:rsidRPr="00AF36BA" w:rsidRDefault="008D0312" w:rsidP="005E0251">
            <w:pPr>
              <w:pStyle w:val="PURBullet-Indented"/>
              <w:rPr>
                <w:b/>
                <w:bCs/>
                <w:lang w:val="ru-RU"/>
              </w:rPr>
            </w:pPr>
            <w:r w:rsidRPr="00AF36BA">
              <w:rPr>
                <w:lang w:val="ru-RU"/>
              </w:rPr>
              <w:t>Visual Studio Premium 2012 SAL</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Файл BUILDSERVER.TXT</w:t>
      </w:r>
    </w:p>
    <w:p w:rsidR="000F6807" w:rsidRPr="00AF36BA" w:rsidRDefault="000F6807" w:rsidP="000F6807">
      <w:pPr>
        <w:pStyle w:val="PURBody-Indented"/>
        <w:rPr>
          <w:lang w:val="ru-RU"/>
        </w:rPr>
      </w:pPr>
      <w:r w:rsidRPr="00AF36BA">
        <w:rPr>
          <w:lang w:val="ru-RU"/>
        </w:rPr>
        <w:t xml:space="preserve">Списки серверов построения см. по адресу </w:t>
      </w:r>
      <w:hyperlink r:id="rId65" w:history="1">
        <w:r w:rsidRPr="00AF36BA">
          <w:rPr>
            <w:rStyle w:val="Hyperlink"/>
            <w:lang w:val="ru-RU"/>
          </w:rPr>
          <w:t>http://go.microsoft.com/fwlink/?LinkId=247624</w:t>
        </w:r>
      </w:hyperlink>
      <w:r w:rsidRPr="00AF36BA">
        <w:rPr>
          <w:lang w:val="ru-RU"/>
        </w:rPr>
        <w:t>. Вы можете устанавливать копии файлов, указанные в нем, на компьютеры построения.</w:t>
      </w:r>
      <w:r w:rsidR="007414D7" w:rsidRPr="00AF36BA">
        <w:rPr>
          <w:lang w:val="ru-RU"/>
        </w:rPr>
        <w:t xml:space="preserve"> </w:t>
      </w:r>
      <w:r w:rsidRPr="00AF36BA">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414D7" w:rsidRPr="00AF36BA">
        <w:rPr>
          <w:lang w:val="ru-RU"/>
        </w:rPr>
        <w:t xml:space="preserve"> </w:t>
      </w:r>
      <w:r w:rsidRPr="00AF36BA">
        <w:rPr>
          <w:lang w:val="ru-RU"/>
        </w:rPr>
        <w:t xml:space="preserve">Мы можем указывать на веб-сайте </w:t>
      </w:r>
      <w:hyperlink r:id="rId66" w:history="1">
        <w:r w:rsidRPr="00AF36BA">
          <w:rPr>
            <w:rStyle w:val="Hyperlink"/>
            <w:lang w:val="ru-RU"/>
          </w:rPr>
          <w:t>http://go.microsoft.com/fwlink/?LinkId=247624</w:t>
        </w:r>
      </w:hyperlink>
      <w:r w:rsidRPr="00AF36BA">
        <w:rPr>
          <w:lang w:val="ru-RU"/>
        </w:rPr>
        <w:t xml:space="preserve"> дополнительные файлы для использования в тех же целях.</w:t>
      </w:r>
    </w:p>
    <w:p w:rsidR="009A4C7C" w:rsidRPr="00AF36BA" w:rsidRDefault="009A4C7C" w:rsidP="009A4C7C">
      <w:pPr>
        <w:pStyle w:val="PURBlueStrong"/>
        <w:rPr>
          <w:lang w:val="ru-RU"/>
        </w:rPr>
      </w:pPr>
      <w:r w:rsidRPr="00AF36BA">
        <w:rPr>
          <w:lang w:val="ru-RU"/>
        </w:rPr>
        <w:t>Служебные программы</w:t>
      </w:r>
    </w:p>
    <w:p w:rsidR="008C1A97" w:rsidRPr="00AF36BA" w:rsidRDefault="008C1A97" w:rsidP="009721C0">
      <w:pPr>
        <w:pStyle w:val="PURBody-Indented"/>
        <w:rPr>
          <w:lang w:val="ru-RU"/>
        </w:rPr>
      </w:pPr>
      <w:r w:rsidRPr="00AF36BA">
        <w:rPr>
          <w:lang w:val="ru-RU"/>
        </w:rPr>
        <w:t xml:space="preserve">Список служебных программ см. по адресу </w:t>
      </w:r>
      <w:hyperlink r:id="rId67" w:history="1">
        <w:r w:rsidRPr="00AF36BA">
          <w:rPr>
            <w:lang w:val="ru-RU"/>
          </w:rPr>
          <w:t>http://go.microsoft.com/fwlink/?LinkId=247624</w:t>
        </w:r>
      </w:hyperlink>
      <w:r w:rsidRPr="00AF36BA">
        <w:rPr>
          <w:lang w:val="ru-RU"/>
        </w:rPr>
        <w:t>.</w:t>
      </w:r>
      <w:r w:rsidR="007414D7" w:rsidRPr="00AF36BA">
        <w:rPr>
          <w:lang w:val="ru-RU"/>
        </w:rPr>
        <w:t xml:space="preserve"> </w:t>
      </w:r>
      <w:r w:rsidRPr="00AF36BA">
        <w:rPr>
          <w:lang w:val="ru-RU"/>
        </w:rPr>
        <w:t>Программное обеспечение содержит определенные компоненты, перечисленные в этом списке.</w:t>
      </w:r>
      <w:r w:rsidR="007414D7" w:rsidRPr="00AF36BA">
        <w:rPr>
          <w:lang w:val="ru-RU"/>
        </w:rPr>
        <w:t xml:space="preserve"> </w:t>
      </w:r>
      <w:r w:rsidRPr="00AF36BA">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414D7" w:rsidRPr="00AF36BA">
        <w:rPr>
          <w:lang w:val="ru-RU"/>
        </w:rPr>
        <w:t xml:space="preserve"> </w:t>
      </w:r>
      <w:r w:rsidRPr="00AF36BA">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414D7" w:rsidRPr="00AF36BA">
        <w:rPr>
          <w:lang w:val="ru-RU"/>
        </w:rPr>
        <w:t xml:space="preserve"> </w:t>
      </w:r>
      <w:r w:rsidRPr="00AF36BA">
        <w:rPr>
          <w:lang w:val="ru-RU"/>
        </w:rPr>
        <w:t>Необходимо удалить все служебные программы, установленные на устройстве, по окончании отладки своей</w:t>
      </w:r>
      <w:r w:rsidR="009721C0">
        <w:t> </w:t>
      </w:r>
      <w:r w:rsidRPr="00AF36BA">
        <w:rPr>
          <w:lang w:val="ru-RU"/>
        </w:rPr>
        <w:t>программы, но не позднее, чем через 30 дней после первой установки на устройство.</w:t>
      </w:r>
    </w:p>
    <w:p w:rsidR="000F52FF" w:rsidRPr="00AF36BA" w:rsidRDefault="000F52FF" w:rsidP="000F52FF">
      <w:pPr>
        <w:pStyle w:val="PURBlueStrong-Indented"/>
        <w:rPr>
          <w:lang w:val="ru-RU"/>
        </w:rPr>
      </w:pPr>
      <w:r w:rsidRPr="00AF36BA">
        <w:rPr>
          <w:lang w:val="ru-RU"/>
        </w:rPr>
        <w:t>Программы и уведомления третьих лиц</w:t>
      </w:r>
    </w:p>
    <w:p w:rsidR="000F52FF" w:rsidRPr="00AF36BA" w:rsidRDefault="000F52FF" w:rsidP="000F52FF">
      <w:pPr>
        <w:pStyle w:val="PURBody-Indented"/>
        <w:rPr>
          <w:lang w:val="ru-RU"/>
        </w:rPr>
      </w:pPr>
      <w:r w:rsidRPr="00AF36BA">
        <w:rPr>
          <w:lang w:val="ru-RU"/>
        </w:rPr>
        <w:t>Некоторый код третьих лиц, включенный в программное обеспечение, лицензируется Microsoft в рамках данного лицензионного соглашения, а не каким-либо третьим лицом по каким-либо другим условиям лицензии.</w:t>
      </w:r>
      <w:r w:rsidR="007414D7" w:rsidRPr="00AF36BA">
        <w:rPr>
          <w:lang w:val="ru-RU"/>
        </w:rPr>
        <w:t xml:space="preserve"> </w:t>
      </w:r>
      <w:r w:rsidRPr="00AF36BA">
        <w:rPr>
          <w:lang w:val="ru-RU"/>
        </w:rPr>
        <w:t>Уведомления (если имеются) об этом коде третьих лиц включаются в программное обеспечение и находятся в файле ThirdPartyNotices.txt file или в документации по программному обеспечению.</w:t>
      </w:r>
    </w:p>
    <w:p w:rsidR="000F52FF" w:rsidRPr="00AF36BA" w:rsidRDefault="000F52FF" w:rsidP="000F52FF">
      <w:pPr>
        <w:pStyle w:val="PURBlueStrong-Indented"/>
        <w:rPr>
          <w:lang w:val="ru-RU"/>
        </w:rPr>
      </w:pPr>
      <w:r w:rsidRPr="00AF36BA">
        <w:rPr>
          <w:lang w:val="ru-RU"/>
        </w:rPr>
        <w:t>Компоненты диспетчера расширений и пакетов</w:t>
      </w:r>
    </w:p>
    <w:p w:rsidR="000F52FF" w:rsidRPr="00AF36BA" w:rsidRDefault="000F52FF" w:rsidP="00E43704">
      <w:pPr>
        <w:pStyle w:val="PURBody-Indented"/>
        <w:rPr>
          <w:lang w:val="ru-RU"/>
        </w:rPr>
      </w:pPr>
      <w:r w:rsidRPr="00AF36BA">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414D7" w:rsidRPr="00AF36BA">
        <w:rPr>
          <w:lang w:val="ru-RU"/>
        </w:rPr>
        <w:t xml:space="preserve"> </w:t>
      </w:r>
      <w:r w:rsidRPr="00AF36BA">
        <w:rPr>
          <w:lang w:val="ru-RU"/>
        </w:rPr>
        <w:t>диспетчер расширений, новое диалоговое окно проектов, установщик веб-платформы, диспетчер пакетов на базе Microsoft NuGet, а также диспетчер пакетов в Microsoft ASP.NET Web Pages.</w:t>
      </w:r>
      <w:r w:rsidR="007414D7" w:rsidRPr="00AF36BA">
        <w:rPr>
          <w:lang w:val="ru-RU"/>
        </w:rPr>
        <w:t xml:space="preserve"> </w:t>
      </w:r>
      <w:r w:rsidRPr="00AF36BA">
        <w:rPr>
          <w:lang w:val="ru-RU"/>
        </w:rPr>
        <w:t>Такие программные приложения и пакеты предлагаются и распространяются в некоторых случаях третьими лицами и в некоторых случаях Microsoft, однако в отношении каждого такого приложения и пакета действуют свои собственные условия лицензии.</w:t>
      </w:r>
      <w:r w:rsidR="007414D7" w:rsidRPr="00AF36BA">
        <w:rPr>
          <w:lang w:val="ru-RU"/>
        </w:rPr>
        <w:t xml:space="preserve"> </w:t>
      </w:r>
      <w:r w:rsidRPr="00AF36BA">
        <w:rPr>
          <w:lang w:val="ru-RU"/>
        </w:rPr>
        <w:t>Microsoft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414D7" w:rsidRPr="00AF36BA">
        <w:rPr>
          <w:lang w:val="ru-RU"/>
        </w:rPr>
        <w:t xml:space="preserve"> </w:t>
      </w:r>
      <w:r w:rsidRPr="00AF36BA">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E43704">
        <w:t> </w:t>
      </w:r>
      <w:r w:rsidRPr="00AF36BA">
        <w:rPr>
          <w:lang w:val="ru-RU"/>
        </w:rPr>
        <w:t>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URL-адресу пакета (каналу) или просмотр пакетов на предмет включенных уведомлений или условий лицензии).</w:t>
      </w:r>
      <w:r w:rsidR="007414D7" w:rsidRPr="00AF36BA">
        <w:rPr>
          <w:lang w:val="ru-RU"/>
        </w:rPr>
        <w:t xml:space="preserve"> </w:t>
      </w:r>
      <w:r w:rsidRPr="00AF36BA">
        <w:rPr>
          <w:lang w:val="ru-RU"/>
        </w:rPr>
        <w:t>Microsoft не делает никаких заявлений и не дает гарантий в отношении правильности URL-адреса канала или галереи, доступности каналов или галерей по такому URL-адресу,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414D7" w:rsidRPr="00AF36BA">
        <w:rPr>
          <w:lang w:val="ru-RU"/>
        </w:rPr>
        <w:t xml:space="preserve"> </w:t>
      </w:r>
      <w:r w:rsidRPr="00AF36BA">
        <w:rPr>
          <w:lang w:val="ru-RU"/>
        </w:rPr>
        <w:t>Microsoft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AF36BA" w:rsidRDefault="000F52FF" w:rsidP="000F52FF">
      <w:pPr>
        <w:pStyle w:val="PURBlueStrong-Indented"/>
        <w:rPr>
          <w:lang w:val="ru-RU"/>
        </w:rPr>
      </w:pPr>
      <w:r w:rsidRPr="00AF36BA">
        <w:rPr>
          <w:lang w:val="ru-RU"/>
        </w:rPr>
        <w:t>Компоненты продукта Microsoft SQL Server и пакет средств разработки программного обеспечения Windows (Windows SDK)</w:t>
      </w:r>
    </w:p>
    <w:p w:rsidR="000F52FF" w:rsidRPr="00AF36BA" w:rsidRDefault="000F52FF" w:rsidP="00E43704">
      <w:pPr>
        <w:pStyle w:val="PURBody-Indented"/>
        <w:rPr>
          <w:lang w:val="ru-RU"/>
        </w:rPr>
      </w:pPr>
      <w:r w:rsidRPr="00AF36BA">
        <w:rPr>
          <w:lang w:val="ru-RU"/>
        </w:rPr>
        <w:t>Данное программное обеспечение может включать компоненты Microsoft SQL Server и пакет Windows SDK, которые лицензируются в соответствии с отдельными условиями, опубликованными в папке «Лицензии» в следующем каталоге установки: ...\%Program Files%\Microsoft Visual Studio 11.0\Licenses\. Данные компоненты можно использовать только в сочетании с использованием программного обеспечения.</w:t>
      </w:r>
      <w:r w:rsidR="007414D7" w:rsidRPr="00AF36BA">
        <w:rPr>
          <w:lang w:val="ru-RU"/>
        </w:rPr>
        <w:t xml:space="preserve"> </w:t>
      </w:r>
      <w:r w:rsidRPr="00AF36BA">
        <w:rPr>
          <w:lang w:val="ru-RU"/>
        </w:rPr>
        <w:t>Если вы не согласны с условиями лицензии на компоненты, вы</w:t>
      </w:r>
      <w:r w:rsidR="00E43704">
        <w:t> </w:t>
      </w:r>
      <w:r w:rsidRPr="00AF36BA">
        <w:rPr>
          <w:lang w:val="ru-RU"/>
        </w:rPr>
        <w:t>не</w:t>
      </w:r>
      <w:r w:rsidR="00E43704">
        <w:t> </w:t>
      </w:r>
      <w:r w:rsidRPr="00AF36BA">
        <w:rPr>
          <w:lang w:val="ru-RU"/>
        </w:rPr>
        <w:t xml:space="preserve">сможете их использовать. </w:t>
      </w:r>
    </w:p>
    <w:p w:rsidR="000914BD" w:rsidRPr="00AF36BA" w:rsidRDefault="000914BD" w:rsidP="000914BD">
      <w:pPr>
        <w:pStyle w:val="PURBlueStrong-Indented"/>
        <w:rPr>
          <w:lang w:val="ru-RU"/>
        </w:rPr>
      </w:pPr>
      <w:r w:rsidRPr="00AF36BA">
        <w:rPr>
          <w:lang w:val="ru-RU"/>
        </w:rPr>
        <w:lastRenderedPageBreak/>
        <w:t>Компоненты программного обеспечения Windows</w:t>
      </w:r>
    </w:p>
    <w:p w:rsidR="004667DC" w:rsidRPr="00AF36BA" w:rsidRDefault="004667DC" w:rsidP="004667DC">
      <w:pPr>
        <w:pStyle w:val="PURBody-Indented"/>
        <w:rPr>
          <w:lang w:val="ru-RU"/>
        </w:rPr>
      </w:pPr>
      <w:r w:rsidRPr="00AF36BA">
        <w:rPr>
          <w:lang w:val="ru-RU"/>
        </w:rPr>
        <w:t>Программное обеспечение может включать Microsoft .NET Framework, Microsoft Data Access Components, определенные библиотеки DLL, связанные с технологией сборки Microsoft; службы Microsoft Internet Information Services (IIS) Express и Библиотеку Windows Library для JavaScript.</w:t>
      </w:r>
      <w:r w:rsidR="007414D7" w:rsidRPr="00AF36BA">
        <w:rPr>
          <w:lang w:val="ru-RU"/>
        </w:rPr>
        <w:t xml:space="preserve"> </w:t>
      </w:r>
      <w:r w:rsidRPr="00AF36BA">
        <w:rPr>
          <w:lang w:val="ru-RU"/>
        </w:rPr>
        <w:t>Все они являются частью программного обеспечения Windows, и условия лицензии для Windows распространяются на использование вами этих компонентов.</w:t>
      </w:r>
    </w:p>
    <w:p w:rsidR="005D7C5D" w:rsidRPr="00AF36BA" w:rsidRDefault="005D7C5D" w:rsidP="005D7C5D">
      <w:pPr>
        <w:pStyle w:val="PURBlueStrong-Indented"/>
        <w:rPr>
          <w:lang w:val="ru-RU"/>
        </w:rPr>
      </w:pPr>
      <w:r w:rsidRPr="00AF36BA">
        <w:rPr>
          <w:lang w:val="ru-RU"/>
        </w:rPr>
        <w:t>Технология SQL Server</w:t>
      </w:r>
    </w:p>
    <w:p w:rsidR="005D7C5D" w:rsidRPr="00AF36BA" w:rsidRDefault="005D7C5D" w:rsidP="005D7C5D">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342466" w:rsidRPr="00AF36BA" w:rsidRDefault="00342466" w:rsidP="00342466">
      <w:pPr>
        <w:pStyle w:val="PURBlueStrong-Indented"/>
        <w:rPr>
          <w:lang w:val="ru-RU"/>
        </w:rPr>
      </w:pPr>
      <w:r w:rsidRPr="00AF36BA">
        <w:rPr>
          <w:lang w:val="ru-RU"/>
        </w:rPr>
        <w:t>ПО .NET Framework</w:t>
      </w:r>
    </w:p>
    <w:p w:rsidR="00342466" w:rsidRPr="00AF36BA" w:rsidRDefault="00342466" w:rsidP="00342466">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A4C7C" w:rsidRPr="006513AB" w:rsidRDefault="002076D8" w:rsidP="008F05FD">
      <w:pPr>
        <w:pStyle w:val="PURBreadcrumb"/>
        <w:rPr>
          <w:rStyle w:val="Hyperlink"/>
          <w:rFonts w:ascii="Arial Narrow" w:hAnsi="Arial Narrow"/>
          <w:sz w:val="16"/>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B73BE3" w:rsidRPr="006513AB" w:rsidRDefault="00B73BE3" w:rsidP="00B73BE3">
      <w:pPr>
        <w:pStyle w:val="PURBreadcrumb"/>
        <w:keepNext w:val="0"/>
        <w:keepLines w:val="0"/>
        <w:rPr>
          <w:lang w:val="ru-RU"/>
        </w:rPr>
      </w:pPr>
    </w:p>
    <w:p w:rsidR="009A4C7C" w:rsidRPr="00AF36BA" w:rsidRDefault="009A4C7C" w:rsidP="00371E86">
      <w:pPr>
        <w:pStyle w:val="PURProductName"/>
        <w:rPr>
          <w:lang w:val="ru-RU"/>
        </w:rPr>
      </w:pPr>
      <w:bookmarkStart w:id="356" w:name="_Toc299519156"/>
      <w:bookmarkStart w:id="357" w:name="_Toc299531588"/>
      <w:bookmarkStart w:id="358" w:name="_Toc299531912"/>
      <w:bookmarkStart w:id="359" w:name="_Toc299957195"/>
      <w:bookmarkStart w:id="360" w:name="_Toc340667543"/>
      <w:bookmarkStart w:id="361" w:name="_Toc340754676"/>
      <w:r w:rsidRPr="00AF36BA">
        <w:rPr>
          <w:lang w:val="ru-RU"/>
        </w:rPr>
        <w:t>Visual Studio Professional</w:t>
      </w:r>
      <w:bookmarkEnd w:id="356"/>
      <w:bookmarkEnd w:id="357"/>
      <w:bookmarkEnd w:id="358"/>
      <w:bookmarkEnd w:id="359"/>
      <w:r w:rsidRPr="00AF36BA">
        <w:rPr>
          <w:lang w:val="ru-RU"/>
        </w:rPr>
        <w:t> 2012</w:t>
      </w:r>
      <w:bookmarkEnd w:id="360"/>
      <w:bookmarkEnd w:id="361"/>
      <w:r w:rsidRPr="00AF36BA">
        <w:rPr>
          <w:lang w:val="ru-RU"/>
        </w:rPr>
        <w:t xml:space="preserve"> </w:t>
      </w:r>
      <w:r w:rsidR="00880026" w:rsidRPr="00AF36BA">
        <w:rPr>
          <w:lang w:val="ru-RU"/>
        </w:rPr>
        <w:fldChar w:fldCharType="begin"/>
      </w:r>
      <w:r w:rsidRPr="00AF36BA">
        <w:rPr>
          <w:lang w:val="ru-RU"/>
        </w:rPr>
        <w:instrText xml:space="preserve">XE </w:instrText>
      </w:r>
      <w:r w:rsidR="00371E86" w:rsidRPr="00AF36BA">
        <w:rPr>
          <w:lang w:val="ru-RU"/>
        </w:rPr>
        <w:instrText>«</w:instrText>
      </w:r>
      <w:r w:rsidRPr="00AF36BA">
        <w:rPr>
          <w:lang w:val="ru-RU"/>
        </w:rPr>
        <w:instrText>Visual Studio Professional 2012</w:instrText>
      </w:r>
      <w:r w:rsidR="00371E86"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382CE7" w:rsidRPr="00D50AA4" w:rsidTr="00084016">
        <w:tc>
          <w:tcPr>
            <w:tcW w:w="2446" w:type="pct"/>
            <w:tcBorders>
              <w:top w:val="single" w:sz="4" w:space="0" w:color="auto"/>
              <w:bottom w:val="nil"/>
            </w:tcBorders>
          </w:tcPr>
          <w:p w:rsidR="00382CE7" w:rsidRPr="00AF36BA" w:rsidRDefault="00382CE7" w:rsidP="00893CE7">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54" w:type="pct"/>
            <w:vMerge w:val="restart"/>
            <w:tcBorders>
              <w:top w:val="single" w:sz="4" w:space="0" w:color="auto"/>
            </w:tcBorders>
          </w:tcPr>
          <w:p w:rsidR="00382CE7" w:rsidRPr="00AF36BA" w:rsidRDefault="00382CE7" w:rsidP="00371E86">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Передача данных, H.264/MPEG-4 AVC</w:t>
            </w:r>
            <w:r w:rsidR="00371E86" w:rsidRPr="00AF36BA">
              <w:rPr>
                <w:b/>
                <w:lang w:val="ru-RU"/>
              </w:rPr>
              <w:t> </w:t>
            </w:r>
            <w:r w:rsidRPr="00AF36BA">
              <w:rPr>
                <w:b/>
                <w:lang w:val="ru-RU"/>
              </w:rPr>
              <w:t xml:space="preserve">и (или)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382CE7" w:rsidRPr="008F05FD" w:rsidTr="00084016">
        <w:tc>
          <w:tcPr>
            <w:tcW w:w="2446" w:type="pct"/>
            <w:tcBorders>
              <w:top w:val="nil"/>
            </w:tcBorders>
          </w:tcPr>
          <w:p w:rsidR="00382CE7" w:rsidRPr="00AF36BA" w:rsidRDefault="00382CE7"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54" w:type="pct"/>
            <w:vMerge/>
          </w:tcPr>
          <w:p w:rsidR="00382CE7" w:rsidRPr="00AF36BA" w:rsidRDefault="00382CE7" w:rsidP="009A4C7C">
            <w:pPr>
              <w:pStyle w:val="PURLMSH"/>
              <w:rPr>
                <w:lang w:val="ru-RU"/>
              </w:rPr>
            </w:pP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08401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AF36BA" w:rsidRDefault="00BB41EF" w:rsidP="009A4C7C">
            <w:pPr>
              <w:pStyle w:val="PURBody"/>
              <w:rPr>
                <w:lang w:val="ru-RU"/>
              </w:rPr>
            </w:pPr>
            <w:r w:rsidRPr="00AF36BA">
              <w:rPr>
                <w:b/>
                <w:lang w:val="ru-RU"/>
              </w:rPr>
              <w:t>Необходимо:</w:t>
            </w:r>
          </w:p>
          <w:p w:rsidR="009A4C7C" w:rsidRPr="00AF36BA" w:rsidRDefault="008D0312" w:rsidP="005D7C5D">
            <w:pPr>
              <w:pStyle w:val="PURBullet-Indented"/>
              <w:rPr>
                <w:b/>
                <w:bCs/>
                <w:lang w:val="ru-RU"/>
              </w:rPr>
            </w:pPr>
            <w:r w:rsidRPr="00AF36BA">
              <w:rPr>
                <w:lang w:val="ru-RU"/>
              </w:rPr>
              <w:t>Visual Studio Professional 2012 SAL</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Файл BUILDSERVER.TXT</w:t>
      </w:r>
    </w:p>
    <w:p w:rsidR="000F6807" w:rsidRPr="00AF36BA" w:rsidRDefault="000F6807" w:rsidP="000F6807">
      <w:pPr>
        <w:pStyle w:val="PURBody-Indented"/>
        <w:rPr>
          <w:lang w:val="ru-RU"/>
        </w:rPr>
      </w:pPr>
      <w:r w:rsidRPr="00AF36BA">
        <w:rPr>
          <w:lang w:val="ru-RU"/>
        </w:rPr>
        <w:t xml:space="preserve">Списки серверов построения см. по адресу </w:t>
      </w:r>
      <w:hyperlink r:id="rId68" w:history="1">
        <w:r w:rsidRPr="00AF36BA">
          <w:rPr>
            <w:lang w:val="ru-RU"/>
          </w:rPr>
          <w:t>http://go.microsoft.com/fwlink/?LinkId=247624</w:t>
        </w:r>
      </w:hyperlink>
      <w:r w:rsidRPr="00AF36BA">
        <w:rPr>
          <w:lang w:val="ru-RU"/>
        </w:rPr>
        <w:t>. Вы можете устанавливать копии файлов, указанные в нем, на компьютеры построения.</w:t>
      </w:r>
      <w:r w:rsidR="007414D7" w:rsidRPr="00AF36BA">
        <w:rPr>
          <w:lang w:val="ru-RU"/>
        </w:rPr>
        <w:t xml:space="preserve"> </w:t>
      </w:r>
      <w:r w:rsidRPr="00AF36BA">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414D7" w:rsidRPr="00AF36BA">
        <w:rPr>
          <w:lang w:val="ru-RU"/>
        </w:rPr>
        <w:t xml:space="preserve"> </w:t>
      </w:r>
      <w:r w:rsidRPr="00AF36BA">
        <w:rPr>
          <w:lang w:val="ru-RU"/>
        </w:rPr>
        <w:t xml:space="preserve">Мы можем указывать на веб-сайте </w:t>
      </w:r>
      <w:hyperlink r:id="rId69" w:history="1">
        <w:r w:rsidRPr="00AF36BA">
          <w:rPr>
            <w:lang w:val="ru-RU"/>
          </w:rPr>
          <w:t>http://go.microsoft.com/fwlink/?LinkId=247624</w:t>
        </w:r>
      </w:hyperlink>
      <w:r w:rsidRPr="00AF36BA">
        <w:rPr>
          <w:lang w:val="ru-RU"/>
        </w:rPr>
        <w:t xml:space="preserve"> дополнительные файлы для использования в тех же целях.</w:t>
      </w:r>
    </w:p>
    <w:p w:rsidR="009A4C7C" w:rsidRPr="00AF36BA" w:rsidRDefault="009A4C7C" w:rsidP="009A4C7C">
      <w:pPr>
        <w:pStyle w:val="PURBlueStrong"/>
        <w:rPr>
          <w:lang w:val="ru-RU"/>
        </w:rPr>
      </w:pPr>
      <w:r w:rsidRPr="00AF36BA">
        <w:rPr>
          <w:lang w:val="ru-RU"/>
        </w:rPr>
        <w:t>Служебные программы</w:t>
      </w:r>
    </w:p>
    <w:p w:rsidR="008C1A97" w:rsidRPr="00AF36BA" w:rsidRDefault="008C1A97" w:rsidP="009721C0">
      <w:pPr>
        <w:pStyle w:val="PURBody-Indented"/>
        <w:rPr>
          <w:lang w:val="ru-RU"/>
        </w:rPr>
      </w:pPr>
      <w:r w:rsidRPr="00AF36BA">
        <w:rPr>
          <w:lang w:val="ru-RU"/>
        </w:rPr>
        <w:t xml:space="preserve">Список служебных программ см. по адресу </w:t>
      </w:r>
      <w:hyperlink r:id="rId70" w:history="1">
        <w:r w:rsidRPr="00AF36BA">
          <w:rPr>
            <w:lang w:val="ru-RU"/>
          </w:rPr>
          <w:t>http://go.microsoft.com/fwlink/?LinkId=247624</w:t>
        </w:r>
      </w:hyperlink>
      <w:r w:rsidRPr="00AF36BA">
        <w:rPr>
          <w:lang w:val="ru-RU"/>
        </w:rPr>
        <w:t>.</w:t>
      </w:r>
      <w:r w:rsidR="007414D7" w:rsidRPr="00AF36BA">
        <w:rPr>
          <w:lang w:val="ru-RU"/>
        </w:rPr>
        <w:t xml:space="preserve"> </w:t>
      </w:r>
      <w:r w:rsidRPr="00AF36BA">
        <w:rPr>
          <w:lang w:val="ru-RU"/>
        </w:rPr>
        <w:t>Программное обеспечение содержит определенные компоненты, перечисленные в этом списке.</w:t>
      </w:r>
      <w:r w:rsidR="007414D7" w:rsidRPr="00AF36BA">
        <w:rPr>
          <w:lang w:val="ru-RU"/>
        </w:rPr>
        <w:t xml:space="preserve"> </w:t>
      </w:r>
      <w:r w:rsidRPr="00AF36BA">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414D7" w:rsidRPr="00AF36BA">
        <w:rPr>
          <w:lang w:val="ru-RU"/>
        </w:rPr>
        <w:t xml:space="preserve"> </w:t>
      </w:r>
      <w:r w:rsidRPr="00AF36BA">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414D7" w:rsidRPr="00AF36BA">
        <w:rPr>
          <w:lang w:val="ru-RU"/>
        </w:rPr>
        <w:t xml:space="preserve"> </w:t>
      </w:r>
      <w:r w:rsidRPr="00AF36BA">
        <w:rPr>
          <w:lang w:val="ru-RU"/>
        </w:rPr>
        <w:t>Необходимо удалить все служебные программы, установленные на устройстве, по окончании отладки своей</w:t>
      </w:r>
      <w:r w:rsidR="009721C0">
        <w:t> </w:t>
      </w:r>
      <w:r w:rsidRPr="00AF36BA">
        <w:rPr>
          <w:lang w:val="ru-RU"/>
        </w:rPr>
        <w:t>программы, но не позднее, чем через 30 дней после первой установки на устройство.</w:t>
      </w:r>
    </w:p>
    <w:p w:rsidR="000F52FF" w:rsidRPr="00AF36BA" w:rsidRDefault="000F52FF" w:rsidP="000F52FF">
      <w:pPr>
        <w:pStyle w:val="PURBlueStrong-Indented"/>
        <w:rPr>
          <w:lang w:val="ru-RU"/>
        </w:rPr>
      </w:pPr>
      <w:r w:rsidRPr="00AF36BA">
        <w:rPr>
          <w:lang w:val="ru-RU"/>
        </w:rPr>
        <w:t>Программы и уведомления третьих лиц</w:t>
      </w:r>
    </w:p>
    <w:p w:rsidR="000F52FF" w:rsidRPr="00AF36BA" w:rsidRDefault="000F52FF" w:rsidP="00E43704">
      <w:pPr>
        <w:pStyle w:val="PURBody-Indented"/>
        <w:rPr>
          <w:lang w:val="ru-RU"/>
        </w:rPr>
      </w:pPr>
      <w:r w:rsidRPr="00AF36BA">
        <w:rPr>
          <w:lang w:val="ru-RU"/>
        </w:rPr>
        <w:t>Некоторый код третьих лиц, включенный в программное обеспечение, лицензируется Microsoft в рамках данного лицензионного соглашения, а не каким-либо третьим лицом по каким-либо другим условиям лицензии.</w:t>
      </w:r>
      <w:r w:rsidR="007414D7" w:rsidRPr="00AF36BA">
        <w:rPr>
          <w:lang w:val="ru-RU"/>
        </w:rPr>
        <w:t xml:space="preserve"> </w:t>
      </w:r>
      <w:r w:rsidRPr="00AF36BA">
        <w:rPr>
          <w:lang w:val="ru-RU"/>
        </w:rPr>
        <w:t>Уведомления (если</w:t>
      </w:r>
      <w:r w:rsidR="00E43704">
        <w:t> </w:t>
      </w:r>
      <w:r w:rsidRPr="00AF36BA">
        <w:rPr>
          <w:lang w:val="ru-RU"/>
        </w:rPr>
        <w:t>имеются) об этом коде третьих лиц включаются в программное обеспечение и находятся в файле ThirdPartyNotices.txt file или в документации по программному обеспечению.</w:t>
      </w:r>
    </w:p>
    <w:p w:rsidR="000F52FF" w:rsidRPr="00AF36BA" w:rsidRDefault="000F52FF" w:rsidP="000F52FF">
      <w:pPr>
        <w:pStyle w:val="PURBlueStrong-Indented"/>
        <w:rPr>
          <w:lang w:val="ru-RU"/>
        </w:rPr>
      </w:pPr>
      <w:r w:rsidRPr="00AF36BA">
        <w:rPr>
          <w:lang w:val="ru-RU"/>
        </w:rPr>
        <w:t>Компоненты диспетчера расширений и пакетов</w:t>
      </w:r>
    </w:p>
    <w:p w:rsidR="000F52FF" w:rsidRPr="00AF36BA" w:rsidRDefault="000F52FF" w:rsidP="00E43704">
      <w:pPr>
        <w:pStyle w:val="PURBody-Indented"/>
        <w:rPr>
          <w:lang w:val="ru-RU"/>
        </w:rPr>
      </w:pPr>
      <w:r w:rsidRPr="00AF36BA">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414D7" w:rsidRPr="00AF36BA">
        <w:rPr>
          <w:lang w:val="ru-RU"/>
        </w:rPr>
        <w:t xml:space="preserve"> </w:t>
      </w:r>
      <w:r w:rsidRPr="00AF36BA">
        <w:rPr>
          <w:lang w:val="ru-RU"/>
        </w:rPr>
        <w:t>диспетчер расширений, новое диалоговое окно проектов, установщик веб-платформы, диспетчер пакетов на базе Microsoft NuGet, а также диспетчер пакетов в Microsoft ASP.NET Web Pages.</w:t>
      </w:r>
      <w:r w:rsidR="007414D7" w:rsidRPr="00AF36BA">
        <w:rPr>
          <w:lang w:val="ru-RU"/>
        </w:rPr>
        <w:t xml:space="preserve"> </w:t>
      </w:r>
      <w:r w:rsidRPr="00AF36BA">
        <w:rPr>
          <w:lang w:val="ru-RU"/>
        </w:rPr>
        <w:t xml:space="preserve">Такие программные приложения и пакеты предлагаются и </w:t>
      </w:r>
      <w:r w:rsidRPr="00AF36BA">
        <w:rPr>
          <w:lang w:val="ru-RU"/>
        </w:rPr>
        <w:lastRenderedPageBreak/>
        <w:t>распространяются в некоторых случаях третьими лицами и в некоторых случаях Microsoft, однако в отношении каждого такого приложения и пакета действуют свои собственные условия лицензии.</w:t>
      </w:r>
      <w:r w:rsidR="007414D7" w:rsidRPr="00AF36BA">
        <w:rPr>
          <w:lang w:val="ru-RU"/>
        </w:rPr>
        <w:t xml:space="preserve"> </w:t>
      </w:r>
      <w:r w:rsidRPr="00AF36BA">
        <w:rPr>
          <w:lang w:val="ru-RU"/>
        </w:rPr>
        <w:t>Microsoft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414D7" w:rsidRPr="00AF36BA">
        <w:rPr>
          <w:lang w:val="ru-RU"/>
        </w:rPr>
        <w:t xml:space="preserve"> </w:t>
      </w:r>
      <w:r w:rsidRPr="00AF36BA">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E43704">
        <w:t> </w:t>
      </w:r>
      <w:r w:rsidRPr="00AF36BA">
        <w:rPr>
          <w:lang w:val="ru-RU"/>
        </w:rPr>
        <w:t>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URL-адресу пакета (каналу) или просмотр пакетов на предмет включенных уведомлений или условий лицензии).</w:t>
      </w:r>
      <w:r w:rsidR="007414D7" w:rsidRPr="00AF36BA">
        <w:rPr>
          <w:lang w:val="ru-RU"/>
        </w:rPr>
        <w:t xml:space="preserve"> </w:t>
      </w:r>
      <w:r w:rsidRPr="00AF36BA">
        <w:rPr>
          <w:lang w:val="ru-RU"/>
        </w:rPr>
        <w:t>Microsoft не делает никаких заявлений и не дает гарантий в отношении правильности URL-адреса канала или галереи, доступности каналов или галерей по такому URL-адресу,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414D7" w:rsidRPr="00AF36BA">
        <w:rPr>
          <w:lang w:val="ru-RU"/>
        </w:rPr>
        <w:t xml:space="preserve"> </w:t>
      </w:r>
      <w:r w:rsidRPr="00AF36BA">
        <w:rPr>
          <w:lang w:val="ru-RU"/>
        </w:rPr>
        <w:t>Microsoft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B73BE3" w:rsidRPr="006513AB" w:rsidRDefault="00B73BE3" w:rsidP="00B73BE3">
      <w:pPr>
        <w:pStyle w:val="PURBlueStrong-Indented"/>
        <w:keepNext w:val="0"/>
        <w:keepLines w:val="0"/>
        <w:ind w:left="274"/>
        <w:rPr>
          <w:lang w:val="ru-RU"/>
        </w:rPr>
      </w:pPr>
    </w:p>
    <w:p w:rsidR="00B73BE3" w:rsidRPr="006513AB" w:rsidRDefault="00B73BE3" w:rsidP="00B73BE3">
      <w:pPr>
        <w:pStyle w:val="PURBlueStrong-Indented"/>
        <w:keepNext w:val="0"/>
        <w:keepLines w:val="0"/>
        <w:ind w:left="274"/>
        <w:rPr>
          <w:lang w:val="ru-RU"/>
        </w:rPr>
      </w:pPr>
    </w:p>
    <w:p w:rsidR="000F52FF" w:rsidRPr="00AF36BA" w:rsidRDefault="000F52FF" w:rsidP="000F52FF">
      <w:pPr>
        <w:pStyle w:val="PURBlueStrong-Indented"/>
        <w:rPr>
          <w:lang w:val="ru-RU"/>
        </w:rPr>
      </w:pPr>
      <w:r w:rsidRPr="00AF36BA">
        <w:rPr>
          <w:lang w:val="ru-RU"/>
        </w:rPr>
        <w:t>Компоненты продукта Microsoft SQL Server и пакет средств разработки программного обеспечения Windows (Windows SDK)</w:t>
      </w:r>
    </w:p>
    <w:p w:rsidR="000F52FF" w:rsidRPr="00AF36BA" w:rsidRDefault="000F52FF" w:rsidP="00E43704">
      <w:pPr>
        <w:pStyle w:val="PURBody-Indented"/>
        <w:rPr>
          <w:lang w:val="ru-RU"/>
        </w:rPr>
      </w:pPr>
      <w:r w:rsidRPr="00AF36BA">
        <w:rPr>
          <w:lang w:val="ru-RU"/>
        </w:rPr>
        <w:t>Данное программное обеспечение может включать компоненты Microsoft SQL Server и пакет Windows SDK, которые лицензируются в соответствии с отдельными условиями, опубликованными в папке «Лицензии» в следующем каталоге установки: ...\%Program Files%\Microsoft Visual Studio 11.0\Licenses\. Данные компоненты можно использовать только в сочетании с использованием программного обеспечения.</w:t>
      </w:r>
      <w:r w:rsidR="007414D7" w:rsidRPr="00AF36BA">
        <w:rPr>
          <w:lang w:val="ru-RU"/>
        </w:rPr>
        <w:t xml:space="preserve"> </w:t>
      </w:r>
      <w:r w:rsidRPr="00AF36BA">
        <w:rPr>
          <w:lang w:val="ru-RU"/>
        </w:rPr>
        <w:t>Если вы не согласны с условиями лицензии на компоненты, вы</w:t>
      </w:r>
      <w:r w:rsidR="00E43704">
        <w:t> </w:t>
      </w:r>
      <w:r w:rsidRPr="00AF36BA">
        <w:rPr>
          <w:lang w:val="ru-RU"/>
        </w:rPr>
        <w:t>не</w:t>
      </w:r>
      <w:r w:rsidR="00E43704">
        <w:t> </w:t>
      </w:r>
      <w:r w:rsidRPr="00AF36BA">
        <w:rPr>
          <w:lang w:val="ru-RU"/>
        </w:rPr>
        <w:t xml:space="preserve">сможете их использовать. </w:t>
      </w:r>
    </w:p>
    <w:p w:rsidR="00382CE7" w:rsidRPr="00AF36BA" w:rsidRDefault="00382CE7" w:rsidP="00382CE7">
      <w:pPr>
        <w:pStyle w:val="PURBlueStrong-Indented"/>
        <w:rPr>
          <w:lang w:val="ru-RU"/>
        </w:rPr>
      </w:pPr>
      <w:r w:rsidRPr="00AF36BA">
        <w:rPr>
          <w:lang w:val="ru-RU"/>
        </w:rPr>
        <w:t>Компоненты программного обеспечения Windows</w:t>
      </w:r>
    </w:p>
    <w:p w:rsidR="004667DC" w:rsidRPr="00AF36BA" w:rsidRDefault="004667DC" w:rsidP="004667DC">
      <w:pPr>
        <w:pStyle w:val="PURBody-Indented"/>
        <w:rPr>
          <w:lang w:val="ru-RU"/>
        </w:rPr>
      </w:pPr>
      <w:r w:rsidRPr="00AF36BA">
        <w:rPr>
          <w:lang w:val="ru-RU"/>
        </w:rPr>
        <w:t>Программное обеспечение может включать Microsoft .NET Framework, Microsoft Data Access Components, определенные библиотеки DLL, связанные с технологией сборки Microsoft; службы Microsoft Internet Information Services (IIS) Express и Библиотеку Windows Library для JavaScript.</w:t>
      </w:r>
      <w:r w:rsidR="007414D7" w:rsidRPr="00AF36BA">
        <w:rPr>
          <w:lang w:val="ru-RU"/>
        </w:rPr>
        <w:t xml:space="preserve"> </w:t>
      </w:r>
      <w:r w:rsidRPr="00AF36BA">
        <w:rPr>
          <w:lang w:val="ru-RU"/>
        </w:rPr>
        <w:t>Все они являются частью программного обеспечения Windows, и условия лицензии для Windows распространяются на использование вами этих компонентов.</w:t>
      </w:r>
    </w:p>
    <w:p w:rsidR="005D7C5D" w:rsidRPr="00AF36BA" w:rsidRDefault="005D7C5D" w:rsidP="005D7C5D">
      <w:pPr>
        <w:pStyle w:val="PURBlueStrong-Indented"/>
        <w:rPr>
          <w:lang w:val="ru-RU"/>
        </w:rPr>
      </w:pPr>
      <w:r w:rsidRPr="00AF36BA">
        <w:rPr>
          <w:lang w:val="ru-RU"/>
        </w:rPr>
        <w:t>Технология SQL Server</w:t>
      </w:r>
    </w:p>
    <w:p w:rsidR="005D7C5D" w:rsidRPr="00AF36BA" w:rsidRDefault="005D7C5D" w:rsidP="005D7C5D">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342466" w:rsidRPr="00AF36BA" w:rsidRDefault="00342466" w:rsidP="00342466">
      <w:pPr>
        <w:pStyle w:val="PURBlueStrong-Indented"/>
        <w:rPr>
          <w:lang w:val="ru-RU"/>
        </w:rPr>
      </w:pPr>
      <w:r w:rsidRPr="00AF36BA">
        <w:rPr>
          <w:lang w:val="ru-RU"/>
        </w:rPr>
        <w:t>ПО .NET Framework</w:t>
      </w:r>
    </w:p>
    <w:p w:rsidR="00342466" w:rsidRPr="00AF36BA" w:rsidRDefault="00342466" w:rsidP="00342466">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A4C7C"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9A4C7C" w:rsidRPr="00AF36BA" w:rsidRDefault="009A4C7C" w:rsidP="009721C0">
      <w:pPr>
        <w:pStyle w:val="PURProductName"/>
        <w:keepLines w:val="0"/>
        <w:rPr>
          <w:lang w:val="ru-RU"/>
        </w:rPr>
      </w:pPr>
      <w:bookmarkStart w:id="362" w:name="_Toc299519157"/>
      <w:bookmarkStart w:id="363" w:name="_Toc299531589"/>
      <w:bookmarkStart w:id="364" w:name="_Toc299531913"/>
      <w:bookmarkStart w:id="365" w:name="_Toc299957196"/>
      <w:bookmarkStart w:id="366" w:name="_Toc340667544"/>
      <w:bookmarkStart w:id="367" w:name="_Toc340754677"/>
      <w:r w:rsidRPr="00AF36BA">
        <w:rPr>
          <w:lang w:val="ru-RU"/>
        </w:rPr>
        <w:t>Visual Studio Ultimate</w:t>
      </w:r>
      <w:bookmarkEnd w:id="362"/>
      <w:bookmarkEnd w:id="363"/>
      <w:bookmarkEnd w:id="364"/>
      <w:bookmarkEnd w:id="365"/>
      <w:r w:rsidRPr="00AF36BA">
        <w:rPr>
          <w:lang w:val="ru-RU"/>
        </w:rPr>
        <w:t> 2012</w:t>
      </w:r>
      <w:bookmarkEnd w:id="366"/>
      <w:bookmarkEnd w:id="367"/>
      <w:r w:rsidRPr="00AF36BA">
        <w:rPr>
          <w:lang w:val="ru-RU"/>
        </w:rPr>
        <w:t xml:space="preserve"> </w:t>
      </w:r>
      <w:r w:rsidR="00880026" w:rsidRPr="00AF36BA">
        <w:rPr>
          <w:lang w:val="ru-RU"/>
        </w:rPr>
        <w:fldChar w:fldCharType="begin"/>
      </w:r>
      <w:r w:rsidRPr="00AF36BA">
        <w:rPr>
          <w:lang w:val="ru-RU"/>
        </w:rPr>
        <w:instrText xml:space="preserve">XE </w:instrText>
      </w:r>
      <w:r w:rsidR="00371E86" w:rsidRPr="00AF36BA">
        <w:rPr>
          <w:lang w:val="ru-RU"/>
        </w:rPr>
        <w:instrText>«</w:instrText>
      </w:r>
      <w:r w:rsidRPr="00AF36BA">
        <w:rPr>
          <w:lang w:val="ru-RU"/>
        </w:rPr>
        <w:instrText>Visual Studio Ultimate 2012</w:instrText>
      </w:r>
      <w:r w:rsidR="00371E86" w:rsidRPr="00AF36BA">
        <w:rPr>
          <w:lang w:val="ru-RU"/>
        </w:rPr>
        <w:instrText>»</w:instrText>
      </w:r>
      <w:r w:rsidRPr="00AF36BA">
        <w:rPr>
          <w:lang w:val="ru-RU"/>
        </w:rPr>
        <w:instrText xml:space="preserve"> </w:instrText>
      </w:r>
      <w:r w:rsidR="00880026" w:rsidRPr="00AF36BA">
        <w:rPr>
          <w:lang w:val="ru-RU"/>
        </w:rPr>
        <w:fldChar w:fldCharType="end"/>
      </w:r>
    </w:p>
    <w:p w:rsidR="009A4C7C" w:rsidRPr="00AF36BA" w:rsidRDefault="009A4C7C" w:rsidP="00371E86">
      <w:pPr>
        <w:pStyle w:val="PURLicenseTerm"/>
        <w:rPr>
          <w:lang w:val="ru-RU"/>
        </w:rPr>
      </w:pPr>
      <w:r w:rsidRPr="00AF36BA">
        <w:rPr>
          <w:lang w:val="ru-RU"/>
        </w:rPr>
        <w:t>Условия лицензии, применяемые к использованию вами данного продукта,—это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382CE7" w:rsidRPr="00D50AA4" w:rsidTr="00E43704">
        <w:tc>
          <w:tcPr>
            <w:tcW w:w="2446" w:type="pct"/>
            <w:tcBorders>
              <w:top w:val="single" w:sz="4" w:space="0" w:color="auto"/>
              <w:bottom w:val="nil"/>
            </w:tcBorders>
          </w:tcPr>
          <w:p w:rsidR="00382CE7" w:rsidRPr="00AF36BA" w:rsidRDefault="00382CE7" w:rsidP="00893CE7">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54" w:type="pct"/>
            <w:vMerge w:val="restart"/>
            <w:tcBorders>
              <w:top w:val="single" w:sz="4" w:space="0" w:color="auto"/>
            </w:tcBorders>
          </w:tcPr>
          <w:p w:rsidR="00382CE7" w:rsidRPr="00AF36BA" w:rsidRDefault="00382CE7" w:rsidP="00371E86">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Передача данных, H.264/MPEG-4 AVC</w:t>
            </w:r>
            <w:r w:rsidR="00371E86" w:rsidRPr="00AF36BA">
              <w:rPr>
                <w:b/>
                <w:lang w:val="ru-RU"/>
              </w:rPr>
              <w:t> </w:t>
            </w:r>
            <w:r w:rsidRPr="00AF36BA">
              <w:rPr>
                <w:b/>
                <w:lang w:val="ru-RU"/>
              </w:rPr>
              <w:t xml:space="preserve">и (или)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382CE7" w:rsidRPr="008F05FD" w:rsidTr="00E43704">
        <w:tc>
          <w:tcPr>
            <w:tcW w:w="2446" w:type="pct"/>
            <w:tcBorders>
              <w:top w:val="nil"/>
            </w:tcBorders>
          </w:tcPr>
          <w:p w:rsidR="00382CE7" w:rsidRPr="00AF36BA" w:rsidRDefault="00382CE7" w:rsidP="009A4C7C">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Нет</w:t>
            </w:r>
          </w:p>
        </w:tc>
        <w:tc>
          <w:tcPr>
            <w:tcW w:w="2554" w:type="pct"/>
            <w:vMerge/>
          </w:tcPr>
          <w:p w:rsidR="00382CE7" w:rsidRPr="00AF36BA" w:rsidRDefault="00382CE7" w:rsidP="009A4C7C">
            <w:pPr>
              <w:pStyle w:val="PURLMSH"/>
              <w:rPr>
                <w:lang w:val="ru-RU"/>
              </w:rPr>
            </w:pPr>
          </w:p>
        </w:tc>
      </w:tr>
      <w:tr w:rsidR="009A4C7C"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AF36BA" w:rsidTr="00E437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AF36BA" w:rsidRDefault="00BB41EF" w:rsidP="009A4C7C">
            <w:pPr>
              <w:pStyle w:val="PURBody"/>
              <w:rPr>
                <w:lang w:val="ru-RU"/>
              </w:rPr>
            </w:pPr>
            <w:r w:rsidRPr="00AF36BA">
              <w:rPr>
                <w:b/>
                <w:lang w:val="ru-RU"/>
              </w:rPr>
              <w:t>Необходимо:</w:t>
            </w:r>
          </w:p>
          <w:p w:rsidR="009A4C7C" w:rsidRPr="00AF36BA" w:rsidRDefault="008D0312" w:rsidP="005E0251">
            <w:pPr>
              <w:pStyle w:val="PURBullet-Indented"/>
              <w:rPr>
                <w:b/>
                <w:bCs/>
                <w:lang w:val="ru-RU"/>
              </w:rPr>
            </w:pPr>
            <w:r w:rsidRPr="00AF36BA">
              <w:rPr>
                <w:lang w:val="ru-RU"/>
              </w:rPr>
              <w:t>Visual Studio Ultimate 2012 SAL</w:t>
            </w:r>
          </w:p>
        </w:tc>
      </w:tr>
    </w:tbl>
    <w:p w:rsidR="009A4C7C" w:rsidRPr="00AF36BA" w:rsidRDefault="009A4C7C" w:rsidP="0085206E">
      <w:pPr>
        <w:pStyle w:val="PURADDITIONALTERMSHEADERMB"/>
        <w:rPr>
          <w:lang w:val="ru-RU"/>
        </w:rPr>
      </w:pPr>
      <w:r w:rsidRPr="00AF36BA">
        <w:rPr>
          <w:lang w:val="ru-RU"/>
        </w:rPr>
        <w:t>Дополнительные условия.</w:t>
      </w:r>
    </w:p>
    <w:p w:rsidR="009A4C7C" w:rsidRPr="00AF36BA" w:rsidRDefault="009A4C7C" w:rsidP="009A4C7C">
      <w:pPr>
        <w:pStyle w:val="PURBlueStrong"/>
        <w:rPr>
          <w:lang w:val="ru-RU"/>
        </w:rPr>
      </w:pPr>
      <w:r w:rsidRPr="00AF36BA">
        <w:rPr>
          <w:lang w:val="ru-RU"/>
        </w:rPr>
        <w:t>Файл BUILDSERVER.TXT</w:t>
      </w:r>
    </w:p>
    <w:p w:rsidR="000F6807" w:rsidRPr="00AF36BA" w:rsidRDefault="000F6807" w:rsidP="000F6807">
      <w:pPr>
        <w:pStyle w:val="PURBody-Indented"/>
        <w:rPr>
          <w:lang w:val="ru-RU"/>
        </w:rPr>
      </w:pPr>
      <w:r w:rsidRPr="00AF36BA">
        <w:rPr>
          <w:lang w:val="ru-RU"/>
        </w:rPr>
        <w:t xml:space="preserve">Списки серверов построения см. по адресу </w:t>
      </w:r>
      <w:hyperlink r:id="rId71" w:history="1">
        <w:r w:rsidRPr="00AF36BA">
          <w:rPr>
            <w:lang w:val="ru-RU"/>
          </w:rPr>
          <w:t>http://go.microsoft.com/fwlink/?LinkId=247624</w:t>
        </w:r>
      </w:hyperlink>
      <w:r w:rsidRPr="00AF36BA">
        <w:rPr>
          <w:lang w:val="ru-RU"/>
        </w:rPr>
        <w:t>. Вы можете устанавливать копии файлов, указанные в нем, на компьютеры построения.</w:t>
      </w:r>
      <w:r w:rsidR="007414D7" w:rsidRPr="00AF36BA">
        <w:rPr>
          <w:lang w:val="ru-RU"/>
        </w:rPr>
        <w:t xml:space="preserve"> </w:t>
      </w:r>
      <w:r w:rsidRPr="00AF36BA">
        <w:rPr>
          <w:lang w:val="ru-RU"/>
        </w:rPr>
        <w:t xml:space="preserve">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w:t>
      </w:r>
      <w:r w:rsidRPr="00AF36BA">
        <w:rPr>
          <w:lang w:val="ru-RU"/>
        </w:rPr>
        <w:lastRenderedPageBreak/>
        <w:t>построения на компьютерах построения.</w:t>
      </w:r>
      <w:r w:rsidR="007414D7" w:rsidRPr="00AF36BA">
        <w:rPr>
          <w:lang w:val="ru-RU"/>
        </w:rPr>
        <w:t xml:space="preserve"> </w:t>
      </w:r>
      <w:r w:rsidRPr="00AF36BA">
        <w:rPr>
          <w:lang w:val="ru-RU"/>
        </w:rPr>
        <w:t xml:space="preserve">Мы можем указывать на веб-сайте </w:t>
      </w:r>
      <w:hyperlink r:id="rId72" w:history="1">
        <w:r w:rsidRPr="00AF36BA">
          <w:rPr>
            <w:lang w:val="ru-RU"/>
          </w:rPr>
          <w:t>http://go.microsoft.com/fwlink/?LinkId=247624</w:t>
        </w:r>
      </w:hyperlink>
      <w:r w:rsidRPr="00AF36BA">
        <w:rPr>
          <w:lang w:val="ru-RU"/>
        </w:rPr>
        <w:t xml:space="preserve"> дополнительные файлы для использования в тех же целях.</w:t>
      </w:r>
    </w:p>
    <w:p w:rsidR="009A4C7C" w:rsidRPr="00AF36BA" w:rsidRDefault="009A4C7C" w:rsidP="009A4C7C">
      <w:pPr>
        <w:pStyle w:val="PURBlueStrong"/>
        <w:rPr>
          <w:lang w:val="ru-RU"/>
        </w:rPr>
      </w:pPr>
      <w:r w:rsidRPr="00AF36BA">
        <w:rPr>
          <w:lang w:val="ru-RU"/>
        </w:rPr>
        <w:t>Служебные программы</w:t>
      </w:r>
    </w:p>
    <w:p w:rsidR="008C1A97" w:rsidRPr="00AF36BA" w:rsidRDefault="008C1A97" w:rsidP="00E43704">
      <w:pPr>
        <w:pStyle w:val="PURBody-Indented"/>
        <w:rPr>
          <w:lang w:val="ru-RU"/>
        </w:rPr>
      </w:pPr>
      <w:r w:rsidRPr="00AF36BA">
        <w:rPr>
          <w:lang w:val="ru-RU"/>
        </w:rPr>
        <w:t xml:space="preserve">Список служебных программ см. по адресу </w:t>
      </w:r>
      <w:hyperlink r:id="rId73" w:history="1">
        <w:r w:rsidRPr="00AF36BA">
          <w:rPr>
            <w:rStyle w:val="Hyperlink"/>
            <w:lang w:val="ru-RU"/>
          </w:rPr>
          <w:t>http://go.microsoft.com/fwlink/?LinkId=247624</w:t>
        </w:r>
      </w:hyperlink>
      <w:r w:rsidRPr="00AF36BA">
        <w:rPr>
          <w:lang w:val="ru-RU"/>
        </w:rPr>
        <w:t>.</w:t>
      </w:r>
      <w:r w:rsidR="007414D7" w:rsidRPr="00AF36BA">
        <w:rPr>
          <w:lang w:val="ru-RU"/>
        </w:rPr>
        <w:t xml:space="preserve"> </w:t>
      </w:r>
      <w:r w:rsidRPr="00AF36BA">
        <w:rPr>
          <w:lang w:val="ru-RU"/>
        </w:rPr>
        <w:t>Программное обеспечение содержит определенные компоненты, перечисленные в этом списке.</w:t>
      </w:r>
      <w:r w:rsidR="007414D7" w:rsidRPr="00AF36BA">
        <w:rPr>
          <w:lang w:val="ru-RU"/>
        </w:rPr>
        <w:t xml:space="preserve"> </w:t>
      </w:r>
      <w:r w:rsidRPr="00AF36BA">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414D7" w:rsidRPr="00AF36BA">
        <w:rPr>
          <w:lang w:val="ru-RU"/>
        </w:rPr>
        <w:t xml:space="preserve"> </w:t>
      </w:r>
      <w:r w:rsidRPr="00AF36BA">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414D7" w:rsidRPr="00AF36BA">
        <w:rPr>
          <w:lang w:val="ru-RU"/>
        </w:rPr>
        <w:t xml:space="preserve"> </w:t>
      </w:r>
      <w:r w:rsidRPr="00AF36BA">
        <w:rPr>
          <w:lang w:val="ru-RU"/>
        </w:rPr>
        <w:t>Необходимо удалить все служебные программы, установленные на устройстве, по окончании отладки своей</w:t>
      </w:r>
      <w:r w:rsidR="00E43704">
        <w:t> </w:t>
      </w:r>
      <w:r w:rsidRPr="00AF36BA">
        <w:rPr>
          <w:lang w:val="ru-RU"/>
        </w:rPr>
        <w:t>программы, но не позднее, чем через 30 дней после первой установки на устройство.</w:t>
      </w:r>
    </w:p>
    <w:p w:rsidR="000F52FF" w:rsidRPr="00AF36BA" w:rsidRDefault="000F52FF" w:rsidP="000F52FF">
      <w:pPr>
        <w:pStyle w:val="PURBlueStrong-Indented"/>
        <w:rPr>
          <w:lang w:val="ru-RU"/>
        </w:rPr>
      </w:pPr>
      <w:r w:rsidRPr="00AF36BA">
        <w:rPr>
          <w:lang w:val="ru-RU"/>
        </w:rPr>
        <w:t>Программы и уведомления третьих лиц</w:t>
      </w:r>
    </w:p>
    <w:p w:rsidR="000F52FF" w:rsidRPr="00AF36BA" w:rsidRDefault="000F52FF" w:rsidP="000F52FF">
      <w:pPr>
        <w:pStyle w:val="PURBody-Indented"/>
        <w:rPr>
          <w:lang w:val="ru-RU"/>
        </w:rPr>
      </w:pPr>
      <w:r w:rsidRPr="00AF36BA">
        <w:rPr>
          <w:lang w:val="ru-RU"/>
        </w:rPr>
        <w:t>Некоторый код третьих лиц, включенный в программное обеспечение, лицензируется Microsoft в рамках данного лицензионного соглашения, а не каким-либо третьим лицом по каким-либо другим условиям лицензии.</w:t>
      </w:r>
      <w:r w:rsidR="007414D7" w:rsidRPr="00AF36BA">
        <w:rPr>
          <w:lang w:val="ru-RU"/>
        </w:rPr>
        <w:t xml:space="preserve"> </w:t>
      </w:r>
      <w:r w:rsidRPr="00AF36BA">
        <w:rPr>
          <w:lang w:val="ru-RU"/>
        </w:rPr>
        <w:t>Уведомления (если имеются) об этом коде третьих лиц включаются в программное обеспечение и находятся в файле ThirdPartyNotices.txt file или в документации по программному обеспечению.</w:t>
      </w:r>
    </w:p>
    <w:p w:rsidR="000F52FF" w:rsidRPr="00AF36BA" w:rsidRDefault="000F52FF" w:rsidP="000F52FF">
      <w:pPr>
        <w:pStyle w:val="PURBlueStrong-Indented"/>
        <w:rPr>
          <w:lang w:val="ru-RU"/>
        </w:rPr>
      </w:pPr>
      <w:r w:rsidRPr="00AF36BA">
        <w:rPr>
          <w:lang w:val="ru-RU"/>
        </w:rPr>
        <w:t>Компоненты диспетчера расширений и пакетов</w:t>
      </w:r>
    </w:p>
    <w:p w:rsidR="000F52FF" w:rsidRPr="00AF36BA" w:rsidRDefault="000F52FF" w:rsidP="00E43704">
      <w:pPr>
        <w:pStyle w:val="PURBody-Indented"/>
        <w:rPr>
          <w:lang w:val="ru-RU"/>
        </w:rPr>
      </w:pPr>
      <w:r w:rsidRPr="00AF36BA">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414D7" w:rsidRPr="00AF36BA">
        <w:rPr>
          <w:lang w:val="ru-RU"/>
        </w:rPr>
        <w:t xml:space="preserve"> </w:t>
      </w:r>
      <w:r w:rsidRPr="00AF36BA">
        <w:rPr>
          <w:lang w:val="ru-RU"/>
        </w:rPr>
        <w:t>диспетчер расширений, новое диалоговое окно проектов, установщик веб-платформы, диспетчер пакетов на базе Microsoft NuGet, а также диспетчер пакетов в Microsoft ASP.NET Web Pages.</w:t>
      </w:r>
      <w:r w:rsidR="007414D7" w:rsidRPr="00AF36BA">
        <w:rPr>
          <w:lang w:val="ru-RU"/>
        </w:rPr>
        <w:t xml:space="preserve"> </w:t>
      </w:r>
      <w:r w:rsidRPr="00AF36BA">
        <w:rPr>
          <w:lang w:val="ru-RU"/>
        </w:rPr>
        <w:t>Такие программные приложения и пакеты предлагаются и распространяются в некоторых случаях третьими лицами и в некоторых случаях Microsoft, однако в отношении каждого такого приложения и пакета действуют свои собственные условия лицензии.</w:t>
      </w:r>
      <w:r w:rsidR="007414D7" w:rsidRPr="00AF36BA">
        <w:rPr>
          <w:lang w:val="ru-RU"/>
        </w:rPr>
        <w:t xml:space="preserve"> </w:t>
      </w:r>
      <w:r w:rsidRPr="00AF36BA">
        <w:rPr>
          <w:lang w:val="ru-RU"/>
        </w:rPr>
        <w:t>Microsoft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414D7" w:rsidRPr="00AF36BA">
        <w:rPr>
          <w:lang w:val="ru-RU"/>
        </w:rPr>
        <w:t xml:space="preserve"> </w:t>
      </w:r>
      <w:r w:rsidRPr="00AF36BA">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E43704">
        <w:t> </w:t>
      </w:r>
      <w:r w:rsidRPr="00AF36BA">
        <w:rPr>
          <w:lang w:val="ru-RU"/>
        </w:rPr>
        <w:t>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URL-адресу пакета (каналу) или просмотр пакетов на предмет включенных уведомлений или условий лицензии).</w:t>
      </w:r>
      <w:r w:rsidR="007414D7" w:rsidRPr="00AF36BA">
        <w:rPr>
          <w:lang w:val="ru-RU"/>
        </w:rPr>
        <w:t xml:space="preserve"> </w:t>
      </w:r>
      <w:r w:rsidRPr="00AF36BA">
        <w:rPr>
          <w:lang w:val="ru-RU"/>
        </w:rPr>
        <w:t>Microsoft не делает никаких заявлений и не дает гарантий в отношении правильности URL-адреса канала или галереи, доступности каналов или галерей по такому URL-адресу,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414D7" w:rsidRPr="00AF36BA">
        <w:rPr>
          <w:lang w:val="ru-RU"/>
        </w:rPr>
        <w:t xml:space="preserve"> </w:t>
      </w:r>
      <w:r w:rsidRPr="00AF36BA">
        <w:rPr>
          <w:lang w:val="ru-RU"/>
        </w:rPr>
        <w:t>Microsoft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AF36BA" w:rsidRDefault="000F52FF" w:rsidP="000F52FF">
      <w:pPr>
        <w:pStyle w:val="PURBlueStrong-Indented"/>
        <w:rPr>
          <w:lang w:val="ru-RU"/>
        </w:rPr>
      </w:pPr>
      <w:r w:rsidRPr="00AF36BA">
        <w:rPr>
          <w:lang w:val="ru-RU"/>
        </w:rPr>
        <w:t>Компоненты продукта Microsoft SQL Server и пакет средств разработки программного обеспечения Windows (Windows SDK)</w:t>
      </w:r>
    </w:p>
    <w:p w:rsidR="000F52FF" w:rsidRPr="00AF36BA" w:rsidRDefault="000F52FF" w:rsidP="000669A9">
      <w:pPr>
        <w:pStyle w:val="PURBody-Indented"/>
        <w:rPr>
          <w:lang w:val="ru-RU"/>
        </w:rPr>
      </w:pPr>
      <w:r w:rsidRPr="00AF36BA">
        <w:rPr>
          <w:lang w:val="ru-RU"/>
        </w:rPr>
        <w:t>Данное программное обеспечение может включать компоненты Microsoft SQL Server и пакет Windows SDK, которые лицензируются в соответствии с отдельными условиями, опубликованными в папке «Лицензии» в следующем каталоге установки: ...\%Program Files%\Microsoft Visual Studio 11.0\Licenses\. Данные компоненты можно использовать только в сочетании с использованием программного обеспечения.</w:t>
      </w:r>
      <w:r w:rsidR="007414D7" w:rsidRPr="00AF36BA">
        <w:rPr>
          <w:lang w:val="ru-RU"/>
        </w:rPr>
        <w:t xml:space="preserve"> </w:t>
      </w:r>
      <w:r w:rsidRPr="00AF36BA">
        <w:rPr>
          <w:lang w:val="ru-RU"/>
        </w:rPr>
        <w:t>Если вы не согласны с условиями лицензии на компоненты, вы</w:t>
      </w:r>
      <w:r w:rsidR="000669A9">
        <w:t> </w:t>
      </w:r>
      <w:r w:rsidRPr="00AF36BA">
        <w:rPr>
          <w:lang w:val="ru-RU"/>
        </w:rPr>
        <w:t>не</w:t>
      </w:r>
      <w:r w:rsidR="000669A9">
        <w:t> </w:t>
      </w:r>
      <w:r w:rsidRPr="00AF36BA">
        <w:rPr>
          <w:lang w:val="ru-RU"/>
        </w:rPr>
        <w:t>сможете их использовать.</w:t>
      </w:r>
    </w:p>
    <w:p w:rsidR="00382CE7" w:rsidRPr="00AF36BA" w:rsidRDefault="00382CE7" w:rsidP="00382CE7">
      <w:pPr>
        <w:pStyle w:val="PURBlueStrong-Indented"/>
        <w:rPr>
          <w:lang w:val="ru-RU"/>
        </w:rPr>
      </w:pPr>
      <w:r w:rsidRPr="00AF36BA">
        <w:rPr>
          <w:lang w:val="ru-RU"/>
        </w:rPr>
        <w:t>Компоненты программного обеспечения Windows</w:t>
      </w:r>
    </w:p>
    <w:p w:rsidR="004667DC" w:rsidRPr="00AF36BA" w:rsidRDefault="004667DC" w:rsidP="004667DC">
      <w:pPr>
        <w:pStyle w:val="PURBody-Indented"/>
        <w:rPr>
          <w:lang w:val="ru-RU"/>
        </w:rPr>
      </w:pPr>
      <w:r w:rsidRPr="00AF36BA">
        <w:rPr>
          <w:lang w:val="ru-RU"/>
        </w:rPr>
        <w:t>Программное обеспечение может включать Microsoft .NET Framework, Microsoft Data Access Components, определенные библиотеки DLL, связанные с технологией сборки Microsoft; службы Microsoft Internet Information Services (IIS) Express и Библиотеку Windows Library для JavaScript.</w:t>
      </w:r>
      <w:r w:rsidR="007414D7" w:rsidRPr="00AF36BA">
        <w:rPr>
          <w:lang w:val="ru-RU"/>
        </w:rPr>
        <w:t xml:space="preserve"> </w:t>
      </w:r>
      <w:r w:rsidRPr="00AF36BA">
        <w:rPr>
          <w:lang w:val="ru-RU"/>
        </w:rPr>
        <w:t>Все они являются частью программного обеспечения Windows, и условия лицензии для Windows распространяются на использование вами этих компонентов.</w:t>
      </w:r>
    </w:p>
    <w:p w:rsidR="000579A6" w:rsidRPr="00AF36BA" w:rsidRDefault="000579A6" w:rsidP="000579A6">
      <w:pPr>
        <w:pStyle w:val="PURBlueStrong-Indented"/>
        <w:rPr>
          <w:lang w:val="ru-RU"/>
        </w:rPr>
      </w:pPr>
      <w:r w:rsidRPr="00AF36BA">
        <w:rPr>
          <w:lang w:val="ru-RU"/>
        </w:rPr>
        <w:t>Технология SQL Server</w:t>
      </w:r>
    </w:p>
    <w:p w:rsidR="000579A6" w:rsidRPr="00AF36BA" w:rsidRDefault="000579A6" w:rsidP="000579A6">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342466" w:rsidRPr="00AF36BA" w:rsidRDefault="00342466" w:rsidP="00342466">
      <w:pPr>
        <w:pStyle w:val="PURBlueStrong-Indented"/>
        <w:rPr>
          <w:lang w:val="ru-RU"/>
        </w:rPr>
      </w:pPr>
      <w:r w:rsidRPr="00AF36BA">
        <w:rPr>
          <w:lang w:val="ru-RU"/>
        </w:rPr>
        <w:t>ПО .NET Framework</w:t>
      </w:r>
    </w:p>
    <w:p w:rsidR="00342466" w:rsidRPr="00AF36BA" w:rsidRDefault="00342466" w:rsidP="00342466">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240496" w:rsidRPr="005A63DB" w:rsidRDefault="002076D8" w:rsidP="008F05FD">
      <w:pPr>
        <w:pStyle w:val="PURBreadcrumb"/>
        <w:keepNext w:val="0"/>
        <w:keepLines w:val="0"/>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9A4C7C" w:rsidRPr="005A63DB" w:rsidRDefault="009A4C7C" w:rsidP="00371E86">
      <w:pPr>
        <w:pStyle w:val="PURProductName"/>
        <w:rPr>
          <w:lang w:val="ru-RU"/>
        </w:rPr>
      </w:pPr>
      <w:bookmarkStart w:id="368" w:name="_Toc299519160"/>
      <w:bookmarkStart w:id="369" w:name="_Toc299531592"/>
      <w:bookmarkStart w:id="370" w:name="_Toc299531916"/>
      <w:bookmarkStart w:id="371" w:name="_Toc299957199"/>
      <w:bookmarkStart w:id="372" w:name="_Toc340667545"/>
      <w:bookmarkStart w:id="373" w:name="_Toc340754678"/>
      <w:r w:rsidRPr="006513AB">
        <w:lastRenderedPageBreak/>
        <w:t>Visual</w:t>
      </w:r>
      <w:r w:rsidRPr="005A63DB">
        <w:rPr>
          <w:lang w:val="ru-RU"/>
        </w:rPr>
        <w:t xml:space="preserve"> </w:t>
      </w:r>
      <w:r w:rsidRPr="006513AB">
        <w:t>Studio</w:t>
      </w:r>
      <w:r w:rsidRPr="005A63DB">
        <w:rPr>
          <w:lang w:val="ru-RU"/>
        </w:rPr>
        <w:t xml:space="preserve"> </w:t>
      </w:r>
      <w:r w:rsidRPr="006513AB">
        <w:t>Team</w:t>
      </w:r>
      <w:r w:rsidRPr="005A63DB">
        <w:rPr>
          <w:lang w:val="ru-RU"/>
        </w:rPr>
        <w:t xml:space="preserve"> </w:t>
      </w:r>
      <w:r w:rsidRPr="006513AB">
        <w:t>Foundation</w:t>
      </w:r>
      <w:r w:rsidRPr="005A63DB">
        <w:rPr>
          <w:lang w:val="ru-RU"/>
        </w:rPr>
        <w:t xml:space="preserve"> </w:t>
      </w:r>
      <w:r w:rsidRPr="006513AB">
        <w:t>Server</w:t>
      </w:r>
      <w:r w:rsidRPr="005A63DB">
        <w:rPr>
          <w:lang w:val="ru-RU"/>
        </w:rPr>
        <w:t xml:space="preserve"> 2012 </w:t>
      </w:r>
      <w:r w:rsidRPr="00AF36BA">
        <w:rPr>
          <w:lang w:val="ru-RU"/>
        </w:rPr>
        <w:t>с</w:t>
      </w:r>
      <w:r w:rsidRPr="005A63DB">
        <w:rPr>
          <w:lang w:val="ru-RU"/>
        </w:rPr>
        <w:t xml:space="preserve"> </w:t>
      </w:r>
      <w:r w:rsidRPr="00AF36BA">
        <w:rPr>
          <w:lang w:val="ru-RU"/>
        </w:rPr>
        <w:t>технологией</w:t>
      </w:r>
      <w:r w:rsidRPr="005A63DB">
        <w:rPr>
          <w:lang w:val="ru-RU"/>
        </w:rPr>
        <w:t xml:space="preserve"> </w:t>
      </w:r>
      <w:r w:rsidRPr="006513AB">
        <w:t>SQL</w:t>
      </w:r>
      <w:r w:rsidRPr="005A63DB">
        <w:rPr>
          <w:lang w:val="ru-RU"/>
        </w:rPr>
        <w:t xml:space="preserve"> </w:t>
      </w:r>
      <w:r w:rsidRPr="006513AB">
        <w:t>Server</w:t>
      </w:r>
      <w:r w:rsidRPr="005A63DB">
        <w:rPr>
          <w:lang w:val="ru-RU"/>
        </w:rPr>
        <w:t xml:space="preserve"> 2012</w:t>
      </w:r>
      <w:bookmarkEnd w:id="368"/>
      <w:bookmarkEnd w:id="369"/>
      <w:bookmarkEnd w:id="370"/>
      <w:bookmarkEnd w:id="371"/>
      <w:bookmarkEnd w:id="372"/>
      <w:bookmarkEnd w:id="373"/>
      <w:r w:rsidR="00880026" w:rsidRPr="00AF36BA">
        <w:rPr>
          <w:lang w:val="ru-RU"/>
        </w:rPr>
        <w:fldChar w:fldCharType="begin"/>
      </w:r>
      <w:r w:rsidRPr="006513AB">
        <w:instrText>XE</w:instrText>
      </w:r>
      <w:r w:rsidRPr="005A63DB">
        <w:rPr>
          <w:lang w:val="ru-RU"/>
        </w:rPr>
        <w:instrText xml:space="preserve"> </w:instrText>
      </w:r>
      <w:r w:rsidR="00371E86" w:rsidRPr="005A63DB">
        <w:rPr>
          <w:lang w:val="ru-RU"/>
        </w:rPr>
        <w:instrText>«</w:instrText>
      </w:r>
      <w:r w:rsidRPr="006513AB">
        <w:instrText>Visual</w:instrText>
      </w:r>
      <w:r w:rsidRPr="005A63DB">
        <w:rPr>
          <w:lang w:val="ru-RU"/>
        </w:rPr>
        <w:instrText xml:space="preserve"> </w:instrText>
      </w:r>
      <w:r w:rsidRPr="006513AB">
        <w:instrText>Studio</w:instrText>
      </w:r>
      <w:r w:rsidRPr="005A63DB">
        <w:rPr>
          <w:lang w:val="ru-RU"/>
        </w:rPr>
        <w:instrText xml:space="preserve"> </w:instrText>
      </w:r>
      <w:r w:rsidRPr="006513AB">
        <w:instrText>Team</w:instrText>
      </w:r>
      <w:r w:rsidRPr="005A63DB">
        <w:rPr>
          <w:lang w:val="ru-RU"/>
        </w:rPr>
        <w:instrText xml:space="preserve"> </w:instrText>
      </w:r>
      <w:r w:rsidRPr="006513AB">
        <w:instrText>Foundation</w:instrText>
      </w:r>
      <w:r w:rsidRPr="005A63DB">
        <w:rPr>
          <w:lang w:val="ru-RU"/>
        </w:rPr>
        <w:instrText xml:space="preserve"> </w:instrText>
      </w:r>
      <w:r w:rsidRPr="006513AB">
        <w:instrText>Server</w:instrText>
      </w:r>
      <w:r w:rsidRPr="005A63DB">
        <w:rPr>
          <w:lang w:val="ru-RU"/>
        </w:rPr>
        <w:instrText xml:space="preserve"> 2012 </w:instrText>
      </w:r>
      <w:r w:rsidRPr="00AF36BA">
        <w:rPr>
          <w:lang w:val="ru-RU"/>
        </w:rPr>
        <w:instrText>с</w:instrText>
      </w:r>
      <w:r w:rsidRPr="005A63DB">
        <w:rPr>
          <w:lang w:val="ru-RU"/>
        </w:rPr>
        <w:instrText xml:space="preserve"> </w:instrText>
      </w:r>
      <w:r w:rsidRPr="00AF36BA">
        <w:rPr>
          <w:lang w:val="ru-RU"/>
        </w:rPr>
        <w:instrText>технологией</w:instrText>
      </w:r>
      <w:r w:rsidRPr="005A63DB">
        <w:rPr>
          <w:lang w:val="ru-RU"/>
        </w:rPr>
        <w:instrText xml:space="preserve"> </w:instrText>
      </w:r>
      <w:r w:rsidRPr="006513AB">
        <w:instrText>SQL</w:instrText>
      </w:r>
      <w:r w:rsidRPr="005A63DB">
        <w:rPr>
          <w:lang w:val="ru-RU"/>
        </w:rPr>
        <w:instrText xml:space="preserve"> </w:instrText>
      </w:r>
      <w:r w:rsidRPr="006513AB">
        <w:instrText>Server</w:instrText>
      </w:r>
      <w:r w:rsidRPr="005A63DB">
        <w:rPr>
          <w:lang w:val="ru-RU"/>
        </w:rPr>
        <w:instrText xml:space="preserve"> 2012</w:instrText>
      </w:r>
      <w:r w:rsidR="00371E86" w:rsidRPr="005A63DB">
        <w:rPr>
          <w:lang w:val="ru-RU"/>
        </w:rPr>
        <w:instrText>»</w:instrText>
      </w:r>
      <w:r w:rsidRPr="005A63DB">
        <w:rPr>
          <w:lang w:val="ru-RU"/>
        </w:rPr>
        <w:instrText xml:space="preserve"> </w:instrText>
      </w:r>
      <w:r w:rsidR="00880026" w:rsidRPr="00AF36BA">
        <w:rPr>
          <w:lang w:val="ru-RU"/>
        </w:rPr>
        <w:fldChar w:fldCharType="end"/>
      </w:r>
    </w:p>
    <w:p w:rsidR="009A4C7C" w:rsidRPr="00AF36BA" w:rsidRDefault="009A4C7C" w:rsidP="009A4C7C">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7"/>
        <w:gridCol w:w="5572"/>
      </w:tblGrid>
      <w:tr w:rsidR="00831C1F" w:rsidRPr="00AF36BA" w:rsidTr="00E43704">
        <w:tc>
          <w:tcPr>
            <w:tcW w:w="2451" w:type="pct"/>
            <w:tcBorders>
              <w:top w:val="single" w:sz="4" w:space="0" w:color="auto"/>
              <w:bottom w:val="nil"/>
            </w:tcBorders>
          </w:tcPr>
          <w:p w:rsidR="00831C1F" w:rsidRPr="00AF36BA" w:rsidRDefault="00831C1F" w:rsidP="00831C1F">
            <w:pPr>
              <w:pStyle w:val="PURLMSH"/>
              <w:rPr>
                <w:lang w:val="ru-RU"/>
              </w:rPr>
            </w:pPr>
            <w:r w:rsidRPr="00AF36BA">
              <w:rPr>
                <w:lang w:val="ru-RU"/>
              </w:rPr>
              <w:t xml:space="preserve">Применимый раздел Общих условий лицензии SAL: </w:t>
            </w:r>
            <w:hyperlink w:anchor="SALTerms_Server" w:history="1">
              <w:r w:rsidRPr="00AF36BA">
                <w:rPr>
                  <w:rStyle w:val="Hyperlink"/>
                  <w:lang w:val="ru-RU"/>
                </w:rPr>
                <w:t>Серверное ПО</w:t>
              </w:r>
            </w:hyperlink>
          </w:p>
        </w:tc>
        <w:tc>
          <w:tcPr>
            <w:tcW w:w="2549" w:type="pct"/>
            <w:tcBorders>
              <w:top w:val="single" w:sz="4" w:space="0" w:color="auto"/>
              <w:bottom w:val="nil"/>
            </w:tcBorders>
          </w:tcPr>
          <w:p w:rsidR="00831C1F" w:rsidRPr="00AF36BA" w:rsidRDefault="004F154D" w:rsidP="00831C1F">
            <w:pPr>
              <w:pStyle w:val="PURLMSH"/>
              <w:rPr>
                <w:lang w:val="ru-RU"/>
              </w:rPr>
            </w:pPr>
            <w:r w:rsidRPr="00AF36BA">
              <w:rPr>
                <w:lang w:val="ru-RU"/>
              </w:rPr>
              <w:t>См. соответствующее уведомление</w:t>
            </w:r>
            <w:r w:rsidR="00D50AA4" w:rsidRPr="00AF36BA">
              <w:rPr>
                <w:rFonts w:eastAsia="Arial"/>
                <w:lang w:val="ru-RU"/>
              </w:rPr>
              <w:t>:</w:t>
            </w:r>
            <w:r w:rsidRPr="00AF36BA">
              <w:rPr>
                <w:lang w:val="ru-RU"/>
              </w:rPr>
              <w:t xml:space="preserve"> </w:t>
            </w:r>
            <w:r w:rsidRPr="00AF36BA">
              <w:rPr>
                <w:b/>
                <w:lang w:val="ru-RU"/>
              </w:rPr>
              <w:t>Нет</w:t>
            </w:r>
          </w:p>
        </w:tc>
      </w:tr>
      <w:tr w:rsidR="009A4C7C" w:rsidRPr="00D50AA4" w:rsidTr="00E43704">
        <w:tc>
          <w:tcPr>
            <w:tcW w:w="2451" w:type="pct"/>
            <w:tcBorders>
              <w:top w:val="nil"/>
            </w:tcBorders>
          </w:tcPr>
          <w:p w:rsidR="009A4C7C" w:rsidRPr="00AF36BA" w:rsidRDefault="009A4C7C" w:rsidP="00371E86">
            <w:pPr>
              <w:pStyle w:val="PURLMSH"/>
              <w:rPr>
                <w:lang w:val="ru-RU"/>
              </w:rPr>
            </w:pPr>
            <w:r w:rsidRPr="00AF36BA">
              <w:rPr>
                <w:lang w:val="ru-RU"/>
              </w:rPr>
              <w:t>Клиентское/Дополнительное программное обеспечение</w:t>
            </w:r>
            <w:r w:rsidR="00D50AA4" w:rsidRPr="00AF36BA">
              <w:rPr>
                <w:rFonts w:eastAsia="Arial"/>
                <w:lang w:val="ru-RU"/>
              </w:rPr>
              <w:t>:</w:t>
            </w:r>
            <w:r w:rsidR="00D50AA4" w:rsidRPr="00D50AA4">
              <w:rPr>
                <w:rFonts w:eastAsia="Arial"/>
                <w:lang w:val="ru-RU"/>
              </w:rPr>
              <w:t xml:space="preserve"> </w:t>
            </w:r>
            <w:r w:rsidRPr="00AF36BA">
              <w:rPr>
                <w:b/>
                <w:lang w:val="ru-RU"/>
              </w:rPr>
              <w:t>Да</w:t>
            </w:r>
            <w:r w:rsidR="00371E86" w:rsidRPr="00AF36BA">
              <w:rPr>
                <w:b/>
                <w:lang w:val="ru-RU"/>
              </w:rPr>
              <w:t> </w:t>
            </w:r>
            <w:r w:rsidRPr="00AF36BA">
              <w:rPr>
                <w:i/>
                <w:lang w:val="ru-RU"/>
              </w:rPr>
              <w:t>(см.</w:t>
            </w:r>
            <w:r w:rsidR="00371E86" w:rsidRPr="00AF36BA">
              <w:rPr>
                <w:i/>
                <w:lang w:val="ru-RU"/>
              </w:rPr>
              <w:t> </w:t>
            </w:r>
            <w:hyperlink w:anchor="Appendix1" w:history="1">
              <w:r w:rsidRPr="00AF36BA">
                <w:rPr>
                  <w:rStyle w:val="Hyperlink"/>
                  <w:i/>
                  <w:lang w:val="ru-RU"/>
                </w:rPr>
                <w:t>Приложение 1</w:t>
              </w:r>
            </w:hyperlink>
            <w:r w:rsidRPr="00AF36BA">
              <w:rPr>
                <w:i/>
                <w:lang w:val="ru-RU"/>
              </w:rPr>
              <w:t>)</w:t>
            </w:r>
          </w:p>
        </w:tc>
        <w:tc>
          <w:tcPr>
            <w:tcW w:w="2549" w:type="pct"/>
            <w:tcBorders>
              <w:top w:val="nil"/>
            </w:tcBorders>
          </w:tcPr>
          <w:p w:rsidR="009A4C7C" w:rsidRPr="00AF36BA" w:rsidRDefault="009A4C7C" w:rsidP="009A4C7C">
            <w:pPr>
              <w:pStyle w:val="PURLMSH"/>
              <w:rPr>
                <w:lang w:val="ru-RU"/>
              </w:rPr>
            </w:pPr>
          </w:p>
        </w:tc>
      </w:tr>
      <w:tr w:rsidR="009A4C7C" w:rsidRPr="00AF36BA" w:rsidTr="00E43704">
        <w:tblPrEx>
          <w:tblBorders>
            <w:top w:val="none" w:sz="0" w:space="0" w:color="auto"/>
            <w:bottom w:val="none" w:sz="0" w:space="0" w:color="auto"/>
          </w:tblBorders>
        </w:tblPrEx>
        <w:tc>
          <w:tcPr>
            <w:tcW w:w="5000" w:type="pct"/>
            <w:gridSpan w:val="2"/>
            <w:shd w:val="clear" w:color="auto" w:fill="E5EEF7"/>
          </w:tcPr>
          <w:p w:rsidR="009A4C7C" w:rsidRPr="00AF36BA" w:rsidRDefault="009A4C7C" w:rsidP="009A4C7C">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A4C7C" w:rsidRPr="00EE299D" w:rsidTr="00E43704">
        <w:tblPrEx>
          <w:tblBorders>
            <w:top w:val="none" w:sz="0" w:space="0" w:color="auto"/>
            <w:bottom w:val="none" w:sz="0" w:space="0" w:color="auto"/>
          </w:tblBorders>
        </w:tblPrEx>
        <w:tc>
          <w:tcPr>
            <w:tcW w:w="5000" w:type="pct"/>
            <w:gridSpan w:val="2"/>
          </w:tcPr>
          <w:p w:rsidR="009A4C7C" w:rsidRPr="00AF36BA" w:rsidRDefault="00BB41EF" w:rsidP="009A4C7C">
            <w:pPr>
              <w:pStyle w:val="PURBody"/>
              <w:rPr>
                <w:lang w:val="ru-RU"/>
              </w:rPr>
            </w:pPr>
            <w:r w:rsidRPr="00AF36BA">
              <w:rPr>
                <w:b/>
                <w:lang w:val="ru-RU"/>
              </w:rPr>
              <w:t>Необходимо:</w:t>
            </w:r>
          </w:p>
          <w:p w:rsidR="009A4C7C" w:rsidRPr="00EE299D" w:rsidRDefault="009A4C7C" w:rsidP="00412FD6">
            <w:pPr>
              <w:pStyle w:val="PURBullet-Indented"/>
            </w:pPr>
            <w:r w:rsidRPr="00EE299D">
              <w:t xml:space="preserve">Visual Studio Team Foundation Server 2012 SAL, </w:t>
            </w:r>
            <w:r w:rsidRPr="00AF36BA">
              <w:rPr>
                <w:b/>
                <w:lang w:val="ru-RU"/>
              </w:rPr>
              <w:t>или</w:t>
            </w:r>
          </w:p>
          <w:p w:rsidR="009A4C7C" w:rsidRPr="00EE299D" w:rsidRDefault="009A4C7C" w:rsidP="00673083">
            <w:pPr>
              <w:pStyle w:val="PURBullet-Indented"/>
            </w:pPr>
            <w:r w:rsidRPr="00EE299D">
              <w:t>Visual Studio Team Foundation Server 2012 Basic SAL (</w:t>
            </w:r>
            <w:r w:rsidRPr="00AF36BA">
              <w:rPr>
                <w:lang w:val="ru-RU"/>
              </w:rPr>
              <w:t>для</w:t>
            </w:r>
            <w:r w:rsidRPr="00EE299D">
              <w:t xml:space="preserve"> </w:t>
            </w:r>
            <w:r w:rsidRPr="00AF36BA">
              <w:rPr>
                <w:lang w:val="ru-RU"/>
              </w:rPr>
              <w:t>базовой</w:t>
            </w:r>
            <w:r w:rsidRPr="00EE299D">
              <w:t xml:space="preserve"> </w:t>
            </w:r>
            <w:r w:rsidRPr="00AF36BA">
              <w:rPr>
                <w:lang w:val="ru-RU"/>
              </w:rPr>
              <w:t>конфигурации</w:t>
            </w:r>
            <w:r w:rsidRPr="00EE299D">
              <w:t>)</w:t>
            </w:r>
          </w:p>
          <w:p w:rsidR="00614E61" w:rsidRPr="00EE299D" w:rsidRDefault="00614E61" w:rsidP="00614E61">
            <w:pPr>
              <w:pStyle w:val="PURBullet-Indented"/>
              <w:numPr>
                <w:ilvl w:val="0"/>
                <w:numId w:val="0"/>
              </w:numPr>
            </w:pPr>
          </w:p>
        </w:tc>
      </w:tr>
    </w:tbl>
    <w:p w:rsidR="009A4C7C" w:rsidRPr="00AF36BA" w:rsidRDefault="009A4C7C" w:rsidP="00B73BE3">
      <w:pPr>
        <w:pStyle w:val="PURADDITIONALTERMSHEADERMB"/>
        <w:keepNext/>
        <w:keepLines/>
        <w:rPr>
          <w:lang w:val="ru-RU"/>
        </w:rPr>
      </w:pPr>
      <w:r w:rsidRPr="00AF36BA">
        <w:rPr>
          <w:lang w:val="ru-RU"/>
        </w:rPr>
        <w:t>Дополнительные условия.</w:t>
      </w:r>
    </w:p>
    <w:p w:rsidR="003F58BA" w:rsidRPr="00AF36BA" w:rsidRDefault="003F58BA" w:rsidP="003F58BA">
      <w:pPr>
        <w:pStyle w:val="PURBlueStrong-Indented"/>
        <w:rPr>
          <w:lang w:val="ru-RU"/>
        </w:rPr>
      </w:pPr>
      <w:r w:rsidRPr="00AF36BA">
        <w:rPr>
          <w:lang w:val="ru-RU"/>
        </w:rPr>
        <w:t>Компоненты программного обеспечения Microsoft SQL Server</w:t>
      </w:r>
    </w:p>
    <w:p w:rsidR="003F58BA" w:rsidRPr="00AF36BA" w:rsidRDefault="003F58BA" w:rsidP="003F58BA">
      <w:pPr>
        <w:pStyle w:val="PURBody-Indented"/>
        <w:rPr>
          <w:lang w:val="ru-RU"/>
        </w:rPr>
      </w:pPr>
      <w:r w:rsidRPr="00AF36BA">
        <w:rPr>
          <w:lang w:val="ru-RU"/>
        </w:rPr>
        <w:t>Данное программное обеспечение включает компоненты ПО Microsoft SQL Server, которые лицензируются в соответствии с условиями соответствующих лицензий SQL Server, расположенных в папке «Licenses» в следующем каталоге установки:</w:t>
      </w:r>
      <w:r w:rsidR="007414D7" w:rsidRPr="00AF36BA">
        <w:rPr>
          <w:lang w:val="ru-RU"/>
        </w:rPr>
        <w:t xml:space="preserve"> </w:t>
      </w:r>
      <w:r w:rsidRPr="00AF36BA">
        <w:rPr>
          <w:lang w:val="ru-RU"/>
        </w:rPr>
        <w:t>..\Program Files\Microsoft Team Foundation Server 2012\Licenses.</w:t>
      </w:r>
    </w:p>
    <w:p w:rsidR="00D137DE" w:rsidRPr="005A63DB" w:rsidRDefault="00D137DE" w:rsidP="00D137DE">
      <w:pPr>
        <w:pStyle w:val="PURBlueStrong-Indented"/>
        <w:rPr>
          <w:lang w:val="ru-RU"/>
        </w:rPr>
      </w:pPr>
      <w:r w:rsidRPr="00AF36BA">
        <w:rPr>
          <w:lang w:val="ru-RU"/>
        </w:rPr>
        <w:t>Условия</w:t>
      </w:r>
      <w:r w:rsidRPr="005A63DB">
        <w:rPr>
          <w:lang w:val="ru-RU"/>
        </w:rPr>
        <w:t xml:space="preserve"> </w:t>
      </w:r>
      <w:r w:rsidRPr="00AF36BA">
        <w:rPr>
          <w:lang w:val="ru-RU"/>
        </w:rPr>
        <w:t>лицензии</w:t>
      </w:r>
      <w:r w:rsidRPr="005A63DB">
        <w:rPr>
          <w:lang w:val="ru-RU"/>
        </w:rPr>
        <w:t xml:space="preserve"> </w:t>
      </w:r>
      <w:r w:rsidRPr="00AF36BA">
        <w:rPr>
          <w:lang w:val="ru-RU"/>
        </w:rPr>
        <w:t>для</w:t>
      </w:r>
      <w:r w:rsidRPr="005A63DB">
        <w:rPr>
          <w:lang w:val="ru-RU"/>
        </w:rPr>
        <w:t xml:space="preserve"> </w:t>
      </w:r>
      <w:r w:rsidRPr="008F05FD">
        <w:t>Microsoft</w:t>
      </w:r>
      <w:r w:rsidRPr="005A63DB">
        <w:rPr>
          <w:lang w:val="ru-RU"/>
        </w:rPr>
        <w:t xml:space="preserve"> </w:t>
      </w:r>
      <w:r w:rsidRPr="008F05FD">
        <w:t>SharePoint</w:t>
      </w:r>
      <w:r w:rsidRPr="005A63DB">
        <w:rPr>
          <w:lang w:val="ru-RU"/>
        </w:rPr>
        <w:t xml:space="preserve"> </w:t>
      </w:r>
      <w:r w:rsidRPr="008F05FD">
        <w:t>Foundation </w:t>
      </w:r>
      <w:r w:rsidRPr="005A63DB">
        <w:rPr>
          <w:lang w:val="ru-RU"/>
        </w:rPr>
        <w:t>2010</w:t>
      </w:r>
    </w:p>
    <w:p w:rsidR="00D137DE" w:rsidRPr="00AF36BA" w:rsidRDefault="00D137DE" w:rsidP="00D137DE">
      <w:pPr>
        <w:pStyle w:val="PURBody-Indented"/>
        <w:rPr>
          <w:lang w:val="ru-RU"/>
        </w:rPr>
      </w:pPr>
      <w:r w:rsidRPr="00AF36BA">
        <w:rPr>
          <w:lang w:val="ru-RU"/>
        </w:rPr>
        <w:t>Программное обеспечение сопровождается программным пакетом Microsoft SharePoint Foundation 2010, который лицензируется в соответствии с условиями для этого пакета.</w:t>
      </w:r>
      <w:r w:rsidR="007414D7" w:rsidRPr="00AF36BA">
        <w:rPr>
          <w:lang w:val="ru-RU"/>
        </w:rPr>
        <w:t xml:space="preserve"> </w:t>
      </w:r>
      <w:r w:rsidRPr="00AF36BA">
        <w:rPr>
          <w:lang w:val="ru-RU"/>
        </w:rPr>
        <w:t>Копия этих отдельных условий лицензии находится в папке «Лицензии» в следующем каталоге установки:</w:t>
      </w:r>
      <w:r w:rsidR="007414D7" w:rsidRPr="00AF36BA">
        <w:rPr>
          <w:lang w:val="ru-RU"/>
        </w:rPr>
        <w:t xml:space="preserve"> </w:t>
      </w:r>
      <w:r w:rsidRPr="00AF36BA">
        <w:rPr>
          <w:lang w:val="ru-RU"/>
        </w:rPr>
        <w:t>..\Program Files\Microsoft Team Foundation Server 2012\Licenses.</w:t>
      </w:r>
    </w:p>
    <w:p w:rsidR="003F58BA" w:rsidRPr="00AF36BA" w:rsidRDefault="003F58BA" w:rsidP="003F58BA">
      <w:pPr>
        <w:pStyle w:val="PURBlueStrong-Indented"/>
        <w:rPr>
          <w:lang w:val="ru-RU"/>
        </w:rPr>
      </w:pPr>
      <w:r w:rsidRPr="00AF36BA">
        <w:rPr>
          <w:lang w:val="ru-RU"/>
        </w:rPr>
        <w:t>Технология SQL Server</w:t>
      </w:r>
    </w:p>
    <w:p w:rsidR="003F58BA" w:rsidRPr="00AF36BA" w:rsidRDefault="003F58BA" w:rsidP="003F58BA">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342466" w:rsidRPr="00AF36BA" w:rsidRDefault="00342466" w:rsidP="00342466">
      <w:pPr>
        <w:pStyle w:val="PURBlueStrong-Indented"/>
        <w:rPr>
          <w:lang w:val="ru-RU"/>
        </w:rPr>
      </w:pPr>
      <w:r w:rsidRPr="00AF36BA">
        <w:rPr>
          <w:lang w:val="ru-RU"/>
        </w:rPr>
        <w:t>ПО .NET Framework</w:t>
      </w:r>
    </w:p>
    <w:p w:rsidR="00342466" w:rsidRPr="00AF36BA" w:rsidRDefault="00342466" w:rsidP="00342466">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A4C7C" w:rsidRPr="006513AB" w:rsidRDefault="002076D8" w:rsidP="008F05FD">
      <w:pPr>
        <w:pStyle w:val="PURBreadcrumb"/>
        <w:keepNext w:val="0"/>
        <w:keepLines w:val="0"/>
      </w:pPr>
      <w:hyperlink w:anchor="Оглавление" w:history="1">
        <w:r w:rsidR="00C0505F" w:rsidRPr="00AF36BA">
          <w:rPr>
            <w:rStyle w:val="Hyperlink"/>
            <w:rFonts w:ascii="Arial Narrow" w:hAnsi="Arial Narrow"/>
            <w:sz w:val="16"/>
            <w:lang w:val="ru-RU"/>
          </w:rPr>
          <w:t>Оглавление</w:t>
        </w:r>
      </w:hyperlink>
      <w:r w:rsidR="00C0505F" w:rsidRPr="006513AB">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условия</w:t>
          </w:r>
          <w:r w:rsidR="008F05FD" w:rsidRPr="006513AB">
            <w:rPr>
              <w:rStyle w:val="Hyperlink"/>
              <w:rFonts w:ascii="Arial Narrow" w:hAnsi="Arial Narrow"/>
              <w:sz w:val="16"/>
            </w:rPr>
            <w:t xml:space="preserve"> </w:t>
          </w:r>
          <w:r w:rsidR="008F05FD" w:rsidRPr="00AF36BA">
            <w:rPr>
              <w:rStyle w:val="Hyperlink"/>
              <w:rFonts w:ascii="Arial Narrow" w:hAnsi="Arial Narrow"/>
              <w:sz w:val="16"/>
              <w:lang w:val="ru-RU"/>
            </w:rPr>
            <w:t>лицензии</w:t>
          </w:r>
        </w:hyperlink>
      </w:hyperlink>
    </w:p>
    <w:p w:rsidR="009B27A8" w:rsidRPr="006513AB" w:rsidRDefault="009B27A8" w:rsidP="00D50AA4">
      <w:pPr>
        <w:pStyle w:val="PURProductName"/>
      </w:pPr>
      <w:bookmarkStart w:id="374" w:name="_Toc299519159"/>
      <w:bookmarkStart w:id="375" w:name="_Toc299531591"/>
      <w:bookmarkStart w:id="376" w:name="_Toc299531915"/>
      <w:bookmarkStart w:id="377" w:name="_Toc299957198"/>
      <w:bookmarkStart w:id="378" w:name="_Toc340667546"/>
      <w:bookmarkStart w:id="379" w:name="_Toc340754679"/>
      <w:bookmarkStart w:id="380" w:name="_Toc299519162"/>
      <w:bookmarkStart w:id="381" w:name="_Toc299531594"/>
      <w:bookmarkStart w:id="382" w:name="_Toc299531918"/>
      <w:bookmarkStart w:id="383" w:name="_Toc299957201"/>
      <w:r w:rsidRPr="006513AB">
        <w:t>Visual Studio Test Professional</w:t>
      </w:r>
      <w:bookmarkEnd w:id="374"/>
      <w:bookmarkEnd w:id="375"/>
      <w:bookmarkEnd w:id="376"/>
      <w:r w:rsidRPr="006513AB">
        <w:t> </w:t>
      </w:r>
      <w:bookmarkEnd w:id="377"/>
      <w:r w:rsidRPr="006513AB">
        <w:t>2012</w:t>
      </w:r>
      <w:bookmarkEnd w:id="378"/>
      <w:bookmarkEnd w:id="379"/>
      <w:r w:rsidR="00880026" w:rsidRPr="00AF36BA">
        <w:rPr>
          <w:lang w:val="ru-RU"/>
        </w:rPr>
        <w:fldChar w:fldCharType="begin"/>
      </w:r>
      <w:r w:rsidRPr="006513AB">
        <w:instrText xml:space="preserve">XE </w:instrText>
      </w:r>
      <w:r w:rsidR="00D50AA4" w:rsidRPr="006513AB">
        <w:instrText>«</w:instrText>
      </w:r>
      <w:r w:rsidRPr="006513AB">
        <w:instrText>Visual Studio Test Professional 2012</w:instrText>
      </w:r>
      <w:r w:rsidR="00D50AA4" w:rsidRPr="006513AB">
        <w:instrText>»</w:instrText>
      </w:r>
      <w:r w:rsidRPr="006513AB">
        <w:instrText xml:space="preserve"> </w:instrText>
      </w:r>
      <w:r w:rsidR="00880026" w:rsidRPr="00AF36BA">
        <w:rPr>
          <w:lang w:val="ru-RU"/>
        </w:rPr>
        <w:fldChar w:fldCharType="end"/>
      </w:r>
    </w:p>
    <w:p w:rsidR="009B27A8" w:rsidRPr="00AF36BA" w:rsidRDefault="009B27A8" w:rsidP="009B27A8">
      <w:pPr>
        <w:pStyle w:val="PURLicenseTerm"/>
        <w:rPr>
          <w:lang w:val="ru-RU"/>
        </w:rPr>
      </w:pPr>
      <w:r w:rsidRPr="00AF36BA">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8"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0"/>
        <w:gridCol w:w="5351"/>
        <w:gridCol w:w="214"/>
      </w:tblGrid>
      <w:tr w:rsidR="009B27A8" w:rsidRPr="00B04E49" w:rsidTr="00E43704">
        <w:tc>
          <w:tcPr>
            <w:tcW w:w="2451" w:type="pct"/>
            <w:tcBorders>
              <w:top w:val="single" w:sz="4" w:space="0" w:color="auto"/>
              <w:bottom w:val="nil"/>
            </w:tcBorders>
          </w:tcPr>
          <w:p w:rsidR="009B27A8" w:rsidRPr="00AF36BA" w:rsidRDefault="009B27A8" w:rsidP="009B27A8">
            <w:pPr>
              <w:pStyle w:val="PURLMSH"/>
              <w:rPr>
                <w:lang w:val="ru-RU"/>
              </w:rPr>
            </w:pPr>
            <w:r w:rsidRPr="00AF36BA">
              <w:rPr>
                <w:lang w:val="ru-RU"/>
              </w:rPr>
              <w:t xml:space="preserve">Применимый раздел Общих условий лицензии SAL: </w:t>
            </w:r>
            <w:hyperlink w:anchor="SALTerms_Desktop" w:history="1">
              <w:r w:rsidRPr="00AF36BA">
                <w:rPr>
                  <w:rStyle w:val="Hyperlink"/>
                  <w:lang w:val="ru-RU"/>
                </w:rPr>
                <w:t>Приложения для настольных компьютеров (Desktop Applications)</w:t>
              </w:r>
            </w:hyperlink>
          </w:p>
        </w:tc>
        <w:tc>
          <w:tcPr>
            <w:tcW w:w="2549" w:type="pct"/>
            <w:gridSpan w:val="2"/>
            <w:vMerge w:val="restart"/>
            <w:tcBorders>
              <w:top w:val="single" w:sz="4" w:space="0" w:color="auto"/>
            </w:tcBorders>
          </w:tcPr>
          <w:p w:rsidR="009B27A8" w:rsidRPr="00AF36BA" w:rsidRDefault="009B27A8" w:rsidP="009B27A8">
            <w:pPr>
              <w:pStyle w:val="PURLMSH"/>
              <w:rPr>
                <w:lang w:val="ru-RU"/>
              </w:rPr>
            </w:pPr>
            <w:r w:rsidRPr="00AF36BA">
              <w:rPr>
                <w:lang w:val="ru-RU"/>
              </w:rPr>
              <w:t>См. соответствующее уведомление</w:t>
            </w:r>
            <w:r w:rsidR="00B04E49" w:rsidRPr="00AF36BA">
              <w:rPr>
                <w:rFonts w:eastAsia="Arial"/>
                <w:lang w:val="ru-RU"/>
              </w:rPr>
              <w:t>:</w:t>
            </w:r>
            <w:r w:rsidRPr="00AF36BA">
              <w:rPr>
                <w:lang w:val="ru-RU"/>
              </w:rPr>
              <w:t xml:space="preserve"> </w:t>
            </w:r>
            <w:r w:rsidRPr="00AF36BA">
              <w:rPr>
                <w:b/>
                <w:lang w:val="ru-RU"/>
              </w:rPr>
              <w:t xml:space="preserve">Передача данных, H.264/MPEG-4 AVC и (или) VC-1 </w:t>
            </w:r>
            <w:r w:rsidRPr="00AF36BA">
              <w:rPr>
                <w:i/>
                <w:lang w:val="ru-RU"/>
              </w:rPr>
              <w:t xml:space="preserve">(см. </w:t>
            </w:r>
            <w:hyperlink w:anchor="Appendix2" w:history="1">
              <w:r w:rsidRPr="00AF36BA">
                <w:rPr>
                  <w:rStyle w:val="Hyperlink"/>
                  <w:i/>
                  <w:lang w:val="ru-RU"/>
                </w:rPr>
                <w:t>Приложение 2</w:t>
              </w:r>
            </w:hyperlink>
            <w:r w:rsidRPr="00AF36BA">
              <w:rPr>
                <w:i/>
                <w:lang w:val="ru-RU"/>
              </w:rPr>
              <w:t>)</w:t>
            </w:r>
          </w:p>
        </w:tc>
      </w:tr>
      <w:tr w:rsidR="009B27A8" w:rsidRPr="008F05FD" w:rsidTr="00E43704">
        <w:tc>
          <w:tcPr>
            <w:tcW w:w="2451" w:type="pct"/>
            <w:tcBorders>
              <w:top w:val="nil"/>
            </w:tcBorders>
          </w:tcPr>
          <w:p w:rsidR="009B27A8" w:rsidRPr="00AF36BA" w:rsidRDefault="009B27A8" w:rsidP="009B27A8">
            <w:pPr>
              <w:pStyle w:val="PURLMSH"/>
              <w:rPr>
                <w:lang w:val="ru-RU"/>
              </w:rPr>
            </w:pPr>
            <w:r w:rsidRPr="00AF36BA">
              <w:rPr>
                <w:lang w:val="ru-RU"/>
              </w:rPr>
              <w:t>Клиентское/Дополнительное программное обеспечение</w:t>
            </w:r>
            <w:r w:rsidR="00B04E49" w:rsidRPr="00AF36BA">
              <w:rPr>
                <w:rFonts w:eastAsia="Arial"/>
                <w:lang w:val="ru-RU"/>
              </w:rPr>
              <w:t>:</w:t>
            </w:r>
            <w:r w:rsidR="00B04E49" w:rsidRPr="00B04E49">
              <w:rPr>
                <w:rFonts w:eastAsia="Arial"/>
                <w:lang w:val="ru-RU"/>
              </w:rPr>
              <w:t xml:space="preserve"> </w:t>
            </w:r>
            <w:r w:rsidRPr="00AF36BA">
              <w:rPr>
                <w:b/>
                <w:lang w:val="ru-RU"/>
              </w:rPr>
              <w:t>Нет</w:t>
            </w:r>
          </w:p>
        </w:tc>
        <w:tc>
          <w:tcPr>
            <w:tcW w:w="2549" w:type="pct"/>
            <w:gridSpan w:val="2"/>
            <w:vMerge/>
          </w:tcPr>
          <w:p w:rsidR="009B27A8" w:rsidRPr="00AF36BA" w:rsidRDefault="009B27A8" w:rsidP="009B27A8">
            <w:pPr>
              <w:pStyle w:val="PURLMSH"/>
              <w:rPr>
                <w:lang w:val="ru-RU"/>
              </w:rPr>
            </w:pPr>
          </w:p>
        </w:tc>
      </w:tr>
      <w:tr w:rsidR="009B27A8" w:rsidRPr="00AF36BA" w:rsidTr="00E43704">
        <w:tblPrEx>
          <w:tblBorders>
            <w:top w:val="none" w:sz="0" w:space="0" w:color="auto"/>
            <w:bottom w:val="none" w:sz="0" w:space="0" w:color="auto"/>
          </w:tblBorders>
        </w:tblPrEx>
        <w:trPr>
          <w:gridAfter w:val="1"/>
          <w:wAfter w:w="98" w:type="pct"/>
        </w:trPr>
        <w:tc>
          <w:tcPr>
            <w:tcW w:w="4902" w:type="pct"/>
            <w:gridSpan w:val="2"/>
            <w:shd w:val="clear" w:color="auto" w:fill="E5EEF7"/>
          </w:tcPr>
          <w:p w:rsidR="009B27A8" w:rsidRPr="00AF36BA" w:rsidRDefault="009B27A8" w:rsidP="009B27A8">
            <w:pPr>
              <w:pStyle w:val="PURTableHeaderWhite"/>
              <w:spacing w:after="0" w:line="240" w:lineRule="auto"/>
              <w:rPr>
                <w:i w:val="0"/>
                <w:color w:val="404040"/>
                <w:lang w:val="ru-RU"/>
              </w:rPr>
            </w:pPr>
            <w:r w:rsidRPr="00AF36BA">
              <w:rPr>
                <w:i w:val="0"/>
                <w:color w:val="404040"/>
                <w:lang w:val="ru-RU"/>
              </w:rPr>
              <w:t>ЛИЦЕНЗИИ ПОДПИСЧИКА (SAL).</w:t>
            </w:r>
          </w:p>
        </w:tc>
      </w:tr>
      <w:tr w:rsidR="009B27A8" w:rsidRPr="00AF36BA" w:rsidTr="00E43704">
        <w:tblPrEx>
          <w:tblBorders>
            <w:top w:val="none" w:sz="0" w:space="0" w:color="auto"/>
            <w:bottom w:val="none" w:sz="0" w:space="0" w:color="auto"/>
          </w:tblBorders>
        </w:tblPrEx>
        <w:trPr>
          <w:gridAfter w:val="1"/>
          <w:wAfter w:w="98" w:type="pct"/>
        </w:trPr>
        <w:tc>
          <w:tcPr>
            <w:tcW w:w="4902" w:type="pct"/>
            <w:gridSpan w:val="2"/>
          </w:tcPr>
          <w:p w:rsidR="009B27A8" w:rsidRPr="00AF36BA" w:rsidRDefault="009B27A8" w:rsidP="009B27A8">
            <w:pPr>
              <w:pStyle w:val="PURBody"/>
              <w:rPr>
                <w:lang w:val="ru-RU"/>
              </w:rPr>
            </w:pPr>
            <w:r w:rsidRPr="00AF36BA">
              <w:rPr>
                <w:b/>
                <w:lang w:val="ru-RU"/>
              </w:rPr>
              <w:t>Необходимо:</w:t>
            </w:r>
          </w:p>
          <w:p w:rsidR="009B27A8" w:rsidRPr="008F05FD" w:rsidRDefault="009B27A8" w:rsidP="000579A6">
            <w:pPr>
              <w:pStyle w:val="PURBullet-Indented"/>
              <w:rPr>
                <w:b/>
                <w:bCs/>
              </w:rPr>
            </w:pPr>
            <w:r w:rsidRPr="008F05FD">
              <w:t>Visual Studio Test Professional 2012 SAL</w:t>
            </w:r>
          </w:p>
        </w:tc>
      </w:tr>
    </w:tbl>
    <w:p w:rsidR="009B27A8" w:rsidRPr="00AF36BA" w:rsidRDefault="009B27A8" w:rsidP="009B27A8">
      <w:pPr>
        <w:pStyle w:val="PURADDITIONALTERMSHEADERMB"/>
        <w:rPr>
          <w:lang w:val="ru-RU"/>
        </w:rPr>
      </w:pPr>
      <w:r w:rsidRPr="00AF36BA">
        <w:rPr>
          <w:lang w:val="ru-RU"/>
        </w:rPr>
        <w:t>Дополнительные условия.</w:t>
      </w:r>
    </w:p>
    <w:p w:rsidR="009B27A8" w:rsidRPr="00AF36BA" w:rsidRDefault="009B27A8" w:rsidP="009B27A8">
      <w:pPr>
        <w:pStyle w:val="PURBlueStrong-Indented"/>
        <w:rPr>
          <w:lang w:val="ru-RU"/>
        </w:rPr>
      </w:pPr>
      <w:r w:rsidRPr="00AF36BA">
        <w:rPr>
          <w:lang w:val="ru-RU"/>
        </w:rPr>
        <w:t>Файл BUILDSERVER.TXT</w:t>
      </w:r>
    </w:p>
    <w:p w:rsidR="000F6807" w:rsidRPr="00AF36BA" w:rsidRDefault="000F6807" w:rsidP="000F6807">
      <w:pPr>
        <w:pStyle w:val="PURBody-Indented"/>
        <w:rPr>
          <w:lang w:val="ru-RU"/>
        </w:rPr>
      </w:pPr>
      <w:r w:rsidRPr="00AF36BA">
        <w:rPr>
          <w:lang w:val="ru-RU"/>
        </w:rPr>
        <w:t xml:space="preserve">Списки серверов построения см. по адресу </w:t>
      </w:r>
      <w:hyperlink r:id="rId74" w:history="1">
        <w:r w:rsidRPr="00AF36BA">
          <w:rPr>
            <w:rStyle w:val="Hyperlink"/>
            <w:lang w:val="ru-RU"/>
          </w:rPr>
          <w:t>http://go.microsoft.com/fwlink/?LinkId=247624</w:t>
        </w:r>
      </w:hyperlink>
      <w:r w:rsidRPr="00AF36BA">
        <w:rPr>
          <w:lang w:val="ru-RU"/>
        </w:rPr>
        <w:t>. Вы можете устанавливать копии файлов, указанные в нем, на компьютеры построения.</w:t>
      </w:r>
      <w:r w:rsidR="007414D7" w:rsidRPr="00AF36BA">
        <w:rPr>
          <w:lang w:val="ru-RU"/>
        </w:rPr>
        <w:t xml:space="preserve"> </w:t>
      </w:r>
      <w:r w:rsidRPr="00AF36BA">
        <w:rPr>
          <w:lang w:val="ru-RU"/>
        </w:rPr>
        <w:t xml:space="preserve">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w:t>
      </w:r>
      <w:r w:rsidRPr="00AF36BA">
        <w:rPr>
          <w:lang w:val="ru-RU"/>
        </w:rPr>
        <w:lastRenderedPageBreak/>
        <w:t>построения на компьютерах построения.</w:t>
      </w:r>
      <w:r w:rsidR="007414D7" w:rsidRPr="00AF36BA">
        <w:rPr>
          <w:lang w:val="ru-RU"/>
        </w:rPr>
        <w:t xml:space="preserve"> </w:t>
      </w:r>
      <w:r w:rsidRPr="00AF36BA">
        <w:rPr>
          <w:lang w:val="ru-RU"/>
        </w:rPr>
        <w:t xml:space="preserve">Мы можем указывать на веб-сайте </w:t>
      </w:r>
      <w:hyperlink r:id="rId75" w:history="1">
        <w:r w:rsidRPr="00AF36BA">
          <w:rPr>
            <w:rStyle w:val="Hyperlink"/>
            <w:lang w:val="ru-RU"/>
          </w:rPr>
          <w:t>http://go.microsoft.com/fwlink/?LinkId=247624</w:t>
        </w:r>
      </w:hyperlink>
      <w:r w:rsidRPr="00AF36BA">
        <w:rPr>
          <w:lang w:val="ru-RU"/>
        </w:rPr>
        <w:t xml:space="preserve"> дополнительные файлы для использования в тех же целях.</w:t>
      </w:r>
    </w:p>
    <w:p w:rsidR="009B27A8" w:rsidRPr="00AF36BA" w:rsidRDefault="009B27A8" w:rsidP="009B27A8">
      <w:pPr>
        <w:pStyle w:val="PURBlueStrong-Indented"/>
        <w:rPr>
          <w:lang w:val="ru-RU"/>
        </w:rPr>
      </w:pPr>
      <w:r w:rsidRPr="00AF36BA">
        <w:rPr>
          <w:lang w:val="ru-RU"/>
        </w:rPr>
        <w:t>Служебные программы</w:t>
      </w:r>
    </w:p>
    <w:p w:rsidR="008C1A97" w:rsidRPr="00AF36BA" w:rsidRDefault="008C1A97" w:rsidP="009721C0">
      <w:pPr>
        <w:pStyle w:val="PURBody-Indented"/>
        <w:rPr>
          <w:lang w:val="ru-RU"/>
        </w:rPr>
      </w:pPr>
      <w:r w:rsidRPr="00AF36BA">
        <w:rPr>
          <w:lang w:val="ru-RU"/>
        </w:rPr>
        <w:t xml:space="preserve">Списки служебных программ см. по адресу </w:t>
      </w:r>
      <w:hyperlink r:id="rId76" w:history="1">
        <w:r w:rsidRPr="00AF36BA">
          <w:rPr>
            <w:rStyle w:val="Hyperlink"/>
            <w:lang w:val="ru-RU"/>
          </w:rPr>
          <w:t>http://go.microsoft.com/fwlink/?LinkId=247624</w:t>
        </w:r>
      </w:hyperlink>
      <w:r w:rsidRPr="00AF36BA">
        <w:rPr>
          <w:lang w:val="ru-RU"/>
        </w:rPr>
        <w:t>.</w:t>
      </w:r>
      <w:r w:rsidR="007414D7" w:rsidRPr="00AF36BA">
        <w:rPr>
          <w:lang w:val="ru-RU"/>
        </w:rPr>
        <w:t xml:space="preserve"> </w:t>
      </w:r>
      <w:r w:rsidRPr="00AF36BA">
        <w:rPr>
          <w:lang w:val="ru-RU"/>
        </w:rPr>
        <w:t>Программное обеспечение содержит определенные компоненты, перечисленные в этом списке.</w:t>
      </w:r>
      <w:r w:rsidR="007414D7" w:rsidRPr="00AF36BA">
        <w:rPr>
          <w:lang w:val="ru-RU"/>
        </w:rPr>
        <w:t xml:space="preserve"> </w:t>
      </w:r>
      <w:r w:rsidRPr="00AF36BA">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414D7" w:rsidRPr="00AF36BA">
        <w:rPr>
          <w:lang w:val="ru-RU"/>
        </w:rPr>
        <w:t xml:space="preserve"> </w:t>
      </w:r>
      <w:r w:rsidRPr="00AF36BA">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414D7" w:rsidRPr="00AF36BA">
        <w:rPr>
          <w:lang w:val="ru-RU"/>
        </w:rPr>
        <w:t xml:space="preserve"> </w:t>
      </w:r>
      <w:r w:rsidRPr="00AF36BA">
        <w:rPr>
          <w:lang w:val="ru-RU"/>
        </w:rPr>
        <w:t>Необходимо удалить все служебные программы, установленные на устройстве, по окончании отладки своей</w:t>
      </w:r>
      <w:r w:rsidR="009721C0">
        <w:t> </w:t>
      </w:r>
      <w:r w:rsidRPr="00AF36BA">
        <w:rPr>
          <w:lang w:val="ru-RU"/>
        </w:rPr>
        <w:t>программы, но не позднее, чем через 30 дней после первой установки на устройство.</w:t>
      </w:r>
    </w:p>
    <w:p w:rsidR="000F52FF" w:rsidRPr="00AF36BA" w:rsidRDefault="000F52FF" w:rsidP="000F52FF">
      <w:pPr>
        <w:pStyle w:val="PURBlueStrong-Indented"/>
        <w:rPr>
          <w:lang w:val="ru-RU"/>
        </w:rPr>
      </w:pPr>
      <w:r w:rsidRPr="00AF36BA">
        <w:rPr>
          <w:lang w:val="ru-RU"/>
        </w:rPr>
        <w:t xml:space="preserve">Программы и уведомления третьих лиц </w:t>
      </w:r>
    </w:p>
    <w:p w:rsidR="000F52FF" w:rsidRPr="00AF36BA" w:rsidRDefault="000F52FF" w:rsidP="000F52FF">
      <w:pPr>
        <w:pStyle w:val="PURBody-Indented"/>
        <w:rPr>
          <w:lang w:val="ru-RU"/>
        </w:rPr>
      </w:pPr>
      <w:r w:rsidRPr="00AF36BA">
        <w:rPr>
          <w:lang w:val="ru-RU"/>
        </w:rPr>
        <w:t>Некоторый код третьих лиц, включенный в программное обеспечение, лицензируется Microsoft в рамках данного лицензионного соглашения, а не каким-либо третьим лицом по каким-либо другим условиям лицензии.</w:t>
      </w:r>
      <w:r w:rsidR="007414D7" w:rsidRPr="00AF36BA">
        <w:rPr>
          <w:lang w:val="ru-RU"/>
        </w:rPr>
        <w:t xml:space="preserve"> </w:t>
      </w:r>
      <w:r w:rsidRPr="00AF36BA">
        <w:rPr>
          <w:lang w:val="ru-RU"/>
        </w:rPr>
        <w:t>Уведомления (если имеются) об этом коде третьих лиц включаются в программное обеспечение и находятся в файле ThirdPartyNotices.txt file или в документации по программному обеспечению.</w:t>
      </w:r>
    </w:p>
    <w:p w:rsidR="000F52FF" w:rsidRPr="00AF36BA" w:rsidRDefault="000F52FF" w:rsidP="000F52FF">
      <w:pPr>
        <w:pStyle w:val="PURBlueStrong-Indented"/>
        <w:rPr>
          <w:lang w:val="ru-RU"/>
        </w:rPr>
      </w:pPr>
      <w:r w:rsidRPr="00AF36BA">
        <w:rPr>
          <w:lang w:val="ru-RU"/>
        </w:rPr>
        <w:t>Компоненты диспетчера расширений и пакетов</w:t>
      </w:r>
    </w:p>
    <w:p w:rsidR="000F52FF" w:rsidRPr="00AF36BA" w:rsidRDefault="000F52FF" w:rsidP="009721C0">
      <w:pPr>
        <w:pStyle w:val="PURBody-Indented"/>
        <w:rPr>
          <w:lang w:val="ru-RU"/>
        </w:rPr>
      </w:pPr>
      <w:r w:rsidRPr="00AF36BA">
        <w:rPr>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 диспетчер расширений, новое диалоговое окно проектов, установщик веб-платформы, диспетчер пакетов на базе Microsoft NuGet, а также диспетчер пакетов в Microsoft ASP.NET Web Pages.</w:t>
      </w:r>
      <w:r w:rsidR="007414D7" w:rsidRPr="00AF36BA">
        <w:rPr>
          <w:lang w:val="ru-RU"/>
        </w:rPr>
        <w:t xml:space="preserve"> </w:t>
      </w:r>
      <w:r w:rsidRPr="00AF36BA">
        <w:rPr>
          <w:lang w:val="ru-RU"/>
        </w:rPr>
        <w:t>Такие программные приложения и пакеты предлагаются и распространяются в некоторых случаях третьими лицами и в некоторых случаях Microsoft, однако в отношении каждого такого приложения и пакета действуют свои собственные условия лицензии.</w:t>
      </w:r>
      <w:r w:rsidR="007414D7" w:rsidRPr="00AF36BA">
        <w:rPr>
          <w:lang w:val="ru-RU"/>
        </w:rPr>
        <w:t xml:space="preserve"> </w:t>
      </w:r>
      <w:r w:rsidRPr="00AF36BA">
        <w:rPr>
          <w:lang w:val="ru-RU"/>
        </w:rPr>
        <w:t>Microsoft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414D7" w:rsidRPr="00AF36BA">
        <w:rPr>
          <w:lang w:val="ru-RU"/>
        </w:rPr>
        <w:t xml:space="preserve"> </w:t>
      </w:r>
      <w:r w:rsidRPr="00AF36BA">
        <w:rPr>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9721C0">
        <w:t> </w:t>
      </w:r>
      <w:r w:rsidRPr="00AF36BA">
        <w:rPr>
          <w:lang w:val="ru-RU"/>
        </w:rPr>
        <w:t>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URL-адресу пакета (каналу) или просмотр пакетов на предмет включенных уведомлений или условий лицензии).</w:t>
      </w:r>
      <w:r w:rsidR="007414D7" w:rsidRPr="00AF36BA">
        <w:rPr>
          <w:lang w:val="ru-RU"/>
        </w:rPr>
        <w:t xml:space="preserve"> </w:t>
      </w:r>
      <w:r w:rsidRPr="00AF36BA">
        <w:rPr>
          <w:lang w:val="ru-RU"/>
        </w:rPr>
        <w:t>Microsoft не делает никаких заявлений и не дает гарантий в отношении правильности URL-адреса канала или галереи, доступности каналов или галерей по такому URL-адресу,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414D7" w:rsidRPr="00AF36BA">
        <w:rPr>
          <w:lang w:val="ru-RU"/>
        </w:rPr>
        <w:t xml:space="preserve"> </w:t>
      </w:r>
      <w:r w:rsidRPr="00AF36BA">
        <w:rPr>
          <w:lang w:val="ru-RU"/>
        </w:rPr>
        <w:t>Microsoft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AF36BA" w:rsidRDefault="000F52FF" w:rsidP="000F52FF">
      <w:pPr>
        <w:pStyle w:val="PURBlueStrong-Indented"/>
        <w:rPr>
          <w:lang w:val="ru-RU"/>
        </w:rPr>
      </w:pPr>
      <w:r w:rsidRPr="00AF36BA">
        <w:rPr>
          <w:lang w:val="ru-RU"/>
        </w:rPr>
        <w:t>Компоненты продукта Microsoft SQL Server и пакет средств разработки программного обеспечения Windows (Windows SDK)</w:t>
      </w:r>
    </w:p>
    <w:p w:rsidR="000F52FF" w:rsidRPr="00AF36BA" w:rsidRDefault="000F52FF" w:rsidP="009721C0">
      <w:pPr>
        <w:pStyle w:val="PURBody-Indented"/>
        <w:rPr>
          <w:lang w:val="ru-RU"/>
        </w:rPr>
      </w:pPr>
      <w:r w:rsidRPr="00AF36BA">
        <w:rPr>
          <w:lang w:val="ru-RU"/>
        </w:rPr>
        <w:t>Данное программное обеспечение может включать компоненты Microsoft SQL Server и пакет Windows SDK, которые лицензируются в соответствии с отдельными условиями, опубликованными в папке «Лицензии» в следующем каталоге установки: ...\%Program Files%\Microsoft Visual Studio 11.0\Licenses\. Данные компоненты можно использовать только в сочетании с использованием программного обеспечения.</w:t>
      </w:r>
      <w:r w:rsidR="007414D7" w:rsidRPr="00AF36BA">
        <w:rPr>
          <w:lang w:val="ru-RU"/>
        </w:rPr>
        <w:t xml:space="preserve"> </w:t>
      </w:r>
      <w:r w:rsidRPr="00AF36BA">
        <w:rPr>
          <w:lang w:val="ru-RU"/>
        </w:rPr>
        <w:t>Если вы не согласны с условиями лицензии на компоненты, вы</w:t>
      </w:r>
      <w:r w:rsidR="009721C0">
        <w:t> </w:t>
      </w:r>
      <w:r w:rsidRPr="00AF36BA">
        <w:rPr>
          <w:lang w:val="ru-RU"/>
        </w:rPr>
        <w:t>не</w:t>
      </w:r>
      <w:r w:rsidR="009721C0">
        <w:t> </w:t>
      </w:r>
      <w:r w:rsidRPr="00AF36BA">
        <w:rPr>
          <w:lang w:val="ru-RU"/>
        </w:rPr>
        <w:t>сможете их использовать.</w:t>
      </w:r>
    </w:p>
    <w:p w:rsidR="009B27A8" w:rsidRPr="00AF36BA" w:rsidRDefault="009B27A8" w:rsidP="009B27A8">
      <w:pPr>
        <w:pStyle w:val="PURBlueStrong-Indented"/>
        <w:rPr>
          <w:lang w:val="ru-RU"/>
        </w:rPr>
      </w:pPr>
      <w:r w:rsidRPr="00AF36BA">
        <w:rPr>
          <w:lang w:val="ru-RU"/>
        </w:rPr>
        <w:t>Компоненты программного обеспечения Windows</w:t>
      </w:r>
    </w:p>
    <w:p w:rsidR="004667DC" w:rsidRPr="00AF36BA" w:rsidRDefault="004667DC" w:rsidP="004667DC">
      <w:pPr>
        <w:pStyle w:val="PURBody-Indented"/>
        <w:rPr>
          <w:lang w:val="ru-RU"/>
        </w:rPr>
      </w:pPr>
      <w:r w:rsidRPr="00AF36BA">
        <w:rPr>
          <w:lang w:val="ru-RU"/>
        </w:rPr>
        <w:t>Программное обеспечение может включать Microsoft .NET Framework, Microsoft Data Access Components, определенные библиотеки DLL, связанные с технологией сборки Microsoft; службы Microsoft Internet Information Services (IIS) Express и Библиотеку Windows Library для JavaScript.</w:t>
      </w:r>
      <w:r w:rsidR="007414D7" w:rsidRPr="00AF36BA">
        <w:rPr>
          <w:lang w:val="ru-RU"/>
        </w:rPr>
        <w:t xml:space="preserve"> </w:t>
      </w:r>
      <w:r w:rsidRPr="00AF36BA">
        <w:rPr>
          <w:lang w:val="ru-RU"/>
        </w:rPr>
        <w:t>Все они являются частью программного обеспечения Windows, и условия лицензии для Windows распространяются на использование вами этих компонентов.</w:t>
      </w:r>
    </w:p>
    <w:p w:rsidR="009B27A8" w:rsidRPr="00AF36BA" w:rsidRDefault="009B27A8" w:rsidP="009B27A8">
      <w:pPr>
        <w:pStyle w:val="PURBlueStrong-Indented"/>
        <w:rPr>
          <w:lang w:val="ru-RU"/>
        </w:rPr>
      </w:pPr>
      <w:r w:rsidRPr="00AF36BA">
        <w:rPr>
          <w:lang w:val="ru-RU"/>
        </w:rPr>
        <w:t>Технология SQL Server</w:t>
      </w:r>
    </w:p>
    <w:p w:rsidR="009B27A8" w:rsidRPr="00AF36BA" w:rsidRDefault="009B27A8" w:rsidP="009B27A8">
      <w:pPr>
        <w:pStyle w:val="PURBody-Indented"/>
        <w:rPr>
          <w:lang w:val="ru-RU"/>
        </w:rPr>
      </w:pPr>
      <w:r w:rsidRPr="00AF36BA">
        <w:rPr>
          <w:lang w:val="ru-RU"/>
        </w:rPr>
        <w:t>Программное обеспечение включает технологию SQL Server. Условия лицензии, регулирующие использование этой технологии, см. в разделе «Условия лицензии для технологии SQL Server» в разделе «Универсальные условия лицензии».</w:t>
      </w:r>
    </w:p>
    <w:p w:rsidR="009B27A8" w:rsidRPr="00AF36BA" w:rsidRDefault="009B27A8" w:rsidP="009B27A8">
      <w:pPr>
        <w:pStyle w:val="PURBlueStrong-Indented"/>
        <w:rPr>
          <w:lang w:val="ru-RU"/>
        </w:rPr>
      </w:pPr>
      <w:r w:rsidRPr="00AF36BA">
        <w:rPr>
          <w:lang w:val="ru-RU"/>
        </w:rPr>
        <w:t>ПО .NET Framework</w:t>
      </w:r>
    </w:p>
    <w:p w:rsidR="009B27A8" w:rsidRPr="00AF36BA" w:rsidRDefault="009B27A8" w:rsidP="009B27A8">
      <w:pPr>
        <w:pStyle w:val="PURBody-Indented"/>
        <w:rPr>
          <w:lang w:val="ru-RU"/>
        </w:rPr>
      </w:pPr>
      <w:r w:rsidRPr="00AF36BA">
        <w:rPr>
          <w:lang w:val="ru-RU"/>
        </w:rPr>
        <w:t>Программное обеспечение для продукта содержит программное обеспечение Microsoft .NET Framework и может содержать программное обеспечение PowerShell.</w:t>
      </w:r>
      <w:r w:rsidR="007414D7" w:rsidRPr="00AF36BA">
        <w:rPr>
          <w:lang w:val="ru-RU"/>
        </w:rPr>
        <w:t xml:space="preserve"> </w:t>
      </w:r>
      <w:r w:rsidRPr="00AF36BA">
        <w:rPr>
          <w:lang w:val="ru-RU"/>
        </w:rPr>
        <w:t>См. условия лицензии для программного обеспечения .NET Framework и PowerShell в разделе «Универсальные условия лицензии».</w:t>
      </w:r>
    </w:p>
    <w:p w:rsidR="009B27A8"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0C3222" w:rsidRPr="00AF36BA" w:rsidRDefault="000C3222" w:rsidP="006B33B9">
      <w:pPr>
        <w:pStyle w:val="PURSectionHeading"/>
        <w:rPr>
          <w:lang w:val="ru-RU"/>
        </w:rPr>
        <w:sectPr w:rsidR="000C3222" w:rsidRPr="00AF36BA" w:rsidSect="00E225AD">
          <w:type w:val="continuous"/>
          <w:pgSz w:w="12240" w:h="15840" w:code="1"/>
          <w:pgMar w:top="1166" w:right="720" w:bottom="720" w:left="720" w:header="432" w:footer="288" w:gutter="0"/>
          <w:cols w:space="360"/>
          <w:docGrid w:linePitch="360"/>
        </w:sectPr>
      </w:pPr>
      <w:bookmarkStart w:id="384" w:name="_Toc299519173"/>
      <w:bookmarkStart w:id="385" w:name="_Toc299525037"/>
      <w:bookmarkStart w:id="386" w:name="_Toc299531605"/>
      <w:bookmarkStart w:id="387" w:name="_Toc299531929"/>
      <w:bookmarkStart w:id="388" w:name="_Toc299957212"/>
      <w:bookmarkEnd w:id="167"/>
      <w:bookmarkEnd w:id="380"/>
      <w:bookmarkEnd w:id="381"/>
      <w:bookmarkEnd w:id="382"/>
      <w:bookmarkEnd w:id="383"/>
    </w:p>
    <w:p w:rsidR="006B33B9" w:rsidRPr="00AF36BA" w:rsidRDefault="006B33B9" w:rsidP="006B33B9">
      <w:pPr>
        <w:pStyle w:val="PURSectionHeading"/>
        <w:rPr>
          <w:lang w:val="ru-RU"/>
        </w:rPr>
      </w:pPr>
      <w:bookmarkStart w:id="389" w:name="_Toc340754680"/>
      <w:bookmarkStart w:id="390" w:name="OLS"/>
      <w:r w:rsidRPr="00AF36BA">
        <w:rPr>
          <w:lang w:val="ru-RU"/>
        </w:rPr>
        <w:lastRenderedPageBreak/>
        <w:t>Службы Интернета</w:t>
      </w:r>
      <w:bookmarkEnd w:id="384"/>
      <w:bookmarkEnd w:id="385"/>
      <w:bookmarkEnd w:id="386"/>
      <w:bookmarkEnd w:id="387"/>
      <w:bookmarkEnd w:id="388"/>
      <w:bookmarkEnd w:id="389"/>
    </w:p>
    <w:p w:rsidR="0006656D" w:rsidRPr="00AF36BA" w:rsidRDefault="0006656D">
      <w:pPr>
        <w:pStyle w:val="TOC2"/>
        <w:rPr>
          <w:lang w:val="ru-RU"/>
        </w:rPr>
        <w:sectPr w:rsidR="0006656D" w:rsidRPr="00AF36BA" w:rsidSect="0055780F">
          <w:footerReference w:type="default" r:id="rId77"/>
          <w:pgSz w:w="12240" w:h="15840" w:code="1"/>
          <w:pgMar w:top="1166" w:right="720" w:bottom="720" w:left="720" w:header="432" w:footer="288" w:gutter="0"/>
          <w:cols w:space="360"/>
          <w:docGrid w:linePitch="360"/>
        </w:sectPr>
      </w:pPr>
    </w:p>
    <w:p w:rsidR="00B04E49" w:rsidRDefault="00880026">
      <w:pPr>
        <w:pStyle w:val="TOC2"/>
        <w:rPr>
          <w:rFonts w:asciiTheme="minorHAnsi" w:eastAsiaTheme="minorEastAsia" w:hAnsiTheme="minorHAnsi" w:cstheme="minorBidi"/>
          <w:noProof/>
          <w:color w:val="auto"/>
          <w:sz w:val="22"/>
          <w:lang w:eastAsia="zh-CN"/>
        </w:rPr>
      </w:pPr>
      <w:r w:rsidRPr="00AF36BA">
        <w:rPr>
          <w:lang w:val="ru-RU"/>
        </w:rPr>
        <w:lastRenderedPageBreak/>
        <w:fldChar w:fldCharType="begin"/>
      </w:r>
      <w:r w:rsidR="0006656D" w:rsidRPr="00AF36BA">
        <w:rPr>
          <w:lang w:val="ru-RU"/>
        </w:rPr>
        <w:instrText xml:space="preserve"> TOC \b OLS \h \z \t "PUR Product Name,2" </w:instrText>
      </w:r>
      <w:r w:rsidRPr="00AF36BA">
        <w:rPr>
          <w:lang w:val="ru-RU"/>
        </w:rPr>
        <w:fldChar w:fldCharType="separate"/>
      </w:r>
      <w:hyperlink w:anchor="_Toc340674172" w:history="1">
        <w:r w:rsidR="00B04E49" w:rsidRPr="0050548C">
          <w:rPr>
            <w:rStyle w:val="Hyperlink"/>
            <w:rFonts w:cs="Arial"/>
            <w:noProof/>
            <w:lang w:val="ru-RU"/>
          </w:rPr>
          <w:t>System Center Endpoint Protection</w:t>
        </w:r>
        <w:r w:rsidR="00B04E49">
          <w:rPr>
            <w:noProof/>
            <w:webHidden/>
          </w:rPr>
          <w:tab/>
        </w:r>
        <w:r w:rsidR="00B04E49">
          <w:rPr>
            <w:noProof/>
            <w:webHidden/>
          </w:rPr>
          <w:fldChar w:fldCharType="begin"/>
        </w:r>
        <w:r w:rsidR="00B04E49">
          <w:rPr>
            <w:noProof/>
            <w:webHidden/>
          </w:rPr>
          <w:instrText xml:space="preserve"> PAGEREF _Toc340674172 \h </w:instrText>
        </w:r>
        <w:r w:rsidR="00B04E49">
          <w:rPr>
            <w:noProof/>
            <w:webHidden/>
          </w:rPr>
        </w:r>
        <w:r w:rsidR="00B04E49">
          <w:rPr>
            <w:noProof/>
            <w:webHidden/>
          </w:rPr>
          <w:fldChar w:fldCharType="separate"/>
        </w:r>
        <w:r w:rsidR="000B7F02">
          <w:rPr>
            <w:noProof/>
            <w:webHidden/>
          </w:rPr>
          <w:t>64</w:t>
        </w:r>
        <w:r w:rsidR="00B04E49">
          <w:rPr>
            <w:noProof/>
            <w:webHidden/>
          </w:rPr>
          <w:fldChar w:fldCharType="end"/>
        </w:r>
      </w:hyperlink>
    </w:p>
    <w:p w:rsidR="00B04E49" w:rsidRDefault="002076D8">
      <w:pPr>
        <w:pStyle w:val="TOC2"/>
        <w:rPr>
          <w:rFonts w:asciiTheme="minorHAnsi" w:eastAsiaTheme="minorEastAsia" w:hAnsiTheme="minorHAnsi" w:cstheme="minorBidi"/>
          <w:noProof/>
          <w:color w:val="auto"/>
          <w:sz w:val="22"/>
          <w:lang w:eastAsia="zh-CN"/>
        </w:rPr>
      </w:pPr>
      <w:hyperlink w:anchor="_Toc340674173" w:history="1">
        <w:r w:rsidR="00B04E49" w:rsidRPr="0050548C">
          <w:rPr>
            <w:rStyle w:val="Hyperlink"/>
            <w:noProof/>
            <w:lang w:val="ru-RU"/>
          </w:rPr>
          <w:t>Forefront Online Protection для Exchange Server</w:t>
        </w:r>
        <w:r w:rsidR="00B04E49">
          <w:rPr>
            <w:noProof/>
            <w:webHidden/>
          </w:rPr>
          <w:tab/>
        </w:r>
        <w:r w:rsidR="00B04E49">
          <w:rPr>
            <w:noProof/>
            <w:webHidden/>
          </w:rPr>
          <w:fldChar w:fldCharType="begin"/>
        </w:r>
        <w:r w:rsidR="00B04E49">
          <w:rPr>
            <w:noProof/>
            <w:webHidden/>
          </w:rPr>
          <w:instrText xml:space="preserve"> PAGEREF _Toc340674173 \h </w:instrText>
        </w:r>
        <w:r w:rsidR="00B04E49">
          <w:rPr>
            <w:noProof/>
            <w:webHidden/>
          </w:rPr>
        </w:r>
        <w:r w:rsidR="00B04E49">
          <w:rPr>
            <w:noProof/>
            <w:webHidden/>
          </w:rPr>
          <w:fldChar w:fldCharType="separate"/>
        </w:r>
        <w:r w:rsidR="000B7F02">
          <w:rPr>
            <w:noProof/>
            <w:webHidden/>
          </w:rPr>
          <w:t>65</w:t>
        </w:r>
        <w:r w:rsidR="00B04E49">
          <w:rPr>
            <w:noProof/>
            <w:webHidden/>
          </w:rPr>
          <w:fldChar w:fldCharType="end"/>
        </w:r>
      </w:hyperlink>
    </w:p>
    <w:p w:rsidR="00B04E49" w:rsidRDefault="002076D8">
      <w:pPr>
        <w:pStyle w:val="TOC2"/>
        <w:rPr>
          <w:rFonts w:asciiTheme="minorHAnsi" w:eastAsiaTheme="minorEastAsia" w:hAnsiTheme="minorHAnsi" w:cstheme="minorBidi"/>
          <w:noProof/>
          <w:color w:val="auto"/>
          <w:sz w:val="22"/>
          <w:lang w:eastAsia="zh-CN"/>
        </w:rPr>
      </w:pPr>
      <w:hyperlink w:anchor="_Toc340674174" w:history="1">
        <w:r w:rsidR="00B04E49" w:rsidRPr="0050548C">
          <w:rPr>
            <w:rStyle w:val="Hyperlink"/>
            <w:noProof/>
            <w:lang w:val="ru-RU"/>
          </w:rPr>
          <w:t>Microsoft Exchange Hosted Encryption</w:t>
        </w:r>
        <w:r w:rsidR="00B04E49">
          <w:rPr>
            <w:noProof/>
            <w:webHidden/>
          </w:rPr>
          <w:tab/>
        </w:r>
        <w:r w:rsidR="00B04E49">
          <w:rPr>
            <w:noProof/>
            <w:webHidden/>
          </w:rPr>
          <w:fldChar w:fldCharType="begin"/>
        </w:r>
        <w:r w:rsidR="00B04E49">
          <w:rPr>
            <w:noProof/>
            <w:webHidden/>
          </w:rPr>
          <w:instrText xml:space="preserve"> PAGEREF _Toc340674174 \h </w:instrText>
        </w:r>
        <w:r w:rsidR="00B04E49">
          <w:rPr>
            <w:noProof/>
            <w:webHidden/>
          </w:rPr>
        </w:r>
        <w:r w:rsidR="00B04E49">
          <w:rPr>
            <w:noProof/>
            <w:webHidden/>
          </w:rPr>
          <w:fldChar w:fldCharType="separate"/>
        </w:r>
        <w:r w:rsidR="000B7F02">
          <w:rPr>
            <w:noProof/>
            <w:webHidden/>
          </w:rPr>
          <w:t>66</w:t>
        </w:r>
        <w:r w:rsidR="00B04E49">
          <w:rPr>
            <w:noProof/>
            <w:webHidden/>
          </w:rPr>
          <w:fldChar w:fldCharType="end"/>
        </w:r>
      </w:hyperlink>
    </w:p>
    <w:p w:rsidR="0006656D" w:rsidRPr="00AF36BA" w:rsidRDefault="00880026" w:rsidP="00D05436">
      <w:pPr>
        <w:pStyle w:val="PURHeading1"/>
        <w:rPr>
          <w:lang w:val="ru-RU"/>
        </w:rPr>
        <w:sectPr w:rsidR="0006656D" w:rsidRPr="00AF36BA" w:rsidSect="0055780F">
          <w:type w:val="continuous"/>
          <w:pgSz w:w="12240" w:h="15840" w:code="1"/>
          <w:pgMar w:top="1166" w:right="720" w:bottom="720" w:left="720" w:header="432" w:footer="288" w:gutter="0"/>
          <w:cols w:num="2" w:space="360"/>
          <w:docGrid w:linePitch="360"/>
        </w:sectPr>
      </w:pPr>
      <w:r w:rsidRPr="00AF36BA">
        <w:rPr>
          <w:lang w:val="ru-RU"/>
        </w:rPr>
        <w:fldChar w:fldCharType="end"/>
      </w:r>
    </w:p>
    <w:p w:rsidR="0006656D" w:rsidRPr="00AF36BA" w:rsidRDefault="0006656D" w:rsidP="00D05436">
      <w:pPr>
        <w:pStyle w:val="PURHeading1"/>
        <w:rPr>
          <w:lang w:val="ru-RU"/>
        </w:rPr>
      </w:pPr>
    </w:p>
    <w:p w:rsidR="00D05436" w:rsidRPr="00AF36BA" w:rsidRDefault="00D05436" w:rsidP="00D05436">
      <w:pPr>
        <w:pStyle w:val="PURHeading1"/>
        <w:rPr>
          <w:lang w:val="ru-RU"/>
        </w:rPr>
      </w:pPr>
      <w:r w:rsidRPr="00AF36BA">
        <w:rPr>
          <w:lang w:val="ru-RU"/>
        </w:rPr>
        <w:t xml:space="preserve">Общие условия </w:t>
      </w:r>
    </w:p>
    <w:p w:rsidR="00D05436" w:rsidRPr="00AF36BA" w:rsidRDefault="00D05436" w:rsidP="000C5E9C">
      <w:pPr>
        <w:pStyle w:val="PURHeading2"/>
        <w:spacing w:after="80"/>
        <w:rPr>
          <w:lang w:val="ru-RU"/>
        </w:rPr>
      </w:pPr>
      <w:r w:rsidRPr="00AF36BA">
        <w:rPr>
          <w:lang w:val="ru-RU"/>
        </w:rPr>
        <w:t>Лицензии SAL «на устройство» и «на пользователя»</w:t>
      </w:r>
    </w:p>
    <w:p w:rsidR="001E309D" w:rsidRPr="00AF36BA" w:rsidRDefault="00D05436" w:rsidP="009721C0">
      <w:pPr>
        <w:pStyle w:val="PURBody-Indented"/>
        <w:rPr>
          <w:lang w:val="ru-RU"/>
        </w:rPr>
      </w:pPr>
      <w:r w:rsidRPr="00AF36BA">
        <w:rPr>
          <w:lang w:val="ru-RU"/>
        </w:rPr>
        <w:t>При лицензировании веб-служб по модели «Лицензия подписчика» необходимо приобрести и назначить лицензии SAL «на</w:t>
      </w:r>
      <w:r w:rsidR="009721C0">
        <w:t> </w:t>
      </w:r>
      <w:r w:rsidRPr="00AF36BA">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 пользователя», вы можете приобрести и назначить любой тип лицензий для использования службы.</w:t>
      </w:r>
      <w:r w:rsidRPr="00AF36BA">
        <w:rPr>
          <w:b/>
          <w:lang w:val="ru-RU"/>
        </w:rPr>
        <w:t xml:space="preserve"> </w:t>
      </w:r>
      <w:r w:rsidRPr="00AF36BA">
        <w:rPr>
          <w:lang w:val="ru-RU"/>
        </w:rPr>
        <w:t>Каждый аппаратный раздел или стоечный модуль считается отдельным устройством.</w:t>
      </w:r>
    </w:p>
    <w:p w:rsidR="00D05436" w:rsidRPr="00AF36BA" w:rsidRDefault="00D05436" w:rsidP="000C5E9C">
      <w:pPr>
        <w:pStyle w:val="PURHeading2"/>
        <w:spacing w:after="80"/>
        <w:rPr>
          <w:lang w:val="ru-RU"/>
        </w:rPr>
      </w:pPr>
      <w:r w:rsidRPr="00AF36BA">
        <w:rPr>
          <w:lang w:val="ru-RU"/>
        </w:rPr>
        <w:t>Особые условия для веб-служб</w:t>
      </w:r>
    </w:p>
    <w:p w:rsidR="00D05436" w:rsidRPr="00AF36BA" w:rsidRDefault="00D05436" w:rsidP="00D05436">
      <w:pPr>
        <w:pStyle w:val="PURBody-Indented"/>
        <w:rPr>
          <w:lang w:val="ru-RU"/>
        </w:rPr>
      </w:pPr>
      <w:r w:rsidRPr="00AF36BA">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AF36BA" w:rsidRDefault="00D05436" w:rsidP="000C5E9C">
      <w:pPr>
        <w:pStyle w:val="PURHeading2"/>
        <w:spacing w:after="80"/>
        <w:rPr>
          <w:lang w:val="ru-RU"/>
        </w:rPr>
      </w:pPr>
      <w:r w:rsidRPr="00AF36BA">
        <w:rPr>
          <w:lang w:val="ru-RU"/>
        </w:rPr>
        <w:t>Обновление условий лицензии</w:t>
      </w:r>
    </w:p>
    <w:p w:rsidR="00D05436" w:rsidRPr="00AF36BA" w:rsidRDefault="00D05436" w:rsidP="003B42C4">
      <w:pPr>
        <w:pStyle w:val="PURBody-Indented"/>
        <w:rPr>
          <w:lang w:val="ru-RU"/>
        </w:rPr>
      </w:pPr>
      <w:r w:rsidRPr="00AF36BA">
        <w:rPr>
          <w:lang w:val="ru-RU"/>
        </w:rPr>
        <w:t>Эти условия лицензии могут время от времени обновляться.</w:t>
      </w:r>
      <w:r w:rsidR="007414D7" w:rsidRPr="00AF36BA">
        <w:rPr>
          <w:lang w:val="ru-RU"/>
        </w:rPr>
        <w:t xml:space="preserve"> </w:t>
      </w:r>
      <w:r w:rsidRPr="00AF36BA">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w:t>
      </w:r>
      <w:r w:rsidR="003B42C4">
        <w:t> </w:t>
      </w:r>
      <w:r w:rsidRPr="00AF36BA">
        <w:rPr>
          <w:lang w:val="ru-RU"/>
        </w:rPr>
        <w:t>обновлений. Вне зависимости от данного обязательства по правам на использование новые условия вступают в силу</w:t>
      </w:r>
      <w:r w:rsidR="003B42C4">
        <w:t> </w:t>
      </w:r>
      <w:r w:rsidRPr="00AF36BA">
        <w:rPr>
          <w:lang w:val="ru-RU"/>
        </w:rPr>
        <w:t>немедленно, если внесение изменений требуется законодательством.</w:t>
      </w:r>
      <w:r w:rsidR="007414D7" w:rsidRPr="00AF36BA">
        <w:rPr>
          <w:lang w:val="ru-RU"/>
        </w:rPr>
        <w:t xml:space="preserve"> </w:t>
      </w:r>
      <w:r w:rsidRPr="00AF36BA">
        <w:rPr>
          <w:lang w:val="ru-RU"/>
        </w:rPr>
        <w:t>По возможности вы будете уведомлены об обновлении по крайней мере за 30 дней до их вступления в силу.</w:t>
      </w:r>
      <w:r w:rsidR="007414D7" w:rsidRPr="00AF36BA">
        <w:rPr>
          <w:lang w:val="ru-RU"/>
        </w:rPr>
        <w:t xml:space="preserve"> </w:t>
      </w:r>
      <w:r w:rsidRPr="00AF36BA">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AF36BA" w:rsidRDefault="00D05436" w:rsidP="000C5E9C">
      <w:pPr>
        <w:pStyle w:val="PURHeading2"/>
        <w:spacing w:after="80"/>
        <w:rPr>
          <w:lang w:val="ru-RU"/>
        </w:rPr>
      </w:pPr>
      <w:r w:rsidRPr="00AF36BA">
        <w:rPr>
          <w:lang w:val="ru-RU"/>
        </w:rPr>
        <w:t>Обновления веб-служб</w:t>
      </w:r>
    </w:p>
    <w:p w:rsidR="00D05436" w:rsidRPr="00AF36BA" w:rsidRDefault="00D05436" w:rsidP="00D05436">
      <w:pPr>
        <w:pStyle w:val="PURBody-Indented"/>
        <w:rPr>
          <w:lang w:val="ru-RU"/>
        </w:rPr>
      </w:pPr>
      <w:r w:rsidRPr="00AF36BA">
        <w:rPr>
          <w:lang w:val="ru-RU"/>
        </w:rPr>
        <w:t>Время от времени мы можем изменить функциональность или отдельные возможности, или выпустить новую версию службы Интернета.</w:t>
      </w:r>
      <w:r w:rsidR="007414D7" w:rsidRPr="00AF36BA">
        <w:rPr>
          <w:lang w:val="ru-RU"/>
        </w:rPr>
        <w:t xml:space="preserve"> </w:t>
      </w:r>
      <w:r w:rsidRPr="00AF36BA">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 использование вами службы может прерываться.</w:t>
      </w:r>
    </w:p>
    <w:p w:rsidR="00D05436" w:rsidRPr="00AF36BA" w:rsidRDefault="00D05436" w:rsidP="000C5E9C">
      <w:pPr>
        <w:pStyle w:val="PURHeading2"/>
        <w:spacing w:after="80"/>
        <w:rPr>
          <w:lang w:val="ru-RU"/>
        </w:rPr>
      </w:pPr>
      <w:r w:rsidRPr="00AF36BA">
        <w:rPr>
          <w:lang w:val="ru-RU"/>
        </w:rPr>
        <w:t>Приостановка веб-служб</w:t>
      </w:r>
    </w:p>
    <w:p w:rsidR="00D05436" w:rsidRPr="00AF36BA" w:rsidRDefault="00D05436" w:rsidP="00D05436">
      <w:pPr>
        <w:pStyle w:val="PURBody-Indented"/>
        <w:rPr>
          <w:lang w:val="ru-RU"/>
        </w:rPr>
      </w:pPr>
      <w:r w:rsidRPr="00AF36BA">
        <w:rPr>
          <w:lang w:val="ru-RU"/>
        </w:rPr>
        <w:t>Приостановка предоставления веб-служб предусматривается в следующих случаях:</w:t>
      </w:r>
    </w:p>
    <w:p w:rsidR="00D05436" w:rsidRPr="00AF36BA" w:rsidRDefault="00D05436" w:rsidP="007C5CD0">
      <w:pPr>
        <w:pStyle w:val="PURBullet-Indented"/>
        <w:rPr>
          <w:lang w:val="ru-RU"/>
        </w:rPr>
      </w:pPr>
      <w:r w:rsidRPr="00AF36BA">
        <w:rPr>
          <w:lang w:val="ru-RU"/>
        </w:rPr>
        <w:t>Microsoft полагает, что использование вами службы Интернета создает прямую или косвенную угрозу для работы или целостности сети, а также для использования службы Интернета другими лицами;</w:t>
      </w:r>
    </w:p>
    <w:p w:rsidR="00D05436" w:rsidRPr="00AF36BA" w:rsidRDefault="00D05436" w:rsidP="007C5CD0">
      <w:pPr>
        <w:pStyle w:val="PURBullet-Indented"/>
        <w:rPr>
          <w:lang w:val="ru-RU"/>
        </w:rPr>
      </w:pPr>
      <w:r w:rsidRPr="00AF36BA">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AF36BA" w:rsidRDefault="00D05436" w:rsidP="007C5CD0">
      <w:pPr>
        <w:pStyle w:val="PURBullet-Indented"/>
        <w:rPr>
          <w:lang w:val="ru-RU"/>
        </w:rPr>
      </w:pPr>
      <w:r w:rsidRPr="00AF36BA">
        <w:rPr>
          <w:lang w:val="ru-RU"/>
        </w:rPr>
        <w:t>ваше использование превышает все квоты, указанные в документации для этой службы Интернета; а также</w:t>
      </w:r>
    </w:p>
    <w:p w:rsidR="00D05436" w:rsidRPr="00AF36BA" w:rsidRDefault="00D05436" w:rsidP="007C5CD0">
      <w:pPr>
        <w:pStyle w:val="PURBullet-Indented"/>
        <w:rPr>
          <w:lang w:val="ru-RU"/>
        </w:rPr>
      </w:pPr>
      <w:r w:rsidRPr="00AF36BA">
        <w:rPr>
          <w:lang w:val="ru-RU"/>
        </w:rPr>
        <w:t xml:space="preserve">если Microsoft обязана сделать это для соблюдения требований законодательства. </w:t>
      </w:r>
    </w:p>
    <w:p w:rsidR="00D05436" w:rsidRPr="00AF36BA" w:rsidRDefault="00D05436" w:rsidP="000C5E9C">
      <w:pPr>
        <w:pStyle w:val="PURHeading2"/>
        <w:spacing w:after="80"/>
        <w:rPr>
          <w:lang w:val="ru-RU"/>
        </w:rPr>
      </w:pPr>
      <w:r w:rsidRPr="00AF36BA">
        <w:rPr>
          <w:lang w:val="ru-RU"/>
        </w:rPr>
        <w:t>Окончание или досрочное прекращение периода использования веб-службы.</w:t>
      </w:r>
    </w:p>
    <w:p w:rsidR="00D05436" w:rsidRPr="00AF36BA" w:rsidRDefault="00D05436" w:rsidP="00D05436">
      <w:pPr>
        <w:pStyle w:val="PURBody-Indented"/>
        <w:rPr>
          <w:lang w:val="ru-RU"/>
        </w:rPr>
      </w:pPr>
      <w:r w:rsidRPr="00AF36BA">
        <w:rPr>
          <w:lang w:val="ru-RU"/>
        </w:rPr>
        <w:t>По истечении или прекращении периода подписки на службу Интернета вы обязуетесь связаться с Microsoft и сообщить о</w:t>
      </w:r>
      <w:r w:rsidR="00011ACC" w:rsidRPr="00AF36BA">
        <w:rPr>
          <w:lang w:val="ru-RU"/>
        </w:rPr>
        <w:t> </w:t>
      </w:r>
      <w:r w:rsidRPr="00AF36BA">
        <w:rPr>
          <w:lang w:val="ru-RU"/>
        </w:rPr>
        <w:t xml:space="preserve"> своем намерении</w:t>
      </w:r>
    </w:p>
    <w:p w:rsidR="00D05436" w:rsidRPr="00AF36BA" w:rsidRDefault="00D05436" w:rsidP="00B73D99">
      <w:pPr>
        <w:pStyle w:val="PURBody-Indented"/>
        <w:numPr>
          <w:ilvl w:val="0"/>
          <w:numId w:val="4"/>
        </w:numPr>
        <w:ind w:left="630"/>
        <w:rPr>
          <w:lang w:val="ru-RU"/>
        </w:rPr>
      </w:pPr>
      <w:r w:rsidRPr="00AF36BA">
        <w:rPr>
          <w:lang w:val="ru-RU"/>
        </w:rPr>
        <w:t>отключить свою учетную запись и затем удалить свои данные клиента, или</w:t>
      </w:r>
    </w:p>
    <w:p w:rsidR="00D05436" w:rsidRPr="00AF36BA" w:rsidRDefault="00D05436" w:rsidP="00B73D99">
      <w:pPr>
        <w:pStyle w:val="PURBody-Indented"/>
        <w:numPr>
          <w:ilvl w:val="0"/>
          <w:numId w:val="4"/>
        </w:numPr>
        <w:ind w:left="630"/>
        <w:rPr>
          <w:lang w:val="ru-RU"/>
        </w:rPr>
      </w:pPr>
      <w:r w:rsidRPr="00AF36BA">
        <w:rPr>
          <w:lang w:val="ru-RU"/>
        </w:rPr>
        <w:t>сохранить ваши данные клиента в учетной записи с ограниченной функциональностью в течение по крайней мере 90 дней после истечения или прекращения подписки («срок хранения») для их извлечения.</w:t>
      </w:r>
    </w:p>
    <w:p w:rsidR="00D05436" w:rsidRPr="00AF36BA" w:rsidRDefault="00D05436" w:rsidP="00011ACC">
      <w:pPr>
        <w:pStyle w:val="PURBullet-Indented"/>
        <w:ind w:left="630" w:hanging="360"/>
        <w:rPr>
          <w:lang w:val="ru-RU"/>
        </w:rPr>
      </w:pPr>
      <w:r w:rsidRPr="00AF36BA">
        <w:rPr>
          <w:lang w:val="ru-RU"/>
        </w:rPr>
        <w:t>Указав вариант (1), вы лишаетесь возможности извлечь свои данные клиента из учетной записи.</w:t>
      </w:r>
      <w:r w:rsidR="007414D7" w:rsidRPr="00AF36BA">
        <w:rPr>
          <w:lang w:val="ru-RU"/>
        </w:rPr>
        <w:t xml:space="preserve"> </w:t>
      </w:r>
      <w:r w:rsidRPr="00AF36BA">
        <w:rPr>
          <w:lang w:val="ru-RU"/>
        </w:rPr>
        <w:t>Если не выбран ни</w:t>
      </w:r>
      <w:r w:rsidR="00011ACC" w:rsidRPr="00AF36BA">
        <w:rPr>
          <w:lang w:val="ru-RU"/>
        </w:rPr>
        <w:t> </w:t>
      </w:r>
      <w:r w:rsidRPr="00AF36BA">
        <w:rPr>
          <w:lang w:val="ru-RU"/>
        </w:rPr>
        <w:t>один из вариантов, ваши данные клиента будут сохранены в соответствии с условиями пункта (2).</w:t>
      </w:r>
      <w:r w:rsidR="007414D7" w:rsidRPr="00AF36BA">
        <w:rPr>
          <w:lang w:val="ru-RU"/>
        </w:rPr>
        <w:t xml:space="preserve"> </w:t>
      </w:r>
    </w:p>
    <w:p w:rsidR="00D05436" w:rsidRPr="00AF36BA" w:rsidRDefault="00D05436" w:rsidP="000C5E9C">
      <w:pPr>
        <w:pStyle w:val="PURBullet-Indented"/>
        <w:ind w:left="630" w:hanging="360"/>
        <w:rPr>
          <w:lang w:val="ru-RU"/>
        </w:rPr>
      </w:pPr>
      <w:r w:rsidRPr="00AF36BA">
        <w:rPr>
          <w:lang w:val="ru-RU"/>
        </w:rPr>
        <w:t>По истечении срока хранения учетная запись будет отключена, а ваши данные клиента удалены.</w:t>
      </w:r>
    </w:p>
    <w:p w:rsidR="00D05436" w:rsidRPr="00AF36BA" w:rsidRDefault="00D05436" w:rsidP="0021622F">
      <w:pPr>
        <w:pStyle w:val="PURHeading2"/>
        <w:rPr>
          <w:lang w:val="ru-RU"/>
        </w:rPr>
      </w:pPr>
      <w:r w:rsidRPr="00AF36BA">
        <w:rPr>
          <w:lang w:val="ru-RU"/>
        </w:rPr>
        <w:t>Отказ от ответственности за удаление данных клиента</w:t>
      </w:r>
    </w:p>
    <w:p w:rsidR="00D05436" w:rsidRPr="00AF36BA" w:rsidRDefault="00D05436" w:rsidP="00D05436">
      <w:pPr>
        <w:pStyle w:val="PURBody-Indented"/>
        <w:rPr>
          <w:lang w:val="ru-RU"/>
        </w:rPr>
      </w:pPr>
      <w:r w:rsidRPr="00AF36BA">
        <w:rPr>
          <w:lang w:val="ru-RU"/>
        </w:rPr>
        <w:t>Вы согласны с тем, что обязательство, изложенное в данных условиях, является единственным обязательством корпорации Microsoft по хранению, экспорту или возврату ваших данных клиента.</w:t>
      </w:r>
      <w:r w:rsidR="007414D7" w:rsidRPr="00AF36BA">
        <w:rPr>
          <w:lang w:val="ru-RU"/>
        </w:rPr>
        <w:t xml:space="preserve"> </w:t>
      </w:r>
      <w:r w:rsidRPr="00AF36BA">
        <w:rPr>
          <w:lang w:val="ru-RU"/>
        </w:rPr>
        <w:t>Вы согласны с тем, что Microsoft ни при каких обстоятельствах не несет ответственности за удаление ваших данных клиента в соответствии с данными условиями.</w:t>
      </w:r>
    </w:p>
    <w:p w:rsidR="00D05436" w:rsidRPr="00AF36BA" w:rsidRDefault="00D05436" w:rsidP="00D05436">
      <w:pPr>
        <w:pStyle w:val="PURHeading2"/>
        <w:rPr>
          <w:lang w:val="ru-RU"/>
        </w:rPr>
      </w:pPr>
      <w:r w:rsidRPr="00AF36BA">
        <w:rPr>
          <w:lang w:val="ru-RU"/>
        </w:rPr>
        <w:lastRenderedPageBreak/>
        <w:t>Ответственность за учетные записи</w:t>
      </w:r>
    </w:p>
    <w:p w:rsidR="00D05436" w:rsidRPr="00AF36BA" w:rsidRDefault="00D05436" w:rsidP="00D05436">
      <w:pPr>
        <w:pStyle w:val="PURBody-Indented"/>
        <w:rPr>
          <w:lang w:val="ru-RU"/>
        </w:rPr>
      </w:pPr>
      <w:r w:rsidRPr="00AF36BA">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7414D7" w:rsidRPr="00AF36BA">
        <w:rPr>
          <w:lang w:val="ru-RU"/>
        </w:rPr>
        <w:t xml:space="preserve"> </w:t>
      </w:r>
      <w:r w:rsidRPr="00AF36BA">
        <w:rPr>
          <w:lang w:val="ru-RU"/>
        </w:rPr>
        <w:t>Вы обязаны хранить учетные записи и пароли в секрете.</w:t>
      </w:r>
      <w:r w:rsidR="007414D7" w:rsidRPr="00AF36BA">
        <w:rPr>
          <w:lang w:val="ru-RU"/>
        </w:rPr>
        <w:t xml:space="preserve"> </w:t>
      </w:r>
      <w:r w:rsidRPr="00AF36BA">
        <w:rPr>
          <w:lang w:val="ru-RU"/>
        </w:rPr>
        <w:t>Вы также обязаны сообщать нам о возможном незаконном использовании ваших учетных записей и проблемах безопасности, связанных со службой Интернета.</w:t>
      </w:r>
    </w:p>
    <w:p w:rsidR="00D05436" w:rsidRPr="00AF36BA" w:rsidRDefault="00D05436" w:rsidP="00D05436">
      <w:pPr>
        <w:pStyle w:val="PURHeading2"/>
        <w:rPr>
          <w:lang w:val="ru-RU"/>
        </w:rPr>
      </w:pPr>
      <w:r w:rsidRPr="00AF36BA">
        <w:rPr>
          <w:lang w:val="ru-RU"/>
        </w:rPr>
        <w:t>Использование ПО с веб-службами</w:t>
      </w:r>
    </w:p>
    <w:p w:rsidR="00D05436" w:rsidRPr="00AF36BA" w:rsidRDefault="00D05436" w:rsidP="00D05436">
      <w:pPr>
        <w:pStyle w:val="PURBody-Indented"/>
        <w:rPr>
          <w:lang w:val="ru-RU"/>
        </w:rPr>
      </w:pPr>
      <w:r w:rsidRPr="00AF36BA">
        <w:rPr>
          <w:lang w:val="ru-RU"/>
        </w:rPr>
        <w:t>Для входа и использования веб-службы может потребоваться установка соответствующего программного обеспечения Microsoft.</w:t>
      </w:r>
      <w:r w:rsidR="007414D7" w:rsidRPr="00AF36BA">
        <w:rPr>
          <w:lang w:val="ru-RU"/>
        </w:rPr>
        <w:t xml:space="preserve"> </w:t>
      </w:r>
      <w:r w:rsidRPr="00AF36BA">
        <w:rPr>
          <w:lang w:val="ru-RU"/>
        </w:rPr>
        <w:t>В этом случае применяются следующие условия:</w:t>
      </w:r>
    </w:p>
    <w:p w:rsidR="00D05436" w:rsidRPr="00AF36BA" w:rsidRDefault="00D05436" w:rsidP="00D05436">
      <w:pPr>
        <w:pStyle w:val="PURBlueStrong"/>
        <w:rPr>
          <w:lang w:val="ru-RU"/>
        </w:rPr>
      </w:pPr>
      <w:r w:rsidRPr="00AF36BA">
        <w:rPr>
          <w:lang w:val="ru-RU"/>
        </w:rPr>
        <w:t>Условия лицензии на использование программного обеспечения Microsoft</w:t>
      </w:r>
    </w:p>
    <w:p w:rsidR="00D05436" w:rsidRPr="00AF36BA" w:rsidRDefault="00D05436" w:rsidP="00D05436">
      <w:pPr>
        <w:pStyle w:val="PURBody-Indented"/>
        <w:rPr>
          <w:lang w:val="ru-RU"/>
        </w:rPr>
      </w:pPr>
      <w:r w:rsidRPr="00AF36BA">
        <w:rPr>
          <w:lang w:val="ru-RU"/>
        </w:rPr>
        <w:t>Вы имеете право устанавливать данное программное обеспечение на ваших устройствах и использовать его только вместе с со службой Интернета.</w:t>
      </w:r>
      <w:r w:rsidR="007414D7" w:rsidRPr="00AF36BA">
        <w:rPr>
          <w:lang w:val="ru-RU"/>
        </w:rPr>
        <w:t xml:space="preserve"> </w:t>
      </w:r>
      <w:r w:rsidRPr="00AF36BA">
        <w:rPr>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 указанных обстоятельств наступит раньше.</w:t>
      </w:r>
      <w:r w:rsidR="007414D7" w:rsidRPr="00AF36BA">
        <w:rPr>
          <w:lang w:val="ru-RU"/>
        </w:rPr>
        <w:t xml:space="preserve"> </w:t>
      </w:r>
      <w:r w:rsidRPr="00AF36BA">
        <w:rPr>
          <w:lang w:val="ru-RU"/>
        </w:rPr>
        <w:t>После</w:t>
      </w:r>
      <w:r w:rsidRPr="00AF36BA">
        <w:rPr>
          <w:rFonts w:cs="Tahoma"/>
          <w:lang w:val="ru-RU"/>
        </w:rPr>
        <w:t xml:space="preserve"> </w:t>
      </w:r>
      <w:r w:rsidRPr="00AF36BA">
        <w:rPr>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 его в этот момент.</w:t>
      </w:r>
    </w:p>
    <w:p w:rsidR="00D05436" w:rsidRPr="00AF36BA" w:rsidRDefault="00D05436" w:rsidP="00D05436">
      <w:pPr>
        <w:pStyle w:val="PURBlueStrong"/>
        <w:rPr>
          <w:lang w:val="ru-RU"/>
        </w:rPr>
      </w:pPr>
      <w:r w:rsidRPr="00AF36BA">
        <w:rPr>
          <w:lang w:val="ru-RU"/>
        </w:rPr>
        <w:t>Автоматическое обновление программного обеспечения Microsoft</w:t>
      </w:r>
    </w:p>
    <w:p w:rsidR="00D05436" w:rsidRPr="00AF36BA" w:rsidRDefault="00D05436" w:rsidP="00D05436">
      <w:pPr>
        <w:pStyle w:val="PURBody-Indented"/>
        <w:rPr>
          <w:lang w:val="ru-RU"/>
        </w:rPr>
      </w:pPr>
      <w:r w:rsidRPr="00AF36BA">
        <w:rPr>
          <w:lang w:val="ru-RU"/>
        </w:rPr>
        <w:t>Время от времени мы можем проверять вашу версию программного обеспечения, а также рекомендовать обновления или загружать их на ваши устройства.</w:t>
      </w:r>
      <w:r w:rsidR="007414D7" w:rsidRPr="00AF36BA">
        <w:rPr>
          <w:lang w:val="ru-RU"/>
        </w:rPr>
        <w:t xml:space="preserve"> </w:t>
      </w:r>
      <w:r w:rsidRPr="00AF36BA">
        <w:rPr>
          <w:lang w:val="ru-RU"/>
        </w:rPr>
        <w:t>Загрузка обновлений может производиться без уведомления.</w:t>
      </w:r>
    </w:p>
    <w:p w:rsidR="00D05436" w:rsidRPr="00AF36BA" w:rsidRDefault="00D05436" w:rsidP="00D05436">
      <w:pPr>
        <w:pStyle w:val="PURHeading2"/>
        <w:rPr>
          <w:lang w:val="ru-RU"/>
        </w:rPr>
      </w:pPr>
      <w:r w:rsidRPr="00AF36BA">
        <w:rPr>
          <w:lang w:val="ru-RU"/>
        </w:rPr>
        <w:t>Использование других веб-сайтов и служб</w:t>
      </w:r>
    </w:p>
    <w:p w:rsidR="00D05436" w:rsidRPr="00AF36BA" w:rsidRDefault="00D05436" w:rsidP="00D05436">
      <w:pPr>
        <w:pStyle w:val="PURBody-Indented"/>
        <w:rPr>
          <w:lang w:val="ru-RU"/>
        </w:rPr>
      </w:pPr>
      <w:r w:rsidRPr="00AF36BA">
        <w:rPr>
          <w:lang w:val="ru-RU"/>
        </w:rPr>
        <w:t>Вам может потребоваться использовать определенные веб-сайты или службы Microsoft для доступа к службам Интернета и их использования.</w:t>
      </w:r>
      <w:r w:rsidR="007414D7" w:rsidRPr="00AF36BA">
        <w:rPr>
          <w:lang w:val="ru-RU"/>
        </w:rPr>
        <w:t xml:space="preserve"> </w:t>
      </w:r>
      <w:r w:rsidRPr="00AF36BA">
        <w:rPr>
          <w:lang w:val="ru-RU"/>
        </w:rPr>
        <w:t>В таких случаях условия использования, связанные с этими веб-сайтами или службами, применяются к вам в установленном порядке.</w:t>
      </w:r>
    </w:p>
    <w:p w:rsidR="00D05436" w:rsidRPr="00AF36BA" w:rsidRDefault="00D05436" w:rsidP="0021622F">
      <w:pPr>
        <w:pStyle w:val="PURHeading2"/>
        <w:rPr>
          <w:lang w:val="ru-RU"/>
        </w:rPr>
      </w:pPr>
      <w:r w:rsidRPr="00AF36BA">
        <w:rPr>
          <w:lang w:val="ru-RU"/>
        </w:rPr>
        <w:t>Содержимое и службы третьих лиц</w:t>
      </w:r>
    </w:p>
    <w:p w:rsidR="00D05436" w:rsidRPr="00AF36BA" w:rsidRDefault="00D05436" w:rsidP="00D05436">
      <w:pPr>
        <w:pStyle w:val="PURBody-Indented"/>
        <w:rPr>
          <w:lang w:val="ru-RU"/>
        </w:rPr>
      </w:pPr>
      <w:r w:rsidRPr="00AF36BA">
        <w:rPr>
          <w:lang w:val="ru-RU"/>
        </w:rPr>
        <w:t>Мы не несем ответственности за материалы третьих лиц, к которым вы получаете прямой или опосредованный доступ с помощью службы Интернета (если они имеются).</w:t>
      </w:r>
      <w:r w:rsidR="007414D7" w:rsidRPr="00AF36BA">
        <w:rPr>
          <w:lang w:val="ru-RU"/>
        </w:rPr>
        <w:t xml:space="preserve"> </w:t>
      </w:r>
      <w:r w:rsidRPr="00AF36BA">
        <w:rPr>
          <w:lang w:val="ru-RU"/>
        </w:rPr>
        <w:t>Вы сами несете ответственность за взаимоотношения с третьими лицами (в том числе рекламодателями), связанными с веб-службой, включая доставку и оплату товаров и услуг.</w:t>
      </w:r>
    </w:p>
    <w:p w:rsidR="00D05436" w:rsidRPr="00AF36BA" w:rsidRDefault="00D05436" w:rsidP="0021622F">
      <w:pPr>
        <w:pStyle w:val="PURHeading2"/>
        <w:rPr>
          <w:lang w:val="ru-RU"/>
        </w:rPr>
      </w:pPr>
      <w:r w:rsidRPr="00AF36BA">
        <w:rPr>
          <w:lang w:val="ru-RU"/>
        </w:rPr>
        <w:t>Ваши данные клиента</w:t>
      </w:r>
    </w:p>
    <w:p w:rsidR="00D05436" w:rsidRPr="00AF36BA" w:rsidRDefault="00D05436" w:rsidP="00D05436">
      <w:pPr>
        <w:pStyle w:val="PURBody-Indented"/>
        <w:rPr>
          <w:lang w:val="ru-RU"/>
        </w:rPr>
      </w:pPr>
      <w:r w:rsidRPr="00AF36BA">
        <w:rPr>
          <w:lang w:val="ru-RU"/>
        </w:rPr>
        <w:t>Вы можете передавать данные клиента для использования в связи со службой Интернета.</w:t>
      </w:r>
      <w:r w:rsidR="007414D7" w:rsidRPr="00AF36BA">
        <w:rPr>
          <w:lang w:val="ru-RU"/>
        </w:rPr>
        <w:t xml:space="preserve"> </w:t>
      </w:r>
      <w:r w:rsidRPr="00AF36BA">
        <w:rPr>
          <w:lang w:val="ru-RU"/>
        </w:rPr>
        <w:t>«Данные клиента» — это все файлы данных, изображений, звуковые файлы и программные приложения, которые обрабатываются веб-службой или к которым веб-служба имеет доступ.</w:t>
      </w:r>
      <w:r w:rsidR="007414D7" w:rsidRPr="00AF36BA">
        <w:rPr>
          <w:lang w:val="ru-RU"/>
        </w:rPr>
        <w:t xml:space="preserve"> </w:t>
      </w:r>
      <w:r w:rsidRPr="00AF36BA">
        <w:rPr>
          <w:lang w:val="ru-RU"/>
        </w:rPr>
        <w:t>Кроме материалов, которые Microsoft лицензирует для вас, мы не заявляем прав собственности на данные клиента, передаваемые для использования с веб-службой.</w:t>
      </w:r>
      <w:r w:rsidR="007414D7" w:rsidRPr="00AF36BA">
        <w:rPr>
          <w:lang w:val="ru-RU"/>
        </w:rPr>
        <w:t xml:space="preserve"> </w:t>
      </w:r>
      <w:r w:rsidRPr="00AF36BA">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AF36BA" w:rsidRDefault="00D05436" w:rsidP="007C5CD0">
      <w:pPr>
        <w:pStyle w:val="PURBullet-Indented"/>
        <w:rPr>
          <w:lang w:val="ru-RU"/>
        </w:rPr>
      </w:pPr>
      <w:r w:rsidRPr="00AF36BA">
        <w:rPr>
          <w:lang w:val="ru-RU"/>
        </w:rPr>
        <w:t xml:space="preserve"> использовать, копировать, распространять, отображать, публиковать и изменять ваши данные клиента;</w:t>
      </w:r>
    </w:p>
    <w:p w:rsidR="00D05436" w:rsidRPr="00AF36BA" w:rsidRDefault="00D05436" w:rsidP="007C5CD0">
      <w:pPr>
        <w:pStyle w:val="PURBullet-Indented"/>
        <w:rPr>
          <w:lang w:val="ru-RU"/>
        </w:rPr>
      </w:pPr>
      <w:r w:rsidRPr="00AF36BA">
        <w:rPr>
          <w:lang w:val="ru-RU"/>
        </w:rPr>
        <w:t xml:space="preserve"> публиковать ваше имя в связи с данными клиента; b </w:t>
      </w:r>
    </w:p>
    <w:p w:rsidR="00D05436" w:rsidRPr="00AF36BA" w:rsidRDefault="00D05436" w:rsidP="007C5CD0">
      <w:pPr>
        <w:pStyle w:val="PURBullet-Indented"/>
        <w:rPr>
          <w:lang w:val="ru-RU"/>
        </w:rPr>
      </w:pPr>
      <w:r w:rsidRPr="00AF36BA">
        <w:rPr>
          <w:lang w:val="ru-RU"/>
        </w:rPr>
        <w:t xml:space="preserve"> предоставлять другим пользователям такие же возможности.</w:t>
      </w:r>
    </w:p>
    <w:p w:rsidR="00D05436" w:rsidRPr="00AF36BA" w:rsidRDefault="00D05436" w:rsidP="00D05436">
      <w:pPr>
        <w:pStyle w:val="PURBody-Indented"/>
        <w:rPr>
          <w:lang w:val="ru-RU"/>
        </w:rPr>
      </w:pPr>
      <w:r w:rsidRPr="00AF36BA">
        <w:rPr>
          <w:lang w:val="ru-RU"/>
        </w:rPr>
        <w:t>Некоторые службы Интернета могут обеспечивать функции, ограничивающие возможность выполнения третьими лицами таких действий.</w:t>
      </w:r>
      <w:r w:rsidR="007414D7" w:rsidRPr="00AF36BA">
        <w:rPr>
          <w:lang w:val="ru-RU"/>
        </w:rPr>
        <w:t xml:space="preserve"> </w:t>
      </w:r>
      <w:r w:rsidRPr="00AF36BA">
        <w:rPr>
          <w:lang w:val="ru-RU"/>
        </w:rPr>
        <w:t xml:space="preserve">Вы обязуетесь использовать такие функции в соответствии с предполагаемым назначением ваших данных клиента. </w:t>
      </w:r>
    </w:p>
    <w:p w:rsidR="0021622F" w:rsidRPr="00AF36BA" w:rsidRDefault="0021622F" w:rsidP="00BB51FC">
      <w:pPr>
        <w:pStyle w:val="PURHeading2"/>
        <w:spacing w:after="80"/>
        <w:rPr>
          <w:lang w:val="ru-RU"/>
        </w:rPr>
      </w:pPr>
      <w:r w:rsidRPr="00AF36BA">
        <w:rPr>
          <w:lang w:val="ru-RU"/>
        </w:rPr>
        <w:t>Принадлежность данных клиента</w:t>
      </w:r>
    </w:p>
    <w:p w:rsidR="001D7180" w:rsidRPr="00B73BE3" w:rsidRDefault="0021622F" w:rsidP="00E43704">
      <w:pPr>
        <w:pStyle w:val="PURBody-Indented"/>
        <w:spacing w:line="233" w:lineRule="auto"/>
        <w:ind w:left="274"/>
        <w:rPr>
          <w:lang w:val="ru-RU"/>
        </w:rPr>
      </w:pPr>
      <w:r w:rsidRPr="00B73BE3">
        <w:rPr>
          <w:lang w:val="ru-RU"/>
        </w:rPr>
        <w:t>В отношениях между сторонами вы сохраняете за собой все права и права собственности в отношении данных клиента.</w:t>
      </w:r>
      <w:r w:rsidR="007414D7" w:rsidRPr="00B73BE3">
        <w:rPr>
          <w:lang w:val="ru-RU"/>
        </w:rPr>
        <w:t xml:space="preserve"> </w:t>
      </w:r>
      <w:r w:rsidRPr="00B73BE3">
        <w:rPr>
          <w:lang w:val="ru-RU"/>
        </w:rPr>
        <w:t>Мы</w:t>
      </w:r>
      <w:r w:rsidR="00BB51FC" w:rsidRPr="00B73BE3">
        <w:rPr>
          <w:lang w:val="ru-RU"/>
        </w:rPr>
        <w:t> </w:t>
      </w:r>
      <w:r w:rsidRPr="00B73BE3">
        <w:rPr>
          <w:lang w:val="ru-RU"/>
        </w:rPr>
        <w:t>не приобретаем никаких прав в отношении данных клиента за исключением прав, предоставляемых вами для соответствующей службы Интернета.</w:t>
      </w:r>
      <w:r w:rsidR="007414D7" w:rsidRPr="00B73BE3">
        <w:rPr>
          <w:lang w:val="ru-RU"/>
        </w:rPr>
        <w:t xml:space="preserve"> </w:t>
      </w:r>
      <w:r w:rsidRPr="00B73BE3">
        <w:rPr>
          <w:lang w:val="ru-RU"/>
        </w:rPr>
        <w:t>Это не касается программного обеспечения и службы, которые мы лицензируем для</w:t>
      </w:r>
      <w:r w:rsidR="00E43704" w:rsidRPr="00B73BE3">
        <w:t> </w:t>
      </w:r>
      <w:r w:rsidRPr="00B73BE3">
        <w:rPr>
          <w:lang w:val="ru-RU"/>
        </w:rPr>
        <w:t>вас.</w:t>
      </w:r>
    </w:p>
    <w:p w:rsidR="001C2D03" w:rsidRPr="006513AB" w:rsidRDefault="001C2D03" w:rsidP="001C2D03">
      <w:pPr>
        <w:pStyle w:val="PURHeading2"/>
        <w:keepNext w:val="0"/>
        <w:keepLines w:val="0"/>
        <w:spacing w:after="80"/>
        <w:rPr>
          <w:lang w:val="ru-RU"/>
        </w:rPr>
      </w:pPr>
    </w:p>
    <w:p w:rsidR="001C2D03" w:rsidRPr="006513AB" w:rsidRDefault="001C2D03" w:rsidP="001C2D03">
      <w:pPr>
        <w:pStyle w:val="PURHeading2"/>
        <w:keepNext w:val="0"/>
        <w:keepLines w:val="0"/>
        <w:spacing w:after="80"/>
        <w:rPr>
          <w:lang w:val="ru-RU"/>
        </w:rPr>
      </w:pPr>
    </w:p>
    <w:p w:rsidR="001C2D03" w:rsidRPr="006513AB" w:rsidRDefault="001C2D03" w:rsidP="001C2D03">
      <w:pPr>
        <w:pStyle w:val="PURHeading2"/>
        <w:keepNext w:val="0"/>
        <w:keepLines w:val="0"/>
        <w:spacing w:after="80"/>
        <w:rPr>
          <w:lang w:val="ru-RU"/>
        </w:rPr>
      </w:pPr>
    </w:p>
    <w:p w:rsidR="00D05436" w:rsidRPr="00AF36BA" w:rsidRDefault="00D05436" w:rsidP="00BB51FC">
      <w:pPr>
        <w:pStyle w:val="PURHeading2"/>
        <w:spacing w:after="80"/>
        <w:rPr>
          <w:lang w:val="ru-RU"/>
        </w:rPr>
      </w:pPr>
      <w:r w:rsidRPr="00AF36BA">
        <w:rPr>
          <w:lang w:val="ru-RU"/>
        </w:rPr>
        <w:lastRenderedPageBreak/>
        <w:t>Конфиденциальность</w:t>
      </w:r>
    </w:p>
    <w:p w:rsidR="00D05436" w:rsidRPr="00AF36BA" w:rsidRDefault="00D05436" w:rsidP="00BB51FC">
      <w:pPr>
        <w:pStyle w:val="PURBody-Indented"/>
        <w:spacing w:line="233" w:lineRule="auto"/>
        <w:ind w:left="274"/>
        <w:rPr>
          <w:lang w:val="ru-RU"/>
        </w:rPr>
      </w:pPr>
      <w:r w:rsidRPr="00AF36BA">
        <w:rPr>
          <w:lang w:val="ru-RU"/>
        </w:rPr>
        <w:t xml:space="preserve">Персональные данные, собираемые с помощью </w:t>
      </w:r>
      <w:r w:rsidRPr="00AF36BA">
        <w:rPr>
          <w:rFonts w:cs="Tahoma"/>
          <w:szCs w:val="18"/>
          <w:lang w:val="ru-RU"/>
        </w:rPr>
        <w:t xml:space="preserve">веб-службы </w:t>
      </w:r>
      <w:r w:rsidRPr="00AF36BA">
        <w:rPr>
          <w:lang w:val="ru-RU"/>
        </w:rPr>
        <w:t>, могут передаваться, храниться и обрабатываться в Соединенных Штатах или любой другой стране, в которой у Microsoft или ее поставщиков услуг имеются производственные мощности.</w:t>
      </w:r>
      <w:r w:rsidR="007414D7" w:rsidRPr="00AF36BA">
        <w:rPr>
          <w:lang w:val="ru-RU"/>
        </w:rPr>
        <w:t xml:space="preserve"> </w:t>
      </w:r>
      <w:r w:rsidRPr="00AF36BA">
        <w:rPr>
          <w:lang w:val="ru-RU"/>
        </w:rPr>
        <w:t>К таким данным также относятся данные, сбор которых осуществляется с помощью службы.</w:t>
      </w:r>
      <w:r w:rsidR="007414D7" w:rsidRPr="00AF36BA">
        <w:rPr>
          <w:lang w:val="ru-RU"/>
        </w:rPr>
        <w:t xml:space="preserve"> </w:t>
      </w:r>
      <w:r w:rsidRPr="00AF36BA">
        <w:rPr>
          <w:lang w:val="ru-RU"/>
        </w:rPr>
        <w:t>Используя данную службу Интернета, вы тем самым даете разрешение на передачу личных сведений за пределы вашей страны или региона.</w:t>
      </w:r>
      <w:r w:rsidR="007414D7" w:rsidRPr="00AF36BA">
        <w:rPr>
          <w:lang w:val="ru-RU"/>
        </w:rPr>
        <w:t xml:space="preserve"> </w:t>
      </w:r>
      <w:r w:rsidRPr="00AF36BA">
        <w:rPr>
          <w:lang w:val="ru-RU"/>
        </w:rPr>
        <w:t>Вы также соглашаетесь с тем, что должны получить достаточные полномочия у лиц, сообщающих вам свои личные сведения, для:</w:t>
      </w:r>
    </w:p>
    <w:p w:rsidR="00D05436" w:rsidRPr="00AF36BA" w:rsidRDefault="00D05436" w:rsidP="007C5CD0">
      <w:pPr>
        <w:pStyle w:val="PURBullet-Indented"/>
        <w:rPr>
          <w:lang w:val="ru-RU"/>
        </w:rPr>
      </w:pPr>
      <w:r w:rsidRPr="00AF36BA">
        <w:rPr>
          <w:lang w:val="ru-RU"/>
        </w:rPr>
        <w:t>передачи этих данных Microsoft или ее агентам, а также</w:t>
      </w:r>
    </w:p>
    <w:p w:rsidR="00D05436" w:rsidRPr="00AF36BA" w:rsidRDefault="00D05436" w:rsidP="007C5CD0">
      <w:pPr>
        <w:pStyle w:val="PURBullet-Indented"/>
        <w:rPr>
          <w:lang w:val="ru-RU"/>
        </w:rPr>
      </w:pPr>
      <w:r w:rsidRPr="00AF36BA">
        <w:rPr>
          <w:lang w:val="ru-RU"/>
        </w:rPr>
        <w:t>разрешения их передачи, хранения и обработки.</w:t>
      </w:r>
    </w:p>
    <w:p w:rsidR="00D05436" w:rsidRPr="00AF36BA" w:rsidRDefault="00D05436" w:rsidP="00BB51FC">
      <w:pPr>
        <w:pStyle w:val="PURBody-Indented"/>
        <w:spacing w:line="233" w:lineRule="auto"/>
        <w:ind w:left="274"/>
        <w:rPr>
          <w:lang w:val="ru-RU"/>
        </w:rPr>
      </w:pPr>
      <w:r w:rsidRPr="00AF36BA">
        <w:rPr>
          <w:lang w:val="ru-RU"/>
        </w:rPr>
        <w:t>Чтобы узнать, каким образом мы можем собирать ваши сведения и использовать их, ознакомьтесь с заявлением о 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rsidR="00D05436" w:rsidRPr="00AF36BA" w:rsidRDefault="00D05436" w:rsidP="00BB51FC">
      <w:pPr>
        <w:pStyle w:val="PURHeading2"/>
        <w:spacing w:after="80"/>
        <w:rPr>
          <w:lang w:val="ru-RU"/>
        </w:rPr>
      </w:pPr>
      <w:r w:rsidRPr="00AF36BA">
        <w:rPr>
          <w:lang w:val="ru-RU"/>
        </w:rPr>
        <w:t>Использование данных клиента со стороны Microsoft</w:t>
      </w:r>
    </w:p>
    <w:p w:rsidR="00AB1668" w:rsidRPr="00AF36BA" w:rsidRDefault="00AB1668" w:rsidP="00BB51FC">
      <w:pPr>
        <w:pStyle w:val="PURBody-Indented"/>
        <w:spacing w:line="233" w:lineRule="auto"/>
        <w:ind w:left="274"/>
        <w:rPr>
          <w:lang w:val="ru-RU"/>
        </w:rPr>
      </w:pPr>
      <w:r w:rsidRPr="00AF36BA">
        <w:rPr>
          <w:lang w:val="ru-RU"/>
        </w:rPr>
        <w:t>Данные клиента будут использоваться исключительно для предоставления службы Интернета.</w:t>
      </w:r>
      <w:r w:rsidR="007414D7" w:rsidRPr="00AF36BA">
        <w:rPr>
          <w:lang w:val="ru-RU"/>
        </w:rPr>
        <w:t xml:space="preserve"> </w:t>
      </w:r>
      <w:r w:rsidRPr="00AF36BA">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AF36BA" w:rsidRDefault="00AB1668" w:rsidP="00BB51FC">
      <w:pPr>
        <w:pStyle w:val="PURBody-Indented"/>
        <w:spacing w:line="233" w:lineRule="auto"/>
        <w:ind w:left="274"/>
        <w:rPr>
          <w:lang w:val="ru-RU"/>
        </w:rPr>
      </w:pPr>
      <w:r w:rsidRPr="00AF36BA">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7414D7" w:rsidRPr="00AF36BA">
        <w:rPr>
          <w:lang w:val="ru-RU"/>
        </w:rPr>
        <w:t xml:space="preserve"> </w:t>
      </w:r>
      <w:r w:rsidRPr="00AF36BA">
        <w:rPr>
          <w:lang w:val="ru-RU"/>
        </w:rPr>
        <w:t>Microsoft не будет раскрывать данные клиента третьим лицам, если это не требуется законом.</w:t>
      </w:r>
      <w:r w:rsidR="007414D7" w:rsidRPr="00AF36BA">
        <w:rPr>
          <w:lang w:val="ru-RU"/>
        </w:rPr>
        <w:t xml:space="preserve"> </w:t>
      </w:r>
      <w:r w:rsidRPr="00AF36BA">
        <w:rPr>
          <w:lang w:val="ru-RU"/>
        </w:rPr>
        <w:t>В случае обращения в Microsoft третьих лиц с требованием о предоставлении данных клиента Microsoft попытается направить их непосредственно к вам.</w:t>
      </w:r>
      <w:r w:rsidR="007414D7" w:rsidRPr="00AF36BA">
        <w:rPr>
          <w:lang w:val="ru-RU"/>
        </w:rPr>
        <w:t xml:space="preserve"> </w:t>
      </w:r>
      <w:r w:rsidRPr="00AF36BA">
        <w:rPr>
          <w:lang w:val="ru-RU"/>
        </w:rPr>
        <w:t>При таком обращении Microsoft может предоставить третьему лицу ваши основные контактные данные.</w:t>
      </w:r>
      <w:r w:rsidR="007414D7" w:rsidRPr="00AF36BA">
        <w:rPr>
          <w:lang w:val="ru-RU"/>
        </w:rPr>
        <w:t xml:space="preserve"> </w:t>
      </w:r>
      <w:r w:rsidRPr="00AF36BA">
        <w:rPr>
          <w:lang w:val="ru-RU"/>
        </w:rPr>
        <w:t>Если Microsoft будет вынуждена раскрыть данные клиента третьему лицу, Microsoft предпримет коммерчески обоснованные усилия с целью уведомить вас заранее о таком раскрытии, если такое уведомление не запрещено законом.</w:t>
      </w:r>
    </w:p>
    <w:p w:rsidR="00D05436" w:rsidRPr="00AF36BA" w:rsidRDefault="00D05436" w:rsidP="00BB51FC">
      <w:pPr>
        <w:pStyle w:val="PURHeading2"/>
        <w:spacing w:after="80"/>
        <w:rPr>
          <w:lang w:val="ru-RU"/>
        </w:rPr>
      </w:pPr>
      <w:r w:rsidRPr="00AF36BA">
        <w:rPr>
          <w:lang w:val="ru-RU"/>
        </w:rPr>
        <w:t>Безопасность данных клиента</w:t>
      </w:r>
    </w:p>
    <w:p w:rsidR="00D05436" w:rsidRPr="00AF36BA" w:rsidRDefault="00D05436" w:rsidP="00BB51FC">
      <w:pPr>
        <w:pStyle w:val="PURBody-Indented"/>
        <w:spacing w:line="233" w:lineRule="auto"/>
        <w:ind w:left="274"/>
        <w:rPr>
          <w:lang w:val="ru-RU"/>
        </w:rPr>
      </w:pPr>
      <w:r w:rsidRPr="00AF36BA">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7414D7" w:rsidRPr="00AF36BA">
        <w:rPr>
          <w:lang w:val="ru-RU"/>
        </w:rPr>
        <w:t xml:space="preserve"> </w:t>
      </w:r>
      <w:r w:rsidRPr="00AF36BA">
        <w:rPr>
          <w:lang w:val="ru-RU"/>
        </w:rPr>
        <w:t>Вы согласны с тем, что эти меры:</w:t>
      </w:r>
    </w:p>
    <w:p w:rsidR="00D05436" w:rsidRPr="00AF36BA" w:rsidRDefault="00D05436" w:rsidP="007C5CD0">
      <w:pPr>
        <w:pStyle w:val="PURBullet-Indented"/>
        <w:rPr>
          <w:lang w:val="ru-RU"/>
        </w:rPr>
      </w:pPr>
      <w:r w:rsidRPr="00AF36BA">
        <w:rPr>
          <w:lang w:val="ru-RU"/>
        </w:rPr>
        <w:t>являются единственным обязательством корпорации Microsoft по обработке и обеспечению безопасности данных клиента и</w:t>
      </w:r>
    </w:p>
    <w:p w:rsidR="00D05436" w:rsidRPr="00AF36BA" w:rsidRDefault="00D05436" w:rsidP="007C5CD0">
      <w:pPr>
        <w:pStyle w:val="PURBullet-Indented"/>
        <w:rPr>
          <w:lang w:val="ru-RU"/>
        </w:rPr>
      </w:pPr>
      <w:r w:rsidRPr="00AF36BA">
        <w:rPr>
          <w:lang w:val="ru-RU"/>
        </w:rPr>
        <w:t>замещают любые обязательства по обеспечению конфиденциальности, которые могут быть предусмотрены в лицензионном соглашении поставщика услуг или в любом другом соглашении о неразглашении или конфиденциальности.</w:t>
      </w:r>
    </w:p>
    <w:p w:rsidR="00D05436" w:rsidRPr="00AF36BA" w:rsidRDefault="00D05436" w:rsidP="00BB51FC">
      <w:pPr>
        <w:pStyle w:val="PURHeading2"/>
        <w:spacing w:after="80"/>
        <w:rPr>
          <w:lang w:val="ru-RU"/>
        </w:rPr>
      </w:pPr>
      <w:r w:rsidRPr="00AF36BA">
        <w:rPr>
          <w:lang w:val="ru-RU"/>
        </w:rPr>
        <w:t>Область использования</w:t>
      </w:r>
    </w:p>
    <w:p w:rsidR="00D05436" w:rsidRPr="00AF36BA" w:rsidRDefault="00D05436" w:rsidP="00D05436">
      <w:pPr>
        <w:pStyle w:val="PURBody-Indented"/>
        <w:rPr>
          <w:lang w:val="ru-RU"/>
        </w:rPr>
      </w:pPr>
      <w:r w:rsidRPr="00AF36BA">
        <w:rPr>
          <w:lang w:val="ru-RU"/>
        </w:rPr>
        <w:t>Вы не имеете права:</w:t>
      </w:r>
    </w:p>
    <w:p w:rsidR="00D05436" w:rsidRPr="00AF36BA" w:rsidRDefault="00D05436" w:rsidP="007C5CD0">
      <w:pPr>
        <w:pStyle w:val="PURBullet-Indented"/>
        <w:rPr>
          <w:lang w:val="ru-RU"/>
        </w:rPr>
      </w:pPr>
      <w:r w:rsidRPr="00AF36BA">
        <w:rPr>
          <w:lang w:val="ru-RU"/>
        </w:rPr>
        <w:t xml:space="preserve">использовать службу Интернета способом, который запрещается любым законом, нормой или распоряжением или указом правительства в любой соответствующей юрисдикции или нарушает законные права других лиц; </w:t>
      </w:r>
    </w:p>
    <w:p w:rsidR="00D05436" w:rsidRPr="00AF36BA" w:rsidRDefault="00D05436" w:rsidP="007C5CD0">
      <w:pPr>
        <w:pStyle w:val="PURBullet-Indented"/>
        <w:rPr>
          <w:lang w:val="ru-RU"/>
        </w:rPr>
      </w:pPr>
      <w:r w:rsidRPr="00AF36BA">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AF36BA" w:rsidRDefault="00D05436" w:rsidP="007C5CD0">
      <w:pPr>
        <w:pStyle w:val="PURBullet-Indented"/>
        <w:rPr>
          <w:lang w:val="ru-RU"/>
        </w:rPr>
      </w:pPr>
      <w:r w:rsidRPr="00AF36BA">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rsidR="00D05436" w:rsidRPr="00AF36BA" w:rsidRDefault="00D05436" w:rsidP="007C5CD0">
      <w:pPr>
        <w:pStyle w:val="PURBullet-Indented"/>
        <w:rPr>
          <w:lang w:val="ru-RU"/>
        </w:rPr>
      </w:pPr>
      <w:r w:rsidRPr="00AF36BA">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AF36BA" w:rsidRDefault="00D05436" w:rsidP="007C5CD0">
      <w:pPr>
        <w:pStyle w:val="PURBullet-Indented"/>
        <w:rPr>
          <w:lang w:val="ru-RU"/>
        </w:rPr>
      </w:pPr>
      <w:r w:rsidRPr="00AF36BA">
        <w:rPr>
          <w:lang w:val="ru-RU"/>
        </w:rPr>
        <w:t>использовать службу Интернета для распространения нежелательных сообщений (например, нежелательных массовых или коммерческих сообщений) или иным образом делать доступными любые предложения, направленные на нарушение этих условий (например, осуществление атак типа «отказ в обслуживании» и т.д.);</w:t>
      </w:r>
    </w:p>
    <w:p w:rsidR="00D05436" w:rsidRPr="001C2D03" w:rsidRDefault="00D05436" w:rsidP="007C5CD0">
      <w:pPr>
        <w:pStyle w:val="PURBullet-Indented"/>
        <w:rPr>
          <w:lang w:val="ru-RU"/>
        </w:rPr>
      </w:pPr>
      <w:r w:rsidRPr="00AF36BA">
        <w:rPr>
          <w:lang w:val="ru-RU"/>
        </w:rPr>
        <w:t>удалять, изменять или подделывать нормативные или юридические уведомления или ссылки, встроенные в службу Интернета.</w:t>
      </w:r>
    </w:p>
    <w:p w:rsidR="001C2D03" w:rsidRPr="006513AB" w:rsidRDefault="001C2D03" w:rsidP="001C2D03">
      <w:pPr>
        <w:pStyle w:val="PURBullet-Indented"/>
        <w:numPr>
          <w:ilvl w:val="0"/>
          <w:numId w:val="0"/>
        </w:numPr>
        <w:ind w:left="486" w:hanging="216"/>
        <w:rPr>
          <w:lang w:val="ru-RU"/>
        </w:rPr>
      </w:pPr>
    </w:p>
    <w:p w:rsidR="001C2D03" w:rsidRPr="00AF36BA" w:rsidRDefault="001C2D03" w:rsidP="001C2D03">
      <w:pPr>
        <w:pStyle w:val="PURBullet-Indented"/>
        <w:numPr>
          <w:ilvl w:val="0"/>
          <w:numId w:val="0"/>
        </w:numPr>
        <w:ind w:left="486" w:hanging="216"/>
        <w:rPr>
          <w:lang w:val="ru-RU"/>
        </w:rPr>
      </w:pPr>
    </w:p>
    <w:p w:rsidR="00D05436" w:rsidRPr="00AF36BA" w:rsidRDefault="00D05436" w:rsidP="00BB51FC">
      <w:pPr>
        <w:pStyle w:val="PURHeading2"/>
        <w:spacing w:after="80"/>
        <w:rPr>
          <w:lang w:val="ru-RU"/>
        </w:rPr>
      </w:pPr>
      <w:r w:rsidRPr="00AF36BA">
        <w:rPr>
          <w:lang w:val="ru-RU"/>
        </w:rPr>
        <w:lastRenderedPageBreak/>
        <w:t>Нормативные акты</w:t>
      </w:r>
    </w:p>
    <w:p w:rsidR="00D05436" w:rsidRPr="00AF36BA" w:rsidRDefault="00D05436" w:rsidP="00D05436">
      <w:pPr>
        <w:pStyle w:val="PURBody-Indented"/>
        <w:rPr>
          <w:lang w:val="ru-RU"/>
        </w:rPr>
      </w:pPr>
      <w:r w:rsidRPr="00AF36BA">
        <w:rPr>
          <w:lang w:val="ru-RU"/>
        </w:rPr>
        <w:t>Microsoft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Microsoft исполнять любые нормативные акты или требования, обычно не применяемые к ведению деловых операций в этой стране, затрудняющие для Microsoft продолжение эксплуатации службы Интернета без внесения изменений и/или дающие Microsoft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7414D7" w:rsidRPr="00AF36BA">
        <w:rPr>
          <w:lang w:val="ru-RU"/>
        </w:rPr>
        <w:t xml:space="preserve"> </w:t>
      </w:r>
      <w:r w:rsidRPr="00AF36BA">
        <w:rPr>
          <w:lang w:val="ru-RU"/>
        </w:rPr>
        <w:t>Например, служба Интернета может быть изменена или ее предоставление прекращено в связи с требованием правительства, в соответствии с которым Microsoft будет рассматриваться в качестве поставщика телекоммуникационных услуг (оператора связи).</w:t>
      </w:r>
    </w:p>
    <w:p w:rsidR="00D05436" w:rsidRPr="00AF36BA" w:rsidRDefault="00D05436" w:rsidP="00BB51FC">
      <w:pPr>
        <w:pStyle w:val="PURHeading2"/>
        <w:spacing w:after="80"/>
        <w:rPr>
          <w:lang w:val="ru-RU"/>
        </w:rPr>
      </w:pPr>
      <w:r w:rsidRPr="00AF36BA">
        <w:rPr>
          <w:lang w:val="ru-RU"/>
        </w:rPr>
        <w:t>Использование для оценки</w:t>
      </w:r>
    </w:p>
    <w:p w:rsidR="00D05436" w:rsidRPr="00AF36BA" w:rsidRDefault="00D05436" w:rsidP="00D05436">
      <w:pPr>
        <w:pStyle w:val="PURBody-Indented"/>
        <w:rPr>
          <w:lang w:val="ru-RU"/>
        </w:rPr>
      </w:pPr>
      <w:r w:rsidRPr="00AF36BA">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7414D7" w:rsidRPr="00AF36BA">
        <w:rPr>
          <w:lang w:val="ru-RU"/>
        </w:rPr>
        <w:t xml:space="preserve"> </w:t>
      </w:r>
      <w:r w:rsidRPr="00AF36BA">
        <w:rPr>
          <w:lang w:val="ru-RU"/>
        </w:rPr>
        <w:t>Это условие применяется, даже если в лицензионном соглашении поставщика услуг указано иное.</w:t>
      </w:r>
    </w:p>
    <w:p w:rsidR="00D05436" w:rsidRPr="00AF36BA" w:rsidRDefault="00D05436" w:rsidP="00BB51FC">
      <w:pPr>
        <w:pStyle w:val="PURHeading2"/>
        <w:spacing w:after="80"/>
        <w:rPr>
          <w:lang w:val="ru-RU"/>
        </w:rPr>
      </w:pPr>
      <w:r w:rsidRPr="00AF36BA">
        <w:rPr>
          <w:lang w:val="ru-RU"/>
        </w:rPr>
        <w:t>Электронные уведомления</w:t>
      </w:r>
    </w:p>
    <w:p w:rsidR="00D05436" w:rsidRPr="00AF36BA" w:rsidRDefault="00D05436" w:rsidP="00D05436">
      <w:pPr>
        <w:pStyle w:val="PURBody-Indented"/>
        <w:rPr>
          <w:lang w:val="ru-RU"/>
        </w:rPr>
      </w:pPr>
      <w:r w:rsidRPr="00AF36BA">
        <w:rPr>
          <w:lang w:val="ru-RU"/>
        </w:rPr>
        <w:t>Мы можем предоставлять вам информацию о службе Интернета в 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7414D7" w:rsidRPr="00AF36BA">
        <w:rPr>
          <w:lang w:val="ru-RU"/>
        </w:rPr>
        <w:t xml:space="preserve"> </w:t>
      </w:r>
      <w:r w:rsidRPr="00AF36BA">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AF36BA" w:rsidRDefault="00D05436" w:rsidP="00BB51FC">
      <w:pPr>
        <w:pStyle w:val="PURHeading2"/>
        <w:spacing w:after="80"/>
        <w:rPr>
          <w:lang w:val="ru-RU"/>
        </w:rPr>
      </w:pPr>
      <w:r w:rsidRPr="00AF36BA">
        <w:rPr>
          <w:rStyle w:val="Strong"/>
          <w:bCs w:val="0"/>
          <w:lang w:val="ru-RU"/>
        </w:rPr>
        <w:t>Ограниченная гарантия</w:t>
      </w:r>
    </w:p>
    <w:p w:rsidR="00D05436" w:rsidRPr="00AF36BA" w:rsidRDefault="00D05436" w:rsidP="00D05436">
      <w:pPr>
        <w:pStyle w:val="PURBody-Indented"/>
        <w:rPr>
          <w:lang w:val="ru-RU"/>
        </w:rPr>
      </w:pPr>
      <w:r w:rsidRPr="00AF36BA">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AF36BA" w:rsidRDefault="00D05436" w:rsidP="00BB51FC">
      <w:pPr>
        <w:pStyle w:val="PURHeading2"/>
        <w:spacing w:after="80"/>
        <w:rPr>
          <w:lang w:val="ru-RU"/>
        </w:rPr>
      </w:pPr>
      <w:r w:rsidRPr="00AF36BA">
        <w:rPr>
          <w:lang w:val="ru-RU"/>
        </w:rPr>
        <w:t>Доступность продукта</w:t>
      </w:r>
    </w:p>
    <w:p w:rsidR="00D05436" w:rsidRPr="00AF36BA" w:rsidRDefault="00D05436" w:rsidP="00D05436">
      <w:pPr>
        <w:pStyle w:val="PURBody-Indented"/>
        <w:rPr>
          <w:lang w:val="ru-RU"/>
        </w:rPr>
      </w:pPr>
      <w:r w:rsidRPr="00AF36BA">
        <w:rPr>
          <w:lang w:val="ru-RU"/>
        </w:rPr>
        <w:t>Веб-службы могут быть недоступны в некоторых регионах.</w:t>
      </w:r>
    </w:p>
    <w:p w:rsidR="000245B9"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D05436" w:rsidRPr="00AF36BA" w:rsidRDefault="00830DCA" w:rsidP="00BB51FC">
      <w:pPr>
        <w:pStyle w:val="PURHeading1"/>
        <w:spacing w:after="200"/>
        <w:rPr>
          <w:lang w:val="ru-RU"/>
        </w:rPr>
      </w:pPr>
      <w:r w:rsidRPr="00AF36BA">
        <w:rPr>
          <w:lang w:val="ru-RU"/>
        </w:rPr>
        <w:t>Условия лицензии для конкретного продукта</w:t>
      </w:r>
    </w:p>
    <w:p w:rsidR="00D05436" w:rsidRPr="00AF36BA" w:rsidRDefault="00963AE0" w:rsidP="00011ACC">
      <w:pPr>
        <w:pStyle w:val="PURProductName"/>
        <w:rPr>
          <w:lang w:val="ru-RU"/>
        </w:rPr>
      </w:pPr>
      <w:bookmarkStart w:id="391" w:name="_Toc286933216"/>
      <w:bookmarkStart w:id="392" w:name="_Toc287431942"/>
      <w:bookmarkStart w:id="393" w:name="_Toc299519175"/>
      <w:bookmarkStart w:id="394" w:name="_Toc299525039"/>
      <w:bookmarkStart w:id="395" w:name="_Toc299531607"/>
      <w:bookmarkStart w:id="396" w:name="_Toc299531931"/>
      <w:bookmarkStart w:id="397" w:name="_Toc299957214"/>
      <w:bookmarkStart w:id="398" w:name="_Toc340674172"/>
      <w:bookmarkStart w:id="399" w:name="_Toc340754681"/>
      <w:r w:rsidRPr="00AF36BA">
        <w:rPr>
          <w:rFonts w:cs="Arial"/>
          <w:szCs w:val="18"/>
          <w:lang w:val="ru-RU"/>
        </w:rPr>
        <w:t>System Center Endpoint Protection</w:t>
      </w:r>
      <w:bookmarkEnd w:id="391"/>
      <w:bookmarkEnd w:id="392"/>
      <w:bookmarkEnd w:id="393"/>
      <w:bookmarkEnd w:id="394"/>
      <w:bookmarkEnd w:id="395"/>
      <w:bookmarkEnd w:id="396"/>
      <w:bookmarkEnd w:id="397"/>
      <w:bookmarkEnd w:id="398"/>
      <w:bookmarkEnd w:id="399"/>
      <w:r w:rsidR="00880026" w:rsidRPr="00AF36BA">
        <w:rPr>
          <w:lang w:val="ru-RU"/>
        </w:rPr>
        <w:fldChar w:fldCharType="begin"/>
      </w:r>
      <w:r w:rsidRPr="00AF36BA">
        <w:rPr>
          <w:lang w:val="ru-RU"/>
        </w:rPr>
        <w:instrText xml:space="preserve">XE </w:instrText>
      </w:r>
      <w:r w:rsidR="00011ACC" w:rsidRPr="00AF36BA">
        <w:rPr>
          <w:lang w:val="ru-RU"/>
        </w:rPr>
        <w:instrText>«</w:instrText>
      </w:r>
      <w:r w:rsidRPr="00AF36BA">
        <w:rPr>
          <w:lang w:val="ru-RU"/>
        </w:rPr>
        <w:instrText>System Center Endpoint Protection</w:instrText>
      </w:r>
      <w:r w:rsidR="00011ACC" w:rsidRPr="00AF36BA">
        <w:rPr>
          <w:lang w:val="ru-RU"/>
        </w:rPr>
        <w:instrText>»</w:instrText>
      </w:r>
      <w:r w:rsidRPr="00AF36BA">
        <w:rPr>
          <w:lang w:val="ru-RU"/>
        </w:rPr>
        <w:instrText xml:space="preserve"> </w:instrText>
      </w:r>
      <w:r w:rsidR="00880026" w:rsidRPr="00AF36BA">
        <w:rPr>
          <w:lang w:val="ru-RU"/>
        </w:rPr>
        <w:fldChar w:fldCharType="end"/>
      </w:r>
    </w:p>
    <w:p w:rsidR="00D05436" w:rsidRPr="00AF36BA" w:rsidRDefault="00D05436" w:rsidP="00B40DF0">
      <w:pPr>
        <w:pStyle w:val="PURLicenseTerm"/>
        <w:rPr>
          <w:lang w:val="ru-RU"/>
        </w:rPr>
      </w:pPr>
      <w:r w:rsidRPr="00AF36BA">
        <w:rPr>
          <w:lang w:val="ru-RU"/>
        </w:rPr>
        <w:t>Условия лицензии, применяемые к испол</w:t>
      </w:r>
      <w:r w:rsidR="00B40DF0" w:rsidRPr="00AF36BA">
        <w:rPr>
          <w:lang w:val="ru-RU"/>
        </w:rPr>
        <w:t>ьзованию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AF36BA" w:rsidTr="0046632E">
        <w:tc>
          <w:tcPr>
            <w:tcW w:w="2477" w:type="pct"/>
            <w:tcBorders>
              <w:top w:val="dotted" w:sz="4" w:space="0" w:color="98BEE1"/>
              <w:left w:val="nil"/>
              <w:bottom w:val="dotted" w:sz="4" w:space="0" w:color="98BEE1"/>
              <w:right w:val="nil"/>
            </w:tcBorders>
          </w:tcPr>
          <w:p w:rsidR="00D05436" w:rsidRPr="00AF36BA" w:rsidRDefault="00D05436" w:rsidP="0046632E">
            <w:pPr>
              <w:pStyle w:val="PURLMSH"/>
              <w:rPr>
                <w:lang w:val="ru-RU"/>
              </w:rPr>
            </w:pPr>
            <w:r w:rsidRPr="00AF36BA">
              <w:rPr>
                <w:lang w:val="ru-RU"/>
              </w:rPr>
              <w:t>Заявление о конфиденциальности</w:t>
            </w:r>
            <w:r w:rsidR="00224CFF" w:rsidRPr="00AF36BA">
              <w:rPr>
                <w:rFonts w:eastAsia="Arial"/>
                <w:lang w:val="ru-RU"/>
              </w:rPr>
              <w:t>:</w:t>
            </w:r>
            <w:r w:rsidR="00224CFF" w:rsidRPr="00224CFF">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r:id="rId78" w:history="1">
              <w:r w:rsidRPr="00AF36BA">
                <w:rPr>
                  <w:rStyle w:val="Hyperlink"/>
                  <w:i/>
                  <w:lang w:val="ru-RU"/>
                </w:rPr>
                <w:t>http://go.microsoft.com/fwlink/?LinkID=223678</w:t>
              </w:r>
            </w:hyperlink>
            <w:r w:rsidRPr="00AF36BA">
              <w:rPr>
                <w:i/>
                <w:lang w:val="ru-RU"/>
              </w:rPr>
              <w:t>)</w:t>
            </w:r>
          </w:p>
        </w:tc>
        <w:tc>
          <w:tcPr>
            <w:tcW w:w="2523" w:type="pct"/>
            <w:tcBorders>
              <w:top w:val="dotted" w:sz="4" w:space="0" w:color="98BEE1"/>
              <w:left w:val="nil"/>
              <w:bottom w:val="dotted" w:sz="4" w:space="0" w:color="98BEE1"/>
              <w:right w:val="nil"/>
            </w:tcBorders>
          </w:tcPr>
          <w:p w:rsidR="00D05436" w:rsidRPr="00AF36BA" w:rsidRDefault="00D05436" w:rsidP="0046632E">
            <w:pPr>
              <w:pStyle w:val="PURLMSH"/>
              <w:rPr>
                <w:lang w:val="ru-RU"/>
              </w:rPr>
            </w:pPr>
            <w:r w:rsidRPr="00AF36BA">
              <w:rPr>
                <w:lang w:val="ru-RU"/>
              </w:rPr>
              <w:t>Обзор безопасности</w:t>
            </w:r>
            <w:r w:rsidR="00224CFF" w:rsidRPr="00AF36BA">
              <w:rPr>
                <w:rFonts w:eastAsia="Arial"/>
                <w:lang w:val="ru-RU"/>
              </w:rPr>
              <w:t>:</w:t>
            </w:r>
            <w:r w:rsidRPr="00AF36BA">
              <w:rPr>
                <w:lang w:val="ru-RU"/>
              </w:rPr>
              <w:t xml:space="preserve"> </w:t>
            </w:r>
            <w:r w:rsidRPr="00AF36BA">
              <w:rPr>
                <w:b/>
                <w:lang w:val="ru-RU"/>
              </w:rPr>
              <w:t>Нет</w:t>
            </w:r>
          </w:p>
        </w:tc>
      </w:tr>
      <w:tr w:rsidR="00D05436" w:rsidRPr="00AF36BA" w:rsidTr="0046632E">
        <w:tc>
          <w:tcPr>
            <w:tcW w:w="5000" w:type="pct"/>
            <w:gridSpan w:val="2"/>
            <w:tcBorders>
              <w:top w:val="nil"/>
              <w:left w:val="nil"/>
              <w:bottom w:val="nil"/>
              <w:right w:val="nil"/>
            </w:tcBorders>
            <w:shd w:val="clear" w:color="auto" w:fill="B9D3EB"/>
            <w:vAlign w:val="center"/>
          </w:tcPr>
          <w:p w:rsidR="00D05436" w:rsidRPr="00AF36BA" w:rsidRDefault="00F245C6" w:rsidP="000F6C7A">
            <w:pPr>
              <w:pStyle w:val="PURTableHeaderWhite"/>
              <w:spacing w:after="0" w:line="240" w:lineRule="auto"/>
              <w:rPr>
                <w:i w:val="0"/>
                <w:color w:val="404040"/>
                <w:lang w:val="ru-RU"/>
              </w:rPr>
            </w:pPr>
            <w:r w:rsidRPr="00AF36BA">
              <w:rPr>
                <w:i w:val="0"/>
                <w:color w:val="404040"/>
                <w:lang w:val="ru-RU"/>
              </w:rPr>
              <w:t>ЛИЦЕНЗИИ ПОДПИСЧИКА (SAL).</w:t>
            </w:r>
          </w:p>
        </w:tc>
      </w:tr>
      <w:tr w:rsidR="00D05436" w:rsidRPr="005A63DB" w:rsidTr="0046632E">
        <w:tc>
          <w:tcPr>
            <w:tcW w:w="2500" w:type="pct"/>
            <w:tcBorders>
              <w:top w:val="nil"/>
              <w:left w:val="nil"/>
              <w:bottom w:val="dotted" w:sz="4" w:space="0" w:color="98BEE1"/>
              <w:right w:val="nil"/>
            </w:tcBorders>
            <w:shd w:val="clear" w:color="auto" w:fill="auto"/>
          </w:tcPr>
          <w:p w:rsidR="00087F39" w:rsidRPr="00AF36BA" w:rsidRDefault="00087F39" w:rsidP="00087F39">
            <w:pPr>
              <w:pStyle w:val="PURBody"/>
              <w:rPr>
                <w:lang w:val="ru-RU"/>
              </w:rPr>
            </w:pPr>
            <w:r w:rsidRPr="00AF36BA">
              <w:rPr>
                <w:rStyle w:val="Strong"/>
                <w:i/>
                <w:lang w:val="ru-RU"/>
              </w:rPr>
              <w:t>Для:</w:t>
            </w:r>
          </w:p>
          <w:p w:rsidR="00D05436" w:rsidRPr="00AF36BA" w:rsidRDefault="00087F39" w:rsidP="00BB51FC">
            <w:pPr>
              <w:pStyle w:val="PURBody"/>
              <w:numPr>
                <w:ilvl w:val="0"/>
                <w:numId w:val="22"/>
              </w:numPr>
              <w:ind w:right="-592"/>
              <w:rPr>
                <w:rStyle w:val="Strong"/>
                <w:rFonts w:cs="Arial"/>
                <w:lang w:val="ru-RU"/>
              </w:rPr>
            </w:pPr>
            <w:r w:rsidRPr="00AF36BA">
              <w:rPr>
                <w:rFonts w:cs="Arial"/>
                <w:szCs w:val="18"/>
                <w:lang w:val="ru-RU"/>
              </w:rPr>
              <w:t>всех ваших пользователей, обращающихся к службе Интернета или связанному с ней программному обеспечению.</w:t>
            </w:r>
          </w:p>
        </w:tc>
        <w:tc>
          <w:tcPr>
            <w:tcW w:w="2500" w:type="pct"/>
            <w:tcBorders>
              <w:top w:val="nil"/>
              <w:left w:val="nil"/>
              <w:bottom w:val="dotted" w:sz="4" w:space="0" w:color="98BEE1"/>
              <w:right w:val="nil"/>
            </w:tcBorders>
            <w:shd w:val="clear" w:color="auto" w:fill="auto"/>
          </w:tcPr>
          <w:p w:rsidR="004F3F70" w:rsidRPr="00AF36BA" w:rsidRDefault="00BB41EF" w:rsidP="004F3F70">
            <w:pPr>
              <w:pStyle w:val="PURBody"/>
              <w:rPr>
                <w:lang w:val="ru-RU"/>
              </w:rPr>
            </w:pPr>
            <w:r w:rsidRPr="00AF36BA">
              <w:rPr>
                <w:rStyle w:val="Strong"/>
                <w:lang w:val="ru-RU"/>
              </w:rPr>
              <w:t>Необходимо:</w:t>
            </w:r>
          </w:p>
          <w:p w:rsidR="00D05436" w:rsidRPr="005A63DB" w:rsidRDefault="008957ED" w:rsidP="00830DCA">
            <w:pPr>
              <w:pStyle w:val="PURBullet"/>
              <w:numPr>
                <w:ilvl w:val="0"/>
                <w:numId w:val="21"/>
              </w:numPr>
              <w:rPr>
                <w:lang w:val="ru-RU"/>
              </w:rPr>
            </w:pPr>
            <w:r w:rsidRPr="00AF36BA">
              <w:rPr>
                <w:lang w:val="ru-RU"/>
              </w:rPr>
              <w:t>Лицензия</w:t>
            </w:r>
            <w:r w:rsidRPr="005A63DB">
              <w:rPr>
                <w:lang w:val="ru-RU"/>
              </w:rPr>
              <w:t xml:space="preserve"> </w:t>
            </w:r>
            <w:r w:rsidRPr="008F05FD">
              <w:t>SAL</w:t>
            </w:r>
            <w:r w:rsidRPr="005A63DB">
              <w:rPr>
                <w:lang w:val="ru-RU"/>
              </w:rPr>
              <w:t xml:space="preserve"> «</w:t>
            </w:r>
            <w:r w:rsidRPr="00AF36BA">
              <w:rPr>
                <w:lang w:val="ru-RU"/>
              </w:rPr>
              <w:t>на</w:t>
            </w:r>
            <w:r w:rsidRPr="005A63DB">
              <w:rPr>
                <w:lang w:val="ru-RU"/>
              </w:rPr>
              <w:t xml:space="preserve"> </w:t>
            </w:r>
            <w:r w:rsidRPr="00AF36BA">
              <w:rPr>
                <w:lang w:val="ru-RU"/>
              </w:rPr>
              <w:t>пользователя</w:t>
            </w:r>
            <w:r w:rsidRPr="005A63DB">
              <w:rPr>
                <w:lang w:val="ru-RU"/>
              </w:rPr>
              <w:t xml:space="preserve">» </w:t>
            </w:r>
            <w:r w:rsidRPr="00AF36BA">
              <w:rPr>
                <w:lang w:val="ru-RU"/>
              </w:rPr>
              <w:t>для</w:t>
            </w:r>
            <w:r w:rsidRPr="005A63DB">
              <w:rPr>
                <w:lang w:val="ru-RU"/>
              </w:rPr>
              <w:t xml:space="preserve"> </w:t>
            </w:r>
            <w:r w:rsidRPr="008F05FD">
              <w:t>System</w:t>
            </w:r>
            <w:r w:rsidRPr="005A63DB">
              <w:rPr>
                <w:lang w:val="ru-RU"/>
              </w:rPr>
              <w:t xml:space="preserve"> </w:t>
            </w:r>
            <w:r w:rsidRPr="008F05FD">
              <w:t>Center</w:t>
            </w:r>
            <w:r w:rsidRPr="005A63DB">
              <w:rPr>
                <w:lang w:val="ru-RU"/>
              </w:rPr>
              <w:t xml:space="preserve"> </w:t>
            </w:r>
            <w:r w:rsidRPr="008F05FD">
              <w:t>Endpoint</w:t>
            </w:r>
            <w:r w:rsidRPr="005A63DB">
              <w:rPr>
                <w:lang w:val="ru-RU"/>
              </w:rPr>
              <w:t xml:space="preserve"> </w:t>
            </w:r>
            <w:r w:rsidRPr="008F05FD">
              <w:t>Protection</w:t>
            </w:r>
          </w:p>
        </w:tc>
      </w:tr>
      <w:tr w:rsidR="00D05436" w:rsidRPr="005A63DB" w:rsidTr="0046632E">
        <w:tc>
          <w:tcPr>
            <w:tcW w:w="2500" w:type="pct"/>
            <w:tcBorders>
              <w:top w:val="dotted" w:sz="4" w:space="0" w:color="98BEE1"/>
              <w:left w:val="nil"/>
              <w:bottom w:val="dotted" w:sz="4" w:space="0" w:color="98BEE1"/>
              <w:right w:val="nil"/>
            </w:tcBorders>
            <w:shd w:val="clear" w:color="auto" w:fill="auto"/>
          </w:tcPr>
          <w:p w:rsidR="00087F39" w:rsidRPr="00AF36BA" w:rsidRDefault="00087F39" w:rsidP="00E43704">
            <w:pPr>
              <w:pStyle w:val="PURBody"/>
              <w:rPr>
                <w:lang w:val="ru-RU"/>
              </w:rPr>
            </w:pPr>
            <w:r w:rsidRPr="00AF36BA">
              <w:rPr>
                <w:rStyle w:val="Strong"/>
                <w:i/>
                <w:color w:val="auto"/>
                <w:lang w:val="ru-RU"/>
              </w:rPr>
              <w:t>Для:</w:t>
            </w:r>
          </w:p>
          <w:p w:rsidR="00D05436" w:rsidRPr="00AF36BA" w:rsidRDefault="00087F39" w:rsidP="00DF5CC1">
            <w:pPr>
              <w:pStyle w:val="PURBody"/>
              <w:numPr>
                <w:ilvl w:val="0"/>
                <w:numId w:val="21"/>
              </w:numPr>
              <w:spacing w:line="233" w:lineRule="auto"/>
              <w:contextualSpacing/>
              <w:rPr>
                <w:rStyle w:val="Strong"/>
                <w:rFonts w:cs="Arial"/>
                <w:color w:val="auto"/>
                <w:lang w:val="ru-RU"/>
              </w:rPr>
            </w:pPr>
            <w:r w:rsidRPr="00AF36BA">
              <w:rPr>
                <w:rFonts w:cs="Arial"/>
                <w:color w:val="auto"/>
                <w:szCs w:val="18"/>
                <w:lang w:val="ru-RU"/>
              </w:rPr>
              <w:t>всех ваших устройств</w:t>
            </w:r>
            <w:r w:rsidRPr="00AF36BA">
              <w:rPr>
                <w:rFonts w:cs="Arial"/>
                <w:color w:val="auto"/>
                <w:szCs w:val="18"/>
                <w:vertAlign w:val="superscript"/>
                <w:lang w:val="ru-RU"/>
              </w:rPr>
              <w:t>1</w:t>
            </w:r>
            <w:r w:rsidRPr="00AF36BA">
              <w:rPr>
                <w:rFonts w:cs="Arial"/>
                <w:color w:val="auto"/>
                <w:szCs w:val="18"/>
                <w:lang w:val="ru-RU"/>
              </w:rPr>
              <w:t>, обращающихся к веб-службе или связанному с ней программному обеспечению</w:t>
            </w:r>
          </w:p>
        </w:tc>
        <w:tc>
          <w:tcPr>
            <w:tcW w:w="2500" w:type="pct"/>
            <w:tcBorders>
              <w:top w:val="dotted" w:sz="4" w:space="0" w:color="98BEE1"/>
              <w:left w:val="nil"/>
              <w:bottom w:val="dotted" w:sz="4" w:space="0" w:color="98BEE1"/>
              <w:right w:val="nil"/>
            </w:tcBorders>
            <w:shd w:val="clear" w:color="auto" w:fill="auto"/>
          </w:tcPr>
          <w:p w:rsidR="004F3F70" w:rsidRPr="00AF36BA" w:rsidRDefault="00BB41EF" w:rsidP="004F3F70">
            <w:pPr>
              <w:pStyle w:val="PURBody"/>
              <w:rPr>
                <w:lang w:val="ru-RU"/>
              </w:rPr>
            </w:pPr>
            <w:r w:rsidRPr="00AF36BA">
              <w:rPr>
                <w:rStyle w:val="Strong"/>
                <w:color w:val="auto"/>
                <w:lang w:val="ru-RU"/>
              </w:rPr>
              <w:t>Необходимо:</w:t>
            </w:r>
          </w:p>
          <w:p w:rsidR="00D05436" w:rsidRPr="005A63DB" w:rsidRDefault="008957ED" w:rsidP="00DF5CC1">
            <w:pPr>
              <w:pStyle w:val="PURBullet"/>
              <w:numPr>
                <w:ilvl w:val="0"/>
                <w:numId w:val="21"/>
              </w:numPr>
              <w:spacing w:line="233" w:lineRule="auto"/>
              <w:rPr>
                <w:lang w:val="ru-RU"/>
              </w:rPr>
            </w:pPr>
            <w:r w:rsidRPr="00AF36BA">
              <w:rPr>
                <w:rFonts w:eastAsiaTheme="minorEastAsia" w:cstheme="minorBidi"/>
                <w:color w:val="404040" w:themeColor="text1" w:themeTint="BF"/>
                <w:lang w:val="ru-RU"/>
              </w:rPr>
              <w:t>Лицензия</w:t>
            </w:r>
            <w:r w:rsidRPr="005A63DB">
              <w:rPr>
                <w:rFonts w:eastAsiaTheme="minorEastAsia" w:cstheme="minorBidi"/>
                <w:color w:val="404040" w:themeColor="text1" w:themeTint="BF"/>
                <w:lang w:val="ru-RU"/>
              </w:rPr>
              <w:t xml:space="preserve"> </w:t>
            </w:r>
            <w:r w:rsidRPr="008F05FD">
              <w:rPr>
                <w:rFonts w:eastAsiaTheme="minorEastAsia" w:cstheme="minorBidi"/>
                <w:color w:val="404040" w:themeColor="text1" w:themeTint="BF"/>
              </w:rPr>
              <w:t>SAL</w:t>
            </w:r>
            <w:r w:rsidRPr="005A63DB">
              <w:rPr>
                <w:color w:val="auto"/>
                <w:lang w:val="ru-RU"/>
              </w:rPr>
              <w:t xml:space="preserve"> «</w:t>
            </w:r>
            <w:r w:rsidRPr="00AF36BA">
              <w:rPr>
                <w:color w:val="auto"/>
                <w:lang w:val="ru-RU"/>
              </w:rPr>
              <w:t>на</w:t>
            </w:r>
            <w:r w:rsidRPr="005A63DB">
              <w:rPr>
                <w:color w:val="auto"/>
                <w:lang w:val="ru-RU"/>
              </w:rPr>
              <w:t xml:space="preserve"> </w:t>
            </w:r>
            <w:r w:rsidRPr="00AF36BA">
              <w:rPr>
                <w:color w:val="auto"/>
                <w:lang w:val="ru-RU"/>
              </w:rPr>
              <w:t>устройство</w:t>
            </w:r>
            <w:r w:rsidRPr="005A63DB">
              <w:rPr>
                <w:color w:val="auto"/>
                <w:lang w:val="ru-RU"/>
              </w:rPr>
              <w:t xml:space="preserve">» </w:t>
            </w:r>
            <w:r w:rsidRPr="00AF36BA">
              <w:rPr>
                <w:color w:val="auto"/>
                <w:lang w:val="ru-RU"/>
              </w:rPr>
              <w:t>для</w:t>
            </w:r>
            <w:r w:rsidRPr="005A63DB">
              <w:rPr>
                <w:color w:val="auto"/>
                <w:lang w:val="ru-RU"/>
              </w:rPr>
              <w:t xml:space="preserve"> </w:t>
            </w:r>
            <w:r w:rsidRPr="008F05FD">
              <w:rPr>
                <w:color w:val="auto"/>
              </w:rPr>
              <w:t>System</w:t>
            </w:r>
            <w:r w:rsidRPr="005A63DB">
              <w:rPr>
                <w:color w:val="auto"/>
                <w:lang w:val="ru-RU"/>
              </w:rPr>
              <w:t xml:space="preserve"> </w:t>
            </w:r>
            <w:r w:rsidRPr="008F05FD">
              <w:rPr>
                <w:color w:val="auto"/>
              </w:rPr>
              <w:t>Center</w:t>
            </w:r>
            <w:r w:rsidRPr="005A63DB">
              <w:rPr>
                <w:color w:val="auto"/>
                <w:lang w:val="ru-RU"/>
              </w:rPr>
              <w:t xml:space="preserve"> </w:t>
            </w:r>
            <w:r w:rsidRPr="008F05FD">
              <w:rPr>
                <w:color w:val="auto"/>
              </w:rPr>
              <w:t>Endpoint</w:t>
            </w:r>
            <w:r w:rsidRPr="005A63DB">
              <w:rPr>
                <w:color w:val="auto"/>
                <w:lang w:val="ru-RU"/>
              </w:rPr>
              <w:t xml:space="preserve"> </w:t>
            </w:r>
            <w:r w:rsidRPr="008F05FD">
              <w:rPr>
                <w:color w:val="auto"/>
              </w:rPr>
              <w:t>Protection</w:t>
            </w:r>
          </w:p>
          <w:p w:rsidR="00963AE0" w:rsidRPr="00AF36BA" w:rsidRDefault="00963AE0" w:rsidP="00DF5CC1">
            <w:pPr>
              <w:pStyle w:val="PURBody"/>
              <w:spacing w:line="233" w:lineRule="auto"/>
              <w:rPr>
                <w:color w:val="auto"/>
                <w:lang w:val="ru-RU"/>
              </w:rPr>
            </w:pPr>
            <w:r w:rsidRPr="00AF36BA">
              <w:rPr>
                <w:color w:val="auto"/>
                <w:vertAlign w:val="superscript"/>
                <w:lang w:val="ru-RU"/>
              </w:rPr>
              <w:t>1</w:t>
            </w:r>
            <w:r w:rsidRPr="00AF36BA">
              <w:rPr>
                <w:color w:val="auto"/>
                <w:lang w:val="ru-RU"/>
              </w:rPr>
              <w:t>В контексте данного требования «устройствами» называются устройства, на которых запускаются операционные системы настольного компьютера.</w:t>
            </w:r>
            <w:r w:rsidR="007414D7" w:rsidRPr="00AF36BA">
              <w:rPr>
                <w:color w:val="auto"/>
                <w:lang w:val="ru-RU"/>
              </w:rPr>
              <w:t xml:space="preserve"> </w:t>
            </w:r>
            <w:r w:rsidRPr="00AF36BA">
              <w:rPr>
                <w:color w:val="auto"/>
                <w:lang w:val="ru-RU"/>
              </w:rPr>
              <w:t>Если вам нужно предоставить доступ к веб-службе устройствам, на которых работает серверная операционная система, см. условия для продуктов System Center 2012 Datacenter и/или System Center 2012 Standard.</w:t>
            </w:r>
          </w:p>
        </w:tc>
      </w:tr>
    </w:tbl>
    <w:p w:rsidR="00D05436" w:rsidRPr="00AF36BA" w:rsidRDefault="00D05436" w:rsidP="001C2D03">
      <w:pPr>
        <w:pStyle w:val="PURADDITIONALTERMSHEADERMB"/>
        <w:keepNext/>
        <w:keepLines/>
        <w:rPr>
          <w:lang w:val="ru-RU"/>
        </w:rPr>
      </w:pPr>
      <w:bookmarkStart w:id="400" w:name="_Toc286933217"/>
      <w:bookmarkStart w:id="401" w:name="_Toc287431943"/>
      <w:r w:rsidRPr="00AF36BA">
        <w:rPr>
          <w:lang w:val="ru-RU"/>
        </w:rPr>
        <w:lastRenderedPageBreak/>
        <w:t>Дополнительные условия.</w:t>
      </w:r>
    </w:p>
    <w:p w:rsidR="00D05436" w:rsidRPr="00AF36BA" w:rsidRDefault="00D05436" w:rsidP="00DF5CC1">
      <w:pPr>
        <w:pStyle w:val="PURBlueStrong"/>
        <w:spacing w:after="40"/>
        <w:rPr>
          <w:lang w:val="ru-RU"/>
        </w:rPr>
      </w:pPr>
      <w:r w:rsidRPr="00AF36BA">
        <w:rPr>
          <w:lang w:val="ru-RU"/>
        </w:rPr>
        <w:t>Использование по продленным соглашениям</w:t>
      </w:r>
    </w:p>
    <w:p w:rsidR="00D05436" w:rsidRPr="00AF36BA" w:rsidRDefault="00440145" w:rsidP="00DF5CC1">
      <w:pPr>
        <w:pStyle w:val="PURBody-Indented"/>
        <w:spacing w:line="233" w:lineRule="auto"/>
        <w:ind w:left="274"/>
        <w:rPr>
          <w:lang w:val="ru-RU"/>
        </w:rPr>
      </w:pPr>
      <w:r w:rsidRPr="00AF36BA">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D05436" w:rsidRPr="00AF36BA" w:rsidRDefault="00D05436" w:rsidP="00DF5CC1">
      <w:pPr>
        <w:pStyle w:val="PURBlueStrong"/>
        <w:spacing w:after="40"/>
        <w:rPr>
          <w:lang w:val="ru-RU"/>
        </w:rPr>
      </w:pPr>
      <w:r w:rsidRPr="00AF36BA">
        <w:rPr>
          <w:lang w:val="ru-RU"/>
        </w:rPr>
        <w:t>Замена поисковых машин</w:t>
      </w:r>
    </w:p>
    <w:p w:rsidR="00D05436" w:rsidRPr="00AF36BA" w:rsidRDefault="00D05436" w:rsidP="00D05436">
      <w:pPr>
        <w:pStyle w:val="PURBody-Indented"/>
        <w:rPr>
          <w:lang w:val="ru-RU"/>
        </w:rPr>
      </w:pPr>
      <w:r w:rsidRPr="00AF36BA">
        <w:rPr>
          <w:lang w:val="ru-RU"/>
        </w:rPr>
        <w:t>Microsoft может заменять программное обеспечение и файлы веб-службы компонентами, сравнимыми по характеристикам:</w:t>
      </w:r>
      <w:r w:rsidRPr="00AF36BA">
        <w:rPr>
          <w:lang w:val="ru-RU"/>
        </w:rPr>
        <w:tab/>
      </w:r>
    </w:p>
    <w:p w:rsidR="00D05436" w:rsidRPr="00AF36BA" w:rsidRDefault="00D05436" w:rsidP="00DF5CC1">
      <w:pPr>
        <w:pStyle w:val="PURBullet-Indented"/>
        <w:spacing w:line="233" w:lineRule="auto"/>
        <w:ind w:left="490"/>
        <w:rPr>
          <w:lang w:val="ru-RU"/>
        </w:rPr>
      </w:pPr>
      <w:r w:rsidRPr="00AF36BA">
        <w:rPr>
          <w:lang w:val="ru-RU"/>
        </w:rPr>
        <w:t>антивирусное ПО и ПО для борьбы с непрошеной почтой;</w:t>
      </w:r>
    </w:p>
    <w:p w:rsidR="00D05436" w:rsidRPr="00AF36BA" w:rsidRDefault="00D05436" w:rsidP="00DF5CC1">
      <w:pPr>
        <w:pStyle w:val="PURBullet-Indented"/>
        <w:spacing w:line="233" w:lineRule="auto"/>
        <w:ind w:left="490"/>
        <w:rPr>
          <w:lang w:val="ru-RU"/>
        </w:rPr>
      </w:pPr>
      <w:r w:rsidRPr="00AF36BA">
        <w:rPr>
          <w:lang w:val="ru-RU"/>
        </w:rPr>
        <w:t>файлы подписей и файлы данных фильтрования содержимого.</w:t>
      </w:r>
    </w:p>
    <w:p w:rsidR="00D05436" w:rsidRPr="00AF36BA" w:rsidRDefault="00D05436" w:rsidP="00DF5CC1">
      <w:pPr>
        <w:pStyle w:val="PURBlueStrong"/>
        <w:spacing w:after="40"/>
        <w:rPr>
          <w:lang w:val="ru-RU"/>
        </w:rPr>
      </w:pPr>
      <w:r w:rsidRPr="00AF36BA">
        <w:rPr>
          <w:lang w:val="ru-RU"/>
        </w:rPr>
        <w:t>Лицензии SAL «на устройство» и «на пользователя»</w:t>
      </w:r>
    </w:p>
    <w:p w:rsidR="00D05436" w:rsidRPr="00AF36BA" w:rsidRDefault="00D05436" w:rsidP="00DF5CC1">
      <w:pPr>
        <w:pStyle w:val="PURBody-Indented"/>
        <w:spacing w:line="233" w:lineRule="auto"/>
        <w:ind w:left="274"/>
        <w:rPr>
          <w:lang w:val="ru-RU"/>
        </w:rPr>
      </w:pPr>
      <w:r w:rsidRPr="00AF36BA">
        <w:rPr>
          <w:lang w:val="ru-RU"/>
        </w:rPr>
        <w:t>Вы можете приобретать лицензии SAL «на устройство» или «на пользователя».</w:t>
      </w:r>
    </w:p>
    <w:p w:rsidR="00D05436" w:rsidRPr="00AF36BA" w:rsidRDefault="00D05436" w:rsidP="00DF5CC1">
      <w:pPr>
        <w:pStyle w:val="PURBlueStrong"/>
        <w:spacing w:after="40"/>
        <w:rPr>
          <w:lang w:val="ru-RU"/>
        </w:rPr>
      </w:pPr>
      <w:r w:rsidRPr="00AF36BA">
        <w:rPr>
          <w:lang w:val="ru-RU"/>
        </w:rPr>
        <w:t>Запуск экземпляров дополнительного программного обеспечения</w:t>
      </w:r>
    </w:p>
    <w:p w:rsidR="00D05436" w:rsidRPr="00AF36BA" w:rsidRDefault="00D05436" w:rsidP="00DF5CC1">
      <w:pPr>
        <w:pStyle w:val="PURBody-Indented"/>
        <w:spacing w:line="233" w:lineRule="auto"/>
        <w:ind w:left="274"/>
        <w:rPr>
          <w:lang w:val="ru-RU"/>
        </w:rPr>
      </w:pPr>
      <w:r w:rsidRPr="00AF36BA">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Appendix1" w:history="1">
        <w:r w:rsidRPr="00AF36BA">
          <w:rPr>
            <w:rStyle w:val="Hyperlink"/>
            <w:lang w:val="ru-RU"/>
          </w:rPr>
          <w:t>Приложении 1</w:t>
        </w:r>
      </w:hyperlink>
      <w:r w:rsidRPr="00AF36BA">
        <w:rPr>
          <w:lang w:val="ru-RU"/>
        </w:rPr>
        <w:t>, в физических или виртуальных операционных средах (ОС) на любом количестве устройств.</w:t>
      </w:r>
      <w:r w:rsidR="007414D7" w:rsidRPr="00AF36BA">
        <w:rPr>
          <w:lang w:val="ru-RU"/>
        </w:rPr>
        <w:t xml:space="preserve"> </w:t>
      </w:r>
      <w:r w:rsidRPr="00AF36BA">
        <w:rPr>
          <w:lang w:val="ru-RU"/>
        </w:rPr>
        <w:t>Вы имеете право использовать дополнительное программное обеспечение только с данным программным обе</w:t>
      </w:r>
      <w:r w:rsidR="00FC6270" w:rsidRPr="00AF36BA">
        <w:rPr>
          <w:lang w:val="ru-RU"/>
        </w:rPr>
        <w:t>спечением и службой Интернета–</w:t>
      </w:r>
      <w:r w:rsidRPr="00AF36BA">
        <w:rPr>
          <w:lang w:val="ru-RU"/>
        </w:rPr>
        <w:t xml:space="preserve">непосредственно или же через другое дополнительное программное обеспечение. </w:t>
      </w:r>
    </w:p>
    <w:p w:rsidR="0047191F" w:rsidRPr="005A63DB"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D05436" w:rsidRPr="005A63DB" w:rsidRDefault="00D05436" w:rsidP="00FB1BB3">
      <w:pPr>
        <w:pStyle w:val="PURProductName"/>
        <w:rPr>
          <w:lang w:val="ru-RU"/>
        </w:rPr>
      </w:pPr>
      <w:bookmarkStart w:id="402" w:name="_Toc299519176"/>
      <w:bookmarkStart w:id="403" w:name="_Toc299525040"/>
      <w:bookmarkStart w:id="404" w:name="_Toc299531608"/>
      <w:bookmarkStart w:id="405" w:name="_Toc299531932"/>
      <w:bookmarkStart w:id="406" w:name="_Toc299957215"/>
      <w:bookmarkStart w:id="407" w:name="_Toc340674173"/>
      <w:bookmarkStart w:id="408" w:name="_Toc340754682"/>
      <w:r w:rsidRPr="006513AB">
        <w:t>Forefront</w:t>
      </w:r>
      <w:r w:rsidRPr="005A63DB">
        <w:rPr>
          <w:lang w:val="ru-RU"/>
        </w:rPr>
        <w:t xml:space="preserve"> </w:t>
      </w:r>
      <w:r w:rsidRPr="006513AB">
        <w:t>Online</w:t>
      </w:r>
      <w:r w:rsidRPr="005A63DB">
        <w:rPr>
          <w:lang w:val="ru-RU"/>
        </w:rPr>
        <w:t xml:space="preserve"> </w:t>
      </w:r>
      <w:r w:rsidRPr="006513AB">
        <w:t>Protection</w:t>
      </w:r>
      <w:r w:rsidRPr="005A63DB">
        <w:rPr>
          <w:lang w:val="ru-RU"/>
        </w:rPr>
        <w:t xml:space="preserve"> </w:t>
      </w:r>
      <w:r w:rsidRPr="00AF36BA">
        <w:rPr>
          <w:lang w:val="ru-RU"/>
        </w:rPr>
        <w:t>для</w:t>
      </w:r>
      <w:r w:rsidRPr="005A63DB">
        <w:rPr>
          <w:lang w:val="ru-RU"/>
        </w:rPr>
        <w:t xml:space="preserve"> </w:t>
      </w:r>
      <w:r w:rsidRPr="006513AB">
        <w:t>Exchange</w:t>
      </w:r>
      <w:bookmarkEnd w:id="400"/>
      <w:bookmarkEnd w:id="401"/>
      <w:bookmarkEnd w:id="402"/>
      <w:bookmarkEnd w:id="403"/>
      <w:bookmarkEnd w:id="404"/>
      <w:bookmarkEnd w:id="405"/>
      <w:r w:rsidRPr="005A63DB">
        <w:rPr>
          <w:lang w:val="ru-RU"/>
        </w:rPr>
        <w:t xml:space="preserve"> </w:t>
      </w:r>
      <w:r w:rsidRPr="006513AB">
        <w:t>Server</w:t>
      </w:r>
      <w:bookmarkEnd w:id="406"/>
      <w:bookmarkEnd w:id="407"/>
      <w:bookmarkEnd w:id="408"/>
      <w:r w:rsidR="00880026" w:rsidRPr="00AF36BA">
        <w:rPr>
          <w:lang w:val="ru-RU"/>
        </w:rPr>
        <w:fldChar w:fldCharType="begin"/>
      </w:r>
      <w:r w:rsidRPr="006513AB">
        <w:instrText>XE</w:instrText>
      </w:r>
      <w:r w:rsidRPr="005A63DB">
        <w:rPr>
          <w:lang w:val="ru-RU"/>
        </w:rPr>
        <w:instrText xml:space="preserve"> </w:instrText>
      </w:r>
      <w:r w:rsidR="00FB1BB3" w:rsidRPr="005A63DB">
        <w:rPr>
          <w:lang w:val="ru-RU"/>
        </w:rPr>
        <w:instrText>«</w:instrText>
      </w:r>
      <w:r w:rsidRPr="006513AB">
        <w:instrText>Forefront</w:instrText>
      </w:r>
      <w:r w:rsidRPr="005A63DB">
        <w:rPr>
          <w:lang w:val="ru-RU"/>
        </w:rPr>
        <w:instrText xml:space="preserve"> </w:instrText>
      </w:r>
      <w:r w:rsidRPr="006513AB">
        <w:instrText>Online</w:instrText>
      </w:r>
      <w:r w:rsidRPr="005A63DB">
        <w:rPr>
          <w:lang w:val="ru-RU"/>
        </w:rPr>
        <w:instrText xml:space="preserve"> </w:instrText>
      </w:r>
      <w:r w:rsidRPr="006513AB">
        <w:instrText>Protection</w:instrText>
      </w:r>
      <w:r w:rsidRPr="005A63DB">
        <w:rPr>
          <w:lang w:val="ru-RU"/>
        </w:rPr>
        <w:instrText xml:space="preserve"> </w:instrText>
      </w:r>
      <w:r w:rsidRPr="00AF36BA">
        <w:rPr>
          <w:lang w:val="ru-RU"/>
        </w:rPr>
        <w:instrText>для</w:instrText>
      </w:r>
      <w:r w:rsidRPr="005A63DB">
        <w:rPr>
          <w:lang w:val="ru-RU"/>
        </w:rPr>
        <w:instrText xml:space="preserve"> </w:instrText>
      </w:r>
      <w:r w:rsidRPr="006513AB">
        <w:instrText>Exchange</w:instrText>
      </w:r>
      <w:r w:rsidRPr="005A63DB">
        <w:rPr>
          <w:lang w:val="ru-RU"/>
        </w:rPr>
        <w:instrText xml:space="preserve"> </w:instrText>
      </w:r>
      <w:r w:rsidRPr="006513AB">
        <w:instrText>Server</w:instrText>
      </w:r>
      <w:r w:rsidR="00FB1BB3" w:rsidRPr="005A63DB">
        <w:rPr>
          <w:lang w:val="ru-RU"/>
        </w:rPr>
        <w:instrText>»</w:instrText>
      </w:r>
      <w:r w:rsidRPr="005A63DB">
        <w:rPr>
          <w:lang w:val="ru-RU"/>
        </w:rPr>
        <w:instrText xml:space="preserve"> </w:instrText>
      </w:r>
      <w:r w:rsidR="00880026" w:rsidRPr="00AF36BA">
        <w:rPr>
          <w:lang w:val="ru-RU"/>
        </w:rPr>
        <w:fldChar w:fldCharType="end"/>
      </w:r>
      <w:r w:rsidRPr="005A63DB">
        <w:rPr>
          <w:lang w:val="ru-RU"/>
        </w:rPr>
        <w:t xml:space="preserve"> </w:t>
      </w:r>
    </w:p>
    <w:p w:rsidR="00D05436" w:rsidRPr="00AF36BA" w:rsidRDefault="00D05436" w:rsidP="00D05436">
      <w:pPr>
        <w:pStyle w:val="PURLicenseTerm"/>
        <w:rPr>
          <w:lang w:val="ru-RU"/>
        </w:rPr>
      </w:pPr>
      <w:r w:rsidRPr="00AF36BA">
        <w:rPr>
          <w:lang w:val="ru-RU"/>
        </w:rPr>
        <w:t>Условия лицензии, применяемые к использов</w:t>
      </w:r>
      <w:r w:rsidR="00DF5CC1" w:rsidRPr="00AF36BA">
        <w:rPr>
          <w:lang w:val="ru-RU"/>
        </w:rPr>
        <w:t>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5A63DB" w:rsidTr="0046632E">
        <w:tc>
          <w:tcPr>
            <w:tcW w:w="2477" w:type="pct"/>
            <w:tcBorders>
              <w:top w:val="dotted" w:sz="4" w:space="0" w:color="98BEE1"/>
              <w:left w:val="nil"/>
              <w:bottom w:val="dotted" w:sz="4" w:space="0" w:color="98BEE1"/>
              <w:right w:val="nil"/>
            </w:tcBorders>
          </w:tcPr>
          <w:p w:rsidR="00D05436" w:rsidRPr="00AF36BA" w:rsidRDefault="00D05436" w:rsidP="0046632E">
            <w:pPr>
              <w:pStyle w:val="PURLMSH"/>
              <w:rPr>
                <w:lang w:val="ru-RU"/>
              </w:rPr>
            </w:pPr>
            <w:r w:rsidRPr="00AF36BA">
              <w:rPr>
                <w:lang w:val="ru-RU"/>
              </w:rPr>
              <w:t>Заявление о конфиденциальности</w:t>
            </w:r>
            <w:r w:rsidR="00224CFF" w:rsidRPr="00AF36BA">
              <w:rPr>
                <w:rFonts w:eastAsia="Arial"/>
                <w:lang w:val="ru-RU"/>
              </w:rPr>
              <w:t>:</w:t>
            </w:r>
            <w:r w:rsidR="00224CFF" w:rsidRPr="00224CFF">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r:id="rId79" w:history="1">
              <w:r w:rsidRPr="00AF36BA">
                <w:rPr>
                  <w:rStyle w:val="Hyperlink"/>
                  <w:i/>
                  <w:lang w:val="ru-RU"/>
                </w:rPr>
                <w:t>http://go.microsoft.com/fwlink/?LinkID=101332</w:t>
              </w:r>
            </w:hyperlink>
            <w:r w:rsidRPr="00AF36BA">
              <w:rPr>
                <w:rStyle w:val="Hyperlink"/>
                <w:i/>
                <w:lang w:val="ru-RU"/>
              </w:rPr>
              <w:t>)</w:t>
            </w:r>
          </w:p>
        </w:tc>
        <w:tc>
          <w:tcPr>
            <w:tcW w:w="2523" w:type="pct"/>
            <w:gridSpan w:val="2"/>
            <w:tcBorders>
              <w:top w:val="dotted" w:sz="4" w:space="0" w:color="98BEE1"/>
              <w:left w:val="nil"/>
              <w:bottom w:val="dotted" w:sz="4" w:space="0" w:color="98BEE1"/>
              <w:right w:val="nil"/>
            </w:tcBorders>
          </w:tcPr>
          <w:p w:rsidR="00D05436" w:rsidRPr="00AF36BA" w:rsidRDefault="00D05436" w:rsidP="0046632E">
            <w:pPr>
              <w:pStyle w:val="PURLMSH"/>
              <w:rPr>
                <w:lang w:val="ru-RU"/>
              </w:rPr>
            </w:pPr>
            <w:r w:rsidRPr="00AF36BA">
              <w:rPr>
                <w:lang w:val="ru-RU"/>
              </w:rPr>
              <w:t>Обзор безопасности</w:t>
            </w:r>
            <w:r w:rsidR="00224CFF" w:rsidRPr="00AF36BA">
              <w:rPr>
                <w:rFonts w:eastAsia="Arial"/>
                <w:lang w:val="ru-RU"/>
              </w:rPr>
              <w:t>:</w:t>
            </w:r>
            <w:r w:rsidRPr="00AF36BA">
              <w:rPr>
                <w:lang w:val="ru-RU"/>
              </w:rPr>
              <w:t xml:space="preserve"> </w:t>
            </w:r>
            <w:r w:rsidRPr="00AF36BA">
              <w:rPr>
                <w:b/>
                <w:lang w:val="ru-RU"/>
              </w:rPr>
              <w:t>Да</w:t>
            </w:r>
            <w:r w:rsidRPr="00AF36BA">
              <w:rPr>
                <w:lang w:val="ru-RU"/>
              </w:rPr>
              <w:t xml:space="preserve"> </w:t>
            </w:r>
            <w:r w:rsidRPr="00AF36BA">
              <w:rPr>
                <w:i/>
                <w:lang w:val="ru-RU"/>
              </w:rPr>
              <w:t xml:space="preserve">(см. </w:t>
            </w:r>
            <w:r w:rsidRPr="00AF36BA">
              <w:rPr>
                <w:rStyle w:val="Hyperlink"/>
                <w:i/>
                <w:lang w:val="ru-RU"/>
              </w:rPr>
              <w:t>http://go.microsoft.com/fwlink/?LinkId=137325</w:t>
            </w:r>
            <w:r w:rsidRPr="00AF36BA">
              <w:rPr>
                <w:i/>
                <w:lang w:val="ru-RU"/>
              </w:rPr>
              <w:t>)</w:t>
            </w:r>
            <w:r w:rsidRPr="00AF36BA">
              <w:rPr>
                <w:lang w:val="ru-RU"/>
              </w:rPr>
              <w:t xml:space="preserve"> </w:t>
            </w:r>
          </w:p>
        </w:tc>
      </w:tr>
      <w:tr w:rsidR="00D05436" w:rsidRPr="00AF36BA" w:rsidTr="0046632E">
        <w:tc>
          <w:tcPr>
            <w:tcW w:w="5000" w:type="pct"/>
            <w:gridSpan w:val="3"/>
            <w:tcBorders>
              <w:top w:val="nil"/>
              <w:left w:val="nil"/>
              <w:bottom w:val="nil"/>
              <w:right w:val="nil"/>
            </w:tcBorders>
            <w:shd w:val="clear" w:color="auto" w:fill="B9D3EB"/>
            <w:vAlign w:val="center"/>
          </w:tcPr>
          <w:p w:rsidR="00D05436" w:rsidRPr="00AF36BA" w:rsidRDefault="00F245C6" w:rsidP="000F6C7A">
            <w:pPr>
              <w:pStyle w:val="PURTableHeaderWhite"/>
              <w:spacing w:after="0" w:line="240" w:lineRule="auto"/>
              <w:rPr>
                <w:i w:val="0"/>
                <w:color w:val="404040"/>
                <w:lang w:val="ru-RU"/>
              </w:rPr>
            </w:pPr>
            <w:r w:rsidRPr="00AF36BA">
              <w:rPr>
                <w:i w:val="0"/>
                <w:color w:val="404040"/>
                <w:lang w:val="ru-RU"/>
              </w:rPr>
              <w:t>ЛИЦЕНЗИИ ПОДПИСЧИКА (SAL).</w:t>
            </w:r>
          </w:p>
        </w:tc>
      </w:tr>
      <w:tr w:rsidR="00830DCA" w:rsidRPr="00AF36BA" w:rsidTr="000D5951">
        <w:tc>
          <w:tcPr>
            <w:tcW w:w="2500" w:type="pct"/>
            <w:gridSpan w:val="2"/>
            <w:tcBorders>
              <w:top w:val="nil"/>
              <w:left w:val="nil"/>
              <w:bottom w:val="dotted" w:sz="4" w:space="0" w:color="98BEE1"/>
              <w:right w:val="nil"/>
            </w:tcBorders>
            <w:shd w:val="clear" w:color="auto" w:fill="auto"/>
          </w:tcPr>
          <w:p w:rsidR="00830DCA" w:rsidRPr="00AF36BA" w:rsidRDefault="00830DCA" w:rsidP="000D5951">
            <w:pPr>
              <w:pStyle w:val="PURBody"/>
              <w:rPr>
                <w:lang w:val="ru-RU"/>
              </w:rPr>
            </w:pPr>
            <w:r w:rsidRPr="00AF36BA">
              <w:rPr>
                <w:rStyle w:val="Strong"/>
                <w:i/>
                <w:lang w:val="ru-RU"/>
              </w:rPr>
              <w:t>Для:</w:t>
            </w:r>
          </w:p>
          <w:p w:rsidR="00830DCA" w:rsidRPr="00AF36BA" w:rsidRDefault="00830DCA" w:rsidP="00DF5CC1">
            <w:pPr>
              <w:pStyle w:val="PURBody"/>
              <w:numPr>
                <w:ilvl w:val="0"/>
                <w:numId w:val="21"/>
              </w:numPr>
              <w:spacing w:line="233" w:lineRule="auto"/>
              <w:rPr>
                <w:rStyle w:val="Strong"/>
                <w:rFonts w:cs="Arial"/>
                <w:lang w:val="ru-RU"/>
              </w:rPr>
            </w:pPr>
            <w:r w:rsidRPr="00AF36BA">
              <w:rPr>
                <w:rFonts w:cs="Arial"/>
                <w:szCs w:val="18"/>
                <w:lang w:val="ru-RU"/>
              </w:rPr>
              <w:t>каждого из ваших устройств,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right w:val="nil"/>
            </w:tcBorders>
            <w:shd w:val="clear" w:color="auto" w:fill="auto"/>
          </w:tcPr>
          <w:p w:rsidR="00830DCA" w:rsidRPr="00AF36BA" w:rsidRDefault="00830DCA" w:rsidP="000D5951">
            <w:pPr>
              <w:pStyle w:val="PURBody"/>
              <w:rPr>
                <w:lang w:val="ru-RU"/>
              </w:rPr>
            </w:pPr>
            <w:r w:rsidRPr="00AF36BA">
              <w:rPr>
                <w:rStyle w:val="Strong"/>
                <w:lang w:val="ru-RU"/>
              </w:rPr>
              <w:t>Необходимо:</w:t>
            </w:r>
          </w:p>
          <w:p w:rsidR="00830DCA" w:rsidRPr="008F05FD" w:rsidRDefault="00830DCA" w:rsidP="00DF5CC1">
            <w:pPr>
              <w:pStyle w:val="PURBullet"/>
              <w:numPr>
                <w:ilvl w:val="0"/>
                <w:numId w:val="21"/>
              </w:numPr>
              <w:spacing w:line="233" w:lineRule="auto"/>
            </w:pPr>
            <w:r w:rsidRPr="008F05FD">
              <w:t xml:space="preserve">Forefront Online Protection 2010 </w:t>
            </w:r>
            <w:r w:rsidRPr="00AF36BA">
              <w:rPr>
                <w:lang w:val="ru-RU"/>
              </w:rPr>
              <w:t>для</w:t>
            </w:r>
            <w:r w:rsidRPr="008F05FD">
              <w:t xml:space="preserve"> Exchange Device SAL</w:t>
            </w:r>
          </w:p>
        </w:tc>
      </w:tr>
      <w:tr w:rsidR="00830DCA" w:rsidRPr="00AF36BA" w:rsidTr="000D5951">
        <w:tc>
          <w:tcPr>
            <w:tcW w:w="2500" w:type="pct"/>
            <w:gridSpan w:val="2"/>
            <w:tcBorders>
              <w:top w:val="dotted" w:sz="4" w:space="0" w:color="98BEE1"/>
              <w:left w:val="nil"/>
              <w:bottom w:val="dotted" w:sz="4" w:space="0" w:color="98BEE1"/>
              <w:right w:val="nil"/>
            </w:tcBorders>
            <w:shd w:val="clear" w:color="auto" w:fill="auto"/>
          </w:tcPr>
          <w:p w:rsidR="00830DCA" w:rsidRPr="00AF36BA" w:rsidRDefault="00830DCA" w:rsidP="000D5951">
            <w:pPr>
              <w:pStyle w:val="PURBody"/>
              <w:rPr>
                <w:lang w:val="ru-RU"/>
              </w:rPr>
            </w:pPr>
            <w:r w:rsidRPr="00AF36BA">
              <w:rPr>
                <w:rStyle w:val="Strong"/>
                <w:i/>
                <w:color w:val="auto"/>
                <w:lang w:val="ru-RU"/>
              </w:rPr>
              <w:t>Для:</w:t>
            </w:r>
          </w:p>
          <w:p w:rsidR="00830DCA" w:rsidRPr="00AF36BA" w:rsidRDefault="00830DCA" w:rsidP="00DF5CC1">
            <w:pPr>
              <w:pStyle w:val="PURBody"/>
              <w:numPr>
                <w:ilvl w:val="0"/>
                <w:numId w:val="21"/>
              </w:numPr>
              <w:spacing w:line="233" w:lineRule="auto"/>
              <w:rPr>
                <w:rStyle w:val="Strong"/>
                <w:rFonts w:cs="Arial"/>
                <w:color w:val="auto"/>
                <w:lang w:val="ru-RU"/>
              </w:rPr>
            </w:pPr>
            <w:r w:rsidRPr="00AF36BA">
              <w:rPr>
                <w:rFonts w:cs="Arial"/>
                <w:color w:val="auto"/>
                <w:szCs w:val="18"/>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dotted" w:sz="4" w:space="0" w:color="98BEE1"/>
              <w:left w:val="nil"/>
              <w:bottom w:val="dotted" w:sz="4" w:space="0" w:color="98BEE1"/>
              <w:right w:val="nil"/>
            </w:tcBorders>
            <w:shd w:val="clear" w:color="auto" w:fill="auto"/>
          </w:tcPr>
          <w:p w:rsidR="00830DCA" w:rsidRPr="00AF36BA" w:rsidRDefault="00830DCA" w:rsidP="000D5951">
            <w:pPr>
              <w:pStyle w:val="PURBody"/>
              <w:rPr>
                <w:lang w:val="ru-RU"/>
              </w:rPr>
            </w:pPr>
            <w:r w:rsidRPr="00AF36BA">
              <w:rPr>
                <w:rStyle w:val="Strong"/>
                <w:color w:val="auto"/>
                <w:lang w:val="ru-RU"/>
              </w:rPr>
              <w:t>Необходимо:</w:t>
            </w:r>
          </w:p>
          <w:p w:rsidR="00830DCA" w:rsidRPr="008F05FD" w:rsidRDefault="00830DCA" w:rsidP="00DF5CC1">
            <w:pPr>
              <w:pStyle w:val="PURBullet"/>
              <w:numPr>
                <w:ilvl w:val="0"/>
                <w:numId w:val="21"/>
              </w:numPr>
              <w:spacing w:line="233" w:lineRule="auto"/>
            </w:pPr>
            <w:r w:rsidRPr="008F05FD">
              <w:t xml:space="preserve">Forefront Online Protection 2010 </w:t>
            </w:r>
            <w:r w:rsidRPr="00AF36BA">
              <w:rPr>
                <w:lang w:val="ru-RU"/>
              </w:rPr>
              <w:t>для</w:t>
            </w:r>
            <w:r w:rsidRPr="008F05FD">
              <w:t xml:space="preserve"> Exchange User SAL</w:t>
            </w:r>
          </w:p>
          <w:p w:rsidR="00830DCA" w:rsidRPr="00AF36BA" w:rsidRDefault="00830DCA" w:rsidP="00DF5CC1">
            <w:pPr>
              <w:pStyle w:val="PURBullet"/>
              <w:numPr>
                <w:ilvl w:val="0"/>
                <w:numId w:val="21"/>
              </w:numPr>
              <w:spacing w:line="233" w:lineRule="auto"/>
              <w:rPr>
                <w:lang w:val="ru-RU"/>
              </w:rPr>
            </w:pPr>
            <w:r w:rsidRPr="00AF36BA">
              <w:rPr>
                <w:lang w:val="ru-RU"/>
              </w:rPr>
              <w:t>Hosted Exchange Enterprise SAL</w:t>
            </w:r>
          </w:p>
          <w:p w:rsidR="00830DCA" w:rsidRPr="008F05FD" w:rsidRDefault="00830DCA" w:rsidP="00DF5CC1">
            <w:pPr>
              <w:pStyle w:val="PURBullet"/>
              <w:numPr>
                <w:ilvl w:val="0"/>
                <w:numId w:val="21"/>
              </w:numPr>
              <w:spacing w:line="233" w:lineRule="auto"/>
              <w:rPr>
                <w:color w:val="auto"/>
              </w:rPr>
            </w:pPr>
            <w:r w:rsidRPr="008F05FD">
              <w:t>Hosted Exchange</w:t>
            </w:r>
            <w:r w:rsidRPr="008F05FD">
              <w:rPr>
                <w:color w:val="auto"/>
              </w:rPr>
              <w:t xml:space="preserve"> Enterprise Plus SAL.</w:t>
            </w:r>
          </w:p>
        </w:tc>
      </w:tr>
    </w:tbl>
    <w:p w:rsidR="00D05436" w:rsidRPr="00AF36BA" w:rsidRDefault="00D05436" w:rsidP="0085206E">
      <w:pPr>
        <w:pStyle w:val="PURADDITIONALTERMSHEADERMB"/>
        <w:rPr>
          <w:lang w:val="ru-RU"/>
        </w:rPr>
      </w:pPr>
      <w:r w:rsidRPr="00AF36BA">
        <w:rPr>
          <w:szCs w:val="18"/>
          <w:lang w:val="ru-RU"/>
        </w:rPr>
        <w:t>Дополнительные условия.</w:t>
      </w:r>
    </w:p>
    <w:p w:rsidR="00AC27EC" w:rsidRPr="00AF36BA" w:rsidRDefault="00AC27EC" w:rsidP="007C5CD0">
      <w:pPr>
        <w:pStyle w:val="PURBullet-Indented"/>
        <w:rPr>
          <w:lang w:val="ru-RU"/>
        </w:rPr>
      </w:pPr>
      <w:r w:rsidRPr="00AF36BA">
        <w:rPr>
          <w:szCs w:val="18"/>
          <w:u w:val="single"/>
          <w:lang w:val="ru-RU"/>
        </w:rPr>
        <w:t>Обновление условий лицензии</w:t>
      </w:r>
      <w:r w:rsidRPr="00AF36BA">
        <w:rPr>
          <w:szCs w:val="18"/>
          <w:lang w:val="ru-RU"/>
        </w:rPr>
        <w:t>.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Microsoft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AC27EC" w:rsidRPr="00AF36BA" w:rsidRDefault="00AC27EC" w:rsidP="007C5CD0">
      <w:pPr>
        <w:pStyle w:val="PURBullet-Indented"/>
        <w:rPr>
          <w:lang w:val="ru-RU"/>
        </w:rPr>
      </w:pPr>
      <w:r w:rsidRPr="00AF36BA">
        <w:rPr>
          <w:szCs w:val="18"/>
          <w:u w:val="single"/>
          <w:lang w:val="ru-RU"/>
        </w:rPr>
        <w:t>Использование для оценки</w:t>
      </w:r>
      <w:r w:rsidRPr="00AF36BA">
        <w:rPr>
          <w:szCs w:val="18"/>
          <w:lang w:val="ru-RU"/>
        </w:rPr>
        <w:t>.</w:t>
      </w:r>
      <w:r w:rsidR="007414D7" w:rsidRPr="00AF36BA">
        <w:rPr>
          <w:szCs w:val="18"/>
          <w:lang w:val="ru-RU"/>
        </w:rPr>
        <w:t xml:space="preserve"> </w:t>
      </w:r>
      <w:r w:rsidRPr="00AF36BA">
        <w:rPr>
          <w:szCs w:val="18"/>
          <w:lang w:val="ru-RU"/>
        </w:rPr>
        <w:t>В случае Microsoft Exchange Hosted Filtering вы и ваши пользователи можете пользоваться веб-службой в течение 30-дневного оценочного периода.</w:t>
      </w:r>
    </w:p>
    <w:p w:rsidR="0047191F" w:rsidRPr="005A63DB"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p w:rsidR="001C2D03" w:rsidRPr="005A63DB" w:rsidRDefault="001C2D03" w:rsidP="001C2D03">
      <w:pPr>
        <w:pStyle w:val="PURProductName"/>
        <w:keepNext w:val="0"/>
        <w:keepLines w:val="0"/>
        <w:pBdr>
          <w:bottom w:val="none" w:sz="0" w:space="0" w:color="auto"/>
        </w:pBdr>
        <w:rPr>
          <w:lang w:val="ru-RU"/>
        </w:rPr>
      </w:pPr>
      <w:bookmarkStart w:id="409" w:name="_Toc299519181"/>
      <w:bookmarkStart w:id="410" w:name="_Toc299525045"/>
      <w:bookmarkStart w:id="411" w:name="_Toc299531613"/>
      <w:bookmarkStart w:id="412" w:name="_Toc299531937"/>
      <w:bookmarkStart w:id="413" w:name="_Toc299957220"/>
      <w:bookmarkStart w:id="414" w:name="_Toc340674174"/>
      <w:bookmarkStart w:id="415" w:name="_Toc340754683"/>
    </w:p>
    <w:p w:rsidR="00F224BE" w:rsidRPr="005A63DB" w:rsidRDefault="00626A54" w:rsidP="005F58BE">
      <w:pPr>
        <w:pStyle w:val="PURProductName"/>
        <w:rPr>
          <w:lang w:val="ru-RU"/>
        </w:rPr>
      </w:pPr>
      <w:r w:rsidRPr="006513AB">
        <w:lastRenderedPageBreak/>
        <w:t>Microsoft</w:t>
      </w:r>
      <w:r w:rsidRPr="005A63DB">
        <w:rPr>
          <w:lang w:val="ru-RU"/>
        </w:rPr>
        <w:t xml:space="preserve"> </w:t>
      </w:r>
      <w:r w:rsidRPr="006513AB">
        <w:t>Exchange</w:t>
      </w:r>
      <w:r w:rsidRPr="005A63DB">
        <w:rPr>
          <w:lang w:val="ru-RU"/>
        </w:rPr>
        <w:t xml:space="preserve"> </w:t>
      </w:r>
      <w:r w:rsidRPr="006513AB">
        <w:t>Hosted</w:t>
      </w:r>
      <w:r w:rsidRPr="005A63DB">
        <w:rPr>
          <w:lang w:val="ru-RU"/>
        </w:rPr>
        <w:t xml:space="preserve"> </w:t>
      </w:r>
      <w:r w:rsidRPr="006513AB">
        <w:t>Encryption</w:t>
      </w:r>
      <w:bookmarkEnd w:id="409"/>
      <w:bookmarkEnd w:id="410"/>
      <w:bookmarkEnd w:id="411"/>
      <w:bookmarkEnd w:id="412"/>
      <w:bookmarkEnd w:id="413"/>
      <w:bookmarkEnd w:id="414"/>
      <w:bookmarkEnd w:id="415"/>
      <w:r w:rsidR="00880026" w:rsidRPr="00AF36BA">
        <w:rPr>
          <w:lang w:val="ru-RU"/>
        </w:rPr>
        <w:fldChar w:fldCharType="begin"/>
      </w:r>
      <w:r w:rsidRPr="006513AB">
        <w:instrText>XE</w:instrText>
      </w:r>
      <w:r w:rsidRPr="005A63DB">
        <w:rPr>
          <w:lang w:val="ru-RU"/>
        </w:rPr>
        <w:instrText xml:space="preserve"> </w:instrText>
      </w:r>
      <w:r w:rsidR="005F58BE" w:rsidRPr="005A63DB">
        <w:rPr>
          <w:lang w:val="ru-RU"/>
        </w:rPr>
        <w:instrText>«</w:instrText>
      </w:r>
      <w:r w:rsidRPr="006513AB">
        <w:instrText>Microsoft</w:instrText>
      </w:r>
      <w:r w:rsidRPr="005A63DB">
        <w:rPr>
          <w:lang w:val="ru-RU"/>
        </w:rPr>
        <w:instrText xml:space="preserve"> </w:instrText>
      </w:r>
      <w:r w:rsidRPr="006513AB">
        <w:instrText>Exchange</w:instrText>
      </w:r>
      <w:r w:rsidRPr="005A63DB">
        <w:rPr>
          <w:lang w:val="ru-RU"/>
        </w:rPr>
        <w:instrText xml:space="preserve"> </w:instrText>
      </w:r>
      <w:r w:rsidRPr="006513AB">
        <w:instrText>Hosted</w:instrText>
      </w:r>
      <w:r w:rsidRPr="005A63DB">
        <w:rPr>
          <w:lang w:val="ru-RU"/>
        </w:rPr>
        <w:instrText xml:space="preserve"> </w:instrText>
      </w:r>
      <w:r w:rsidRPr="006513AB">
        <w:instrText>Encryption</w:instrText>
      </w:r>
      <w:r w:rsidR="005F58BE" w:rsidRPr="005A63DB">
        <w:rPr>
          <w:lang w:val="ru-RU"/>
        </w:rPr>
        <w:instrText>»</w:instrText>
      </w:r>
      <w:r w:rsidRPr="005A63DB">
        <w:rPr>
          <w:lang w:val="ru-RU"/>
        </w:rPr>
        <w:instrText xml:space="preserve"> </w:instrText>
      </w:r>
      <w:r w:rsidR="00880026" w:rsidRPr="00AF36BA">
        <w:rPr>
          <w:lang w:val="ru-RU"/>
        </w:rPr>
        <w:fldChar w:fldCharType="end"/>
      </w:r>
    </w:p>
    <w:p w:rsidR="00F224BE" w:rsidRPr="00AF36BA" w:rsidRDefault="00F224BE" w:rsidP="005F58BE">
      <w:pPr>
        <w:pStyle w:val="PURLicenseTerm"/>
        <w:rPr>
          <w:lang w:val="ru-RU"/>
        </w:rPr>
      </w:pPr>
      <w:r w:rsidRPr="00AF36BA">
        <w:rPr>
          <w:lang w:val="ru-RU"/>
        </w:rPr>
        <w:t>Условия лицензии, применяемые к использ</w:t>
      </w:r>
      <w:r w:rsidR="005F58BE" w:rsidRPr="00AF36BA">
        <w:rPr>
          <w:lang w:val="ru-RU"/>
        </w:rPr>
        <w:t>ованию вами данного продукта,—</w:t>
      </w:r>
      <w:r w:rsidRPr="00AF36BA">
        <w:rPr>
          <w:lang w:val="ru-RU"/>
        </w:rPr>
        <w:t>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AF36BA" w:rsidTr="00AF62EE">
        <w:tc>
          <w:tcPr>
            <w:tcW w:w="2477" w:type="pct"/>
            <w:tcBorders>
              <w:top w:val="dotted" w:sz="4" w:space="0" w:color="98BEE1"/>
              <w:left w:val="nil"/>
              <w:bottom w:val="dotted" w:sz="4" w:space="0" w:color="98BEE1"/>
              <w:right w:val="nil"/>
            </w:tcBorders>
          </w:tcPr>
          <w:p w:rsidR="00F224BE" w:rsidRPr="00AF36BA" w:rsidRDefault="00F224BE" w:rsidP="00AF62EE">
            <w:pPr>
              <w:pStyle w:val="PURLMSH"/>
              <w:rPr>
                <w:lang w:val="ru-RU"/>
              </w:rPr>
            </w:pPr>
            <w:r w:rsidRPr="00AF36BA">
              <w:rPr>
                <w:lang w:val="ru-RU"/>
              </w:rPr>
              <w:t>Заявление о конфиденциальности</w:t>
            </w:r>
            <w:r w:rsidR="00224CFF" w:rsidRPr="00AF36BA">
              <w:rPr>
                <w:rFonts w:eastAsia="Arial"/>
                <w:lang w:val="ru-RU"/>
              </w:rPr>
              <w:t>:</w:t>
            </w:r>
            <w:r w:rsidR="00224CFF" w:rsidRPr="00FC2BC0">
              <w:rPr>
                <w:rFonts w:eastAsia="Arial"/>
                <w:lang w:val="ru-RU"/>
              </w:rPr>
              <w:t xml:space="preserve"> </w:t>
            </w:r>
            <w:r w:rsidRPr="00AF36BA">
              <w:rPr>
                <w:b/>
                <w:lang w:val="ru-RU"/>
              </w:rPr>
              <w:t>Да</w:t>
            </w:r>
            <w:r w:rsidRPr="00AF36BA">
              <w:rPr>
                <w:lang w:val="ru-RU"/>
              </w:rPr>
              <w:t xml:space="preserve"> </w:t>
            </w:r>
            <w:r w:rsidRPr="00AF36BA">
              <w:rPr>
                <w:i/>
                <w:lang w:val="ru-RU"/>
              </w:rPr>
              <w:t xml:space="preserve">(см. </w:t>
            </w:r>
            <w:hyperlink r:id="rId80" w:history="1">
              <w:r w:rsidRPr="00AF36BA">
                <w:rPr>
                  <w:rStyle w:val="Hyperlink"/>
                  <w:i/>
                  <w:lang w:val="ru-RU"/>
                </w:rPr>
                <w:t>http://go.microsoft.com/fwlink/?LinkID=101332</w:t>
              </w:r>
            </w:hyperlink>
            <w:r w:rsidRPr="00AF36BA">
              <w:rPr>
                <w:i/>
                <w:lang w:val="ru-RU"/>
              </w:rPr>
              <w:t>)</w:t>
            </w:r>
          </w:p>
        </w:tc>
        <w:tc>
          <w:tcPr>
            <w:tcW w:w="2523" w:type="pct"/>
            <w:gridSpan w:val="2"/>
            <w:tcBorders>
              <w:top w:val="dotted" w:sz="4" w:space="0" w:color="98BEE1"/>
              <w:left w:val="nil"/>
              <w:bottom w:val="dotted" w:sz="4" w:space="0" w:color="98BEE1"/>
              <w:right w:val="nil"/>
            </w:tcBorders>
          </w:tcPr>
          <w:p w:rsidR="00F224BE" w:rsidRPr="00AF36BA" w:rsidRDefault="00F224BE" w:rsidP="00AF62EE">
            <w:pPr>
              <w:pStyle w:val="PURLMSH"/>
              <w:rPr>
                <w:lang w:val="ru-RU"/>
              </w:rPr>
            </w:pPr>
            <w:r w:rsidRPr="00AF36BA">
              <w:rPr>
                <w:lang w:val="ru-RU"/>
              </w:rPr>
              <w:t>Обзор безопасности</w:t>
            </w:r>
            <w:r w:rsidR="00224CFF" w:rsidRPr="00AF36BA">
              <w:rPr>
                <w:rFonts w:eastAsia="Arial"/>
                <w:lang w:val="ru-RU"/>
              </w:rPr>
              <w:t>:</w:t>
            </w:r>
            <w:r w:rsidRPr="00AF36BA">
              <w:rPr>
                <w:lang w:val="ru-RU"/>
              </w:rPr>
              <w:t xml:space="preserve"> </w:t>
            </w:r>
            <w:r w:rsidRPr="00AF36BA">
              <w:rPr>
                <w:b/>
                <w:lang w:val="ru-RU"/>
              </w:rPr>
              <w:t>Нет</w:t>
            </w:r>
            <w:r w:rsidRPr="00AF36BA">
              <w:rPr>
                <w:lang w:val="ru-RU"/>
              </w:rPr>
              <w:t xml:space="preserve"> </w:t>
            </w:r>
          </w:p>
        </w:tc>
      </w:tr>
      <w:tr w:rsidR="00F224BE" w:rsidRPr="00AF36BA" w:rsidTr="00AF62EE">
        <w:tc>
          <w:tcPr>
            <w:tcW w:w="5000" w:type="pct"/>
            <w:gridSpan w:val="3"/>
            <w:tcBorders>
              <w:top w:val="nil"/>
              <w:left w:val="nil"/>
              <w:bottom w:val="nil"/>
              <w:right w:val="nil"/>
            </w:tcBorders>
            <w:shd w:val="clear" w:color="auto" w:fill="B9D3EB"/>
            <w:vAlign w:val="center"/>
          </w:tcPr>
          <w:p w:rsidR="00F224BE" w:rsidRPr="00AF36BA" w:rsidRDefault="00F245C6" w:rsidP="00AF62EE">
            <w:pPr>
              <w:pStyle w:val="PURTableHeaderWhite"/>
              <w:spacing w:after="0" w:line="240" w:lineRule="auto"/>
              <w:rPr>
                <w:i w:val="0"/>
                <w:color w:val="404040"/>
                <w:lang w:val="ru-RU"/>
              </w:rPr>
            </w:pPr>
            <w:r w:rsidRPr="00AF36BA">
              <w:rPr>
                <w:i w:val="0"/>
                <w:color w:val="404040"/>
                <w:lang w:val="ru-RU"/>
              </w:rPr>
              <w:t>ЛИЦЕНЗИИ ПОДПИСЧИКА (SAL).</w:t>
            </w:r>
          </w:p>
        </w:tc>
      </w:tr>
      <w:tr w:rsidR="00F224BE" w:rsidRPr="00AF36BA" w:rsidTr="00AF62EE">
        <w:tc>
          <w:tcPr>
            <w:tcW w:w="2500" w:type="pct"/>
            <w:gridSpan w:val="2"/>
            <w:tcBorders>
              <w:top w:val="nil"/>
              <w:left w:val="nil"/>
              <w:bottom w:val="dotted" w:sz="4" w:space="0" w:color="98BEE1"/>
              <w:right w:val="nil"/>
            </w:tcBorders>
            <w:shd w:val="clear" w:color="auto" w:fill="auto"/>
          </w:tcPr>
          <w:p w:rsidR="00F224BE" w:rsidRPr="00AF36BA" w:rsidRDefault="00051075" w:rsidP="00AF62EE">
            <w:pPr>
              <w:pStyle w:val="PURBody"/>
              <w:rPr>
                <w:lang w:val="ru-RU"/>
              </w:rPr>
            </w:pPr>
            <w:r w:rsidRPr="00AF36BA">
              <w:rPr>
                <w:rStyle w:val="Strong"/>
                <w:i/>
                <w:lang w:val="ru-RU"/>
              </w:rPr>
              <w:t>Для:</w:t>
            </w:r>
          </w:p>
          <w:p w:rsidR="00F224BE" w:rsidRPr="00AF36BA" w:rsidRDefault="00F224BE" w:rsidP="00830DCA">
            <w:pPr>
              <w:pStyle w:val="PURBody"/>
              <w:numPr>
                <w:ilvl w:val="0"/>
                <w:numId w:val="21"/>
              </w:numPr>
              <w:rPr>
                <w:lang w:val="ru-RU"/>
              </w:rPr>
            </w:pPr>
            <w:r w:rsidRPr="00AF36BA">
              <w:rPr>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right w:val="nil"/>
            </w:tcBorders>
            <w:shd w:val="clear" w:color="auto" w:fill="auto"/>
          </w:tcPr>
          <w:p w:rsidR="00F224BE" w:rsidRPr="00AF36BA" w:rsidRDefault="00BB41EF" w:rsidP="00AF62EE">
            <w:pPr>
              <w:pStyle w:val="PURBody"/>
              <w:rPr>
                <w:lang w:val="ru-RU"/>
              </w:rPr>
            </w:pPr>
            <w:r w:rsidRPr="00AF36BA">
              <w:rPr>
                <w:rStyle w:val="Strong"/>
                <w:lang w:val="ru-RU"/>
              </w:rPr>
              <w:t>Необходимо:</w:t>
            </w:r>
          </w:p>
          <w:p w:rsidR="00F224BE" w:rsidRPr="008F05FD" w:rsidRDefault="00F224BE" w:rsidP="00830DCA">
            <w:pPr>
              <w:pStyle w:val="PURBody"/>
              <w:numPr>
                <w:ilvl w:val="0"/>
                <w:numId w:val="21"/>
              </w:numPr>
            </w:pPr>
            <w:r w:rsidRPr="008F05FD">
              <w:t>Microsoft Exchange Hosted Encryption User SAL</w:t>
            </w:r>
          </w:p>
        </w:tc>
      </w:tr>
    </w:tbl>
    <w:p w:rsidR="00F224BE" w:rsidRPr="00AF36BA" w:rsidRDefault="00F224BE" w:rsidP="0085206E">
      <w:pPr>
        <w:pStyle w:val="PURADDITIONALTERMSHEADERMB"/>
        <w:rPr>
          <w:lang w:val="ru-RU"/>
        </w:rPr>
      </w:pPr>
      <w:r w:rsidRPr="00AF36BA">
        <w:rPr>
          <w:lang w:val="ru-RU"/>
        </w:rPr>
        <w:t>Дополнительные условия.</w:t>
      </w:r>
    </w:p>
    <w:p w:rsidR="00F224BE" w:rsidRPr="00AF36BA" w:rsidRDefault="00F224BE" w:rsidP="00F224BE">
      <w:pPr>
        <w:pStyle w:val="PURBlueStrong"/>
        <w:rPr>
          <w:lang w:val="ru-RU"/>
        </w:rPr>
      </w:pPr>
      <w:r w:rsidRPr="00AF36BA">
        <w:rPr>
          <w:lang w:val="ru-RU"/>
        </w:rPr>
        <w:t>Обновление условий лицензии</w:t>
      </w:r>
    </w:p>
    <w:p w:rsidR="00F224BE" w:rsidRPr="00AF36BA" w:rsidRDefault="00F224BE" w:rsidP="00F224BE">
      <w:pPr>
        <w:pStyle w:val="PURBody-Indented"/>
        <w:rPr>
          <w:lang w:val="ru-RU"/>
        </w:rPr>
      </w:pPr>
      <w:r w:rsidRPr="00AF36BA">
        <w:rPr>
          <w:lang w:val="ru-RU"/>
        </w:rPr>
        <w:t>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Microsoft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F224BE" w:rsidRPr="00AF36BA" w:rsidRDefault="00F224BE" w:rsidP="00F224BE">
      <w:pPr>
        <w:pStyle w:val="PURBlueStrong"/>
        <w:rPr>
          <w:lang w:val="ru-RU"/>
        </w:rPr>
      </w:pPr>
      <w:r w:rsidRPr="00AF36BA">
        <w:rPr>
          <w:lang w:val="ru-RU"/>
        </w:rPr>
        <w:t>Использование для оценки</w:t>
      </w:r>
    </w:p>
    <w:p w:rsidR="00F224BE" w:rsidRPr="00AF36BA" w:rsidRDefault="00F224BE" w:rsidP="002915E6">
      <w:pPr>
        <w:pStyle w:val="PURBody-Indented"/>
        <w:ind w:right="720"/>
        <w:rPr>
          <w:lang w:val="ru-RU"/>
        </w:rPr>
      </w:pPr>
      <w:r w:rsidRPr="00AF36BA">
        <w:rPr>
          <w:lang w:val="ru-RU"/>
        </w:rPr>
        <w:t>В случае Microsoft Exchange Hosted Filtering вы и ваши пользователи можете пользоваться веб-службой в течение 30-дневного оценочного периода.</w:t>
      </w:r>
    </w:p>
    <w:p w:rsidR="00533ED0" w:rsidRPr="00AF36BA" w:rsidRDefault="002076D8" w:rsidP="008F05FD">
      <w:pPr>
        <w:pStyle w:val="PURBreadcrumb"/>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p w:rsidR="00D548C0" w:rsidRPr="00AF36BA" w:rsidRDefault="00D548C0" w:rsidP="00C4367D">
      <w:pPr>
        <w:pStyle w:val="PURSectionHeading"/>
        <w:rPr>
          <w:lang w:val="ru-RU"/>
        </w:rPr>
        <w:sectPr w:rsidR="00D548C0" w:rsidRPr="00AF36BA" w:rsidSect="0055780F">
          <w:type w:val="continuous"/>
          <w:pgSz w:w="12240" w:h="15840" w:code="1"/>
          <w:pgMar w:top="1166" w:right="720" w:bottom="720" w:left="720" w:header="432" w:footer="288" w:gutter="0"/>
          <w:cols w:space="360"/>
          <w:docGrid w:linePitch="360"/>
        </w:sectPr>
      </w:pPr>
    </w:p>
    <w:p w:rsidR="00EF67CC" w:rsidRPr="00AF36BA" w:rsidRDefault="00EF67CC" w:rsidP="00EF67CC">
      <w:pPr>
        <w:pStyle w:val="PURSectionHeading"/>
        <w:rPr>
          <w:lang w:val="ru-RU"/>
        </w:rPr>
      </w:pPr>
      <w:bookmarkStart w:id="416" w:name="_Toc299519182"/>
      <w:bookmarkStart w:id="417" w:name="_Toc299525046"/>
      <w:bookmarkStart w:id="418" w:name="_Toc299531614"/>
      <w:bookmarkStart w:id="419" w:name="_Toc299531938"/>
      <w:bookmarkStart w:id="420" w:name="_Toc299957221"/>
      <w:bookmarkStart w:id="421" w:name="_Toc340754684"/>
      <w:bookmarkStart w:id="422" w:name="Appendix1"/>
      <w:bookmarkEnd w:id="390"/>
      <w:r w:rsidRPr="00AF36BA">
        <w:rPr>
          <w:lang w:val="ru-RU"/>
        </w:rPr>
        <w:lastRenderedPageBreak/>
        <w:t>Приложение 1. Клиентское/Дополнительное программное обеспечение</w:t>
      </w:r>
      <w:bookmarkEnd w:id="416"/>
      <w:bookmarkEnd w:id="417"/>
      <w:bookmarkEnd w:id="418"/>
      <w:bookmarkEnd w:id="419"/>
      <w:bookmarkEnd w:id="420"/>
      <w:bookmarkEnd w:id="421"/>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AF36BA" w:rsidTr="007234FB">
        <w:trPr>
          <w:cantSplit/>
        </w:trPr>
        <w:tc>
          <w:tcPr>
            <w:tcW w:w="5400" w:type="dxa"/>
            <w:tcBorders>
              <w:top w:val="nil"/>
              <w:bottom w:val="nil"/>
            </w:tcBorders>
            <w:shd w:val="clear" w:color="auto" w:fill="B9D3EB"/>
            <w:tcMar>
              <w:top w:w="43" w:type="dxa"/>
              <w:left w:w="115" w:type="dxa"/>
              <w:bottom w:w="43" w:type="dxa"/>
              <w:right w:w="115" w:type="dxa"/>
            </w:tcMar>
          </w:tcPr>
          <w:p w:rsidR="00EF67CC" w:rsidRPr="00AF36BA" w:rsidRDefault="00EF67CC" w:rsidP="00050078">
            <w:pPr>
              <w:pStyle w:val="PURTableHeaderWhite"/>
              <w:spacing w:after="0" w:line="240" w:lineRule="auto"/>
              <w:rPr>
                <w:i w:val="0"/>
                <w:caps/>
                <w:color w:val="404040"/>
                <w:lang w:val="ru-RU"/>
              </w:rPr>
            </w:pPr>
            <w:r w:rsidRPr="00AF36BA">
              <w:rPr>
                <w:i w:val="0"/>
                <w:caps/>
                <w:color w:val="404040"/>
                <w:lang w:val="ru-RU"/>
              </w:rPr>
              <w:t>Продукт</w:t>
            </w:r>
          </w:p>
        </w:tc>
        <w:tc>
          <w:tcPr>
            <w:tcW w:w="5400" w:type="dxa"/>
            <w:tcBorders>
              <w:top w:val="nil"/>
              <w:bottom w:val="nil"/>
            </w:tcBorders>
            <w:shd w:val="clear" w:color="auto" w:fill="B9D3EB"/>
            <w:tcMar>
              <w:top w:w="43" w:type="dxa"/>
              <w:left w:w="115" w:type="dxa"/>
              <w:bottom w:w="43" w:type="dxa"/>
              <w:right w:w="115" w:type="dxa"/>
            </w:tcMar>
          </w:tcPr>
          <w:p w:rsidR="00EF67CC" w:rsidRPr="00AF36BA" w:rsidRDefault="00EF67CC" w:rsidP="00050078">
            <w:pPr>
              <w:pStyle w:val="PURTableHeaderWhite"/>
              <w:spacing w:after="0" w:line="240" w:lineRule="auto"/>
              <w:rPr>
                <w:i w:val="0"/>
                <w:caps/>
                <w:color w:val="404040"/>
                <w:lang w:val="ru-RU"/>
              </w:rPr>
            </w:pPr>
            <w:r w:rsidRPr="00AF36BA">
              <w:rPr>
                <w:i w:val="0"/>
                <w:caps/>
                <w:color w:val="404040"/>
                <w:lang w:val="ru-RU"/>
              </w:rPr>
              <w:t>Список клиентского программного обеспечения</w:t>
            </w:r>
          </w:p>
        </w:tc>
      </w:tr>
      <w:tr w:rsidR="009549A1" w:rsidRPr="00AF36BA" w:rsidTr="007234FB">
        <w:trPr>
          <w:cantSplit/>
        </w:trPr>
        <w:tc>
          <w:tcPr>
            <w:tcW w:w="10800" w:type="dxa"/>
            <w:gridSpan w:val="2"/>
            <w:tcBorders>
              <w:top w:val="nil"/>
            </w:tcBorders>
            <w:shd w:val="clear" w:color="auto" w:fill="FFFFFF"/>
            <w:tcMar>
              <w:top w:w="43" w:type="dxa"/>
              <w:left w:w="115" w:type="dxa"/>
              <w:bottom w:w="43" w:type="dxa"/>
              <w:right w:w="115" w:type="dxa"/>
            </w:tcMar>
          </w:tcPr>
          <w:p w:rsidR="009549A1" w:rsidRPr="008F05FD" w:rsidRDefault="009549A1" w:rsidP="00050078">
            <w:pPr>
              <w:pStyle w:val="PURTableHeaderBlue"/>
            </w:pPr>
            <w:r w:rsidRPr="008F05FD">
              <w:t xml:space="preserve">BizTalk Server 2010 Branch, </w:t>
            </w:r>
            <w:r w:rsidRPr="00AF36BA">
              <w:rPr>
                <w:lang w:val="ru-RU"/>
              </w:rPr>
              <w:t>выпуски</w:t>
            </w:r>
            <w:r w:rsidRPr="008F05FD">
              <w:t xml:space="preserve"> Standard </w:t>
            </w:r>
            <w:r w:rsidRPr="00AF36BA">
              <w:rPr>
                <w:lang w:val="ru-RU"/>
              </w:rPr>
              <w:t>и</w:t>
            </w:r>
            <w:r w:rsidRPr="008F05FD">
              <w:t xml:space="preserve"> Enterprise</w:t>
            </w:r>
          </w:p>
        </w:tc>
      </w:tr>
      <w:tr w:rsidR="009549A1" w:rsidRPr="0050551A" w:rsidTr="007234FB">
        <w:trPr>
          <w:cantSplit/>
        </w:trPr>
        <w:tc>
          <w:tcPr>
            <w:tcW w:w="5400" w:type="dxa"/>
            <w:tcBorders>
              <w:top w:val="nil"/>
            </w:tcBorders>
            <w:shd w:val="clear" w:color="auto" w:fill="FFFFFF"/>
            <w:tcMar>
              <w:top w:w="43" w:type="dxa"/>
              <w:left w:w="115" w:type="dxa"/>
              <w:bottom w:w="43" w:type="dxa"/>
              <w:right w:w="115" w:type="dxa"/>
            </w:tcMar>
          </w:tcPr>
          <w:p w:rsidR="009549A1" w:rsidRPr="00AF36BA" w:rsidRDefault="009549A1" w:rsidP="00D33C91">
            <w:pPr>
              <w:pStyle w:val="PURBullet-Indented"/>
              <w:rPr>
                <w:lang w:val="ru-RU"/>
              </w:rPr>
            </w:pPr>
            <w:r w:rsidRPr="00AF36BA">
              <w:rPr>
                <w:lang w:val="ru-RU"/>
              </w:rPr>
              <w:t>Для всех выпусков BizTalk Server 2010</w:t>
            </w:r>
          </w:p>
          <w:p w:rsidR="009549A1" w:rsidRPr="00AF36BA" w:rsidRDefault="009549A1" w:rsidP="00D33C91">
            <w:pPr>
              <w:pStyle w:val="PURBullet-Indented"/>
              <w:rPr>
                <w:lang w:val="ru-RU"/>
              </w:rPr>
            </w:pPr>
            <w:r w:rsidRPr="00AF36BA">
              <w:rPr>
                <w:lang w:val="ru-RU"/>
              </w:rPr>
              <w:t>Средства администрирования и мониторинга</w:t>
            </w:r>
          </w:p>
          <w:p w:rsidR="009549A1" w:rsidRPr="00AF36BA" w:rsidRDefault="009549A1" w:rsidP="00D33C91">
            <w:pPr>
              <w:pStyle w:val="PURBullet-Indented"/>
              <w:rPr>
                <w:lang w:val="ru-RU"/>
              </w:rPr>
            </w:pPr>
            <w:r w:rsidRPr="00AF36BA">
              <w:rPr>
                <w:lang w:val="ru-RU"/>
              </w:rPr>
              <w:t xml:space="preserve">Схемы и шаблоны по BizTalk Server </w:t>
            </w:r>
          </w:p>
          <w:p w:rsidR="009549A1" w:rsidRPr="00AF36BA" w:rsidRDefault="009549A1" w:rsidP="00D33C91">
            <w:pPr>
              <w:pStyle w:val="PURBullet-Indented"/>
              <w:rPr>
                <w:lang w:val="ru-RU"/>
              </w:rPr>
            </w:pPr>
            <w:r w:rsidRPr="00AF36BA">
              <w:rPr>
                <w:lang w:val="ru-RU"/>
              </w:rPr>
              <w:t>Средства разработки</w:t>
            </w:r>
          </w:p>
          <w:p w:rsidR="009549A1" w:rsidRPr="00AF36BA" w:rsidRDefault="009549A1" w:rsidP="007234FB">
            <w:pPr>
              <w:pStyle w:val="PURBullet-Indented"/>
              <w:rPr>
                <w:lang w:val="ru-RU"/>
              </w:rPr>
            </w:pPr>
            <w:r w:rsidRPr="00AF36BA">
              <w:rPr>
                <w:lang w:val="ru-RU"/>
              </w:rPr>
              <w:t>Главный сервер секрета/Единая регистрация в</w:t>
            </w:r>
            <w:r w:rsidR="007234FB" w:rsidRPr="00AF36BA">
              <w:rPr>
                <w:lang w:val="ru-RU"/>
              </w:rPr>
              <w:t> </w:t>
            </w:r>
            <w:r w:rsidRPr="00AF36BA">
              <w:rPr>
                <w:lang w:val="ru-RU"/>
              </w:rPr>
              <w:t>системе предприятия</w:t>
            </w:r>
          </w:p>
          <w:p w:rsidR="009549A1" w:rsidRPr="00AF36BA" w:rsidRDefault="009549A1" w:rsidP="00D33C91">
            <w:pPr>
              <w:pStyle w:val="PURBullet-Indented"/>
              <w:rPr>
                <w:lang w:val="ru-RU"/>
              </w:rPr>
            </w:pPr>
            <w:r w:rsidRPr="00AF36BA">
              <w:rPr>
                <w:lang w:val="ru-RU"/>
              </w:rPr>
              <w:t>Пакет (пакеты) средств разработки программного обеспечения</w:t>
            </w:r>
          </w:p>
          <w:p w:rsidR="009549A1" w:rsidRPr="00AF36BA" w:rsidRDefault="009549A1" w:rsidP="00D33C91">
            <w:pPr>
              <w:pStyle w:val="PURBullet-Indented"/>
              <w:rPr>
                <w:lang w:val="ru-RU"/>
              </w:rPr>
            </w:pPr>
            <w:r w:rsidRPr="00AF36BA">
              <w:rPr>
                <w:lang w:val="ru-RU"/>
              </w:rPr>
              <w:t>MQHelper.dll</w:t>
            </w:r>
          </w:p>
          <w:p w:rsidR="009549A1" w:rsidRPr="00AF36BA" w:rsidRDefault="009549A1" w:rsidP="00D33C91">
            <w:pPr>
              <w:pStyle w:val="PURBullet-Indented"/>
              <w:rPr>
                <w:lang w:val="ru-RU"/>
              </w:rPr>
            </w:pPr>
            <w:r w:rsidRPr="00AF36BA">
              <w:rPr>
                <w:lang w:val="ru-RU"/>
              </w:rPr>
              <w:t>Прикладные программные интерфейсы (API) событий монитора деловой активности (BAM), средства перехвата и администрирования</w:t>
            </w:r>
          </w:p>
          <w:p w:rsidR="009549A1" w:rsidRPr="00AF36BA" w:rsidRDefault="009549A1" w:rsidP="00D33C91">
            <w:pPr>
              <w:pStyle w:val="PURBullet-Indented"/>
              <w:rPr>
                <w:lang w:val="ru-RU"/>
              </w:rPr>
            </w:pPr>
            <w:r w:rsidRPr="00AF36BA">
              <w:rPr>
                <w:lang w:val="ru-RU"/>
              </w:rPr>
              <w:t>Оповещения BAM, предоставляемые для служб уведомлений SQL</w:t>
            </w:r>
          </w:p>
          <w:p w:rsidR="009549A1" w:rsidRPr="00AF36BA" w:rsidRDefault="009549A1" w:rsidP="00D33C91">
            <w:pPr>
              <w:pStyle w:val="PURBullet-Indented"/>
              <w:rPr>
                <w:lang w:val="ru-RU"/>
              </w:rPr>
            </w:pPr>
            <w:r w:rsidRPr="00AF36BA">
              <w:rPr>
                <w:lang w:val="ru-RU"/>
              </w:rPr>
              <w:t>Клиент BAM</w:t>
            </w:r>
          </w:p>
          <w:p w:rsidR="009549A1" w:rsidRPr="008F05FD" w:rsidRDefault="009549A1" w:rsidP="00D33C91">
            <w:pPr>
              <w:pStyle w:val="PURBullet-Indented"/>
            </w:pPr>
            <w:r w:rsidRPr="00AF36BA">
              <w:rPr>
                <w:rFonts w:eastAsia="Times New Roman"/>
                <w:lang w:val="ru-RU"/>
              </w:rPr>
              <w:t>Веб</w:t>
            </w:r>
            <w:r w:rsidRPr="008F05FD">
              <w:rPr>
                <w:rFonts w:eastAsia="Times New Roman"/>
              </w:rPr>
              <w:t>-</w:t>
            </w:r>
            <w:r w:rsidRPr="00AF36BA">
              <w:rPr>
                <w:rFonts w:eastAsia="Times New Roman"/>
                <w:lang w:val="ru-RU"/>
              </w:rPr>
              <w:t>служба</w:t>
            </w:r>
            <w:r w:rsidRPr="008F05FD">
              <w:rPr>
                <w:rFonts w:eastAsia="Times New Roman"/>
              </w:rPr>
              <w:t xml:space="preserve"> </w:t>
            </w:r>
            <w:r w:rsidRPr="00AF36BA">
              <w:rPr>
                <w:rFonts w:eastAsia="Times New Roman"/>
                <w:lang w:val="ru-RU"/>
              </w:rPr>
              <w:t>адаптера</w:t>
            </w:r>
            <w:r w:rsidRPr="008F05FD">
              <w:rPr>
                <w:rFonts w:eastAsia="Times New Roman"/>
              </w:rPr>
              <w:t xml:space="preserve"> Windows SharePoint Services</w:t>
            </w:r>
          </w:p>
          <w:p w:rsidR="009549A1" w:rsidRPr="00AF36BA" w:rsidRDefault="009549A1" w:rsidP="00D33C91">
            <w:pPr>
              <w:pStyle w:val="PURBullet-Indented"/>
              <w:rPr>
                <w:lang w:val="ru-RU"/>
              </w:rPr>
            </w:pPr>
            <w:r w:rsidRPr="00AF36BA">
              <w:rPr>
                <w:rFonts w:eastAsia="Times New Roman"/>
                <w:lang w:val="ru-RU"/>
              </w:rPr>
              <w:t>Адаптеры Windows Communication Foundation</w:t>
            </w:r>
            <w:r w:rsidR="007414D7" w:rsidRPr="00AF36BA">
              <w:rPr>
                <w:rFonts w:eastAsia="Times New Roman"/>
                <w:lang w:val="ru-RU"/>
              </w:rPr>
              <w:t xml:space="preserve"> </w:t>
            </w:r>
          </w:p>
          <w:p w:rsidR="009549A1" w:rsidRPr="00AF36BA" w:rsidRDefault="009549A1" w:rsidP="00D33C91">
            <w:pPr>
              <w:pStyle w:val="PURBullet-Indented"/>
              <w:rPr>
                <w:rFonts w:eastAsia="Times New Roman"/>
                <w:lang w:val="ru-RU"/>
              </w:rPr>
            </w:pPr>
            <w:r w:rsidRPr="00AF36BA">
              <w:rPr>
                <w:rFonts w:eastAsia="Times New Roman"/>
                <w:lang w:val="ru-RU"/>
              </w:rPr>
              <w:t>SOAP-адаптер для приема данных</w:t>
            </w:r>
          </w:p>
        </w:tc>
        <w:tc>
          <w:tcPr>
            <w:tcW w:w="5400" w:type="dxa"/>
            <w:tcBorders>
              <w:top w:val="nil"/>
            </w:tcBorders>
            <w:shd w:val="clear" w:color="auto" w:fill="FFFFFF"/>
          </w:tcPr>
          <w:p w:rsidR="009549A1" w:rsidRPr="00AF36BA" w:rsidRDefault="009549A1" w:rsidP="00D33C91">
            <w:pPr>
              <w:pStyle w:val="PURBullet-Indented"/>
              <w:rPr>
                <w:lang w:val="ru-RU"/>
              </w:rPr>
            </w:pPr>
            <w:r w:rsidRPr="00AF36BA">
              <w:rPr>
                <w:lang w:val="ru-RU"/>
              </w:rPr>
              <w:t xml:space="preserve">HTTP-адаптер для приема данных </w:t>
            </w:r>
          </w:p>
          <w:p w:rsidR="009549A1" w:rsidRPr="00AF36BA" w:rsidRDefault="009549A1" w:rsidP="00D33C91">
            <w:pPr>
              <w:pStyle w:val="PURBullet-Indented"/>
              <w:rPr>
                <w:lang w:val="ru-RU"/>
              </w:rPr>
            </w:pPr>
            <w:r w:rsidRPr="00AF36BA">
              <w:rPr>
                <w:rFonts w:eastAsia="Times New Roman"/>
                <w:lang w:val="ru-RU"/>
              </w:rPr>
              <w:t>ADOMD.NET</w:t>
            </w:r>
          </w:p>
          <w:p w:rsidR="009549A1" w:rsidRPr="00AF36BA" w:rsidRDefault="009549A1" w:rsidP="00D33C91">
            <w:pPr>
              <w:pStyle w:val="PURBullet-Indented"/>
              <w:rPr>
                <w:lang w:val="ru-RU"/>
              </w:rPr>
            </w:pPr>
            <w:r w:rsidRPr="00AF36BA">
              <w:rPr>
                <w:rFonts w:eastAsia="Times New Roman"/>
                <w:lang w:val="ru-RU"/>
              </w:rPr>
              <w:t>MSXML</w:t>
            </w:r>
          </w:p>
          <w:p w:rsidR="009549A1" w:rsidRPr="00AF36BA" w:rsidRDefault="009549A1" w:rsidP="00D33C91">
            <w:pPr>
              <w:pStyle w:val="PURBullet-Indented"/>
              <w:rPr>
                <w:lang w:val="ru-RU"/>
              </w:rPr>
            </w:pPr>
            <w:r w:rsidRPr="00AF36BA">
              <w:rPr>
                <w:rFonts w:eastAsia="Times New Roman"/>
                <w:lang w:val="ru-RU"/>
              </w:rPr>
              <w:t>SQLXML</w:t>
            </w:r>
          </w:p>
          <w:p w:rsidR="009549A1" w:rsidRPr="00AF36BA" w:rsidRDefault="009549A1" w:rsidP="00D33C91">
            <w:pPr>
              <w:pStyle w:val="PURBullet-Indented"/>
              <w:rPr>
                <w:lang w:val="ru-RU"/>
              </w:rPr>
            </w:pPr>
            <w:r w:rsidRPr="00AF36BA">
              <w:rPr>
                <w:rFonts w:eastAsia="Times New Roman"/>
                <w:lang w:val="ru-RU"/>
              </w:rPr>
              <w:t>UDDI</w:t>
            </w:r>
          </w:p>
          <w:p w:rsidR="009549A1" w:rsidRPr="00AF36BA" w:rsidRDefault="009549A1" w:rsidP="00D33C91">
            <w:pPr>
              <w:pStyle w:val="PURBullet-Indented"/>
              <w:rPr>
                <w:lang w:val="ru-RU"/>
              </w:rPr>
            </w:pPr>
            <w:r w:rsidRPr="00AF36BA">
              <w:rPr>
                <w:rFonts w:eastAsia="Times New Roman"/>
                <w:lang w:val="ru-RU"/>
              </w:rPr>
              <w:t>Компонент бизнес-правил</w:t>
            </w:r>
          </w:p>
          <w:p w:rsidR="009549A1" w:rsidRPr="00AF36BA" w:rsidRDefault="009549A1" w:rsidP="00D33C91">
            <w:pPr>
              <w:pStyle w:val="PURBullet-Indented"/>
              <w:rPr>
                <w:lang w:val="ru-RU"/>
              </w:rPr>
            </w:pPr>
            <w:r w:rsidRPr="00AF36BA">
              <w:rPr>
                <w:rFonts w:eastAsia="Times New Roman"/>
                <w:lang w:val="ru-RU"/>
              </w:rPr>
              <w:t>Агент MQSeries</w:t>
            </w:r>
          </w:p>
          <w:p w:rsidR="009549A1" w:rsidRPr="00AF36BA" w:rsidRDefault="009549A1" w:rsidP="00D33C91">
            <w:pPr>
              <w:pStyle w:val="PURBullet-Indented"/>
              <w:rPr>
                <w:lang w:val="ru-RU"/>
              </w:rPr>
            </w:pPr>
            <w:r w:rsidRPr="00AF36BA">
              <w:rPr>
                <w:rFonts w:eastAsia="Times New Roman"/>
                <w:lang w:val="ru-RU"/>
              </w:rPr>
              <w:t>Клиент и средства BizTalk RFID</w:t>
            </w:r>
          </w:p>
          <w:p w:rsidR="009549A1" w:rsidRPr="00AF36BA" w:rsidRDefault="009549A1" w:rsidP="00D33C91">
            <w:pPr>
              <w:pStyle w:val="PURBullet-Indented"/>
              <w:rPr>
                <w:lang w:val="ru-RU"/>
              </w:rPr>
            </w:pPr>
            <w:r w:rsidRPr="00AF36BA">
              <w:rPr>
                <w:rFonts w:eastAsia="Times New Roman"/>
                <w:lang w:val="ru-RU"/>
              </w:rPr>
              <w:t>Пакет средств разработки программного обеспечения BizTalk RFID</w:t>
            </w:r>
          </w:p>
          <w:p w:rsidR="009549A1" w:rsidRPr="00AF36BA" w:rsidRDefault="009549A1" w:rsidP="00D33C91">
            <w:pPr>
              <w:pStyle w:val="PURBullet-Indented"/>
              <w:rPr>
                <w:lang w:val="ru-RU"/>
              </w:rPr>
            </w:pPr>
            <w:r w:rsidRPr="00AF36BA">
              <w:rPr>
                <w:lang w:val="ru-RU"/>
              </w:rPr>
              <w:t xml:space="preserve">BizTalk RFID Mobile </w:t>
            </w:r>
          </w:p>
          <w:p w:rsidR="009549A1" w:rsidRPr="00AF36BA" w:rsidRDefault="009549A1" w:rsidP="00D33C91">
            <w:pPr>
              <w:pStyle w:val="PURBullet-Indented"/>
              <w:rPr>
                <w:lang w:val="ru-RU"/>
              </w:rPr>
            </w:pPr>
            <w:r w:rsidRPr="00AF36BA">
              <w:rPr>
                <w:lang w:val="ru-RU"/>
              </w:rPr>
              <w:t>Только для BizTalk Server 2010 выпуска Branch</w:t>
            </w:r>
          </w:p>
          <w:p w:rsidR="009549A1" w:rsidRPr="008F05FD" w:rsidRDefault="009549A1" w:rsidP="00D33C91">
            <w:pPr>
              <w:pStyle w:val="PURBullet-Indented"/>
            </w:pPr>
            <w:r w:rsidRPr="008F05FD">
              <w:t xml:space="preserve">BizTalk Adapter </w:t>
            </w:r>
            <w:r w:rsidRPr="00AF36BA">
              <w:rPr>
                <w:lang w:val="ru-RU"/>
              </w:rPr>
              <w:t>для</w:t>
            </w:r>
            <w:r w:rsidRPr="008F05FD">
              <w:t xml:space="preserve"> SQL Server</w:t>
            </w:r>
          </w:p>
        </w:tc>
      </w:tr>
      <w:tr w:rsidR="009549A1" w:rsidRPr="0050551A" w:rsidTr="007234FB">
        <w:trPr>
          <w:cantSplit/>
        </w:trPr>
        <w:tc>
          <w:tcPr>
            <w:tcW w:w="10800" w:type="dxa"/>
            <w:gridSpan w:val="2"/>
            <w:shd w:val="clear" w:color="auto" w:fill="FFFFFF"/>
            <w:tcMar>
              <w:top w:w="43" w:type="dxa"/>
              <w:left w:w="115" w:type="dxa"/>
              <w:bottom w:w="43" w:type="dxa"/>
              <w:right w:w="115" w:type="dxa"/>
            </w:tcMar>
          </w:tcPr>
          <w:p w:rsidR="009549A1" w:rsidRPr="008F05FD" w:rsidRDefault="009549A1" w:rsidP="00F44E81">
            <w:pPr>
              <w:pStyle w:val="PURTableHeaderBlue"/>
            </w:pPr>
            <w:r w:rsidRPr="008F05FD">
              <w:t xml:space="preserve">Exchange Server 2013, </w:t>
            </w:r>
            <w:r w:rsidRPr="00AF36BA">
              <w:rPr>
                <w:lang w:val="ru-RU"/>
              </w:rPr>
              <w:t>выпуски</w:t>
            </w:r>
            <w:r w:rsidRPr="008F05FD">
              <w:t xml:space="preserve"> Standard </w:t>
            </w:r>
            <w:r w:rsidRPr="00AF36BA">
              <w:rPr>
                <w:lang w:val="ru-RU"/>
              </w:rPr>
              <w:t>и</w:t>
            </w:r>
            <w:r w:rsidRPr="008F05FD">
              <w:t xml:space="preserve"> Enterprise</w:t>
            </w:r>
          </w:p>
        </w:tc>
      </w:tr>
      <w:tr w:rsidR="009549A1" w:rsidRPr="00AF36BA" w:rsidTr="007234FB">
        <w:trPr>
          <w:cantSplit/>
        </w:trPr>
        <w:tc>
          <w:tcPr>
            <w:tcW w:w="10800" w:type="dxa"/>
            <w:gridSpan w:val="2"/>
            <w:shd w:val="clear" w:color="auto" w:fill="FFFFFF"/>
            <w:tcMar>
              <w:top w:w="43" w:type="dxa"/>
              <w:left w:w="115" w:type="dxa"/>
              <w:bottom w:w="43" w:type="dxa"/>
              <w:right w:w="115" w:type="dxa"/>
            </w:tcMar>
          </w:tcPr>
          <w:p w:rsidR="009549A1" w:rsidRPr="00AF36BA" w:rsidRDefault="009549A1" w:rsidP="00C44B38">
            <w:pPr>
              <w:pStyle w:val="PURBullet-Indented"/>
              <w:rPr>
                <w:lang w:val="ru-RU"/>
              </w:rPr>
            </w:pPr>
            <w:r w:rsidRPr="00AF36BA">
              <w:rPr>
                <w:lang w:val="ru-RU"/>
              </w:rPr>
              <w:t xml:space="preserve">Средства управления Exchange </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050078">
            <w:pPr>
              <w:pStyle w:val="PURTableHeaderBlue"/>
              <w:rPr>
                <w:lang w:val="ru-RU"/>
              </w:rPr>
            </w:pPr>
            <w:r w:rsidRPr="00AF36BA">
              <w:rPr>
                <w:lang w:val="ru-RU"/>
              </w:rPr>
              <w:t>Forefront Identity Manager 2010 R2</w:t>
            </w:r>
          </w:p>
        </w:tc>
      </w:tr>
      <w:tr w:rsidR="00050078" w:rsidRPr="00AF36BA" w:rsidTr="007234FB">
        <w:trPr>
          <w:cantSplit/>
        </w:trPr>
        <w:tc>
          <w:tcPr>
            <w:tcW w:w="5400" w:type="dxa"/>
            <w:shd w:val="clear" w:color="auto" w:fill="FFFFFF"/>
            <w:tcMar>
              <w:top w:w="43" w:type="dxa"/>
              <w:left w:w="115" w:type="dxa"/>
              <w:bottom w:w="43" w:type="dxa"/>
              <w:right w:w="115" w:type="dxa"/>
            </w:tcMar>
          </w:tcPr>
          <w:p w:rsidR="00050078" w:rsidRPr="0050551A" w:rsidRDefault="00050078" w:rsidP="002915E6">
            <w:pPr>
              <w:pStyle w:val="PURBullet-Indented"/>
            </w:pPr>
            <w:r w:rsidRPr="0050551A">
              <w:t>Change Microsoft Password Notification Service (</w:t>
            </w:r>
            <w:r w:rsidRPr="00AF36BA">
              <w:rPr>
                <w:lang w:val="ru-RU"/>
              </w:rPr>
              <w:t>служба</w:t>
            </w:r>
            <w:r w:rsidR="002915E6" w:rsidRPr="0050551A">
              <w:t> </w:t>
            </w:r>
            <w:r w:rsidRPr="00AF36BA">
              <w:rPr>
                <w:lang w:val="ru-RU"/>
              </w:rPr>
              <w:t>уведомления</w:t>
            </w:r>
            <w:r w:rsidRPr="0050551A">
              <w:t xml:space="preserve"> </w:t>
            </w:r>
            <w:r w:rsidRPr="00AF36BA">
              <w:rPr>
                <w:lang w:val="ru-RU"/>
              </w:rPr>
              <w:t>о</w:t>
            </w:r>
            <w:r w:rsidRPr="0050551A">
              <w:t xml:space="preserve"> </w:t>
            </w:r>
            <w:r w:rsidRPr="00AF36BA">
              <w:rPr>
                <w:lang w:val="ru-RU"/>
              </w:rPr>
              <w:t>смене</w:t>
            </w:r>
            <w:r w:rsidRPr="0050551A">
              <w:t xml:space="preserve"> </w:t>
            </w:r>
            <w:r w:rsidRPr="00AF36BA">
              <w:rPr>
                <w:lang w:val="ru-RU"/>
              </w:rPr>
              <w:t>пароля</w:t>
            </w:r>
            <w:r w:rsidRPr="0050551A">
              <w:t xml:space="preserve"> Microsoft).</w:t>
            </w:r>
          </w:p>
          <w:p w:rsidR="00531887" w:rsidRPr="00AF36BA" w:rsidRDefault="00531887" w:rsidP="00531887">
            <w:pPr>
              <w:pStyle w:val="PURBullet-Indented"/>
              <w:rPr>
                <w:lang w:val="ru-RU"/>
              </w:rPr>
            </w:pPr>
            <w:r w:rsidRPr="00AF36BA">
              <w:rPr>
                <w:lang w:val="ru-RU"/>
              </w:rPr>
              <w:t>Microsoft BHOLD Suite</w:t>
            </w:r>
          </w:p>
          <w:p w:rsidR="00050078" w:rsidRPr="00AF36BA" w:rsidRDefault="00050078" w:rsidP="00531887">
            <w:pPr>
              <w:pStyle w:val="PURBullet-Indented"/>
              <w:rPr>
                <w:lang w:val="ru-RU"/>
              </w:rPr>
            </w:pPr>
            <w:r w:rsidRPr="00AF36BA">
              <w:rPr>
                <w:lang w:val="ru-RU"/>
              </w:rPr>
              <w:t>Клиент управления сертификатами FIM</w:t>
            </w:r>
          </w:p>
        </w:tc>
        <w:tc>
          <w:tcPr>
            <w:tcW w:w="5400" w:type="dxa"/>
            <w:shd w:val="clear" w:color="auto" w:fill="FFFFFF"/>
          </w:tcPr>
          <w:p w:rsidR="00050078" w:rsidRPr="00AF36BA" w:rsidRDefault="00050078" w:rsidP="002915E6">
            <w:pPr>
              <w:pStyle w:val="PURBullet-Indented"/>
              <w:rPr>
                <w:lang w:val="ru-RU"/>
              </w:rPr>
            </w:pPr>
            <w:r w:rsidRPr="00AF36BA">
              <w:rPr>
                <w:lang w:val="ru-RU"/>
              </w:rPr>
              <w:t>Клиент управления массовой выдачей сертификатов</w:t>
            </w:r>
            <w:r w:rsidR="002915E6" w:rsidRPr="00AF36BA">
              <w:rPr>
                <w:lang w:val="ru-RU"/>
              </w:rPr>
              <w:t> </w:t>
            </w:r>
            <w:r w:rsidRPr="00AF36BA">
              <w:rPr>
                <w:lang w:val="ru-RU"/>
              </w:rPr>
              <w:t>FIM</w:t>
            </w:r>
          </w:p>
          <w:p w:rsidR="00531887" w:rsidRPr="00AF36BA" w:rsidRDefault="00531887" w:rsidP="00531887">
            <w:pPr>
              <w:pStyle w:val="PURBullet-Indented"/>
              <w:rPr>
                <w:lang w:val="ru-RU"/>
              </w:rPr>
            </w:pPr>
            <w:r w:rsidRPr="00AF36BA">
              <w:rPr>
                <w:lang w:val="ru-RU"/>
              </w:rPr>
              <w:t>System Center Service Manager 2010</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8F05FD" w:rsidRDefault="00663B83" w:rsidP="00F44E81">
            <w:pPr>
              <w:pStyle w:val="PURTableHeaderBlue"/>
            </w:pPr>
            <w:r w:rsidRPr="008F05FD">
              <w:t xml:space="preserve">Lync Server 2013, Standard Edition </w:t>
            </w:r>
            <w:r w:rsidRPr="00AF36BA">
              <w:rPr>
                <w:lang w:val="ru-RU"/>
              </w:rPr>
              <w:t>и</w:t>
            </w:r>
            <w:r w:rsidRPr="008F05FD">
              <w:t xml:space="preserve"> Enterprise Edition</w:t>
            </w:r>
          </w:p>
        </w:tc>
      </w:tr>
      <w:tr w:rsidR="00050078" w:rsidRPr="00AF36BA" w:rsidTr="007234FB">
        <w:trPr>
          <w:cantSplit/>
        </w:trPr>
        <w:tc>
          <w:tcPr>
            <w:tcW w:w="5400" w:type="dxa"/>
            <w:shd w:val="clear" w:color="auto" w:fill="FFFFFF"/>
            <w:tcMar>
              <w:top w:w="43" w:type="dxa"/>
              <w:left w:w="115" w:type="dxa"/>
              <w:bottom w:w="43" w:type="dxa"/>
              <w:right w:w="115" w:type="dxa"/>
            </w:tcMar>
          </w:tcPr>
          <w:p w:rsidR="00050078" w:rsidRPr="0050551A" w:rsidRDefault="00050078" w:rsidP="00531887">
            <w:pPr>
              <w:pStyle w:val="PURBullet-Indented"/>
            </w:pPr>
            <w:r w:rsidRPr="00AF36BA">
              <w:rPr>
                <w:lang w:val="ru-RU"/>
              </w:rPr>
              <w:t>Подключаемый</w:t>
            </w:r>
            <w:r w:rsidRPr="0050551A">
              <w:t xml:space="preserve"> </w:t>
            </w:r>
            <w:r w:rsidRPr="00AF36BA">
              <w:rPr>
                <w:lang w:val="ru-RU"/>
              </w:rPr>
              <w:t>модуль</w:t>
            </w:r>
            <w:r w:rsidRPr="0050551A">
              <w:t xml:space="preserve"> Lync Web App 2013</w:t>
            </w:r>
          </w:p>
          <w:p w:rsidR="00050078" w:rsidRPr="00AF36BA" w:rsidRDefault="00050078" w:rsidP="00531887">
            <w:pPr>
              <w:pStyle w:val="PURBullet-Indented"/>
              <w:rPr>
                <w:lang w:val="ru-RU"/>
              </w:rPr>
            </w:pPr>
            <w:r w:rsidRPr="00AF36BA">
              <w:rPr>
                <w:lang w:val="ru-RU"/>
              </w:rPr>
              <w:t>Topology Builder</w:t>
            </w:r>
          </w:p>
          <w:p w:rsidR="00050078" w:rsidRPr="00AF36BA" w:rsidRDefault="00050078" w:rsidP="00531887">
            <w:pPr>
              <w:pStyle w:val="PURBullet-Indented"/>
              <w:rPr>
                <w:lang w:val="ru-RU"/>
              </w:rPr>
            </w:pPr>
            <w:r w:rsidRPr="00AF36BA">
              <w:rPr>
                <w:lang w:val="ru-RU"/>
              </w:rPr>
              <w:t>Средства администрирования</w:t>
            </w:r>
          </w:p>
        </w:tc>
        <w:tc>
          <w:tcPr>
            <w:tcW w:w="5400" w:type="dxa"/>
            <w:shd w:val="clear" w:color="auto" w:fill="FFFFFF"/>
          </w:tcPr>
          <w:p w:rsidR="00050078" w:rsidRPr="00AF36BA" w:rsidRDefault="00050078" w:rsidP="00531887">
            <w:pPr>
              <w:pStyle w:val="PURBullet-Indented"/>
              <w:rPr>
                <w:lang w:val="ru-RU"/>
              </w:rPr>
            </w:pPr>
            <w:r w:rsidRPr="00AF36BA">
              <w:rPr>
                <w:lang w:val="ru-RU"/>
              </w:rPr>
              <w:t>Оснастка PowerShell</w:t>
            </w:r>
          </w:p>
          <w:p w:rsidR="00050078" w:rsidRPr="00AF36BA" w:rsidRDefault="00050078" w:rsidP="00531887">
            <w:pPr>
              <w:pStyle w:val="PURBullet-Indented"/>
              <w:rPr>
                <w:lang w:val="ru-RU"/>
              </w:rPr>
            </w:pPr>
            <w:r w:rsidRPr="00AF36BA">
              <w:rPr>
                <w:lang w:val="ru-RU"/>
              </w:rPr>
              <w:t>Средство администрирования Lync 2013 Group Chat</w:t>
            </w:r>
          </w:p>
          <w:p w:rsidR="00050078" w:rsidRPr="00AF36BA" w:rsidRDefault="00050078" w:rsidP="00E72296">
            <w:pPr>
              <w:pStyle w:val="PURBullet-Indented"/>
              <w:rPr>
                <w:lang w:val="ru-RU"/>
              </w:rPr>
            </w:pPr>
            <w:r w:rsidRPr="00AF36BA">
              <w:rPr>
                <w:lang w:val="ru-RU"/>
              </w:rPr>
              <w:t>Автосекретарь Lync Server 2013</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050078">
            <w:pPr>
              <w:pStyle w:val="PURTableHeaderBlue"/>
              <w:rPr>
                <w:lang w:val="ru-RU"/>
              </w:rPr>
            </w:pPr>
            <w:r w:rsidRPr="00AF36BA">
              <w:rPr>
                <w:lang w:val="ru-RU"/>
              </w:rPr>
              <w:t>Microsoft Dynamics AX 2012 R2</w:t>
            </w:r>
          </w:p>
        </w:tc>
      </w:tr>
      <w:tr w:rsidR="00050078" w:rsidRPr="00AF36BA" w:rsidTr="007234FB">
        <w:trPr>
          <w:cantSplit/>
        </w:trPr>
        <w:tc>
          <w:tcPr>
            <w:tcW w:w="5400" w:type="dxa"/>
            <w:shd w:val="clear" w:color="auto" w:fill="FFFFFF"/>
            <w:tcMar>
              <w:top w:w="43" w:type="dxa"/>
              <w:left w:w="115" w:type="dxa"/>
              <w:bottom w:w="43" w:type="dxa"/>
              <w:right w:w="115" w:type="dxa"/>
            </w:tcMar>
          </w:tcPr>
          <w:p w:rsidR="00050078" w:rsidRPr="0050551A" w:rsidRDefault="00050078"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Microsoft Dynamics AX 2012 R2 </w:t>
            </w:r>
            <w:r w:rsidRPr="00AF36BA">
              <w:rPr>
                <w:lang w:val="ru-RU"/>
              </w:rPr>
              <w:t>для</w:t>
            </w:r>
            <w:r w:rsidRPr="0050551A">
              <w:t xml:space="preserve"> Windows Rich Client</w:t>
            </w:r>
          </w:p>
          <w:p w:rsidR="00050078" w:rsidRPr="0050551A" w:rsidRDefault="00050078"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Management Reporter Designer Client </w:t>
            </w:r>
            <w:r w:rsidRPr="00AF36BA">
              <w:rPr>
                <w:lang w:val="ru-RU"/>
              </w:rPr>
              <w:t>для</w:t>
            </w:r>
            <w:r w:rsidRPr="0050551A">
              <w:t xml:space="preserve"> Microsoft Dynamics AX 2012 R2</w:t>
            </w:r>
          </w:p>
        </w:tc>
        <w:tc>
          <w:tcPr>
            <w:tcW w:w="5400" w:type="dxa"/>
            <w:shd w:val="clear" w:color="auto" w:fill="FFFFFF"/>
          </w:tcPr>
          <w:p w:rsidR="00050078" w:rsidRPr="0050551A" w:rsidRDefault="00050078" w:rsidP="00E426B9">
            <w:pPr>
              <w:pStyle w:val="PURBullet-Indented"/>
              <w:numPr>
                <w:ilvl w:val="0"/>
                <w:numId w:val="0"/>
              </w:numPr>
              <w:ind w:left="486"/>
            </w:pP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050078">
            <w:pPr>
              <w:pStyle w:val="PURTableHeaderBlue"/>
              <w:rPr>
                <w:lang w:val="ru-RU"/>
              </w:rPr>
            </w:pPr>
            <w:r w:rsidRPr="00AF36BA">
              <w:rPr>
                <w:lang w:val="ru-RU"/>
              </w:rPr>
              <w:t>Microsoft Dynamics C5 2012</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50551A" w:rsidRDefault="00663B83" w:rsidP="00984DEA">
            <w:pPr>
              <w:pStyle w:val="PURBody"/>
            </w:pPr>
            <w:r w:rsidRPr="00AF36BA">
              <w:rPr>
                <w:lang w:val="ru-RU"/>
              </w:rPr>
              <w:t>Программное</w:t>
            </w:r>
            <w:r w:rsidRPr="0050551A">
              <w:t xml:space="preserve"> </w:t>
            </w:r>
            <w:r w:rsidRPr="00AF36BA">
              <w:rPr>
                <w:lang w:val="ru-RU"/>
              </w:rPr>
              <w:t>обеспечение</w:t>
            </w:r>
            <w:r w:rsidRPr="0050551A">
              <w:t xml:space="preserve"> Microsoft Dynamics C5 2012 </w:t>
            </w:r>
            <w:r w:rsidRPr="00AF36BA">
              <w:rPr>
                <w:lang w:val="ru-RU"/>
              </w:rPr>
              <w:t>для</w:t>
            </w:r>
            <w:r w:rsidRPr="0050551A">
              <w:t xml:space="preserve"> Windows Rich Client</w:t>
            </w:r>
          </w:p>
        </w:tc>
      </w:tr>
      <w:tr w:rsidR="00F5476E" w:rsidRPr="00AF36BA" w:rsidTr="00E41640">
        <w:trPr>
          <w:cantSplit/>
        </w:trPr>
        <w:tc>
          <w:tcPr>
            <w:tcW w:w="5400" w:type="dxa"/>
            <w:tcBorders>
              <w:top w:val="nil"/>
              <w:bottom w:val="nil"/>
            </w:tcBorders>
            <w:shd w:val="clear" w:color="auto" w:fill="B9D3EB"/>
            <w:tcMar>
              <w:top w:w="43" w:type="dxa"/>
              <w:left w:w="115" w:type="dxa"/>
              <w:bottom w:w="43" w:type="dxa"/>
              <w:right w:w="115" w:type="dxa"/>
            </w:tcMar>
          </w:tcPr>
          <w:p w:rsidR="00F5476E" w:rsidRPr="00AF36BA" w:rsidRDefault="00F5476E" w:rsidP="00E41640">
            <w:pPr>
              <w:pStyle w:val="PURTableHeaderWhite"/>
              <w:spacing w:after="0" w:line="240" w:lineRule="auto"/>
              <w:rPr>
                <w:i w:val="0"/>
                <w:caps/>
                <w:color w:val="404040"/>
                <w:lang w:val="ru-RU"/>
              </w:rPr>
            </w:pPr>
            <w:r w:rsidRPr="00AF36BA">
              <w:rPr>
                <w:i w:val="0"/>
                <w:caps/>
                <w:color w:val="404040"/>
                <w:lang w:val="ru-RU"/>
              </w:rPr>
              <w:lastRenderedPageBreak/>
              <w:t>Продукт</w:t>
            </w:r>
          </w:p>
        </w:tc>
        <w:tc>
          <w:tcPr>
            <w:tcW w:w="5400" w:type="dxa"/>
            <w:tcBorders>
              <w:top w:val="nil"/>
              <w:bottom w:val="nil"/>
            </w:tcBorders>
            <w:shd w:val="clear" w:color="auto" w:fill="B9D3EB"/>
            <w:tcMar>
              <w:top w:w="43" w:type="dxa"/>
              <w:left w:w="115" w:type="dxa"/>
              <w:bottom w:w="43" w:type="dxa"/>
              <w:right w:w="115" w:type="dxa"/>
            </w:tcMar>
          </w:tcPr>
          <w:p w:rsidR="00F5476E" w:rsidRPr="00AF36BA" w:rsidRDefault="00F5476E" w:rsidP="00E41640">
            <w:pPr>
              <w:pStyle w:val="PURTableHeaderWhite"/>
              <w:spacing w:after="0" w:line="240" w:lineRule="auto"/>
              <w:rPr>
                <w:i w:val="0"/>
                <w:caps/>
                <w:color w:val="404040"/>
                <w:lang w:val="ru-RU"/>
              </w:rPr>
            </w:pPr>
            <w:r w:rsidRPr="00AF36BA">
              <w:rPr>
                <w:i w:val="0"/>
                <w:caps/>
                <w:color w:val="404040"/>
                <w:lang w:val="ru-RU"/>
              </w:rPr>
              <w:t>Список клиентского программного обеспечения</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8F05FD" w:rsidRDefault="00663B83" w:rsidP="007811C9">
            <w:pPr>
              <w:pStyle w:val="PURTableHeaderBlue"/>
            </w:pPr>
            <w:r w:rsidRPr="008F05FD">
              <w:t>Microsoft Dynamics CRM 2011 Service Provider</w:t>
            </w:r>
          </w:p>
        </w:tc>
      </w:tr>
      <w:tr w:rsidR="00663B83" w:rsidRPr="005A63DB" w:rsidTr="007234FB">
        <w:trPr>
          <w:cantSplit/>
        </w:trPr>
        <w:tc>
          <w:tcPr>
            <w:tcW w:w="5400" w:type="dxa"/>
            <w:shd w:val="clear" w:color="auto" w:fill="FFFFFF"/>
            <w:tcMar>
              <w:top w:w="43" w:type="dxa"/>
              <w:left w:w="115" w:type="dxa"/>
              <w:bottom w:w="43" w:type="dxa"/>
              <w:right w:w="115" w:type="dxa"/>
            </w:tcMar>
          </w:tcPr>
          <w:p w:rsidR="00663B83" w:rsidRPr="008F05FD" w:rsidRDefault="00663B83" w:rsidP="00531887">
            <w:pPr>
              <w:pStyle w:val="PURBullet-Indented"/>
            </w:pPr>
            <w:r w:rsidRPr="008F05FD">
              <w:t xml:space="preserve">Microsoft Dynamics CRM 2011 </w:t>
            </w:r>
            <w:r w:rsidRPr="00AF36BA">
              <w:rPr>
                <w:lang w:val="ru-RU"/>
              </w:rPr>
              <w:t>для</w:t>
            </w:r>
            <w:r w:rsidRPr="008F05FD">
              <w:t xml:space="preserve"> Microsoft Office Outlook</w:t>
            </w:r>
          </w:p>
          <w:p w:rsidR="00663B83" w:rsidRPr="00AF36BA" w:rsidRDefault="00663B83" w:rsidP="00531887">
            <w:pPr>
              <w:pStyle w:val="PURBullet-Indented"/>
              <w:rPr>
                <w:lang w:val="ru-RU"/>
              </w:rPr>
            </w:pPr>
            <w:r w:rsidRPr="00AF36BA">
              <w:rPr>
                <w:lang w:val="ru-RU"/>
              </w:rPr>
              <w:t>Маршрутизатор электронной почты и мастер развертывания правил для Microsoft Dynamics CRM 2011</w:t>
            </w:r>
          </w:p>
          <w:p w:rsidR="00663B83" w:rsidRPr="005A63DB" w:rsidRDefault="00663B83" w:rsidP="00531887">
            <w:pPr>
              <w:pStyle w:val="PURBullet-Indented"/>
              <w:rPr>
                <w:lang w:val="ru-RU"/>
              </w:rPr>
            </w:pPr>
            <w:r w:rsidRPr="00AF36BA">
              <w:rPr>
                <w:lang w:val="ru-RU"/>
              </w:rPr>
              <w:t>Расширения</w:t>
            </w:r>
            <w:r w:rsidRPr="005A63DB">
              <w:rPr>
                <w:lang w:val="ru-RU"/>
              </w:rPr>
              <w:t xml:space="preserve"> </w:t>
            </w:r>
            <w:r w:rsidRPr="008F05FD">
              <w:t>Microsoft</w:t>
            </w:r>
            <w:r w:rsidRPr="005A63DB">
              <w:rPr>
                <w:lang w:val="ru-RU"/>
              </w:rPr>
              <w:t xml:space="preserve"> </w:t>
            </w:r>
            <w:r w:rsidRPr="008F05FD">
              <w:t>Dynamics</w:t>
            </w:r>
            <w:r w:rsidRPr="005A63DB">
              <w:rPr>
                <w:lang w:val="ru-RU"/>
              </w:rPr>
              <w:t xml:space="preserve"> </w:t>
            </w:r>
            <w:r w:rsidRPr="008F05FD">
              <w:t>CRM</w:t>
            </w:r>
            <w:r w:rsidRPr="005A63DB">
              <w:rPr>
                <w:lang w:val="ru-RU"/>
              </w:rPr>
              <w:t xml:space="preserve"> </w:t>
            </w:r>
            <w:r w:rsidRPr="008F05FD">
              <w:t>Reporting</w:t>
            </w:r>
            <w:r w:rsidRPr="005A63DB">
              <w:rPr>
                <w:lang w:val="ru-RU"/>
              </w:rPr>
              <w:t xml:space="preserve"> </w:t>
            </w:r>
            <w:r w:rsidRPr="008F05FD">
              <w:t>Extensions</w:t>
            </w:r>
            <w:r w:rsidRPr="005A63DB">
              <w:rPr>
                <w:lang w:val="ru-RU"/>
              </w:rPr>
              <w:t xml:space="preserve"> </w:t>
            </w:r>
            <w:r w:rsidRPr="00AF36BA">
              <w:rPr>
                <w:lang w:val="ru-RU"/>
              </w:rPr>
              <w:t>для</w:t>
            </w:r>
            <w:r w:rsidRPr="005A63DB">
              <w:rPr>
                <w:lang w:val="ru-RU"/>
              </w:rPr>
              <w:t xml:space="preserve"> </w:t>
            </w:r>
            <w:r w:rsidRPr="008F05FD">
              <w:t>Microsoft</w:t>
            </w:r>
            <w:r w:rsidRPr="005A63DB">
              <w:rPr>
                <w:lang w:val="ru-RU"/>
              </w:rPr>
              <w:t xml:space="preserve"> </w:t>
            </w:r>
            <w:r w:rsidRPr="008F05FD">
              <w:t>Dynamics</w:t>
            </w:r>
            <w:r w:rsidRPr="005A63DB">
              <w:rPr>
                <w:lang w:val="ru-RU"/>
              </w:rPr>
              <w:t xml:space="preserve"> </w:t>
            </w:r>
            <w:r w:rsidRPr="008F05FD">
              <w:t>CRM</w:t>
            </w:r>
            <w:r w:rsidRPr="005A63DB">
              <w:rPr>
                <w:lang w:val="ru-RU"/>
              </w:rPr>
              <w:t xml:space="preserve"> 2011</w:t>
            </w:r>
          </w:p>
        </w:tc>
        <w:tc>
          <w:tcPr>
            <w:tcW w:w="5400" w:type="dxa"/>
            <w:shd w:val="clear" w:color="auto" w:fill="FFFFFF"/>
          </w:tcPr>
          <w:p w:rsidR="00663B83" w:rsidRPr="005A63DB" w:rsidRDefault="00663B83" w:rsidP="00531887">
            <w:pPr>
              <w:pStyle w:val="PURBullet-Indented"/>
              <w:rPr>
                <w:lang w:val="ru-RU"/>
              </w:rPr>
            </w:pPr>
            <w:r w:rsidRPr="008F05FD">
              <w:t>Microsoft</w:t>
            </w:r>
            <w:r w:rsidRPr="005A63DB">
              <w:rPr>
                <w:lang w:val="ru-RU"/>
              </w:rPr>
              <w:t xml:space="preserve"> </w:t>
            </w:r>
            <w:r w:rsidRPr="008F05FD">
              <w:t>SharePoint</w:t>
            </w:r>
            <w:r w:rsidRPr="005A63DB">
              <w:rPr>
                <w:lang w:val="ru-RU"/>
              </w:rPr>
              <w:t xml:space="preserve"> </w:t>
            </w:r>
            <w:r w:rsidRPr="008F05FD">
              <w:t>Grid</w:t>
            </w:r>
            <w:r w:rsidRPr="005A63DB">
              <w:rPr>
                <w:lang w:val="ru-RU"/>
              </w:rPr>
              <w:t xml:space="preserve"> </w:t>
            </w:r>
            <w:r w:rsidRPr="00AF36BA">
              <w:rPr>
                <w:lang w:val="ru-RU"/>
              </w:rPr>
              <w:t>для</w:t>
            </w:r>
            <w:r w:rsidRPr="005A63DB">
              <w:rPr>
                <w:lang w:val="ru-RU"/>
              </w:rPr>
              <w:t xml:space="preserve"> </w:t>
            </w:r>
            <w:r w:rsidRPr="008F05FD">
              <w:t>Microsoft</w:t>
            </w:r>
            <w:r w:rsidRPr="005A63DB">
              <w:rPr>
                <w:lang w:val="ru-RU"/>
              </w:rPr>
              <w:t xml:space="preserve"> </w:t>
            </w:r>
            <w:r w:rsidRPr="008F05FD">
              <w:t>Dynamics</w:t>
            </w:r>
            <w:r w:rsidRPr="005A63DB">
              <w:rPr>
                <w:lang w:val="ru-RU"/>
              </w:rPr>
              <w:t xml:space="preserve"> </w:t>
            </w:r>
            <w:r w:rsidRPr="008F05FD">
              <w:t>CRM</w:t>
            </w:r>
            <w:r w:rsidRPr="005A63DB">
              <w:rPr>
                <w:lang w:val="ru-RU"/>
              </w:rPr>
              <w:t xml:space="preserve"> 2011</w:t>
            </w:r>
          </w:p>
          <w:p w:rsidR="00663B83" w:rsidRPr="005A63DB" w:rsidRDefault="00663B83" w:rsidP="00531887">
            <w:pPr>
              <w:pStyle w:val="PURBullet-Indented"/>
              <w:rPr>
                <w:lang w:val="ru-RU"/>
              </w:rPr>
            </w:pPr>
            <w:r w:rsidRPr="00AF36BA">
              <w:rPr>
                <w:lang w:val="ru-RU"/>
              </w:rPr>
              <w:t>Расширения</w:t>
            </w:r>
            <w:r w:rsidRPr="005A63DB">
              <w:rPr>
                <w:lang w:val="ru-RU"/>
              </w:rPr>
              <w:t xml:space="preserve"> </w:t>
            </w:r>
            <w:r w:rsidRPr="008F05FD">
              <w:t>Microsoft</w:t>
            </w:r>
            <w:r w:rsidRPr="005A63DB">
              <w:rPr>
                <w:lang w:val="ru-RU"/>
              </w:rPr>
              <w:t xml:space="preserve"> </w:t>
            </w:r>
            <w:r w:rsidRPr="008F05FD">
              <w:t>Dynamics</w:t>
            </w:r>
            <w:r w:rsidRPr="005A63DB">
              <w:rPr>
                <w:lang w:val="ru-RU"/>
              </w:rPr>
              <w:t xml:space="preserve"> </w:t>
            </w:r>
            <w:r w:rsidRPr="008F05FD">
              <w:t>CRM</w:t>
            </w:r>
            <w:r w:rsidRPr="005A63DB">
              <w:rPr>
                <w:lang w:val="ru-RU"/>
              </w:rPr>
              <w:t xml:space="preserve"> 2011 </w:t>
            </w:r>
            <w:r w:rsidRPr="008F05FD">
              <w:t>Report</w:t>
            </w:r>
            <w:r w:rsidRPr="005A63DB">
              <w:rPr>
                <w:lang w:val="ru-RU"/>
              </w:rPr>
              <w:t xml:space="preserve"> </w:t>
            </w:r>
            <w:r w:rsidRPr="008F05FD">
              <w:t>Authoring</w:t>
            </w:r>
            <w:r w:rsidRPr="005A63DB">
              <w:rPr>
                <w:lang w:val="ru-RU"/>
              </w:rPr>
              <w:t xml:space="preserve"> </w:t>
            </w:r>
            <w:r w:rsidRPr="008F05FD">
              <w:t>Extensions</w:t>
            </w:r>
          </w:p>
          <w:p w:rsidR="00663B83" w:rsidRPr="00AF36BA" w:rsidRDefault="00663B83" w:rsidP="00531887">
            <w:pPr>
              <w:pStyle w:val="PURBullet-Indented"/>
              <w:rPr>
                <w:lang w:val="ru-RU"/>
              </w:rPr>
            </w:pPr>
            <w:r w:rsidRPr="00AF36BA">
              <w:rPr>
                <w:lang w:val="ru-RU"/>
              </w:rPr>
              <w:t>Анализатор соответствия рекомендациям Microsoft Dynamics CRM 2011</w:t>
            </w:r>
          </w:p>
          <w:p w:rsidR="00663B83" w:rsidRPr="00AF36BA" w:rsidRDefault="00663B83" w:rsidP="00531887">
            <w:pPr>
              <w:pStyle w:val="PURBullet-Indented"/>
              <w:rPr>
                <w:lang w:val="ru-RU"/>
              </w:rPr>
            </w:pPr>
            <w:r w:rsidRPr="00AF36BA">
              <w:rPr>
                <w:lang w:val="ru-RU"/>
              </w:rPr>
              <w:t>Многоязыковой интерфейс пользователя Microsoft Dynamics CRM 2011</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B82C66">
            <w:pPr>
              <w:pStyle w:val="PURTableHeaderBlue"/>
              <w:rPr>
                <w:lang w:val="ru-RU"/>
              </w:rPr>
            </w:pPr>
            <w:r w:rsidRPr="00AF36BA">
              <w:rPr>
                <w:lang w:val="ru-RU"/>
              </w:rPr>
              <w:t>Microsoft Dynamics GP 2013</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50551A" w:rsidRDefault="00663B83"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Microsoft Dynamics GP 2013 </w:t>
            </w:r>
            <w:r w:rsidRPr="00AF36BA">
              <w:rPr>
                <w:lang w:val="ru-RU"/>
              </w:rPr>
              <w:t>для</w:t>
            </w:r>
            <w:r w:rsidRPr="0050551A">
              <w:t xml:space="preserve"> Windows Rich Client.</w:t>
            </w:r>
          </w:p>
          <w:p w:rsidR="00663B83" w:rsidRPr="0050551A" w:rsidRDefault="00663B83"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Management Reporter Designer Client </w:t>
            </w:r>
            <w:r w:rsidRPr="00AF36BA">
              <w:rPr>
                <w:lang w:val="ru-RU"/>
              </w:rPr>
              <w:t>для</w:t>
            </w:r>
            <w:r w:rsidRPr="0050551A">
              <w:t xml:space="preserve"> Microsoft Dynamics GP 2013</w:t>
            </w:r>
          </w:p>
          <w:p w:rsidR="00663B83" w:rsidRPr="0050551A" w:rsidRDefault="00B82C66" w:rsidP="00531887">
            <w:pPr>
              <w:pStyle w:val="PURBullet-Indented"/>
            </w:pPr>
            <w:r w:rsidRPr="00AF36BA">
              <w:rPr>
                <w:lang w:val="ru-RU"/>
              </w:rPr>
              <w:t>Веб</w:t>
            </w:r>
            <w:r w:rsidRPr="0050551A">
              <w:t>-</w:t>
            </w:r>
            <w:r w:rsidRPr="00AF36BA">
              <w:rPr>
                <w:lang w:val="ru-RU"/>
              </w:rPr>
              <w:t>клиент</w:t>
            </w:r>
            <w:r w:rsidRPr="0050551A">
              <w:t xml:space="preserve"> Microsoft Dynamics GP 2013 </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B82C66">
            <w:pPr>
              <w:pStyle w:val="PURTableHeaderBlue"/>
              <w:rPr>
                <w:lang w:val="ru-RU"/>
              </w:rPr>
            </w:pPr>
            <w:r w:rsidRPr="00AF36BA">
              <w:rPr>
                <w:lang w:val="ru-RU"/>
              </w:rPr>
              <w:t>Microsoft Dynamics NAV 2013</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50551A" w:rsidRDefault="00663B83"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Microsoft Dynamics NAV 2013 </w:t>
            </w:r>
            <w:r w:rsidRPr="00AF36BA">
              <w:rPr>
                <w:lang w:val="ru-RU"/>
              </w:rPr>
              <w:t>для</w:t>
            </w:r>
            <w:r w:rsidRPr="0050551A">
              <w:t xml:space="preserve"> Windows Rich Client.</w:t>
            </w:r>
          </w:p>
          <w:p w:rsidR="00663B83" w:rsidRPr="0050551A" w:rsidRDefault="00B82C66" w:rsidP="00531887">
            <w:pPr>
              <w:pStyle w:val="PURBullet-Indented"/>
            </w:pPr>
            <w:r w:rsidRPr="00AF36BA">
              <w:rPr>
                <w:lang w:val="ru-RU"/>
              </w:rPr>
              <w:t>Веб</w:t>
            </w:r>
            <w:r w:rsidRPr="0050551A">
              <w:t>-</w:t>
            </w:r>
            <w:r w:rsidRPr="00AF36BA">
              <w:rPr>
                <w:lang w:val="ru-RU"/>
              </w:rPr>
              <w:t>клиент</w:t>
            </w:r>
            <w:r w:rsidRPr="0050551A">
              <w:t xml:space="preserve"> Microsoft Dynamics NAV 2013</w:t>
            </w:r>
          </w:p>
          <w:p w:rsidR="00B82C66" w:rsidRPr="0050551A" w:rsidRDefault="00B82C66" w:rsidP="00B82C66">
            <w:pPr>
              <w:pStyle w:val="PURBullet-Indented"/>
            </w:pPr>
            <w:r w:rsidRPr="00AF36BA">
              <w:rPr>
                <w:lang w:val="ru-RU"/>
              </w:rPr>
              <w:t>Клиент</w:t>
            </w:r>
            <w:r w:rsidRPr="0050551A">
              <w:t xml:space="preserve"> SharePoint </w:t>
            </w:r>
            <w:r w:rsidRPr="00AF36BA">
              <w:rPr>
                <w:lang w:val="ru-RU"/>
              </w:rPr>
              <w:t>для</w:t>
            </w:r>
            <w:r w:rsidRPr="0050551A">
              <w:t xml:space="preserve"> Microsoft Dynamics NAV 2013</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050078">
            <w:pPr>
              <w:pStyle w:val="PURTableHeaderBlue"/>
              <w:rPr>
                <w:lang w:val="ru-RU"/>
              </w:rPr>
            </w:pPr>
            <w:r w:rsidRPr="00AF36BA">
              <w:rPr>
                <w:lang w:val="ru-RU"/>
              </w:rPr>
              <w:t>Microsoft Dynamics SL 2011</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50551A" w:rsidRDefault="00663B83"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Microsoft Dynamics SL 2011 </w:t>
            </w:r>
            <w:r w:rsidRPr="00AF36BA">
              <w:rPr>
                <w:lang w:val="ru-RU"/>
              </w:rPr>
              <w:t>для</w:t>
            </w:r>
            <w:r w:rsidRPr="0050551A">
              <w:t xml:space="preserve"> Windows Rich Client.</w:t>
            </w:r>
          </w:p>
          <w:p w:rsidR="00663B83" w:rsidRPr="0050551A" w:rsidRDefault="00663B83" w:rsidP="00531887">
            <w:pPr>
              <w:pStyle w:val="PURBullet-Indented"/>
            </w:pPr>
            <w:r w:rsidRPr="00AF36BA">
              <w:rPr>
                <w:lang w:val="ru-RU"/>
              </w:rPr>
              <w:t>Программное</w:t>
            </w:r>
            <w:r w:rsidRPr="0050551A">
              <w:t xml:space="preserve"> </w:t>
            </w:r>
            <w:r w:rsidRPr="00AF36BA">
              <w:rPr>
                <w:lang w:val="ru-RU"/>
              </w:rPr>
              <w:t>обеспечение</w:t>
            </w:r>
            <w:r w:rsidRPr="0050551A">
              <w:t xml:space="preserve"> Management Reporter Designer Client </w:t>
            </w:r>
            <w:r w:rsidRPr="00AF36BA">
              <w:rPr>
                <w:lang w:val="ru-RU"/>
              </w:rPr>
              <w:t>для</w:t>
            </w:r>
            <w:r w:rsidRPr="0050551A">
              <w:t xml:space="preserve"> Microsoft Dynamics SL 2011</w:t>
            </w:r>
          </w:p>
          <w:p w:rsidR="00663B83" w:rsidRPr="008F05FD" w:rsidRDefault="00663B83" w:rsidP="00531887">
            <w:pPr>
              <w:pStyle w:val="PURBullet-Indented"/>
            </w:pPr>
            <w:r w:rsidRPr="008F05FD">
              <w:t xml:space="preserve">Microsoft Dynamics SL 2011 Connector </w:t>
            </w:r>
            <w:r w:rsidRPr="00AF36BA">
              <w:rPr>
                <w:lang w:val="ru-RU"/>
              </w:rPr>
              <w:t>для</w:t>
            </w:r>
            <w:r w:rsidRPr="008F05FD">
              <w:t xml:space="preserve"> Dynamics CRM 2011</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F44E81">
            <w:pPr>
              <w:pStyle w:val="PURTableHeaderBlue"/>
              <w:rPr>
                <w:lang w:val="ru-RU"/>
              </w:rPr>
            </w:pPr>
            <w:r w:rsidRPr="00AF36BA">
              <w:rPr>
                <w:lang w:val="ru-RU"/>
              </w:rPr>
              <w:t>Project Server 2013</w:t>
            </w:r>
          </w:p>
        </w:tc>
      </w:tr>
      <w:tr w:rsidR="00663B83" w:rsidRPr="008F05FD"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531887">
            <w:pPr>
              <w:pStyle w:val="PURBullet-Indented"/>
              <w:rPr>
                <w:lang w:val="ru-RU"/>
              </w:rPr>
            </w:pPr>
            <w:r w:rsidRPr="00AF36BA">
              <w:rPr>
                <w:lang w:val="ru-RU"/>
              </w:rPr>
              <w:t>Пакет средств разработки программного обеспечения (SDK)</w:t>
            </w:r>
          </w:p>
        </w:tc>
      </w:tr>
      <w:tr w:rsidR="00663B83" w:rsidRPr="00AF36BA" w:rsidTr="007234FB">
        <w:trPr>
          <w:cantSplit/>
        </w:trPr>
        <w:tc>
          <w:tcPr>
            <w:tcW w:w="10800" w:type="dxa"/>
            <w:gridSpan w:val="2"/>
            <w:shd w:val="clear" w:color="auto" w:fill="FFFFFF"/>
            <w:tcMar>
              <w:top w:w="43" w:type="dxa"/>
              <w:left w:w="115" w:type="dxa"/>
              <w:bottom w:w="43" w:type="dxa"/>
              <w:right w:w="115" w:type="dxa"/>
            </w:tcMar>
          </w:tcPr>
          <w:p w:rsidR="00663B83" w:rsidRPr="00AF36BA" w:rsidRDefault="00663B83" w:rsidP="00F44E81">
            <w:pPr>
              <w:pStyle w:val="PURTableHeaderBlue"/>
              <w:rPr>
                <w:lang w:val="ru-RU"/>
              </w:rPr>
            </w:pPr>
            <w:r w:rsidRPr="00AF36BA">
              <w:rPr>
                <w:lang w:val="ru-RU"/>
              </w:rPr>
              <w:t>SharePoint Server 2013</w:t>
            </w:r>
          </w:p>
        </w:tc>
      </w:tr>
      <w:tr w:rsidR="00663B83" w:rsidRPr="008F05FD" w:rsidTr="007234FB">
        <w:trPr>
          <w:cantSplit/>
        </w:trPr>
        <w:tc>
          <w:tcPr>
            <w:tcW w:w="10800" w:type="dxa"/>
            <w:gridSpan w:val="2"/>
            <w:shd w:val="clear" w:color="auto" w:fill="FFFFFF"/>
            <w:tcMar>
              <w:top w:w="43" w:type="dxa"/>
              <w:left w:w="115" w:type="dxa"/>
              <w:bottom w:w="43" w:type="dxa"/>
              <w:right w:w="115" w:type="dxa"/>
            </w:tcMar>
          </w:tcPr>
          <w:p w:rsidR="005079C2" w:rsidRPr="00AF36BA" w:rsidRDefault="00663B83" w:rsidP="00531887">
            <w:pPr>
              <w:pStyle w:val="PURBullet-Indented"/>
              <w:rPr>
                <w:lang w:val="ru-RU"/>
              </w:rPr>
            </w:pPr>
            <w:r w:rsidRPr="00AF36BA">
              <w:rPr>
                <w:lang w:val="ru-RU"/>
              </w:rPr>
              <w:t>Пакет средств разработки программного обеспечения (SDK)</w:t>
            </w:r>
          </w:p>
        </w:tc>
      </w:tr>
      <w:tr w:rsidR="005079C2" w:rsidRPr="00AF36BA" w:rsidTr="007234FB">
        <w:trPr>
          <w:cantSplit/>
        </w:trPr>
        <w:tc>
          <w:tcPr>
            <w:tcW w:w="10800" w:type="dxa"/>
            <w:gridSpan w:val="2"/>
            <w:shd w:val="clear" w:color="auto" w:fill="FFFFFF"/>
            <w:tcMar>
              <w:top w:w="43" w:type="dxa"/>
              <w:left w:w="115" w:type="dxa"/>
              <w:bottom w:w="43" w:type="dxa"/>
              <w:right w:w="115" w:type="dxa"/>
            </w:tcMar>
          </w:tcPr>
          <w:p w:rsidR="005079C2" w:rsidRPr="00AF36BA" w:rsidRDefault="005079C2" w:rsidP="00F44E81">
            <w:pPr>
              <w:pStyle w:val="PURTableHeaderBlue"/>
              <w:rPr>
                <w:lang w:val="ru-RU"/>
              </w:rPr>
            </w:pPr>
            <w:r w:rsidRPr="00AF36BA">
              <w:rPr>
                <w:lang w:val="ru-RU"/>
              </w:rPr>
              <w:t>Размещение SharePoint 2013</w:t>
            </w:r>
          </w:p>
        </w:tc>
      </w:tr>
      <w:tr w:rsidR="005079C2" w:rsidRPr="008F05FD" w:rsidTr="007234FB">
        <w:trPr>
          <w:cantSplit/>
        </w:trPr>
        <w:tc>
          <w:tcPr>
            <w:tcW w:w="10800" w:type="dxa"/>
            <w:gridSpan w:val="2"/>
            <w:shd w:val="clear" w:color="auto" w:fill="FFFFFF"/>
            <w:tcMar>
              <w:top w:w="43" w:type="dxa"/>
              <w:left w:w="115" w:type="dxa"/>
              <w:bottom w:w="43" w:type="dxa"/>
              <w:right w:w="115" w:type="dxa"/>
            </w:tcMar>
          </w:tcPr>
          <w:p w:rsidR="005079C2" w:rsidRPr="00AF36BA" w:rsidRDefault="005079C2" w:rsidP="00C44B38">
            <w:pPr>
              <w:pStyle w:val="PURBullet-Indented"/>
              <w:rPr>
                <w:lang w:val="ru-RU"/>
              </w:rPr>
            </w:pPr>
            <w:r w:rsidRPr="00AF36BA">
              <w:rPr>
                <w:lang w:val="ru-RU"/>
              </w:rPr>
              <w:t>Пакет средств разработки программного обеспечения (SDK)</w:t>
            </w:r>
          </w:p>
        </w:tc>
      </w:tr>
      <w:tr w:rsidR="00663B83" w:rsidRPr="00EE299D" w:rsidTr="007234FB">
        <w:trPr>
          <w:cantSplit/>
        </w:trPr>
        <w:tc>
          <w:tcPr>
            <w:tcW w:w="10800" w:type="dxa"/>
            <w:gridSpan w:val="2"/>
            <w:shd w:val="clear" w:color="auto" w:fill="FFFFFF"/>
            <w:tcMar>
              <w:top w:w="43" w:type="dxa"/>
              <w:left w:w="115" w:type="dxa"/>
              <w:bottom w:w="43" w:type="dxa"/>
              <w:right w:w="115" w:type="dxa"/>
            </w:tcMar>
          </w:tcPr>
          <w:p w:rsidR="00663B83" w:rsidRPr="00EE299D" w:rsidRDefault="00663B83" w:rsidP="008614C3">
            <w:pPr>
              <w:pStyle w:val="PURTableHeaderBlue"/>
            </w:pPr>
            <w:r w:rsidRPr="00EE299D">
              <w:t>SQL Server 2008 R2 Small Business</w:t>
            </w:r>
          </w:p>
        </w:tc>
      </w:tr>
      <w:tr w:rsidR="00663B83" w:rsidRPr="00AF36BA" w:rsidTr="007234FB">
        <w:trPr>
          <w:cantSplit/>
        </w:trPr>
        <w:tc>
          <w:tcPr>
            <w:tcW w:w="5400" w:type="dxa"/>
            <w:shd w:val="clear" w:color="auto" w:fill="FFFFFF"/>
            <w:tcMar>
              <w:top w:w="43" w:type="dxa"/>
              <w:left w:w="115" w:type="dxa"/>
              <w:bottom w:w="43" w:type="dxa"/>
              <w:right w:w="115" w:type="dxa"/>
            </w:tcMar>
          </w:tcPr>
          <w:p w:rsidR="00663B83" w:rsidRPr="00AF36BA" w:rsidRDefault="00663B83" w:rsidP="00531887">
            <w:pPr>
              <w:pStyle w:val="PURBullet-Indented"/>
              <w:rPr>
                <w:lang w:val="ru-RU"/>
              </w:rPr>
            </w:pPr>
            <w:r w:rsidRPr="00AF36BA">
              <w:rPr>
                <w:lang w:val="ru-RU"/>
              </w:rPr>
              <w:t>Центр разработки бизнес-аналитики</w:t>
            </w:r>
          </w:p>
          <w:p w:rsidR="00663B83" w:rsidRPr="00AF36BA" w:rsidRDefault="00663B83" w:rsidP="00531887">
            <w:pPr>
              <w:pStyle w:val="PURBullet-Indented"/>
              <w:rPr>
                <w:lang w:val="ru-RU"/>
              </w:rPr>
            </w:pPr>
            <w:r w:rsidRPr="00AF36BA">
              <w:rPr>
                <w:lang w:val="ru-RU"/>
              </w:rPr>
              <w:t>Компоненты обратной совместимости клиентских средств</w:t>
            </w:r>
          </w:p>
          <w:p w:rsidR="00663B83" w:rsidRPr="00AF36BA" w:rsidRDefault="00663B83" w:rsidP="00531887">
            <w:pPr>
              <w:pStyle w:val="PURBullet-Indented"/>
              <w:rPr>
                <w:lang w:val="ru-RU"/>
              </w:rPr>
            </w:pPr>
            <w:r w:rsidRPr="00AF36BA">
              <w:rPr>
                <w:lang w:val="ru-RU"/>
              </w:rPr>
              <w:t>Компоненты подключения клиентских средств</w:t>
            </w:r>
          </w:p>
          <w:p w:rsidR="00663B83" w:rsidRPr="00AF36BA" w:rsidRDefault="00663B83" w:rsidP="00531887">
            <w:pPr>
              <w:pStyle w:val="PURBullet-Indented"/>
              <w:rPr>
                <w:lang w:val="ru-RU"/>
              </w:rPr>
            </w:pPr>
            <w:r w:rsidRPr="00AF36BA">
              <w:rPr>
                <w:lang w:val="ru-RU"/>
              </w:rPr>
              <w:t>Пакет средств разработки клиентских средств</w:t>
            </w:r>
          </w:p>
          <w:p w:rsidR="00663B83" w:rsidRPr="00AF36BA" w:rsidRDefault="00663B83" w:rsidP="00531887">
            <w:pPr>
              <w:pStyle w:val="PURBullet-Indented"/>
              <w:rPr>
                <w:lang w:val="ru-RU"/>
              </w:rPr>
            </w:pPr>
            <w:r w:rsidRPr="00AF36BA">
              <w:rPr>
                <w:lang w:val="ru-RU"/>
              </w:rPr>
              <w:t>Средства управления — основные</w:t>
            </w:r>
          </w:p>
          <w:p w:rsidR="00663B83" w:rsidRPr="00AF36BA" w:rsidRDefault="00663B83" w:rsidP="00786296">
            <w:pPr>
              <w:pStyle w:val="PURBlueStrong-Indented"/>
              <w:rPr>
                <w:lang w:val="ru-RU"/>
              </w:rPr>
            </w:pPr>
          </w:p>
        </w:tc>
        <w:tc>
          <w:tcPr>
            <w:tcW w:w="5400" w:type="dxa"/>
            <w:shd w:val="clear" w:color="auto" w:fill="FFFFFF"/>
          </w:tcPr>
          <w:p w:rsidR="00663B83" w:rsidRPr="00AF36BA" w:rsidRDefault="00663B83" w:rsidP="00531887">
            <w:pPr>
              <w:pStyle w:val="PURBullet-Indented"/>
              <w:rPr>
                <w:lang w:val="ru-RU"/>
              </w:rPr>
            </w:pPr>
            <w:r w:rsidRPr="00AF36BA">
              <w:rPr>
                <w:lang w:val="ru-RU"/>
              </w:rPr>
              <w:t>Средства управления ― полный набор</w:t>
            </w:r>
          </w:p>
          <w:p w:rsidR="00663B83" w:rsidRPr="00AF36BA" w:rsidRDefault="00663B83" w:rsidP="00531887">
            <w:pPr>
              <w:pStyle w:val="PURBullet-Indented"/>
              <w:rPr>
                <w:lang w:val="ru-RU"/>
              </w:rPr>
            </w:pPr>
            <w:r w:rsidRPr="00AF36BA">
              <w:rPr>
                <w:lang w:val="ru-RU"/>
              </w:rPr>
              <w:t>Пакет SDK средств связи клиента SQL</w:t>
            </w:r>
          </w:p>
          <w:p w:rsidR="00663B83" w:rsidRPr="00AF36BA" w:rsidRDefault="00663B83" w:rsidP="00531887">
            <w:pPr>
              <w:pStyle w:val="PURBullet-Indented"/>
              <w:rPr>
                <w:lang w:val="ru-RU"/>
              </w:rPr>
            </w:pPr>
            <w:r w:rsidRPr="00AF36BA">
              <w:rPr>
                <w:lang w:val="ru-RU"/>
              </w:rPr>
              <w:t>Электронная документация по SQL Server 2008 R2</w:t>
            </w:r>
          </w:p>
          <w:p w:rsidR="00663B83" w:rsidRPr="00AF36BA" w:rsidRDefault="00663B83" w:rsidP="00531887">
            <w:pPr>
              <w:pStyle w:val="PURBullet-Indented"/>
              <w:rPr>
                <w:lang w:val="ru-RU"/>
              </w:rPr>
            </w:pPr>
            <w:r w:rsidRPr="00AF36BA">
              <w:rPr>
                <w:lang w:val="ru-RU"/>
              </w:rPr>
              <w:t>Microsoft Sync Framework</w:t>
            </w:r>
          </w:p>
        </w:tc>
      </w:tr>
      <w:tr w:rsidR="00F5476E" w:rsidRPr="00AF36BA" w:rsidTr="00E41640">
        <w:trPr>
          <w:cantSplit/>
        </w:trPr>
        <w:tc>
          <w:tcPr>
            <w:tcW w:w="5400" w:type="dxa"/>
            <w:tcBorders>
              <w:top w:val="nil"/>
              <w:bottom w:val="nil"/>
            </w:tcBorders>
            <w:shd w:val="clear" w:color="auto" w:fill="B9D3EB"/>
            <w:tcMar>
              <w:top w:w="43" w:type="dxa"/>
              <w:left w:w="115" w:type="dxa"/>
              <w:bottom w:w="43" w:type="dxa"/>
              <w:right w:w="115" w:type="dxa"/>
            </w:tcMar>
          </w:tcPr>
          <w:p w:rsidR="00F5476E" w:rsidRPr="00AF36BA" w:rsidRDefault="00F5476E" w:rsidP="00E41640">
            <w:pPr>
              <w:pStyle w:val="PURTableHeaderWhite"/>
              <w:spacing w:after="0" w:line="240" w:lineRule="auto"/>
              <w:rPr>
                <w:i w:val="0"/>
                <w:caps/>
                <w:color w:val="404040"/>
                <w:lang w:val="ru-RU"/>
              </w:rPr>
            </w:pPr>
            <w:r w:rsidRPr="00AF36BA">
              <w:rPr>
                <w:i w:val="0"/>
                <w:caps/>
                <w:color w:val="404040"/>
                <w:lang w:val="ru-RU"/>
              </w:rPr>
              <w:lastRenderedPageBreak/>
              <w:t>Продукт</w:t>
            </w:r>
          </w:p>
        </w:tc>
        <w:tc>
          <w:tcPr>
            <w:tcW w:w="5400" w:type="dxa"/>
            <w:tcBorders>
              <w:top w:val="nil"/>
              <w:bottom w:val="nil"/>
            </w:tcBorders>
            <w:shd w:val="clear" w:color="auto" w:fill="B9D3EB"/>
            <w:tcMar>
              <w:top w:w="43" w:type="dxa"/>
              <w:left w:w="115" w:type="dxa"/>
              <w:bottom w:w="43" w:type="dxa"/>
              <w:right w:w="115" w:type="dxa"/>
            </w:tcMar>
          </w:tcPr>
          <w:p w:rsidR="00F5476E" w:rsidRPr="00AF36BA" w:rsidRDefault="00F5476E" w:rsidP="00E41640">
            <w:pPr>
              <w:pStyle w:val="PURTableHeaderWhite"/>
              <w:spacing w:after="0" w:line="240" w:lineRule="auto"/>
              <w:rPr>
                <w:i w:val="0"/>
                <w:caps/>
                <w:color w:val="404040"/>
                <w:lang w:val="ru-RU"/>
              </w:rPr>
            </w:pPr>
            <w:r w:rsidRPr="00AF36BA">
              <w:rPr>
                <w:i w:val="0"/>
                <w:caps/>
                <w:color w:val="404040"/>
                <w:lang w:val="ru-RU"/>
              </w:rPr>
              <w:t>Список клиентского программного обеспечения</w:t>
            </w:r>
          </w:p>
        </w:tc>
      </w:tr>
      <w:tr w:rsidR="000F2535" w:rsidRPr="00AF36BA" w:rsidTr="007234FB">
        <w:trPr>
          <w:cantSplit/>
        </w:trPr>
        <w:tc>
          <w:tcPr>
            <w:tcW w:w="10800" w:type="dxa"/>
            <w:gridSpan w:val="2"/>
            <w:shd w:val="clear" w:color="auto" w:fill="FFFFFF"/>
            <w:tcMar>
              <w:top w:w="43" w:type="dxa"/>
              <w:left w:w="115" w:type="dxa"/>
              <w:bottom w:w="43" w:type="dxa"/>
              <w:right w:w="115" w:type="dxa"/>
            </w:tcMar>
          </w:tcPr>
          <w:p w:rsidR="000F2535" w:rsidRPr="0050551A" w:rsidRDefault="000F2535" w:rsidP="000F2535">
            <w:pPr>
              <w:pStyle w:val="PURTableHeaderBlue"/>
            </w:pPr>
            <w:r w:rsidRPr="0050551A">
              <w:t xml:space="preserve">SQL Server 2012, </w:t>
            </w:r>
            <w:r w:rsidRPr="00AF36BA">
              <w:rPr>
                <w:lang w:val="ru-RU"/>
              </w:rPr>
              <w:t>выпуски</w:t>
            </w:r>
            <w:r w:rsidRPr="0050551A">
              <w:t xml:space="preserve"> Standard, Enterprise, Web </w:t>
            </w:r>
            <w:r w:rsidRPr="00AF36BA">
              <w:rPr>
                <w:lang w:val="ru-RU"/>
              </w:rPr>
              <w:t>и</w:t>
            </w:r>
            <w:r w:rsidRPr="0050551A">
              <w:t xml:space="preserve"> Business Intelligence</w:t>
            </w:r>
          </w:p>
        </w:tc>
      </w:tr>
      <w:tr w:rsidR="000F2535" w:rsidRPr="005A63DB" w:rsidTr="007234FB">
        <w:trPr>
          <w:cantSplit/>
        </w:trPr>
        <w:tc>
          <w:tcPr>
            <w:tcW w:w="5400" w:type="dxa"/>
            <w:shd w:val="clear" w:color="auto" w:fill="FFFFFF"/>
            <w:tcMar>
              <w:top w:w="43" w:type="dxa"/>
              <w:left w:w="115" w:type="dxa"/>
              <w:bottom w:w="43" w:type="dxa"/>
              <w:right w:w="115" w:type="dxa"/>
            </w:tcMar>
          </w:tcPr>
          <w:p w:rsidR="007E5B60" w:rsidRPr="00AF36BA" w:rsidRDefault="007E5B60" w:rsidP="00531887">
            <w:pPr>
              <w:pStyle w:val="PURBullet-Indented"/>
              <w:rPr>
                <w:lang w:val="ru-RU"/>
              </w:rPr>
            </w:pPr>
            <w:r w:rsidRPr="00AF36BA">
              <w:rPr>
                <w:lang w:val="ru-RU"/>
              </w:rPr>
              <w:t>Центр разработки бизнес-аналитики</w:t>
            </w:r>
          </w:p>
          <w:p w:rsidR="007E5B60" w:rsidRPr="00AF36BA" w:rsidRDefault="007E5B60" w:rsidP="00531887">
            <w:pPr>
              <w:pStyle w:val="PURBullet-Indented"/>
              <w:rPr>
                <w:lang w:val="ru-RU"/>
              </w:rPr>
            </w:pPr>
            <w:r w:rsidRPr="00AF36BA">
              <w:rPr>
                <w:lang w:val="ru-RU"/>
              </w:rPr>
              <w:t>Компоненты обратной совместимости клиентских средств</w:t>
            </w:r>
          </w:p>
          <w:p w:rsidR="007E5B60" w:rsidRPr="00AF36BA" w:rsidRDefault="007E5B60" w:rsidP="00531887">
            <w:pPr>
              <w:pStyle w:val="PURBullet-Indented"/>
              <w:rPr>
                <w:lang w:val="ru-RU"/>
              </w:rPr>
            </w:pPr>
            <w:r w:rsidRPr="00AF36BA">
              <w:rPr>
                <w:lang w:val="ru-RU"/>
              </w:rPr>
              <w:t>Компоненты подключения клиентских средств</w:t>
            </w:r>
          </w:p>
          <w:p w:rsidR="007E5B60" w:rsidRPr="00AF36BA" w:rsidRDefault="007E5B60" w:rsidP="00531887">
            <w:pPr>
              <w:pStyle w:val="PURBullet-Indented"/>
              <w:rPr>
                <w:lang w:val="ru-RU"/>
              </w:rPr>
            </w:pPr>
            <w:r w:rsidRPr="00AF36BA">
              <w:rPr>
                <w:lang w:val="ru-RU"/>
              </w:rPr>
              <w:t xml:space="preserve">Пакет средств разработки клиентских средств </w:t>
            </w:r>
          </w:p>
          <w:p w:rsidR="007E5B60" w:rsidRPr="00AF36BA" w:rsidRDefault="007E5B60" w:rsidP="00531887">
            <w:pPr>
              <w:pStyle w:val="PURBullet-Indented"/>
              <w:rPr>
                <w:lang w:val="ru-RU"/>
              </w:rPr>
            </w:pPr>
            <w:r w:rsidRPr="00AF36BA">
              <w:rPr>
                <w:lang w:val="ru-RU"/>
              </w:rPr>
              <w:t>Data Quality Client</w:t>
            </w:r>
          </w:p>
          <w:p w:rsidR="007E5B60" w:rsidRPr="00AF36BA" w:rsidRDefault="007E5B60" w:rsidP="00531887">
            <w:pPr>
              <w:pStyle w:val="PURBullet-Indented"/>
              <w:rPr>
                <w:lang w:val="ru-RU"/>
              </w:rPr>
            </w:pPr>
            <w:r w:rsidRPr="00AF36BA">
              <w:rPr>
                <w:lang w:val="ru-RU"/>
              </w:rPr>
              <w:t>Data Quality Services</w:t>
            </w:r>
          </w:p>
          <w:p w:rsidR="007E5B60" w:rsidRPr="00AF36BA" w:rsidRDefault="007E5B60" w:rsidP="00531887">
            <w:pPr>
              <w:pStyle w:val="PURBullet-Indented"/>
              <w:rPr>
                <w:lang w:val="ru-RU"/>
              </w:rPr>
            </w:pPr>
            <w:r w:rsidRPr="00AF36BA">
              <w:rPr>
                <w:lang w:val="ru-RU"/>
              </w:rPr>
              <w:t>Клиент распределенного воспроизведения</w:t>
            </w:r>
          </w:p>
          <w:p w:rsidR="000F2535" w:rsidRPr="00AF36BA" w:rsidRDefault="007E5B60" w:rsidP="00531887">
            <w:pPr>
              <w:pStyle w:val="PURBullet-Indented"/>
              <w:rPr>
                <w:lang w:val="ru-RU"/>
              </w:rPr>
            </w:pPr>
            <w:r w:rsidRPr="00AF36BA">
              <w:rPr>
                <w:lang w:val="ru-RU"/>
              </w:rPr>
              <w:t>Контроллер распределенного воспроизведения</w:t>
            </w:r>
          </w:p>
        </w:tc>
        <w:tc>
          <w:tcPr>
            <w:tcW w:w="5400" w:type="dxa"/>
            <w:shd w:val="clear" w:color="auto" w:fill="FFFFFF"/>
          </w:tcPr>
          <w:p w:rsidR="007E5B60" w:rsidRPr="00AF36BA" w:rsidRDefault="007E5B60" w:rsidP="00531887">
            <w:pPr>
              <w:pStyle w:val="PURBullet-Indented"/>
              <w:rPr>
                <w:lang w:val="ru-RU"/>
              </w:rPr>
            </w:pPr>
            <w:r w:rsidRPr="00AF36BA">
              <w:rPr>
                <w:lang w:val="ru-RU"/>
              </w:rPr>
              <w:t>Средства управления ― основные</w:t>
            </w:r>
          </w:p>
          <w:p w:rsidR="007E5B60" w:rsidRPr="00AF36BA" w:rsidRDefault="007E5B60" w:rsidP="00531887">
            <w:pPr>
              <w:pStyle w:val="PURBullet-Indented"/>
              <w:rPr>
                <w:lang w:val="ru-RU"/>
              </w:rPr>
            </w:pPr>
            <w:r w:rsidRPr="00AF36BA">
              <w:rPr>
                <w:lang w:val="ru-RU"/>
              </w:rPr>
              <w:t>Средства управления ― полный набор</w:t>
            </w:r>
          </w:p>
          <w:p w:rsidR="007E5B60" w:rsidRPr="00AF36BA" w:rsidRDefault="007E5B60" w:rsidP="00531887">
            <w:pPr>
              <w:pStyle w:val="PURBullet-Indented"/>
              <w:rPr>
                <w:lang w:val="ru-RU"/>
              </w:rPr>
            </w:pPr>
            <w:r w:rsidRPr="00AF36BA">
              <w:rPr>
                <w:lang w:val="ru-RU"/>
              </w:rPr>
              <w:t>Службы отчетов — SharePoint</w:t>
            </w:r>
          </w:p>
          <w:p w:rsidR="007E5B60" w:rsidRPr="00AF36BA" w:rsidRDefault="007E5B60" w:rsidP="00531887">
            <w:pPr>
              <w:pStyle w:val="PURBullet-Indented"/>
              <w:rPr>
                <w:lang w:val="ru-RU"/>
              </w:rPr>
            </w:pPr>
            <w:r w:rsidRPr="00AF36BA">
              <w:rPr>
                <w:lang w:val="ru-RU"/>
              </w:rPr>
              <w:t>Надстройка служб отчетов для продуктов SharePoint</w:t>
            </w:r>
          </w:p>
          <w:p w:rsidR="007E5B60" w:rsidRPr="00AF36BA" w:rsidRDefault="007E5B60" w:rsidP="00531887">
            <w:pPr>
              <w:pStyle w:val="PURBullet-Indented"/>
              <w:rPr>
                <w:lang w:val="ru-RU"/>
              </w:rPr>
            </w:pPr>
            <w:r w:rsidRPr="00AF36BA">
              <w:rPr>
                <w:lang w:val="ru-RU"/>
              </w:rPr>
              <w:t xml:space="preserve">Master Data Services </w:t>
            </w:r>
          </w:p>
          <w:p w:rsidR="007E5B60" w:rsidRPr="00AF36BA" w:rsidRDefault="007E5B60" w:rsidP="00531887">
            <w:pPr>
              <w:pStyle w:val="PURBullet-Indented"/>
              <w:rPr>
                <w:lang w:val="ru-RU"/>
              </w:rPr>
            </w:pPr>
            <w:r w:rsidRPr="00AF36BA">
              <w:rPr>
                <w:lang w:val="ru-RU"/>
              </w:rPr>
              <w:t xml:space="preserve">Sync Framework </w:t>
            </w:r>
          </w:p>
          <w:p w:rsidR="007E5B60" w:rsidRPr="00AF36BA" w:rsidRDefault="007E5B60" w:rsidP="00531887">
            <w:pPr>
              <w:pStyle w:val="PURBullet-Indented"/>
              <w:rPr>
                <w:lang w:val="ru-RU"/>
              </w:rPr>
            </w:pPr>
            <w:r w:rsidRPr="00AF36BA">
              <w:rPr>
                <w:lang w:val="ru-RU"/>
              </w:rPr>
              <w:t>Пакет SDK средств связи клиента SQL</w:t>
            </w:r>
          </w:p>
          <w:p w:rsidR="000F2535" w:rsidRPr="00AF36BA" w:rsidRDefault="007E5B60" w:rsidP="00531887">
            <w:pPr>
              <w:pStyle w:val="PURBullet-Indented"/>
              <w:rPr>
                <w:lang w:val="ru-RU"/>
              </w:rPr>
            </w:pPr>
            <w:r w:rsidRPr="00AF36BA">
              <w:rPr>
                <w:lang w:val="ru-RU"/>
              </w:rPr>
              <w:t>Электронная документация по SQL Server 2012</w:t>
            </w:r>
          </w:p>
        </w:tc>
      </w:tr>
      <w:tr w:rsidR="00C37510" w:rsidRPr="0050551A" w:rsidTr="007234FB">
        <w:trPr>
          <w:cantSplit/>
        </w:trPr>
        <w:tc>
          <w:tcPr>
            <w:tcW w:w="10800" w:type="dxa"/>
            <w:gridSpan w:val="2"/>
            <w:shd w:val="clear" w:color="auto" w:fill="FFFFFF"/>
            <w:tcMar>
              <w:top w:w="43" w:type="dxa"/>
              <w:left w:w="115" w:type="dxa"/>
              <w:bottom w:w="43" w:type="dxa"/>
              <w:right w:w="115" w:type="dxa"/>
            </w:tcMar>
          </w:tcPr>
          <w:p w:rsidR="00C37510" w:rsidRPr="008F05FD" w:rsidRDefault="00C37510" w:rsidP="00EA1C1A">
            <w:pPr>
              <w:pStyle w:val="PURTableHeaderBlue"/>
            </w:pPr>
            <w:r w:rsidRPr="008F05FD">
              <w:t xml:space="preserve">Visual Studio Team Foundation Server 2012 </w:t>
            </w:r>
            <w:r w:rsidRPr="00AF36BA">
              <w:rPr>
                <w:lang w:val="ru-RU"/>
              </w:rPr>
              <w:t>с</w:t>
            </w:r>
            <w:r w:rsidRPr="008F05FD">
              <w:t xml:space="preserve"> </w:t>
            </w:r>
            <w:r w:rsidRPr="00AF36BA">
              <w:rPr>
                <w:lang w:val="ru-RU"/>
              </w:rPr>
              <w:t>технологией</w:t>
            </w:r>
            <w:r w:rsidRPr="008F05FD">
              <w:t xml:space="preserve"> SQL Server 2012</w:t>
            </w:r>
          </w:p>
        </w:tc>
      </w:tr>
      <w:tr w:rsidR="00050078" w:rsidRPr="00EE299D" w:rsidTr="007234FB">
        <w:trPr>
          <w:cantSplit/>
        </w:trPr>
        <w:tc>
          <w:tcPr>
            <w:tcW w:w="5400" w:type="dxa"/>
            <w:shd w:val="clear" w:color="auto" w:fill="FFFFFF"/>
            <w:tcMar>
              <w:top w:w="43" w:type="dxa"/>
              <w:left w:w="115" w:type="dxa"/>
              <w:bottom w:w="43" w:type="dxa"/>
              <w:right w:w="115" w:type="dxa"/>
            </w:tcMar>
          </w:tcPr>
          <w:p w:rsidR="00050078" w:rsidRPr="008F05FD" w:rsidRDefault="00050078" w:rsidP="00C44B38">
            <w:pPr>
              <w:pStyle w:val="PURBullet-Indented"/>
            </w:pPr>
            <w:r w:rsidRPr="008F05FD">
              <w:t xml:space="preserve">Team Explorer </w:t>
            </w:r>
            <w:r w:rsidRPr="00AF36BA">
              <w:rPr>
                <w:lang w:val="ru-RU"/>
              </w:rPr>
              <w:t>для</w:t>
            </w:r>
            <w:r w:rsidRPr="008F05FD">
              <w:t xml:space="preserve"> Visual Studi 2012</w:t>
            </w:r>
          </w:p>
          <w:p w:rsidR="00050078" w:rsidRPr="008F05FD" w:rsidRDefault="009C1993" w:rsidP="00C44B38">
            <w:pPr>
              <w:pStyle w:val="PURBullet-Indented"/>
            </w:pPr>
            <w:r w:rsidRPr="00AF36BA">
              <w:rPr>
                <w:lang w:val="ru-RU"/>
              </w:rPr>
              <w:t>Службы</w:t>
            </w:r>
            <w:r w:rsidRPr="008F05FD">
              <w:t xml:space="preserve"> </w:t>
            </w:r>
            <w:r w:rsidRPr="00AF36BA">
              <w:rPr>
                <w:lang w:val="ru-RU"/>
              </w:rPr>
              <w:t>построения</w:t>
            </w:r>
            <w:r w:rsidRPr="008F05FD">
              <w:t xml:space="preserve"> Visual Studio Team Foundation</w:t>
            </w:r>
          </w:p>
        </w:tc>
        <w:tc>
          <w:tcPr>
            <w:tcW w:w="5400" w:type="dxa"/>
            <w:shd w:val="clear" w:color="auto" w:fill="FFFFFF"/>
          </w:tcPr>
          <w:p w:rsidR="009C1993" w:rsidRPr="00EE299D" w:rsidRDefault="009C1993" w:rsidP="00C44B38">
            <w:pPr>
              <w:pStyle w:val="PURBullet-Indented"/>
            </w:pPr>
            <w:r w:rsidRPr="00AF36BA">
              <w:rPr>
                <w:lang w:val="ru-RU"/>
              </w:rPr>
              <w:t>Расширения</w:t>
            </w:r>
            <w:r w:rsidRPr="00EE299D">
              <w:t xml:space="preserve"> Visual Studio Team Foundation Server </w:t>
            </w:r>
            <w:r w:rsidRPr="00AF36BA">
              <w:rPr>
                <w:lang w:val="ru-RU"/>
              </w:rPr>
              <w:t>для</w:t>
            </w:r>
            <w:r w:rsidRPr="00EE299D">
              <w:t xml:space="preserve"> SharePoint</w:t>
            </w:r>
          </w:p>
          <w:p w:rsidR="00050078" w:rsidRPr="00EE299D" w:rsidRDefault="009C1993" w:rsidP="00C44B38">
            <w:pPr>
              <w:pStyle w:val="PURBullet-Indented"/>
            </w:pPr>
            <w:r w:rsidRPr="00AF36BA">
              <w:rPr>
                <w:lang w:val="ru-RU"/>
              </w:rPr>
              <w:t>Расширения</w:t>
            </w:r>
            <w:r w:rsidRPr="00EE299D">
              <w:t xml:space="preserve"> Visual Studio Team Foundation Server </w:t>
            </w:r>
            <w:r w:rsidRPr="00AF36BA">
              <w:rPr>
                <w:lang w:val="ru-RU"/>
              </w:rPr>
              <w:t>для</w:t>
            </w:r>
            <w:r w:rsidRPr="00EE299D">
              <w:t xml:space="preserve"> Project Server</w:t>
            </w:r>
          </w:p>
        </w:tc>
      </w:tr>
      <w:tr w:rsidR="00050078" w:rsidRPr="00AF36BA" w:rsidTr="007234FB">
        <w:trPr>
          <w:cantSplit/>
        </w:trPr>
        <w:tc>
          <w:tcPr>
            <w:tcW w:w="10800" w:type="dxa"/>
            <w:gridSpan w:val="2"/>
            <w:shd w:val="clear" w:color="auto" w:fill="FFFFFF"/>
            <w:tcMar>
              <w:top w:w="43" w:type="dxa"/>
              <w:left w:w="115" w:type="dxa"/>
              <w:bottom w:w="43" w:type="dxa"/>
              <w:right w:w="115" w:type="dxa"/>
            </w:tcMar>
          </w:tcPr>
          <w:p w:rsidR="00050078" w:rsidRPr="008F05FD" w:rsidRDefault="00050078" w:rsidP="00943BD4">
            <w:pPr>
              <w:pStyle w:val="PURTableHeaderBlue"/>
            </w:pPr>
            <w:r w:rsidRPr="008F05FD">
              <w:t xml:space="preserve">Windows Server 2012 Standard </w:t>
            </w:r>
            <w:r w:rsidRPr="00AF36BA">
              <w:rPr>
                <w:lang w:val="ru-RU"/>
              </w:rPr>
              <w:t>и</w:t>
            </w:r>
            <w:r w:rsidRPr="008F05FD">
              <w:t xml:space="preserve"> Datacenter</w:t>
            </w:r>
          </w:p>
        </w:tc>
      </w:tr>
      <w:tr w:rsidR="00D4486B" w:rsidRPr="005A63DB" w:rsidTr="007234FB">
        <w:trPr>
          <w:cantSplit/>
        </w:trPr>
        <w:tc>
          <w:tcPr>
            <w:tcW w:w="5400" w:type="dxa"/>
            <w:shd w:val="clear" w:color="auto" w:fill="FFFFFF"/>
            <w:tcMar>
              <w:top w:w="43" w:type="dxa"/>
              <w:left w:w="115" w:type="dxa"/>
              <w:bottom w:w="43" w:type="dxa"/>
              <w:right w:w="115" w:type="dxa"/>
            </w:tcMar>
          </w:tcPr>
          <w:p w:rsidR="00D4486B" w:rsidRPr="00AF36BA" w:rsidRDefault="00D4486B" w:rsidP="007325B2">
            <w:pPr>
              <w:pStyle w:val="PURBullet-Indented"/>
              <w:rPr>
                <w:rFonts w:cs="Arial"/>
                <w:szCs w:val="18"/>
                <w:lang w:val="ru-RU"/>
              </w:rPr>
            </w:pPr>
            <w:r w:rsidRPr="00AF36BA">
              <w:rPr>
                <w:rFonts w:cs="Arial"/>
                <w:szCs w:val="18"/>
                <w:lang w:val="ru-RU"/>
              </w:rPr>
              <w:t xml:space="preserve">Список дополнительного программного обеспечения опубликован по адресу </w:t>
            </w:r>
            <w:hyperlink r:id="rId81" w:history="1">
              <w:r w:rsidRPr="00AF36BA">
                <w:rPr>
                  <w:rStyle w:val="Hyperlink"/>
                  <w:rFonts w:cs="Arial"/>
                  <w:szCs w:val="18"/>
                  <w:bdr w:val="none" w:sz="0" w:space="0" w:color="auto" w:frame="1"/>
                  <w:lang w:val="ru-RU"/>
                </w:rPr>
                <w:t>http://go.microsoft.com/fwlink/p/?LinkId=241491</w:t>
              </w:r>
            </w:hyperlink>
            <w:r w:rsidRPr="00AF36BA">
              <w:rPr>
                <w:rFonts w:cs="Arial"/>
                <w:color w:val="000000"/>
                <w:szCs w:val="18"/>
                <w:bdr w:val="none" w:sz="0" w:space="0" w:color="auto" w:frame="1"/>
                <w:lang w:val="ru-RU"/>
              </w:rPr>
              <w:t>.</w:t>
            </w:r>
          </w:p>
        </w:tc>
        <w:tc>
          <w:tcPr>
            <w:tcW w:w="5400" w:type="dxa"/>
            <w:shd w:val="clear" w:color="auto" w:fill="FFFFFF"/>
            <w:tcMar>
              <w:top w:w="43" w:type="dxa"/>
              <w:left w:w="115" w:type="dxa"/>
              <w:bottom w:w="43" w:type="dxa"/>
              <w:right w:w="115" w:type="dxa"/>
            </w:tcMar>
          </w:tcPr>
          <w:p w:rsidR="00804D4F" w:rsidRPr="00AF36BA" w:rsidRDefault="00D4486B" w:rsidP="00804D4F">
            <w:pPr>
              <w:pStyle w:val="PURBullet-Indented"/>
              <w:rPr>
                <w:rFonts w:cs="Arial"/>
                <w:szCs w:val="18"/>
                <w:lang w:val="ru-RU"/>
              </w:rPr>
            </w:pPr>
            <w:r w:rsidRPr="00AF36BA">
              <w:rPr>
                <w:rFonts w:cs="Arial"/>
                <w:szCs w:val="18"/>
                <w:lang w:val="ru-RU"/>
              </w:rPr>
              <w:t xml:space="preserve">Список дополнительного программного обеспечения опубликован по адресу </w:t>
            </w:r>
            <w:hyperlink r:id="rId82" w:history="1">
              <w:r w:rsidRPr="00AF36BA">
                <w:rPr>
                  <w:rStyle w:val="Hyperlink"/>
                  <w:rFonts w:cs="Arial"/>
                  <w:szCs w:val="18"/>
                  <w:bdr w:val="none" w:sz="0" w:space="0" w:color="auto" w:frame="1"/>
                  <w:lang w:val="ru-RU"/>
                </w:rPr>
                <w:t>http://go.microsoft.com/fwlink/p/?LinkId=241491</w:t>
              </w:r>
            </w:hyperlink>
            <w:r w:rsidRPr="00AF36BA">
              <w:rPr>
                <w:rFonts w:cs="Arial"/>
                <w:color w:val="000000"/>
                <w:szCs w:val="18"/>
                <w:bdr w:val="none" w:sz="0" w:space="0" w:color="auto" w:frame="1"/>
                <w:lang w:val="ru-RU"/>
              </w:rPr>
              <w:t>.</w:t>
            </w:r>
          </w:p>
        </w:tc>
      </w:tr>
      <w:tr w:rsidR="00804D4F" w:rsidRPr="00AF36BA" w:rsidTr="007234FB">
        <w:trPr>
          <w:cantSplit/>
        </w:trPr>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AF36BA" w:rsidRDefault="00804D4F" w:rsidP="00324BC7">
            <w:pPr>
              <w:pStyle w:val="PURTableHeaderBlue"/>
              <w:rPr>
                <w:lang w:val="ru-RU"/>
              </w:rPr>
            </w:pPr>
            <w:r w:rsidRPr="00AF36BA">
              <w:rPr>
                <w:lang w:val="ru-RU"/>
              </w:rPr>
              <w:t>Windows Server 2012 Essentials</w:t>
            </w:r>
          </w:p>
        </w:tc>
      </w:tr>
      <w:tr w:rsidR="00804D4F" w:rsidRPr="005A63DB" w:rsidTr="007234FB">
        <w:trPr>
          <w:cantSplit/>
        </w:trPr>
        <w:tc>
          <w:tcPr>
            <w:tcW w:w="5400" w:type="dxa"/>
            <w:shd w:val="clear" w:color="auto" w:fill="FFFFFF"/>
            <w:tcMar>
              <w:top w:w="43" w:type="dxa"/>
              <w:left w:w="115" w:type="dxa"/>
              <w:bottom w:w="43" w:type="dxa"/>
              <w:right w:w="115" w:type="dxa"/>
            </w:tcMar>
          </w:tcPr>
          <w:p w:rsidR="00804D4F" w:rsidRPr="00AF36BA" w:rsidRDefault="00804D4F" w:rsidP="000D5951">
            <w:pPr>
              <w:pStyle w:val="PURBullet-Indented"/>
              <w:rPr>
                <w:rFonts w:cs="Arial"/>
                <w:szCs w:val="18"/>
                <w:lang w:val="ru-RU"/>
              </w:rPr>
            </w:pPr>
            <w:r w:rsidRPr="00AF36BA">
              <w:rPr>
                <w:rFonts w:cs="Arial"/>
                <w:szCs w:val="18"/>
                <w:lang w:val="ru-RU"/>
              </w:rPr>
              <w:t xml:space="preserve">Список дополнительного программного обеспечения опубликован по адресу </w:t>
            </w:r>
            <w:hyperlink r:id="rId83" w:tooltip="http://go.microsoft.com/fwlink/?LinkId=241320" w:history="1">
              <w:r w:rsidRPr="00AF36BA">
                <w:rPr>
                  <w:rStyle w:val="Hyperlink"/>
                  <w:rFonts w:cs="Arial"/>
                  <w:szCs w:val="18"/>
                  <w:lang w:val="ru-RU"/>
                </w:rPr>
                <w:t>go.microsoft.com/fwlink/?LinkId=241320</w:t>
              </w:r>
            </w:hyperlink>
            <w:r w:rsidRPr="00AF36BA">
              <w:rPr>
                <w:rFonts w:cs="Arial"/>
                <w:color w:val="000000"/>
                <w:szCs w:val="18"/>
                <w:lang w:val="ru-RU"/>
              </w:rPr>
              <w:t>.</w:t>
            </w:r>
          </w:p>
        </w:tc>
        <w:tc>
          <w:tcPr>
            <w:tcW w:w="5400" w:type="dxa"/>
            <w:shd w:val="clear" w:color="auto" w:fill="FFFFFF"/>
            <w:tcMar>
              <w:top w:w="43" w:type="dxa"/>
              <w:left w:w="115" w:type="dxa"/>
              <w:bottom w:w="43" w:type="dxa"/>
              <w:right w:w="115" w:type="dxa"/>
            </w:tcMar>
          </w:tcPr>
          <w:p w:rsidR="00804D4F" w:rsidRPr="00AF36BA" w:rsidRDefault="00804D4F" w:rsidP="000D5951">
            <w:pPr>
              <w:pStyle w:val="PURBullet-Indented"/>
              <w:rPr>
                <w:rFonts w:cs="Arial"/>
                <w:szCs w:val="18"/>
                <w:lang w:val="ru-RU"/>
              </w:rPr>
            </w:pPr>
            <w:r w:rsidRPr="00AF36BA">
              <w:rPr>
                <w:rFonts w:cs="Arial"/>
                <w:szCs w:val="18"/>
                <w:lang w:val="ru-RU"/>
              </w:rPr>
              <w:t xml:space="preserve">Список дополнительного программного обеспечения опубликован по адресу </w:t>
            </w:r>
            <w:hyperlink r:id="rId84" w:tooltip="http://go.microsoft.com/fwlink/?LinkId=241320" w:history="1">
              <w:r w:rsidRPr="00AF36BA">
                <w:rPr>
                  <w:rStyle w:val="Hyperlink"/>
                  <w:rFonts w:cs="Arial"/>
                  <w:szCs w:val="18"/>
                  <w:lang w:val="ru-RU"/>
                </w:rPr>
                <w:t>go.microsoft.com/fwlink/?LinkId=241320</w:t>
              </w:r>
            </w:hyperlink>
            <w:r w:rsidRPr="00AF36BA">
              <w:rPr>
                <w:rFonts w:cs="Arial"/>
                <w:color w:val="000000"/>
                <w:szCs w:val="18"/>
                <w:lang w:val="ru-RU"/>
              </w:rPr>
              <w:t>.</w:t>
            </w:r>
          </w:p>
        </w:tc>
      </w:tr>
    </w:tbl>
    <w:p w:rsidR="00EF67CC" w:rsidRPr="00AF36BA" w:rsidRDefault="00EF67CC" w:rsidP="00984DEA">
      <w:pPr>
        <w:pStyle w:val="PURBody"/>
        <w:rPr>
          <w:lang w:val="ru-RU"/>
        </w:rPr>
        <w:sectPr w:rsidR="00EF67CC" w:rsidRPr="00AF36BA" w:rsidSect="0055780F">
          <w:footerReference w:type="default" r:id="rId85"/>
          <w:pgSz w:w="12240" w:h="15840" w:code="1"/>
          <w:pgMar w:top="1166" w:right="720" w:bottom="720" w:left="720" w:header="432" w:footer="288" w:gutter="0"/>
          <w:cols w:space="360"/>
          <w:docGrid w:linePitch="360"/>
        </w:sectPr>
      </w:pPr>
    </w:p>
    <w:p w:rsidR="00DB4E8F" w:rsidRPr="00AF36BA" w:rsidRDefault="002076D8" w:rsidP="008F05FD">
      <w:pPr>
        <w:pStyle w:val="PURBody"/>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AF36BA">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 условия лицензии</w:t>
          </w:r>
        </w:hyperlink>
      </w:hyperlink>
    </w:p>
    <w:bookmarkEnd w:id="422"/>
    <w:p w:rsidR="00AE3B6A" w:rsidRPr="00AF36BA" w:rsidRDefault="00AE3B6A" w:rsidP="00984DEA">
      <w:pPr>
        <w:pStyle w:val="PURBody"/>
        <w:rPr>
          <w:lang w:val="ru-RU"/>
        </w:rPr>
      </w:pPr>
      <w:r w:rsidRPr="00AF36BA">
        <w:rPr>
          <w:lang w:val="ru-RU"/>
        </w:rPr>
        <w:br w:type="page"/>
      </w:r>
    </w:p>
    <w:p w:rsidR="001C183A" w:rsidRPr="00AF36BA" w:rsidRDefault="00043C1F" w:rsidP="00AE3B6A">
      <w:pPr>
        <w:pStyle w:val="PURSectionHeading"/>
        <w:rPr>
          <w:lang w:val="ru-RU"/>
        </w:rPr>
      </w:pPr>
      <w:bookmarkStart w:id="423" w:name="_Toc299519183"/>
      <w:bookmarkStart w:id="424" w:name="_Toc299525047"/>
      <w:bookmarkStart w:id="425" w:name="_Toc299531615"/>
      <w:bookmarkStart w:id="426" w:name="_Toc299531939"/>
      <w:bookmarkStart w:id="427" w:name="_Toc299957222"/>
      <w:bookmarkStart w:id="428" w:name="_Toc340754685"/>
      <w:bookmarkStart w:id="429" w:name="Appendix2"/>
      <w:r w:rsidRPr="00AF36BA">
        <w:rPr>
          <w:lang w:val="ru-RU"/>
        </w:rPr>
        <w:lastRenderedPageBreak/>
        <w:t>Приложение 2. Уведомления</w:t>
      </w:r>
      <w:bookmarkEnd w:id="423"/>
      <w:bookmarkEnd w:id="424"/>
      <w:bookmarkEnd w:id="425"/>
      <w:bookmarkEnd w:id="426"/>
      <w:bookmarkEnd w:id="427"/>
      <w:bookmarkEnd w:id="428"/>
    </w:p>
    <w:p w:rsidR="00231FAC" w:rsidRPr="00AF36BA" w:rsidRDefault="00231FAC" w:rsidP="00231FAC">
      <w:pPr>
        <w:pStyle w:val="PURHeading1"/>
        <w:rPr>
          <w:lang w:val="ru-RU"/>
        </w:rPr>
      </w:pPr>
      <w:bookmarkStart w:id="430" w:name="_Toc299957223"/>
      <w:r w:rsidRPr="00AF36BA">
        <w:rPr>
          <w:lang w:val="ru-RU"/>
        </w:rPr>
        <w:t>Карты Bing</w:t>
      </w:r>
      <w:r w:rsidRPr="00AF36BA">
        <w:rPr>
          <w:rFonts w:eastAsia="SimSun"/>
          <w:sz w:val="20"/>
          <w:szCs w:val="20"/>
          <w:lang w:val="ru-RU"/>
        </w:rPr>
        <w:t>.</w:t>
      </w:r>
      <w:r w:rsidR="007414D7" w:rsidRPr="00AF36BA">
        <w:rPr>
          <w:rFonts w:eastAsia="SimSun"/>
          <w:sz w:val="20"/>
          <w:szCs w:val="20"/>
          <w:lang w:val="ru-RU"/>
        </w:rPr>
        <w:t xml:space="preserve"> </w:t>
      </w:r>
    </w:p>
    <w:p w:rsidR="00231FAC" w:rsidRPr="00AF36BA" w:rsidRDefault="00231FAC" w:rsidP="00231FAC">
      <w:pPr>
        <w:pStyle w:val="PURBody-Indented"/>
        <w:rPr>
          <w:lang w:val="ru-RU"/>
        </w:rPr>
      </w:pPr>
      <w:r w:rsidRPr="00AF36BA">
        <w:rPr>
          <w:lang w:val="ru-RU"/>
        </w:rPr>
        <w:t>Данное программное обеспечение включает в себя использование Карт Bing.</w:t>
      </w:r>
      <w:r w:rsidR="007414D7" w:rsidRPr="00AF36BA">
        <w:rPr>
          <w:lang w:val="ru-RU"/>
        </w:rPr>
        <w:t xml:space="preserve"> </w:t>
      </w:r>
      <w:r w:rsidRPr="00AF36BA">
        <w:rPr>
          <w:color w:val="auto"/>
          <w:lang w:val="ru-RU"/>
        </w:rPr>
        <w:t xml:space="preserve">Любое содержимое, предоставляемое посредством Карт Bing, включая геокоды, может использоваться только внутри продукта, через который оно предоставляется. </w:t>
      </w:r>
      <w:r w:rsidRPr="00AF36BA">
        <w:rPr>
          <w:lang w:val="ru-RU"/>
        </w:rPr>
        <w:t xml:space="preserve">Использование Карт Bing регулируется Условиями использования Карт Bing для конечных пользователей, которые доступны по адресу </w:t>
      </w:r>
      <w:hyperlink r:id="rId86" w:history="1">
        <w:r w:rsidRPr="00AF36BA">
          <w:rPr>
            <w:rStyle w:val="Hyperlink"/>
            <w:lang w:val="ru-RU"/>
          </w:rPr>
          <w:t>http://go.microsoft.com/?linkid=9710837</w:t>
        </w:r>
      </w:hyperlink>
      <w:r w:rsidRPr="00AF36BA">
        <w:rPr>
          <w:lang w:val="ru-RU"/>
        </w:rPr>
        <w:t xml:space="preserve">, и Заявлением о конфиденциальности для Карт Bing, которое доступно по адресу </w:t>
      </w:r>
      <w:hyperlink r:id="rId87" w:history="1">
        <w:r w:rsidRPr="00AF36BA">
          <w:rPr>
            <w:rStyle w:val="Hyperlink"/>
            <w:lang w:val="ru-RU"/>
          </w:rPr>
          <w:t>http://go.microsoft.com/fwlink/?LinkID=248686</w:t>
        </w:r>
      </w:hyperlink>
      <w:r w:rsidRPr="00AF36BA">
        <w:rPr>
          <w:lang w:val="ru-RU"/>
        </w:rPr>
        <w:t xml:space="preserve">. </w:t>
      </w:r>
    </w:p>
    <w:p w:rsidR="007A0107" w:rsidRPr="00AF36BA" w:rsidRDefault="007A0107" w:rsidP="007A0107">
      <w:pPr>
        <w:pStyle w:val="PURHeading1"/>
        <w:rPr>
          <w:lang w:val="ru-RU"/>
        </w:rPr>
      </w:pPr>
      <w:r w:rsidRPr="00AF36BA">
        <w:rPr>
          <w:lang w:val="ru-RU"/>
        </w:rPr>
        <w:t xml:space="preserve">Уведомление об автоматических обновлениях </w:t>
      </w:r>
      <w:r w:rsidRPr="00AF36BA">
        <w:rPr>
          <w:rFonts w:eastAsia="SimSun"/>
          <w:sz w:val="20"/>
          <w:szCs w:val="20"/>
          <w:lang w:val="ru-RU"/>
        </w:rPr>
        <w:t>ДЛЯ ПРЕДЫДУЩИХ ВЕРСИЙ SQL SERVER.</w:t>
      </w:r>
      <w:r w:rsidR="007414D7" w:rsidRPr="00AF36BA">
        <w:rPr>
          <w:rFonts w:eastAsia="SimSun"/>
          <w:sz w:val="20"/>
          <w:szCs w:val="20"/>
          <w:lang w:val="ru-RU"/>
        </w:rPr>
        <w:t xml:space="preserve"> </w:t>
      </w:r>
    </w:p>
    <w:p w:rsidR="00231FAC" w:rsidRPr="00AF36BA" w:rsidRDefault="007A0107" w:rsidP="00A4552F">
      <w:pPr>
        <w:ind w:left="270"/>
        <w:rPr>
          <w:lang w:val="ru-RU"/>
        </w:rPr>
      </w:pPr>
      <w:r w:rsidRPr="00AF36BA">
        <w:rPr>
          <w:rFonts w:eastAsia="Arial"/>
          <w:color w:val="404040"/>
          <w:sz w:val="18"/>
          <w:szCs w:val="18"/>
          <w:lang w:val="ru-RU"/>
        </w:rP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 (или компоненты любого такого выпуска), это программное обеспечение проведет автоматическое обновление и заменит некоторые файлы или компоненты в этих выпусках своими файлами.</w:t>
      </w:r>
      <w:r w:rsidR="007414D7" w:rsidRPr="00AF36BA">
        <w:rPr>
          <w:rFonts w:eastAsia="Arial"/>
          <w:color w:val="404040"/>
          <w:sz w:val="18"/>
          <w:szCs w:val="18"/>
          <w:lang w:val="ru-RU"/>
        </w:rPr>
        <w:t xml:space="preserve"> </w:t>
      </w:r>
      <w:r w:rsidRPr="00AF36BA">
        <w:rPr>
          <w:rFonts w:eastAsia="Arial"/>
          <w:color w:val="404040"/>
          <w:sz w:val="18"/>
          <w:szCs w:val="18"/>
          <w:lang w:val="ru-RU"/>
        </w:rPr>
        <w:t>Отключить эту функцию нельзя.</w:t>
      </w:r>
      <w:r w:rsidR="007414D7" w:rsidRPr="00AF36BA">
        <w:rPr>
          <w:rFonts w:eastAsia="Arial"/>
          <w:color w:val="404040"/>
          <w:sz w:val="18"/>
          <w:szCs w:val="18"/>
          <w:lang w:val="ru-RU"/>
        </w:rPr>
        <w:t xml:space="preserve"> </w:t>
      </w:r>
      <w:r w:rsidRPr="00AF36BA">
        <w:rPr>
          <w:rFonts w:eastAsia="Arial"/>
          <w:color w:val="404040"/>
          <w:sz w:val="18"/>
          <w:szCs w:val="18"/>
          <w:lang w:val="ru-RU"/>
        </w:rPr>
        <w:t>Удаление этих файлов может привести к возникновению ошибок в программном обеспечении, а исходные файлы, возможно, не удастся восстановить.</w:t>
      </w:r>
      <w:r w:rsidR="007414D7" w:rsidRPr="00AF36BA">
        <w:rPr>
          <w:rFonts w:eastAsia="Arial"/>
          <w:color w:val="404040"/>
          <w:sz w:val="18"/>
          <w:szCs w:val="18"/>
          <w:lang w:val="ru-RU"/>
        </w:rPr>
        <w:t xml:space="preserve"> </w:t>
      </w:r>
      <w:r w:rsidRPr="00AF36BA">
        <w:rPr>
          <w:rFonts w:eastAsia="Arial"/>
          <w:color w:val="404040"/>
          <w:sz w:val="18"/>
          <w:szCs w:val="18"/>
          <w:lang w:val="ru-RU"/>
        </w:rPr>
        <w:t>Устанавливая это программное обеспечение на сервере или устройстве, на котором выполняется любой такой выпуск, вы соглашаетесь с</w:t>
      </w:r>
      <w:r w:rsidR="00A4552F">
        <w:rPr>
          <w:rFonts w:eastAsia="Arial"/>
          <w:color w:val="404040"/>
          <w:sz w:val="18"/>
          <w:szCs w:val="18"/>
        </w:rPr>
        <w:t> </w:t>
      </w:r>
      <w:r w:rsidRPr="00AF36BA">
        <w:rPr>
          <w:rFonts w:eastAsia="Arial"/>
          <w:color w:val="404040"/>
          <w:sz w:val="18"/>
          <w:szCs w:val="18"/>
          <w:lang w:val="ru-RU"/>
        </w:rPr>
        <w:t>таким обновлением во всех выпусках и копиях SQL Server (включая компоненты любого из этих выпусков), выполняющихся на таком сервере или устройстве.</w:t>
      </w:r>
    </w:p>
    <w:p w:rsidR="00B0332A" w:rsidRPr="00AF36BA" w:rsidRDefault="00B0332A" w:rsidP="00DB4E8F">
      <w:pPr>
        <w:pStyle w:val="PURHeading1"/>
        <w:rPr>
          <w:lang w:val="ru-RU"/>
        </w:rPr>
      </w:pPr>
      <w:r w:rsidRPr="00AF36BA">
        <w:rPr>
          <w:lang w:val="ru-RU"/>
        </w:rPr>
        <w:t>Уведомление о передаче данных</w:t>
      </w:r>
    </w:p>
    <w:p w:rsidR="00B0332A" w:rsidRPr="00AF36BA" w:rsidRDefault="00B0332A" w:rsidP="00B0332A">
      <w:pPr>
        <w:ind w:left="270"/>
        <w:rPr>
          <w:lang w:val="ru-RU"/>
        </w:rPr>
      </w:pPr>
      <w:r w:rsidRPr="00AF36BA">
        <w:rPr>
          <w:rFonts w:eastAsia="Arial"/>
          <w:color w:val="404040"/>
          <w:sz w:val="18"/>
          <w:szCs w:val="18"/>
          <w:lang w:val="ru-RU"/>
        </w:rPr>
        <w:t>Продукт содержит одну или несколько функций программного обеспечения, которые подключаются к компьютерным системам Microsoft или поставщика услуг по Интернету.</w:t>
      </w:r>
      <w:r w:rsidR="007414D7" w:rsidRPr="00AF36BA">
        <w:rPr>
          <w:rFonts w:eastAsia="Arial"/>
          <w:color w:val="404040"/>
          <w:sz w:val="18"/>
          <w:szCs w:val="18"/>
          <w:lang w:val="ru-RU"/>
        </w:rPr>
        <w:t xml:space="preserve"> </w:t>
      </w:r>
      <w:r w:rsidRPr="00AF36BA">
        <w:rPr>
          <w:rFonts w:eastAsia="Arial"/>
          <w:color w:val="404040"/>
          <w:sz w:val="18"/>
          <w:szCs w:val="18"/>
          <w:lang w:val="ru-RU"/>
        </w:rPr>
        <w:t>Эти функции определены в документе «Уведомления о передаче данных» по адресу</w:t>
      </w:r>
      <w:r w:rsidRPr="00AF36BA">
        <w:rPr>
          <w:rFonts w:eastAsia="Arial" w:cs="Arial"/>
          <w:sz w:val="18"/>
          <w:szCs w:val="18"/>
          <w:lang w:val="ru-RU"/>
        </w:rPr>
        <w:t xml:space="preserve"> </w:t>
      </w:r>
      <w:hyperlink r:id="rId88" w:history="1">
        <w:r w:rsidRPr="00AF36BA">
          <w:rPr>
            <w:rFonts w:eastAsia="Arial"/>
            <w:color w:val="00467F"/>
            <w:sz w:val="18"/>
            <w:szCs w:val="18"/>
            <w:u w:val="single"/>
            <w:lang w:val="ru-RU"/>
          </w:rPr>
          <w:t>http://microsoft.com/licensing/contracts</w:t>
        </w:r>
      </w:hyperlink>
      <w:r w:rsidRPr="00AF36BA">
        <w:rPr>
          <w:rFonts w:eastAsia="Arial" w:cs="Arial"/>
          <w:sz w:val="18"/>
          <w:szCs w:val="18"/>
          <w:lang w:val="ru-RU"/>
        </w:rPr>
        <w:t xml:space="preserve">. </w:t>
      </w:r>
      <w:r w:rsidRPr="00AF36BA">
        <w:rPr>
          <w:rFonts w:eastAsia="Arial"/>
          <w:color w:val="404040"/>
          <w:sz w:val="18"/>
          <w:szCs w:val="18"/>
          <w:lang w:val="ru-RU"/>
        </w:rPr>
        <w:t>Посредством данных функций Microsoft предоставляет службы для продуктов.</w:t>
      </w:r>
      <w:r w:rsidR="007414D7" w:rsidRPr="00AF36BA">
        <w:rPr>
          <w:rFonts w:eastAsia="Arial"/>
          <w:color w:val="404040"/>
          <w:sz w:val="18"/>
          <w:szCs w:val="18"/>
          <w:lang w:val="ru-RU"/>
        </w:rPr>
        <w:t xml:space="preserve"> </w:t>
      </w:r>
      <w:r w:rsidRPr="00AF36BA">
        <w:rPr>
          <w:rFonts w:eastAsia="Arial"/>
          <w:color w:val="404040"/>
          <w:sz w:val="18"/>
          <w:szCs w:val="18"/>
          <w:lang w:val="ru-RU"/>
        </w:rPr>
        <w:t>Вы не всегда будете получать отдельное уведомление о подключении функции.</w:t>
      </w:r>
      <w:r w:rsidR="007414D7" w:rsidRPr="00AF36BA">
        <w:rPr>
          <w:rFonts w:eastAsia="Arial"/>
          <w:color w:val="404040"/>
          <w:sz w:val="18"/>
          <w:szCs w:val="18"/>
          <w:lang w:val="ru-RU"/>
        </w:rPr>
        <w:t xml:space="preserve"> </w:t>
      </w:r>
      <w:r w:rsidRPr="00AF36BA">
        <w:rPr>
          <w:rFonts w:eastAsia="Arial"/>
          <w:color w:val="404040"/>
          <w:sz w:val="18"/>
          <w:szCs w:val="18"/>
          <w:lang w:val="ru-RU"/>
        </w:rPr>
        <w:t>В некоторых случаях вы можете отключить эту функцию или не использовать ее.</w:t>
      </w:r>
    </w:p>
    <w:p w:rsidR="00B0332A" w:rsidRPr="00AF36BA" w:rsidRDefault="00B0332A" w:rsidP="00B0332A">
      <w:pPr>
        <w:keepNext/>
        <w:keepLines/>
        <w:spacing w:line="240" w:lineRule="exact"/>
        <w:rPr>
          <w:lang w:val="ru-RU"/>
        </w:rPr>
      </w:pPr>
      <w:r w:rsidRPr="00AF36BA">
        <w:rPr>
          <w:rFonts w:ascii="Arial Black" w:eastAsia="Arial" w:hAnsi="Arial Black"/>
          <w:color w:val="404040"/>
          <w:lang w:val="ru-RU"/>
        </w:rPr>
        <w:t>Сведения о компьютере</w:t>
      </w:r>
    </w:p>
    <w:p w:rsidR="00B0332A" w:rsidRPr="00AF36BA" w:rsidRDefault="00B0332A" w:rsidP="00A4552F">
      <w:pPr>
        <w:ind w:left="270"/>
        <w:rPr>
          <w:lang w:val="ru-RU"/>
        </w:rPr>
      </w:pPr>
      <w:r w:rsidRPr="00AF36BA">
        <w:rPr>
          <w:rFonts w:eastAsia="Arial"/>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A4552F">
        <w:rPr>
          <w:rFonts w:eastAsia="Arial"/>
          <w:color w:val="404040"/>
          <w:sz w:val="18"/>
          <w:szCs w:val="18"/>
        </w:rPr>
        <w:t> </w:t>
      </w:r>
      <w:r w:rsidRPr="00AF36BA">
        <w:rPr>
          <w:rFonts w:eastAsia="Arial"/>
          <w:color w:val="404040"/>
          <w:sz w:val="18"/>
          <w:szCs w:val="18"/>
          <w:lang w:val="ru-RU"/>
        </w:rPr>
        <w:t>компьютере, как ваш IP-адрес,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p>
    <w:p w:rsidR="00B0332A" w:rsidRPr="00AF36BA" w:rsidRDefault="00B0332A" w:rsidP="00B0332A">
      <w:pPr>
        <w:keepNext/>
        <w:keepLines/>
        <w:spacing w:line="240" w:lineRule="exact"/>
        <w:rPr>
          <w:lang w:val="ru-RU"/>
        </w:rPr>
      </w:pPr>
      <w:r w:rsidRPr="00AF36BA">
        <w:rPr>
          <w:rFonts w:ascii="Arial Black" w:eastAsia="Arial" w:hAnsi="Arial Black"/>
          <w:color w:val="404040"/>
          <w:lang w:val="ru-RU"/>
        </w:rPr>
        <w:t>Использование информации</w:t>
      </w:r>
    </w:p>
    <w:p w:rsidR="00B0332A" w:rsidRPr="00AF36BA" w:rsidRDefault="00B0332A" w:rsidP="00B0332A">
      <w:pPr>
        <w:ind w:left="270"/>
        <w:rPr>
          <w:lang w:val="ru-RU"/>
        </w:rPr>
      </w:pPr>
      <w:r w:rsidRPr="00AF36BA">
        <w:rPr>
          <w:rFonts w:eastAsia="Arial"/>
          <w:color w:val="404040"/>
          <w:sz w:val="18"/>
          <w:szCs w:val="18"/>
          <w:lang w:val="ru-RU"/>
        </w:rPr>
        <w:t>Microsoft не использует эти сведения для вашей идентификации или связи с вами. Microsoft использует эти сведения только для предоставления вам доступа к службам при использовании программного обеспечения. Microsoft может использовать сведения о компьютере, сведения об ускорителях, данные о предложениях поиска, отчеты об ошибках и вредоносных программах, а также отчеты службы фильтрации URL-адресов для улучшения своего программного обеспечения и служб.</w:t>
      </w:r>
      <w:r w:rsidR="007414D7" w:rsidRPr="00AF36BA">
        <w:rPr>
          <w:rFonts w:eastAsia="Arial"/>
          <w:color w:val="404040"/>
          <w:sz w:val="18"/>
          <w:szCs w:val="18"/>
          <w:lang w:val="ru-RU"/>
        </w:rPr>
        <w:t xml:space="preserve"> </w:t>
      </w:r>
      <w:r w:rsidRPr="00AF36BA">
        <w:rPr>
          <w:rFonts w:eastAsia="Arial"/>
          <w:color w:val="404040"/>
          <w:sz w:val="18"/>
          <w:szCs w:val="18"/>
          <w:lang w:val="ru-RU"/>
        </w:rPr>
        <w:t>Microsoft может также передать эти сведения третьим лицам, например, поставщикам оборудования и программного обеспечения.</w:t>
      </w:r>
      <w:r w:rsidR="007414D7" w:rsidRPr="00AF36BA">
        <w:rPr>
          <w:rFonts w:eastAsia="Arial"/>
          <w:color w:val="404040"/>
          <w:sz w:val="18"/>
          <w:szCs w:val="18"/>
          <w:lang w:val="ru-RU"/>
        </w:rPr>
        <w:t xml:space="preserve"> </w:t>
      </w:r>
      <w:r w:rsidRPr="00AF36BA">
        <w:rPr>
          <w:rFonts w:eastAsia="Arial"/>
          <w:color w:val="404040"/>
          <w:sz w:val="18"/>
          <w:szCs w:val="18"/>
          <w:lang w:val="ru-RU"/>
        </w:rPr>
        <w:t>Они могут использовать эти сведения для улучшения работы своих продуктов с программным обеспечением Майкрософт.</w:t>
      </w:r>
    </w:p>
    <w:p w:rsidR="00B0332A" w:rsidRPr="00AF36BA" w:rsidRDefault="00B0332A" w:rsidP="00B0332A">
      <w:pPr>
        <w:keepNext/>
        <w:keepLines/>
        <w:spacing w:line="240" w:lineRule="exact"/>
        <w:rPr>
          <w:lang w:val="ru-RU"/>
        </w:rPr>
      </w:pPr>
      <w:r w:rsidRPr="00AF36BA">
        <w:rPr>
          <w:rFonts w:ascii="Arial Black" w:eastAsia="Arial" w:hAnsi="Arial Black"/>
          <w:color w:val="404040"/>
          <w:lang w:val="ru-RU"/>
        </w:rPr>
        <w:t>Согласие на передачу данных</w:t>
      </w:r>
    </w:p>
    <w:p w:rsidR="00B0332A" w:rsidRPr="00AF36BA" w:rsidRDefault="00B0332A" w:rsidP="001748AA">
      <w:pPr>
        <w:ind w:left="270"/>
        <w:rPr>
          <w:lang w:val="ru-RU"/>
        </w:rPr>
      </w:pPr>
      <w:r w:rsidRPr="00AF36BA">
        <w:rPr>
          <w:rFonts w:eastAsia="Arial"/>
          <w:color w:val="404040"/>
          <w:sz w:val="18"/>
          <w:szCs w:val="18"/>
          <w:lang w:val="ru-RU"/>
        </w:rPr>
        <w:t>Используя данные функции программного обеспечения, вы соглашаетесь на передачу таких сведений о компьютере, как</w:t>
      </w:r>
      <w:r w:rsidR="001748AA">
        <w:rPr>
          <w:rFonts w:eastAsia="Arial"/>
          <w:color w:val="404040"/>
          <w:sz w:val="18"/>
          <w:szCs w:val="18"/>
        </w:rPr>
        <w:t> </w:t>
      </w:r>
      <w:r w:rsidRPr="00AF36BA">
        <w:rPr>
          <w:rFonts w:eastAsia="Arial"/>
          <w:color w:val="404040"/>
          <w:sz w:val="18"/>
          <w:szCs w:val="18"/>
          <w:lang w:val="ru-RU"/>
        </w:rPr>
        <w:t>ваш IP-адрес, тип операционной системы и обозревателя, название и версия используемого вами программного обеспечения, а также код языка вашего устройства, на котором работает программное обеспечение.</w:t>
      </w:r>
    </w:p>
    <w:p w:rsidR="00B0332A" w:rsidRPr="00AF36BA" w:rsidRDefault="00B0332A" w:rsidP="00DB4E8F">
      <w:pPr>
        <w:pStyle w:val="PURHeading1"/>
        <w:rPr>
          <w:lang w:val="ru-RU"/>
        </w:rPr>
      </w:pPr>
      <w:r w:rsidRPr="00AF36BA">
        <w:rPr>
          <w:lang w:val="ru-RU"/>
        </w:rPr>
        <w:t>Уведомление об использовании стандарта H.264/AVC для кодирования видео, стандарта VC-1 для кодирования видео, стандарта MPEG-4 для кодирования видео и стандарта MPEG-2 для кодирования видео.</w:t>
      </w:r>
    </w:p>
    <w:p w:rsidR="00B0332A" w:rsidRPr="00AF36BA" w:rsidRDefault="00B0332A" w:rsidP="00B0332A">
      <w:pPr>
        <w:ind w:left="270"/>
        <w:rPr>
          <w:lang w:val="ru-RU"/>
        </w:rPr>
      </w:pPr>
      <w:r w:rsidRPr="00AF36BA">
        <w:rPr>
          <w:rFonts w:eastAsia="Arial" w:cs="Arial"/>
          <w:color w:val="404040"/>
          <w:sz w:val="18"/>
          <w:szCs w:val="18"/>
          <w:lang w:val="ru-RU"/>
        </w:rPr>
        <w:t>Это программное обеспечение может включать технологию сжатия видео H.264/AVC, VC-1, MPEG-4 часть 2, MPEG-2. Компания MPEG LA, L.L.C. требует включения следующего уведомления:</w:t>
      </w:r>
    </w:p>
    <w:p w:rsidR="00B0332A" w:rsidRPr="00AF36BA" w:rsidRDefault="00B0332A" w:rsidP="00B0332A">
      <w:pPr>
        <w:ind w:left="270"/>
        <w:rPr>
          <w:lang w:val="ru-RU"/>
        </w:rPr>
      </w:pPr>
      <w:r w:rsidRPr="00AF36BA">
        <w:rPr>
          <w:rFonts w:eastAsia="Arial" w:cs="Arial"/>
          <w:color w:val="404040"/>
          <w:sz w:val="18"/>
          <w:szCs w:val="18"/>
          <w:lang w:val="ru-RU"/>
        </w:rPr>
        <w:t xml:space="preserve">ЭТОТ ПРОДУКТ ЛИЦЕНЗИРУЕТСЯ В СОСТАВЕ ПОРТФЕЛЯ ПАТЕНТНЫХ ЛИЦЕНЗИЙ НА ТЕХНОЛОГИЮ AVC, VC-1, MPEG-4 ЧАСТЬ 2 ДЛЯ КОДИРОВАНИЯ ВИДЕО, ВИДЕО В ФОРМАТЕ MPEG-2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w:t>
      </w:r>
      <w:r w:rsidRPr="00AF36BA">
        <w:rPr>
          <w:rFonts w:eastAsia="Arial" w:cs="Arial"/>
          <w:color w:val="404040"/>
          <w:sz w:val="18"/>
          <w:szCs w:val="18"/>
          <w:lang w:val="ru-RU"/>
        </w:rPr>
        <w:lastRenderedPageBreak/>
        <w:t>ФОРМАТЕ AVC, VC-1, MPEG-4 ЧАСТЬ 2 ИЛИ MPEG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w:t>
      </w:r>
      <w:r w:rsidR="007414D7" w:rsidRPr="00AF36BA">
        <w:rPr>
          <w:rFonts w:eastAsia="Arial" w:cs="Arial"/>
          <w:color w:val="404040"/>
          <w:sz w:val="18"/>
          <w:szCs w:val="18"/>
          <w:lang w:val="ru-RU"/>
        </w:rPr>
        <w:t xml:space="preserve"> </w:t>
      </w:r>
      <w:r w:rsidRPr="00AF36BA">
        <w:rPr>
          <w:rFonts w:eastAsia="Arial" w:cs="Arial"/>
          <w:color w:val="404040"/>
          <w:sz w:val="18"/>
          <w:szCs w:val="18"/>
          <w:lang w:val="ru-RU"/>
        </w:rPr>
        <w:t xml:space="preserve">НИ ДЛЯ КАКОГО ДРУГОГО ИСПОЛЬЗОВАНИЯ ЛИЦЕНЗИИ НЕ ПРЕДОСТАВЛЯЮТСЯ И НЕ ПОДРАЗУМЕВАЮТСЯ. ДОПОЛНИТЕЛЬНЫЕ СВЕДЕНИЯ МОЖНО ПОЛУЧИТЬ В КОМПАНИИ MPEG LA, L.L.C. См. веб-сайт </w:t>
      </w:r>
      <w:hyperlink r:id="rId89" w:history="1">
        <w:r w:rsidRPr="00AF36BA">
          <w:rPr>
            <w:rStyle w:val="Hyperlink"/>
            <w:rFonts w:eastAsia="Arial" w:cs="Arial"/>
            <w:sz w:val="18"/>
            <w:szCs w:val="18"/>
            <w:lang w:val="ru-RU"/>
          </w:rPr>
          <w:t>http://www.mpegla.com/index1.cfm</w:t>
        </w:r>
      </w:hyperlink>
      <w:r w:rsidRPr="00AF36BA">
        <w:rPr>
          <w:rFonts w:eastAsia="Arial" w:cs="Arial"/>
          <w:color w:val="404040"/>
          <w:sz w:val="18"/>
          <w:szCs w:val="18"/>
          <w:lang w:val="ru-RU"/>
        </w:rPr>
        <w:t>.</w:t>
      </w:r>
    </w:p>
    <w:p w:rsidR="00B0332A" w:rsidRPr="00AF36BA" w:rsidRDefault="00B0332A" w:rsidP="00B0332A">
      <w:pPr>
        <w:ind w:left="270"/>
        <w:rPr>
          <w:lang w:val="ru-RU"/>
        </w:rPr>
      </w:pPr>
      <w:r w:rsidRPr="00AF36BA">
        <w:rPr>
          <w:rFonts w:eastAsia="Arial" w:cs="Arial"/>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rsidR="00B0332A" w:rsidRPr="00AF36BA" w:rsidRDefault="00B0332A" w:rsidP="00DB4E8F">
      <w:pPr>
        <w:pStyle w:val="PURHeading1"/>
        <w:rPr>
          <w:lang w:val="ru-RU"/>
        </w:rPr>
      </w:pPr>
      <w:r w:rsidRPr="00AF36BA">
        <w:rPr>
          <w:lang w:val="ru-RU"/>
        </w:rPr>
        <w:t>Потенциально нежелательное программное обеспечение.</w:t>
      </w:r>
    </w:p>
    <w:p w:rsidR="00B0332A" w:rsidRPr="00AF36BA" w:rsidRDefault="00B0332A" w:rsidP="00CD3CC9">
      <w:pPr>
        <w:ind w:left="270"/>
        <w:rPr>
          <w:lang w:val="ru-RU"/>
        </w:rPr>
      </w:pPr>
      <w:r w:rsidRPr="00AF36BA">
        <w:rPr>
          <w:color w:val="404040"/>
          <w:sz w:val="18"/>
          <w:lang w:val="ru-RU"/>
        </w:rPr>
        <w:t>Защитник Windows, если он включен, ищет на компьютере шпионское, рекламное и другое потенциально нежелательное программное обеспечение.</w:t>
      </w:r>
      <w:r w:rsidR="007414D7" w:rsidRPr="00AF36BA">
        <w:rPr>
          <w:color w:val="404040"/>
          <w:sz w:val="18"/>
          <w:lang w:val="ru-RU"/>
        </w:rPr>
        <w:t xml:space="preserve"> </w:t>
      </w:r>
      <w:r w:rsidRPr="00AF36BA">
        <w:rPr>
          <w:color w:val="404040"/>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7414D7" w:rsidRPr="00AF36BA">
        <w:rPr>
          <w:color w:val="404040"/>
          <w:sz w:val="18"/>
          <w:lang w:val="ru-RU"/>
        </w:rPr>
        <w:t xml:space="preserve"> </w:t>
      </w:r>
      <w:r w:rsidRPr="00AF36BA">
        <w:rPr>
          <w:color w:val="404040"/>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w:t>
      </w:r>
      <w:r w:rsidR="00CD3CC9">
        <w:rPr>
          <w:color w:val="404040"/>
          <w:sz w:val="18"/>
        </w:rPr>
        <w:t> </w:t>
      </w:r>
      <w:r w:rsidRPr="00AF36BA">
        <w:rPr>
          <w:color w:val="404040"/>
          <w:sz w:val="18"/>
          <w:lang w:val="ru-RU"/>
        </w:rPr>
        <w:t>проверки.</w:t>
      </w:r>
      <w:r w:rsidR="007414D7" w:rsidRPr="00AF36BA">
        <w:rPr>
          <w:color w:val="404040"/>
          <w:sz w:val="18"/>
          <w:lang w:val="ru-RU"/>
        </w:rPr>
        <w:t xml:space="preserve"> </w:t>
      </w:r>
      <w:r w:rsidRPr="00AF36BA">
        <w:rPr>
          <w:color w:val="404040"/>
          <w:sz w:val="18"/>
          <w:lang w:val="ru-RU"/>
        </w:rPr>
        <w:t>Удаление или отключение потенциально нежелательного программного обеспечения может привести к тому, что перестанет работать другое программное обеспечение на компьютере, или вы нарушите условия лицензии на использование другого программного обеспечения на вашем компьютере.</w:t>
      </w:r>
    </w:p>
    <w:p w:rsidR="00B0332A" w:rsidRPr="00AF36BA" w:rsidRDefault="00B0332A" w:rsidP="00B0332A">
      <w:pPr>
        <w:ind w:left="270"/>
        <w:rPr>
          <w:lang w:val="ru-RU"/>
        </w:rPr>
      </w:pPr>
      <w:r w:rsidRPr="00AF36BA">
        <w:rPr>
          <w:color w:val="404040"/>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AF36BA" w:rsidRDefault="00B0332A" w:rsidP="00B0332A">
      <w:pPr>
        <w:keepNext/>
        <w:keepLines/>
        <w:pBdr>
          <w:bottom w:val="single" w:sz="8" w:space="1" w:color="00467F"/>
        </w:pBdr>
        <w:spacing w:before="240" w:after="240" w:line="240" w:lineRule="exact"/>
        <w:rPr>
          <w:lang w:val="ru-RU"/>
        </w:rPr>
      </w:pPr>
      <w:r w:rsidRPr="00AF36BA">
        <w:rPr>
          <w:rFonts w:eastAsia="Arial"/>
          <w:smallCaps/>
          <w:color w:val="00467F"/>
          <w:sz w:val="24"/>
          <w:szCs w:val="24"/>
          <w:lang w:val="ru-RU"/>
        </w:rPr>
        <w:t>Уведомление о записи</w:t>
      </w:r>
    </w:p>
    <w:p w:rsidR="00B0332A" w:rsidRPr="00AF36BA" w:rsidRDefault="00B0332A" w:rsidP="00B0332A">
      <w:pPr>
        <w:ind w:left="270"/>
        <w:rPr>
          <w:lang w:val="ru-RU"/>
        </w:rPr>
      </w:pPr>
      <w:r w:rsidRPr="00AF36BA">
        <w:rPr>
          <w:color w:val="404040"/>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 которой можно идентифицировать физическое лицо.</w:t>
      </w:r>
      <w:r w:rsidR="007414D7" w:rsidRPr="00AF36BA">
        <w:rPr>
          <w:color w:val="404040"/>
          <w:sz w:val="18"/>
          <w:lang w:val="ru-RU"/>
        </w:rPr>
        <w:t xml:space="preserve"> </w:t>
      </w:r>
      <w:r w:rsidRPr="00AF36BA">
        <w:rPr>
          <w:color w:val="404040"/>
          <w:sz w:val="18"/>
          <w:lang w:val="ru-RU"/>
        </w:rPr>
        <w:t>Вы соглашаетесь выполнять все применимые законы, получать все необходимые разрешения и раскрывать всю необходимую информацию прежде, чем использовать службу Интернета и/или функции записи.</w:t>
      </w:r>
    </w:p>
    <w:p w:rsidR="00B105AB" w:rsidRPr="00AF36BA" w:rsidRDefault="007D2C77" w:rsidP="00DB4E8F">
      <w:pPr>
        <w:pStyle w:val="PURHeading1"/>
        <w:rPr>
          <w:lang w:val="ru-RU"/>
        </w:rPr>
      </w:pPr>
      <w:bookmarkStart w:id="431" w:name="_Toc299957229"/>
      <w:bookmarkEnd w:id="430"/>
      <w:r w:rsidRPr="00AF36BA">
        <w:rPr>
          <w:lang w:val="ru-RU"/>
        </w:rPr>
        <w:t>Уведомление о проверке</w:t>
      </w:r>
      <w:bookmarkEnd w:id="431"/>
    </w:p>
    <w:p w:rsidR="00B105AB" w:rsidRPr="00AF36BA" w:rsidRDefault="00B105AB" w:rsidP="00B105AB">
      <w:pPr>
        <w:pStyle w:val="PURBody-Indented"/>
        <w:rPr>
          <w:lang w:val="ru-RU"/>
        </w:rPr>
      </w:pPr>
      <w:r w:rsidRPr="00AF36BA">
        <w:rPr>
          <w:lang w:val="ru-RU"/>
        </w:rPr>
        <w:t xml:space="preserve">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90" w:history="1">
        <w:r w:rsidRPr="00AF36BA">
          <w:rPr>
            <w:rStyle w:val="Hyperlink"/>
            <w:lang w:val="ru-RU"/>
          </w:rPr>
          <w:t>http://go.microsoft.com/fwlink/?linkid=39157</w:t>
        </w:r>
      </w:hyperlink>
      <w:r w:rsidRPr="00AF36BA">
        <w:rPr>
          <w:lang w:val="ru-RU"/>
        </w:rPr>
        <w:t>.</w:t>
      </w:r>
    </w:p>
    <w:p w:rsidR="00B105AB" w:rsidRPr="00AF36BA" w:rsidRDefault="00B105AB" w:rsidP="00B105AB">
      <w:pPr>
        <w:pStyle w:val="PURBody-Indented"/>
        <w:rPr>
          <w:lang w:val="ru-RU"/>
        </w:rPr>
      </w:pPr>
      <w:r w:rsidRPr="00AF36BA">
        <w:rPr>
          <w:lang w:val="ru-RU"/>
        </w:rPr>
        <w:t>Во время проверки программное обеспечение передает сведения о программном обеспечении и устройстве в корпорацию Microsoft.</w:t>
      </w:r>
      <w:r w:rsidR="007414D7" w:rsidRPr="00AF36BA">
        <w:rPr>
          <w:lang w:val="ru-RU"/>
        </w:rPr>
        <w:t xml:space="preserve"> </w:t>
      </w:r>
      <w:r w:rsidRPr="00AF36BA">
        <w:rPr>
          <w:lang w:val="ru-RU"/>
        </w:rPr>
        <w:t xml:space="preserve">Эти сведения включают версию программного обеспечения, ключ продукта и IP-адрес устройства. Microsoft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91" w:history="1">
        <w:r w:rsidRPr="00AF36BA">
          <w:rPr>
            <w:rStyle w:val="Hyperlink"/>
            <w:lang w:val="ru-RU"/>
          </w:rPr>
          <w:t>http://go.microsoft.com/fwlink/?linkid=69500</w:t>
        </w:r>
      </w:hyperlink>
      <w:r w:rsidRPr="00AF36BA">
        <w:rPr>
          <w:lang w:val="ru-RU"/>
        </w:rPr>
        <w:t>.</w:t>
      </w:r>
    </w:p>
    <w:p w:rsidR="00B105AB" w:rsidRPr="00AF36BA" w:rsidRDefault="00B105AB" w:rsidP="00B105AB">
      <w:pPr>
        <w:pStyle w:val="PURBody-Indented"/>
        <w:rPr>
          <w:lang w:val="ru-RU"/>
        </w:rPr>
      </w:pPr>
      <w:r w:rsidRPr="00AF36BA">
        <w:rPr>
          <w:lang w:val="ru-RU"/>
        </w:rPr>
        <w:t>Если на программное обеспечение нет официальной лицензии, это может повлиять на его функциональные возможности. Например, возможно следующее:</w:t>
      </w:r>
    </w:p>
    <w:p w:rsidR="00B105AB" w:rsidRPr="00AF36BA" w:rsidRDefault="00B105AB" w:rsidP="00614E61">
      <w:pPr>
        <w:pStyle w:val="PURBody-Indented"/>
        <w:numPr>
          <w:ilvl w:val="0"/>
          <w:numId w:val="5"/>
        </w:numPr>
        <w:rPr>
          <w:lang w:val="ru-RU"/>
        </w:rPr>
      </w:pPr>
      <w:r w:rsidRPr="00AF36BA">
        <w:rPr>
          <w:lang w:val="ru-RU"/>
        </w:rPr>
        <w:t>вам придется заново активировать программное обеспечение или</w:t>
      </w:r>
    </w:p>
    <w:p w:rsidR="00B105AB" w:rsidRPr="00AF36BA" w:rsidRDefault="00B105AB" w:rsidP="00614E61">
      <w:pPr>
        <w:pStyle w:val="PURBody-Indented"/>
        <w:numPr>
          <w:ilvl w:val="0"/>
          <w:numId w:val="5"/>
        </w:numPr>
        <w:rPr>
          <w:lang w:val="ru-RU"/>
        </w:rPr>
      </w:pPr>
      <w:r w:rsidRPr="00AF36BA">
        <w:rPr>
          <w:lang w:val="ru-RU"/>
        </w:rPr>
        <w:t>вы будете получать напоминания о необходимости получения лицензионной копии программного обеспечения,</w:t>
      </w:r>
    </w:p>
    <w:p w:rsidR="00B105AB" w:rsidRPr="00AF36BA" w:rsidRDefault="00B105AB" w:rsidP="00614E61">
      <w:pPr>
        <w:pStyle w:val="PURBody-Indented"/>
        <w:numPr>
          <w:ilvl w:val="0"/>
          <w:numId w:val="5"/>
        </w:numPr>
        <w:rPr>
          <w:lang w:val="ru-RU"/>
        </w:rPr>
      </w:pPr>
      <w:r w:rsidRPr="00AF36BA">
        <w:rPr>
          <w:lang w:val="ru-RU"/>
        </w:rPr>
        <w:t xml:space="preserve">Возможно также, что вы не сможете: </w:t>
      </w:r>
    </w:p>
    <w:p w:rsidR="00B105AB" w:rsidRPr="00AF36BA" w:rsidRDefault="00B105AB" w:rsidP="00614E61">
      <w:pPr>
        <w:pStyle w:val="PURBody-Indented"/>
        <w:numPr>
          <w:ilvl w:val="0"/>
          <w:numId w:val="5"/>
        </w:numPr>
        <w:rPr>
          <w:lang w:val="ru-RU"/>
        </w:rPr>
      </w:pPr>
      <w:r w:rsidRPr="00AF36BA">
        <w:rPr>
          <w:lang w:val="ru-RU"/>
        </w:rPr>
        <w:t xml:space="preserve">подключаться к Интернету; </w:t>
      </w:r>
    </w:p>
    <w:p w:rsidR="00B105AB" w:rsidRPr="00AF36BA" w:rsidRDefault="00B105AB" w:rsidP="00614E61">
      <w:pPr>
        <w:pStyle w:val="PURBody-Indented"/>
        <w:numPr>
          <w:ilvl w:val="0"/>
          <w:numId w:val="5"/>
        </w:numPr>
        <w:rPr>
          <w:lang w:val="ru-RU"/>
        </w:rPr>
      </w:pPr>
      <w:r w:rsidRPr="00AF36BA">
        <w:rPr>
          <w:lang w:val="ru-RU"/>
        </w:rPr>
        <w:t>получать определенные обновления или доработки от Microsoft.</w:t>
      </w:r>
    </w:p>
    <w:p w:rsidR="00DB4E8F" w:rsidRPr="00AF36BA" w:rsidRDefault="00B105AB" w:rsidP="00DB4E8F">
      <w:pPr>
        <w:pStyle w:val="PURBody-Indented"/>
        <w:rPr>
          <w:lang w:val="ru-RU"/>
        </w:rPr>
      </w:pPr>
      <w:r w:rsidRPr="00AF36BA">
        <w:rPr>
          <w:lang w:val="ru-RU"/>
        </w:rPr>
        <w:t xml:space="preserve">Вы можете получать обновления для программного обеспечения только от Microsoft или из авторизованных источников. Дополнительные сведения о получении обновлений из авторизованных источников см. по адресу </w:t>
      </w:r>
      <w:hyperlink r:id="rId92" w:history="1">
        <w:r w:rsidRPr="00AF36BA">
          <w:rPr>
            <w:rStyle w:val="Hyperlink"/>
            <w:rFonts w:cs="Arial"/>
            <w:szCs w:val="18"/>
            <w:lang w:val="ru-RU"/>
          </w:rPr>
          <w:t>http://go.microsoft.com/fwlink/?linkid=69502</w:t>
        </w:r>
      </w:hyperlink>
      <w:r w:rsidRPr="00AF36BA">
        <w:rPr>
          <w:lang w:val="ru-RU"/>
        </w:rPr>
        <w:t>.</w:t>
      </w:r>
    </w:p>
    <w:p w:rsidR="00DB4E8F" w:rsidRPr="005A63DB" w:rsidRDefault="002076D8" w:rsidP="008F05FD">
      <w:pPr>
        <w:pStyle w:val="PURBody"/>
        <w:jc w:val="right"/>
        <w:rPr>
          <w:lang w:val="ru-RU"/>
        </w:rPr>
      </w:pPr>
      <w:hyperlink w:anchor="Оглавление" w:history="1">
        <w:r w:rsidR="00C0505F" w:rsidRPr="00AF36BA">
          <w:rPr>
            <w:rStyle w:val="Hyperlink"/>
            <w:rFonts w:ascii="Arial Narrow" w:hAnsi="Arial Narrow"/>
            <w:sz w:val="16"/>
            <w:lang w:val="ru-RU"/>
          </w:rPr>
          <w:t>Оглавление</w:t>
        </w:r>
      </w:hyperlink>
      <w:r w:rsidR="00C0505F" w:rsidRPr="005A63DB">
        <w:rPr>
          <w:lang w:val="ru-RU"/>
        </w:rPr>
        <w:t>/</w:t>
      </w:r>
      <w:hyperlink w:anchor="Универсальные условия" w:history="1">
        <w:hyperlink w:anchor="UniversalTerms" w:history="1">
          <w:r w:rsidR="008F05FD" w:rsidRPr="00AF36BA">
            <w:rPr>
              <w:rStyle w:val="Hyperlink"/>
              <w:rFonts w:ascii="Arial Narrow" w:hAnsi="Arial Narrow"/>
              <w:sz w:val="16"/>
              <w:lang w:val="ru-RU"/>
            </w:rPr>
            <w:t>Универсальные</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условия</w:t>
          </w:r>
          <w:r w:rsidR="008F05FD" w:rsidRPr="005A63DB">
            <w:rPr>
              <w:rStyle w:val="Hyperlink"/>
              <w:rFonts w:ascii="Arial Narrow" w:hAnsi="Arial Narrow"/>
              <w:sz w:val="16"/>
              <w:lang w:val="ru-RU"/>
            </w:rPr>
            <w:t xml:space="preserve"> </w:t>
          </w:r>
          <w:r w:rsidR="008F05FD" w:rsidRPr="00AF36BA">
            <w:rPr>
              <w:rStyle w:val="Hyperlink"/>
              <w:rFonts w:ascii="Arial Narrow" w:hAnsi="Arial Narrow"/>
              <w:sz w:val="16"/>
              <w:lang w:val="ru-RU"/>
            </w:rPr>
            <w:t>лицензии</w:t>
          </w:r>
        </w:hyperlink>
      </w:hyperlink>
    </w:p>
    <w:bookmarkEnd w:id="429"/>
    <w:p w:rsidR="00DB4E8F" w:rsidRPr="005A63DB" w:rsidRDefault="00DB4E8F" w:rsidP="00324BC7">
      <w:pPr>
        <w:pStyle w:val="PURBody-Indented"/>
        <w:rPr>
          <w:lang w:val="ru-RU"/>
        </w:rPr>
      </w:pPr>
    </w:p>
    <w:p w:rsidR="005C3F2E" w:rsidRPr="005A63DB" w:rsidRDefault="005C3F2E" w:rsidP="00057196">
      <w:pPr>
        <w:spacing w:line="240" w:lineRule="exact"/>
        <w:rPr>
          <w:lang w:val="ru-RU"/>
        </w:rPr>
        <w:sectPr w:rsidR="005C3F2E" w:rsidRPr="005A63DB" w:rsidSect="0055780F">
          <w:footerReference w:type="default" r:id="rId93"/>
          <w:type w:val="continuous"/>
          <w:pgSz w:w="12240" w:h="15840" w:code="1"/>
          <w:pgMar w:top="1166" w:right="720" w:bottom="720" w:left="720" w:header="432" w:footer="288" w:gutter="0"/>
          <w:cols w:space="360"/>
          <w:docGrid w:linePitch="360"/>
        </w:sectPr>
      </w:pPr>
    </w:p>
    <w:p w:rsidR="00AE3B6A" w:rsidRPr="005A63DB" w:rsidRDefault="00AE3B6A" w:rsidP="00AE3B6A">
      <w:pPr>
        <w:pStyle w:val="PURSectionHeading"/>
        <w:rPr>
          <w:lang w:val="ru-RU"/>
        </w:rPr>
      </w:pPr>
      <w:bookmarkStart w:id="432" w:name="_Toc299519184"/>
      <w:bookmarkStart w:id="433" w:name="_Toc299525048"/>
      <w:bookmarkStart w:id="434" w:name="_Toc299531616"/>
      <w:bookmarkStart w:id="435" w:name="_Toc299531940"/>
      <w:bookmarkStart w:id="436" w:name="_Toc299957231"/>
      <w:bookmarkStart w:id="437" w:name="_Toc340754686"/>
      <w:bookmarkStart w:id="438" w:name="Index"/>
      <w:bookmarkEnd w:id="6"/>
      <w:r w:rsidRPr="00AF36BA">
        <w:rPr>
          <w:lang w:val="ru-RU"/>
        </w:rPr>
        <w:lastRenderedPageBreak/>
        <w:t>Индекс</w:t>
      </w:r>
      <w:r w:rsidRPr="005A63DB">
        <w:rPr>
          <w:lang w:val="ru-RU"/>
        </w:rPr>
        <w:t xml:space="preserve"> </w:t>
      </w:r>
      <w:r w:rsidRPr="00AF36BA">
        <w:rPr>
          <w:lang w:val="ru-RU"/>
        </w:rPr>
        <w:t>продукта</w:t>
      </w:r>
      <w:bookmarkEnd w:id="432"/>
      <w:bookmarkEnd w:id="433"/>
      <w:bookmarkEnd w:id="434"/>
      <w:bookmarkEnd w:id="435"/>
      <w:bookmarkEnd w:id="436"/>
      <w:bookmarkEnd w:id="437"/>
    </w:p>
    <w:p w:rsidR="00CF07DE" w:rsidRDefault="00880026" w:rsidP="00AE3B6A">
      <w:pPr>
        <w:pStyle w:val="PURSectionHeading"/>
        <w:rPr>
          <w:noProof/>
          <w:lang w:val="ru-RU"/>
        </w:rPr>
        <w:sectPr w:rsidR="00CF07DE" w:rsidSect="00CF07DE">
          <w:footerReference w:type="default" r:id="rId94"/>
          <w:type w:val="continuous"/>
          <w:pgSz w:w="12240" w:h="15840" w:code="1"/>
          <w:pgMar w:top="1166" w:right="720" w:bottom="720" w:left="720" w:header="432" w:footer="288" w:gutter="0"/>
          <w:cols w:num="2" w:space="360"/>
          <w:docGrid w:linePitch="360"/>
        </w:sectPr>
      </w:pPr>
      <w:r w:rsidRPr="00AF36BA">
        <w:rPr>
          <w:lang w:val="ru-RU"/>
        </w:rPr>
        <w:fldChar w:fldCharType="begin"/>
      </w:r>
      <w:r w:rsidR="00AE3B6A" w:rsidRPr="00AF36BA">
        <w:rPr>
          <w:lang w:val="ru-RU"/>
        </w:rPr>
        <w:instrText xml:space="preserve"> INDEX \c "2" \z "1033" </w:instrText>
      </w:r>
      <w:r w:rsidRPr="00AF36BA">
        <w:rPr>
          <w:lang w:val="ru-RU"/>
        </w:rPr>
        <w:fldChar w:fldCharType="separate"/>
      </w:r>
    </w:p>
    <w:p w:rsidR="00CF07DE" w:rsidRDefault="00CF07DE" w:rsidP="001C5A80">
      <w:pPr>
        <w:pStyle w:val="Index1"/>
        <w:rPr>
          <w:noProof/>
        </w:rPr>
      </w:pPr>
      <w:r w:rsidRPr="000B5DB4">
        <w:rPr>
          <w:noProof/>
          <w:lang w:val="ru-RU"/>
        </w:rPr>
        <w:lastRenderedPageBreak/>
        <w:t>BizTalk Server 2010 Branch Edition</w:t>
      </w:r>
      <w:r>
        <w:rPr>
          <w:noProof/>
        </w:rPr>
        <w:t>, 14</w:t>
      </w:r>
    </w:p>
    <w:p w:rsidR="00CF07DE" w:rsidRDefault="00CF07DE" w:rsidP="001C5A80">
      <w:pPr>
        <w:pStyle w:val="Index1"/>
        <w:rPr>
          <w:noProof/>
        </w:rPr>
      </w:pPr>
      <w:r w:rsidRPr="000B5DB4">
        <w:rPr>
          <w:noProof/>
          <w:lang w:val="ru-RU"/>
        </w:rPr>
        <w:t>BizTalk Server 2010 Enterprise</w:t>
      </w:r>
      <w:r>
        <w:rPr>
          <w:noProof/>
        </w:rPr>
        <w:t>, 15</w:t>
      </w:r>
    </w:p>
    <w:p w:rsidR="00CF07DE" w:rsidRDefault="00CF07DE" w:rsidP="001C5A80">
      <w:pPr>
        <w:pStyle w:val="Index1"/>
        <w:rPr>
          <w:noProof/>
        </w:rPr>
      </w:pPr>
      <w:r w:rsidRPr="000B5DB4">
        <w:rPr>
          <w:noProof/>
          <w:lang w:val="ru-RU"/>
        </w:rPr>
        <w:t>BizTalk Server 2010 Standard Edition</w:t>
      </w:r>
      <w:r>
        <w:rPr>
          <w:noProof/>
        </w:rPr>
        <w:t>, 15</w:t>
      </w:r>
    </w:p>
    <w:p w:rsidR="00CF07DE" w:rsidRDefault="00CF07DE" w:rsidP="001C5A80">
      <w:pPr>
        <w:pStyle w:val="Index1"/>
        <w:rPr>
          <w:noProof/>
        </w:rPr>
      </w:pPr>
      <w:r w:rsidRPr="000B5DB4">
        <w:rPr>
          <w:noProof/>
          <w:lang w:val="ru-RU"/>
        </w:rPr>
        <w:t>Core Infrastructure Server Suite Datacenter</w:t>
      </w:r>
      <w:r>
        <w:rPr>
          <w:noProof/>
        </w:rPr>
        <w:t>, 16, 17</w:t>
      </w:r>
    </w:p>
    <w:p w:rsidR="00CF07DE" w:rsidRDefault="00CF07DE" w:rsidP="001C5A80">
      <w:pPr>
        <w:pStyle w:val="Index1"/>
        <w:rPr>
          <w:noProof/>
        </w:rPr>
      </w:pPr>
      <w:r>
        <w:rPr>
          <w:noProof/>
        </w:rPr>
        <w:t xml:space="preserve">Exchange Server 2013, </w:t>
      </w:r>
      <w:r w:rsidRPr="000B5DB4">
        <w:rPr>
          <w:noProof/>
          <w:lang w:val="ru-RU"/>
        </w:rPr>
        <w:t>выпуски</w:t>
      </w:r>
      <w:r>
        <w:rPr>
          <w:noProof/>
        </w:rPr>
        <w:t xml:space="preserve"> Standard </w:t>
      </w:r>
      <w:r w:rsidRPr="000B5DB4">
        <w:rPr>
          <w:noProof/>
          <w:lang w:val="ru-RU"/>
        </w:rPr>
        <w:t>и</w:t>
      </w:r>
      <w:r>
        <w:rPr>
          <w:noProof/>
        </w:rPr>
        <w:t xml:space="preserve"> Enterprise, 37</w:t>
      </w:r>
    </w:p>
    <w:p w:rsidR="00CF07DE" w:rsidRDefault="00CF07DE" w:rsidP="001C5A80">
      <w:pPr>
        <w:pStyle w:val="Index1"/>
        <w:rPr>
          <w:noProof/>
        </w:rPr>
      </w:pPr>
      <w:r w:rsidRPr="000B5DB4">
        <w:rPr>
          <w:noProof/>
          <w:lang w:val="ru-RU"/>
        </w:rPr>
        <w:t>Expression Encode Pro 4</w:t>
      </w:r>
      <w:r>
        <w:rPr>
          <w:noProof/>
        </w:rPr>
        <w:t>, 39</w:t>
      </w:r>
    </w:p>
    <w:p w:rsidR="00CF07DE" w:rsidRDefault="00CF07DE" w:rsidP="001C5A80">
      <w:pPr>
        <w:pStyle w:val="Index1"/>
        <w:rPr>
          <w:noProof/>
        </w:rPr>
      </w:pPr>
      <w:r w:rsidRPr="000B5DB4">
        <w:rPr>
          <w:noProof/>
          <w:lang w:val="ru-RU"/>
        </w:rPr>
        <w:t>Expressions Studio 4 Ultimate</w:t>
      </w:r>
      <w:r>
        <w:rPr>
          <w:noProof/>
        </w:rPr>
        <w:t>, 39</w:t>
      </w:r>
    </w:p>
    <w:p w:rsidR="00CF07DE" w:rsidRDefault="00CF07DE" w:rsidP="001C5A80">
      <w:pPr>
        <w:pStyle w:val="Index1"/>
        <w:rPr>
          <w:noProof/>
        </w:rPr>
      </w:pPr>
      <w:r w:rsidRPr="000B5DB4">
        <w:rPr>
          <w:noProof/>
          <w:lang w:val="ru-RU"/>
        </w:rPr>
        <w:t>Expressions Studio 4 Web Professional</w:t>
      </w:r>
      <w:r>
        <w:rPr>
          <w:noProof/>
        </w:rPr>
        <w:t>, 39</w:t>
      </w:r>
    </w:p>
    <w:p w:rsidR="00CF07DE" w:rsidRDefault="00CF07DE" w:rsidP="001C5A80">
      <w:pPr>
        <w:pStyle w:val="Index1"/>
        <w:rPr>
          <w:noProof/>
        </w:rPr>
      </w:pPr>
      <w:r w:rsidRPr="000B5DB4">
        <w:rPr>
          <w:noProof/>
          <w:lang w:val="ru-RU"/>
        </w:rPr>
        <w:t>Forefront Identity Manager 2010 R2</w:t>
      </w:r>
      <w:r>
        <w:rPr>
          <w:noProof/>
        </w:rPr>
        <w:t>, 40</w:t>
      </w:r>
    </w:p>
    <w:p w:rsidR="00CF07DE" w:rsidRDefault="00CF07DE" w:rsidP="001C5A80">
      <w:pPr>
        <w:pStyle w:val="Index1"/>
        <w:rPr>
          <w:noProof/>
        </w:rPr>
      </w:pPr>
      <w:r w:rsidRPr="000B5DB4">
        <w:rPr>
          <w:noProof/>
          <w:lang w:val="ru-RU"/>
        </w:rPr>
        <w:t>Forefront Online Protection для Exchange Server</w:t>
      </w:r>
      <w:r>
        <w:rPr>
          <w:noProof/>
        </w:rPr>
        <w:t>, 65</w:t>
      </w:r>
    </w:p>
    <w:p w:rsidR="00CF07DE" w:rsidRDefault="00CF07DE" w:rsidP="001C5A80">
      <w:pPr>
        <w:pStyle w:val="Index1"/>
        <w:rPr>
          <w:noProof/>
        </w:rPr>
      </w:pPr>
      <w:r w:rsidRPr="000B5DB4">
        <w:rPr>
          <w:noProof/>
          <w:lang w:val="ru-RU"/>
        </w:rPr>
        <w:t>Forefront Unified Access Gateway 2010</w:t>
      </w:r>
      <w:r>
        <w:rPr>
          <w:noProof/>
        </w:rPr>
        <w:t>, 40</w:t>
      </w:r>
    </w:p>
    <w:p w:rsidR="00CF07DE" w:rsidRDefault="00CF07DE" w:rsidP="001C5A80">
      <w:pPr>
        <w:pStyle w:val="Index1"/>
        <w:rPr>
          <w:noProof/>
        </w:rPr>
      </w:pPr>
      <w:r>
        <w:rPr>
          <w:noProof/>
        </w:rPr>
        <w:t>Lync</w:t>
      </w:r>
      <w:r w:rsidRPr="000B5DB4">
        <w:rPr>
          <w:noProof/>
          <w:lang w:val="ru-RU"/>
        </w:rPr>
        <w:t xml:space="preserve"> </w:t>
      </w:r>
      <w:r>
        <w:rPr>
          <w:noProof/>
        </w:rPr>
        <w:t>Server</w:t>
      </w:r>
      <w:r w:rsidRPr="000B5DB4">
        <w:rPr>
          <w:noProof/>
          <w:lang w:val="ru-RU"/>
        </w:rPr>
        <w:t xml:space="preserve"> 2013, </w:t>
      </w:r>
      <w:r>
        <w:rPr>
          <w:noProof/>
        </w:rPr>
        <w:t>Standard</w:t>
      </w:r>
      <w:r w:rsidRPr="000B5DB4">
        <w:rPr>
          <w:noProof/>
          <w:lang w:val="ru-RU"/>
        </w:rPr>
        <w:t xml:space="preserve"> </w:t>
      </w:r>
      <w:r>
        <w:rPr>
          <w:noProof/>
        </w:rPr>
        <w:t>Edition</w:t>
      </w:r>
      <w:r w:rsidRPr="000B5DB4">
        <w:rPr>
          <w:noProof/>
          <w:lang w:val="ru-RU"/>
        </w:rPr>
        <w:t xml:space="preserve"> и</w:t>
      </w:r>
      <w:r>
        <w:rPr>
          <w:noProof/>
        </w:rPr>
        <w:t> Enterprise</w:t>
      </w:r>
      <w:r w:rsidRPr="000B5DB4">
        <w:rPr>
          <w:noProof/>
          <w:lang w:val="ru-RU"/>
        </w:rPr>
        <w:t xml:space="preserve"> </w:t>
      </w:r>
      <w:r>
        <w:rPr>
          <w:noProof/>
        </w:rPr>
        <w:t>Edition, 40</w:t>
      </w:r>
    </w:p>
    <w:p w:rsidR="00CF07DE" w:rsidRDefault="00CF07DE" w:rsidP="001C5A80">
      <w:pPr>
        <w:pStyle w:val="Index1"/>
        <w:rPr>
          <w:noProof/>
        </w:rPr>
      </w:pPr>
      <w:r w:rsidRPr="000B5DB4">
        <w:rPr>
          <w:noProof/>
          <w:lang w:val="ru-RU"/>
        </w:rPr>
        <w:t>Microsoft Application Virtualization Hosting для настольных компьютеров</w:t>
      </w:r>
      <w:r>
        <w:rPr>
          <w:noProof/>
        </w:rPr>
        <w:t>, 42</w:t>
      </w:r>
    </w:p>
    <w:p w:rsidR="00CF07DE" w:rsidRDefault="00CF07DE" w:rsidP="001C5A80">
      <w:pPr>
        <w:pStyle w:val="Index1"/>
        <w:rPr>
          <w:noProof/>
        </w:rPr>
      </w:pPr>
      <w:r w:rsidRPr="000B5DB4">
        <w:rPr>
          <w:noProof/>
          <w:lang w:val="ru-RU"/>
        </w:rPr>
        <w:t>Microsoft Dynamics AX 2012 R2</w:t>
      </w:r>
      <w:r>
        <w:rPr>
          <w:noProof/>
        </w:rPr>
        <w:t>, 42</w:t>
      </w:r>
    </w:p>
    <w:p w:rsidR="00CF07DE" w:rsidRDefault="00CF07DE" w:rsidP="001C5A80">
      <w:pPr>
        <w:pStyle w:val="Index1"/>
        <w:rPr>
          <w:noProof/>
        </w:rPr>
      </w:pPr>
      <w:r w:rsidRPr="000B5DB4">
        <w:rPr>
          <w:noProof/>
          <w:lang w:val="ru-RU"/>
        </w:rPr>
        <w:t>Microsoft Dynamics C5 2012</w:t>
      </w:r>
      <w:r>
        <w:rPr>
          <w:noProof/>
        </w:rPr>
        <w:t>, 18, 44</w:t>
      </w:r>
    </w:p>
    <w:p w:rsidR="00CF07DE" w:rsidRDefault="00CF07DE" w:rsidP="001C5A80">
      <w:pPr>
        <w:pStyle w:val="Index1"/>
        <w:rPr>
          <w:noProof/>
        </w:rPr>
      </w:pPr>
      <w:r w:rsidRPr="000B5DB4">
        <w:rPr>
          <w:noProof/>
          <w:lang w:val="ru-RU"/>
        </w:rPr>
        <w:t>Microsoft Dynamics CRM 2011 Service Provider</w:t>
      </w:r>
      <w:r>
        <w:rPr>
          <w:noProof/>
        </w:rPr>
        <w:t>, 44</w:t>
      </w:r>
    </w:p>
    <w:p w:rsidR="00CF07DE" w:rsidRDefault="00CF07DE" w:rsidP="001C5A80">
      <w:pPr>
        <w:pStyle w:val="Index1"/>
        <w:rPr>
          <w:noProof/>
        </w:rPr>
      </w:pPr>
      <w:r w:rsidRPr="000B5DB4">
        <w:rPr>
          <w:noProof/>
          <w:lang w:val="ru-RU"/>
        </w:rPr>
        <w:t>Microsoft Dynamics GP 2013</w:t>
      </w:r>
      <w:r>
        <w:rPr>
          <w:noProof/>
        </w:rPr>
        <w:t>, 18, 45</w:t>
      </w:r>
    </w:p>
    <w:p w:rsidR="00CF07DE" w:rsidRDefault="00CF07DE" w:rsidP="001C5A80">
      <w:pPr>
        <w:pStyle w:val="Index1"/>
        <w:rPr>
          <w:noProof/>
        </w:rPr>
      </w:pPr>
      <w:r w:rsidRPr="000B5DB4">
        <w:rPr>
          <w:noProof/>
          <w:lang w:val="ru-RU"/>
        </w:rPr>
        <w:t>Microsoft Dynamics NAV 2013</w:t>
      </w:r>
      <w:r>
        <w:rPr>
          <w:noProof/>
        </w:rPr>
        <w:t>, 19, 46</w:t>
      </w:r>
    </w:p>
    <w:p w:rsidR="00CF07DE" w:rsidRDefault="00CF07DE" w:rsidP="001C5A80">
      <w:pPr>
        <w:pStyle w:val="Index1"/>
        <w:rPr>
          <w:noProof/>
        </w:rPr>
      </w:pPr>
      <w:r w:rsidRPr="000B5DB4">
        <w:rPr>
          <w:noProof/>
          <w:lang w:val="ru-RU"/>
        </w:rPr>
        <w:t>Microsoft Dynamics SL 2011</w:t>
      </w:r>
      <w:r>
        <w:rPr>
          <w:noProof/>
        </w:rPr>
        <w:t>, 20, 47</w:t>
      </w:r>
    </w:p>
    <w:p w:rsidR="00CF07DE" w:rsidRDefault="00CF07DE" w:rsidP="001C5A80">
      <w:pPr>
        <w:pStyle w:val="Index1"/>
        <w:rPr>
          <w:noProof/>
        </w:rPr>
      </w:pPr>
      <w:r w:rsidRPr="000B5DB4">
        <w:rPr>
          <w:noProof/>
          <w:lang w:val="ru-RU"/>
        </w:rPr>
        <w:t>Microsoft Exchange Hosted Encryption</w:t>
      </w:r>
      <w:r>
        <w:rPr>
          <w:noProof/>
        </w:rPr>
        <w:t>, 66</w:t>
      </w:r>
    </w:p>
    <w:p w:rsidR="00CF07DE" w:rsidRDefault="00CF07DE" w:rsidP="001C5A80">
      <w:pPr>
        <w:pStyle w:val="Index1"/>
        <w:rPr>
          <w:noProof/>
        </w:rPr>
      </w:pPr>
      <w:r w:rsidRPr="000B5DB4">
        <w:rPr>
          <w:noProof/>
          <w:lang w:val="ru-RU"/>
        </w:rPr>
        <w:t>Office Профессиональный плюс 2013</w:t>
      </w:r>
      <w:r>
        <w:rPr>
          <w:noProof/>
        </w:rPr>
        <w:t>, 48</w:t>
      </w:r>
    </w:p>
    <w:p w:rsidR="00CF07DE" w:rsidRDefault="00CF07DE" w:rsidP="001C5A80">
      <w:pPr>
        <w:pStyle w:val="Index1"/>
        <w:rPr>
          <w:noProof/>
        </w:rPr>
      </w:pPr>
      <w:r w:rsidRPr="000B5DB4">
        <w:rPr>
          <w:noProof/>
          <w:lang w:val="ru-RU"/>
        </w:rPr>
        <w:t>Office Стандартный 2013</w:t>
      </w:r>
      <w:r>
        <w:rPr>
          <w:noProof/>
        </w:rPr>
        <w:t>, 49</w:t>
      </w:r>
    </w:p>
    <w:p w:rsidR="00CF07DE" w:rsidRDefault="00CF07DE" w:rsidP="001C5A80">
      <w:pPr>
        <w:pStyle w:val="Index1"/>
        <w:rPr>
          <w:noProof/>
        </w:rPr>
      </w:pPr>
      <w:r w:rsidRPr="000B5DB4">
        <w:rPr>
          <w:noProof/>
          <w:lang w:val="ru-RU"/>
        </w:rPr>
        <w:t>Productivity Suite</w:t>
      </w:r>
      <w:r>
        <w:rPr>
          <w:noProof/>
        </w:rPr>
        <w:t>, 49</w:t>
      </w:r>
    </w:p>
    <w:p w:rsidR="00CF07DE" w:rsidRDefault="00CF07DE" w:rsidP="001C5A80">
      <w:pPr>
        <w:pStyle w:val="Index1"/>
        <w:rPr>
          <w:noProof/>
        </w:rPr>
      </w:pPr>
      <w:r w:rsidRPr="000B5DB4">
        <w:rPr>
          <w:noProof/>
          <w:lang w:val="ru-RU"/>
        </w:rPr>
        <w:t>Project Server 2013</w:t>
      </w:r>
      <w:r>
        <w:rPr>
          <w:noProof/>
        </w:rPr>
        <w:t>, 50</w:t>
      </w:r>
    </w:p>
    <w:p w:rsidR="00CF07DE" w:rsidRDefault="00CF07DE" w:rsidP="001C5A80">
      <w:pPr>
        <w:pStyle w:val="Index1"/>
        <w:rPr>
          <w:noProof/>
        </w:rPr>
      </w:pPr>
      <w:r w:rsidRPr="000B5DB4">
        <w:rPr>
          <w:noProof/>
          <w:lang w:val="ru-RU"/>
        </w:rPr>
        <w:t>Project профессиональный 2013</w:t>
      </w:r>
      <w:r>
        <w:rPr>
          <w:noProof/>
        </w:rPr>
        <w:t>, 50</w:t>
      </w:r>
    </w:p>
    <w:p w:rsidR="00CF07DE" w:rsidRDefault="00CF07DE" w:rsidP="001C5A80">
      <w:pPr>
        <w:pStyle w:val="Index1"/>
        <w:rPr>
          <w:noProof/>
        </w:rPr>
      </w:pPr>
      <w:r w:rsidRPr="000B5DB4">
        <w:rPr>
          <w:noProof/>
          <w:lang w:val="ru-RU"/>
        </w:rPr>
        <w:lastRenderedPageBreak/>
        <w:t>Project стандартный 2013</w:t>
      </w:r>
      <w:r>
        <w:rPr>
          <w:noProof/>
        </w:rPr>
        <w:t>, 50</w:t>
      </w:r>
    </w:p>
    <w:p w:rsidR="00CF07DE" w:rsidRDefault="00CF07DE" w:rsidP="001C5A80">
      <w:pPr>
        <w:pStyle w:val="Index1"/>
        <w:rPr>
          <w:noProof/>
        </w:rPr>
      </w:pPr>
      <w:r w:rsidRPr="000B5DB4">
        <w:rPr>
          <w:noProof/>
          <w:lang w:val="ru-RU"/>
        </w:rPr>
        <w:t>Provisioning System</w:t>
      </w:r>
      <w:r>
        <w:rPr>
          <w:noProof/>
        </w:rPr>
        <w:t>, 20</w:t>
      </w:r>
    </w:p>
    <w:p w:rsidR="00CF07DE" w:rsidRDefault="00CF07DE" w:rsidP="001C5A80">
      <w:pPr>
        <w:pStyle w:val="Index1"/>
        <w:rPr>
          <w:noProof/>
        </w:rPr>
      </w:pPr>
      <w:r w:rsidRPr="000B5DB4">
        <w:rPr>
          <w:noProof/>
          <w:lang w:val="ru-RU"/>
        </w:rPr>
        <w:t>SharePoint Server 2013</w:t>
      </w:r>
      <w:r>
        <w:rPr>
          <w:noProof/>
        </w:rPr>
        <w:t>, 51</w:t>
      </w:r>
    </w:p>
    <w:p w:rsidR="00CF07DE" w:rsidRDefault="00CF07DE" w:rsidP="001C5A80">
      <w:pPr>
        <w:pStyle w:val="Index1"/>
        <w:rPr>
          <w:noProof/>
        </w:rPr>
      </w:pPr>
      <w:r>
        <w:rPr>
          <w:noProof/>
        </w:rPr>
        <w:t>SQL Server 2008 R2 Small Business, 52</w:t>
      </w:r>
    </w:p>
    <w:p w:rsidR="00CF07DE" w:rsidRDefault="00CF07DE" w:rsidP="001C5A80">
      <w:pPr>
        <w:pStyle w:val="Index1"/>
        <w:rPr>
          <w:noProof/>
        </w:rPr>
      </w:pPr>
      <w:r w:rsidRPr="000B5DB4">
        <w:rPr>
          <w:noProof/>
          <w:lang w:val="ru-RU"/>
        </w:rPr>
        <w:t>SQL Server 2012 Business Intelligence</w:t>
      </w:r>
      <w:r>
        <w:rPr>
          <w:noProof/>
        </w:rPr>
        <w:t>, 53</w:t>
      </w:r>
    </w:p>
    <w:p w:rsidR="00CF07DE" w:rsidRDefault="00CF07DE" w:rsidP="001C5A80">
      <w:pPr>
        <w:pStyle w:val="Index1"/>
        <w:rPr>
          <w:noProof/>
        </w:rPr>
      </w:pPr>
      <w:r>
        <w:rPr>
          <w:noProof/>
        </w:rPr>
        <w:t>SQL</w:t>
      </w:r>
      <w:r w:rsidRPr="000B5DB4">
        <w:rPr>
          <w:noProof/>
          <w:lang w:val="ru-RU"/>
        </w:rPr>
        <w:t xml:space="preserve"> </w:t>
      </w:r>
      <w:r>
        <w:rPr>
          <w:noProof/>
        </w:rPr>
        <w:t>Server</w:t>
      </w:r>
      <w:r w:rsidRPr="000B5DB4">
        <w:rPr>
          <w:noProof/>
          <w:lang w:val="ru-RU"/>
        </w:rPr>
        <w:t xml:space="preserve"> 2012 </w:t>
      </w:r>
      <w:r>
        <w:rPr>
          <w:noProof/>
        </w:rPr>
        <w:t>Enterprise, 30</w:t>
      </w:r>
    </w:p>
    <w:p w:rsidR="00CF07DE" w:rsidRDefault="00CF07DE" w:rsidP="001C5A80">
      <w:pPr>
        <w:pStyle w:val="Index1"/>
        <w:rPr>
          <w:noProof/>
        </w:rPr>
      </w:pPr>
      <w:r>
        <w:rPr>
          <w:noProof/>
        </w:rPr>
        <w:t>SQL</w:t>
      </w:r>
      <w:r w:rsidRPr="000B5DB4">
        <w:rPr>
          <w:noProof/>
          <w:lang w:val="ru-RU"/>
        </w:rPr>
        <w:t xml:space="preserve"> </w:t>
      </w:r>
      <w:r>
        <w:rPr>
          <w:noProof/>
        </w:rPr>
        <w:t>Server</w:t>
      </w:r>
      <w:r w:rsidRPr="000B5DB4">
        <w:rPr>
          <w:noProof/>
          <w:lang w:val="ru-RU"/>
        </w:rPr>
        <w:t xml:space="preserve"> 2012 </w:t>
      </w:r>
      <w:r>
        <w:rPr>
          <w:noProof/>
        </w:rPr>
        <w:t>Standard, 30, 52</w:t>
      </w:r>
    </w:p>
    <w:p w:rsidR="00CF07DE" w:rsidRDefault="00CF07DE" w:rsidP="001C5A80">
      <w:pPr>
        <w:pStyle w:val="Index1"/>
        <w:rPr>
          <w:noProof/>
        </w:rPr>
      </w:pPr>
      <w:r>
        <w:rPr>
          <w:noProof/>
        </w:rPr>
        <w:t>SQL</w:t>
      </w:r>
      <w:r w:rsidRPr="000B5DB4">
        <w:rPr>
          <w:noProof/>
          <w:lang w:val="ru-RU"/>
        </w:rPr>
        <w:t xml:space="preserve"> </w:t>
      </w:r>
      <w:r>
        <w:rPr>
          <w:noProof/>
        </w:rPr>
        <w:t>Server</w:t>
      </w:r>
      <w:r w:rsidRPr="000B5DB4">
        <w:rPr>
          <w:noProof/>
          <w:lang w:val="ru-RU"/>
        </w:rPr>
        <w:t xml:space="preserve"> 2012 </w:t>
      </w:r>
      <w:r>
        <w:rPr>
          <w:noProof/>
        </w:rPr>
        <w:t>Web, 31</w:t>
      </w:r>
    </w:p>
    <w:p w:rsidR="00CF07DE" w:rsidRDefault="00CF07DE" w:rsidP="001C5A80">
      <w:pPr>
        <w:pStyle w:val="Index1"/>
        <w:rPr>
          <w:noProof/>
        </w:rPr>
      </w:pPr>
      <w:r w:rsidRPr="000B5DB4">
        <w:rPr>
          <w:noProof/>
          <w:lang w:val="ru-RU"/>
        </w:rPr>
        <w:t>System Center 2012 Client Management Suite</w:t>
      </w:r>
      <w:r>
        <w:rPr>
          <w:noProof/>
        </w:rPr>
        <w:t>, 53</w:t>
      </w:r>
    </w:p>
    <w:p w:rsidR="00CF07DE" w:rsidRDefault="00CF07DE" w:rsidP="001C5A80">
      <w:pPr>
        <w:pStyle w:val="Index1"/>
        <w:rPr>
          <w:noProof/>
        </w:rPr>
      </w:pPr>
      <w:r w:rsidRPr="000B5DB4">
        <w:rPr>
          <w:noProof/>
          <w:lang w:val="ru-RU"/>
        </w:rPr>
        <w:t>System Center 2012 Configuration Manager</w:t>
      </w:r>
      <w:r>
        <w:rPr>
          <w:noProof/>
        </w:rPr>
        <w:t>, 53</w:t>
      </w:r>
    </w:p>
    <w:p w:rsidR="00CF07DE" w:rsidRDefault="00CF07DE" w:rsidP="001C5A80">
      <w:pPr>
        <w:pStyle w:val="Index1"/>
        <w:rPr>
          <w:noProof/>
        </w:rPr>
      </w:pPr>
      <w:r w:rsidRPr="000B5DB4">
        <w:rPr>
          <w:noProof/>
          <w:lang w:val="ru-RU"/>
        </w:rPr>
        <w:t>System Center 2012 Datacenter</w:t>
      </w:r>
      <w:r>
        <w:rPr>
          <w:noProof/>
        </w:rPr>
        <w:t>, 21</w:t>
      </w:r>
    </w:p>
    <w:p w:rsidR="00CF07DE" w:rsidRDefault="00CF07DE" w:rsidP="001C5A80">
      <w:pPr>
        <w:pStyle w:val="Index1"/>
        <w:rPr>
          <w:noProof/>
        </w:rPr>
      </w:pPr>
      <w:r w:rsidRPr="000B5DB4">
        <w:rPr>
          <w:noProof/>
          <w:lang w:val="ru-RU"/>
        </w:rPr>
        <w:t>System Center 2012 Standard</w:t>
      </w:r>
      <w:r>
        <w:rPr>
          <w:noProof/>
        </w:rPr>
        <w:t>, 23</w:t>
      </w:r>
    </w:p>
    <w:p w:rsidR="00CF07DE" w:rsidRDefault="00CF07DE" w:rsidP="001C5A80">
      <w:pPr>
        <w:pStyle w:val="Index1"/>
        <w:rPr>
          <w:noProof/>
        </w:rPr>
      </w:pPr>
      <w:r w:rsidRPr="000B5DB4">
        <w:rPr>
          <w:noProof/>
          <w:lang w:val="ru-RU"/>
        </w:rPr>
        <w:t>System Center Endpoint Protection</w:t>
      </w:r>
      <w:r>
        <w:rPr>
          <w:noProof/>
        </w:rPr>
        <w:t>, 64</w:t>
      </w:r>
    </w:p>
    <w:p w:rsidR="00CF07DE" w:rsidRDefault="00CF07DE" w:rsidP="001C5A80">
      <w:pPr>
        <w:pStyle w:val="Index1"/>
        <w:rPr>
          <w:noProof/>
        </w:rPr>
      </w:pPr>
      <w:r w:rsidRPr="000B5DB4">
        <w:rPr>
          <w:noProof/>
          <w:lang w:val="ru-RU"/>
        </w:rPr>
        <w:t>Visio профессиональный 2013</w:t>
      </w:r>
      <w:r>
        <w:rPr>
          <w:noProof/>
        </w:rPr>
        <w:t>, 54</w:t>
      </w:r>
    </w:p>
    <w:p w:rsidR="00CF07DE" w:rsidRDefault="00CF07DE" w:rsidP="001C5A80">
      <w:pPr>
        <w:pStyle w:val="Index1"/>
        <w:rPr>
          <w:noProof/>
        </w:rPr>
      </w:pPr>
      <w:r w:rsidRPr="000B5DB4">
        <w:rPr>
          <w:noProof/>
          <w:lang w:val="ru-RU"/>
        </w:rPr>
        <w:t>Visio стандартный 2013</w:t>
      </w:r>
      <w:r>
        <w:rPr>
          <w:noProof/>
        </w:rPr>
        <w:t>, 54</w:t>
      </w:r>
    </w:p>
    <w:p w:rsidR="00CF07DE" w:rsidRDefault="00CF07DE" w:rsidP="001C5A80">
      <w:pPr>
        <w:pStyle w:val="Index1"/>
        <w:rPr>
          <w:noProof/>
        </w:rPr>
      </w:pPr>
      <w:r w:rsidRPr="000B5DB4">
        <w:rPr>
          <w:noProof/>
          <w:lang w:val="ru-RU"/>
        </w:rPr>
        <w:t>Visual Studio Premium 2012</w:t>
      </w:r>
      <w:r>
        <w:rPr>
          <w:noProof/>
        </w:rPr>
        <w:t>, 54</w:t>
      </w:r>
    </w:p>
    <w:p w:rsidR="00CF07DE" w:rsidRDefault="00CF07DE" w:rsidP="001C5A80">
      <w:pPr>
        <w:pStyle w:val="Index1"/>
        <w:rPr>
          <w:noProof/>
        </w:rPr>
      </w:pPr>
      <w:r w:rsidRPr="000B5DB4">
        <w:rPr>
          <w:noProof/>
          <w:lang w:val="ru-RU"/>
        </w:rPr>
        <w:t>Visual Studio Professional 2012</w:t>
      </w:r>
      <w:r>
        <w:rPr>
          <w:noProof/>
        </w:rPr>
        <w:t>, 56</w:t>
      </w:r>
    </w:p>
    <w:p w:rsidR="00CF07DE" w:rsidRDefault="00CF07DE" w:rsidP="001C5A80">
      <w:pPr>
        <w:pStyle w:val="Index1"/>
        <w:rPr>
          <w:noProof/>
        </w:rPr>
      </w:pPr>
      <w:r w:rsidRPr="000B5DB4">
        <w:rPr>
          <w:noProof/>
          <w:lang w:val="ru-RU"/>
        </w:rPr>
        <w:t>Visual Studio Team Foundation Server 2012 с технологией SQL</w:t>
      </w:r>
      <w:r>
        <w:rPr>
          <w:noProof/>
        </w:rPr>
        <w:t> </w:t>
      </w:r>
      <w:r w:rsidRPr="000B5DB4">
        <w:rPr>
          <w:noProof/>
          <w:lang w:val="ru-RU"/>
        </w:rPr>
        <w:t>Server 2012</w:t>
      </w:r>
      <w:r>
        <w:rPr>
          <w:noProof/>
        </w:rPr>
        <w:t>, 58</w:t>
      </w:r>
    </w:p>
    <w:p w:rsidR="00CF07DE" w:rsidRDefault="00CF07DE" w:rsidP="001C5A80">
      <w:pPr>
        <w:pStyle w:val="Index1"/>
        <w:rPr>
          <w:noProof/>
        </w:rPr>
      </w:pPr>
      <w:r w:rsidRPr="000B5DB4">
        <w:rPr>
          <w:noProof/>
          <w:lang w:val="ru-RU"/>
        </w:rPr>
        <w:t>Visual Studio Test Professional 2012</w:t>
      </w:r>
      <w:r>
        <w:rPr>
          <w:noProof/>
        </w:rPr>
        <w:t>, 59</w:t>
      </w:r>
    </w:p>
    <w:p w:rsidR="00CF07DE" w:rsidRDefault="00CF07DE" w:rsidP="001C5A80">
      <w:pPr>
        <w:pStyle w:val="Index1"/>
        <w:rPr>
          <w:noProof/>
        </w:rPr>
      </w:pPr>
      <w:r w:rsidRPr="000B5DB4">
        <w:rPr>
          <w:noProof/>
          <w:lang w:val="ru-RU"/>
        </w:rPr>
        <w:t>Visual Studio Ultimate 2012</w:t>
      </w:r>
      <w:r>
        <w:rPr>
          <w:noProof/>
        </w:rPr>
        <w:t>, 57</w:t>
      </w:r>
    </w:p>
    <w:p w:rsidR="00CF07DE" w:rsidRDefault="00CF07DE" w:rsidP="001C5A80">
      <w:pPr>
        <w:pStyle w:val="Index1"/>
        <w:rPr>
          <w:noProof/>
        </w:rPr>
      </w:pPr>
      <w:r w:rsidRPr="000B5DB4">
        <w:rPr>
          <w:noProof/>
          <w:lang w:val="ru-RU"/>
        </w:rPr>
        <w:t>Windows Server 2012 Datacenter</w:t>
      </w:r>
      <w:r>
        <w:rPr>
          <w:noProof/>
        </w:rPr>
        <w:t>, 24</w:t>
      </w:r>
    </w:p>
    <w:p w:rsidR="00CF07DE" w:rsidRDefault="00CF07DE" w:rsidP="001C5A80">
      <w:pPr>
        <w:pStyle w:val="Index1"/>
        <w:rPr>
          <w:noProof/>
        </w:rPr>
      </w:pPr>
      <w:r w:rsidRPr="000B5DB4">
        <w:rPr>
          <w:noProof/>
          <w:lang w:val="ru-RU"/>
        </w:rPr>
        <w:t>Windows Server 2012 Essentials</w:t>
      </w:r>
      <w:r>
        <w:rPr>
          <w:noProof/>
        </w:rPr>
        <w:t>, 26</w:t>
      </w:r>
    </w:p>
    <w:p w:rsidR="00CF07DE" w:rsidRDefault="00CF07DE" w:rsidP="001C5A80">
      <w:pPr>
        <w:pStyle w:val="Index1"/>
        <w:rPr>
          <w:noProof/>
        </w:rPr>
      </w:pPr>
      <w:r w:rsidRPr="000B5DB4">
        <w:rPr>
          <w:noProof/>
          <w:lang w:val="ru-RU"/>
        </w:rPr>
        <w:t>Windows Server 2012 Standard</w:t>
      </w:r>
      <w:r>
        <w:rPr>
          <w:noProof/>
        </w:rPr>
        <w:t>, 25</w:t>
      </w:r>
    </w:p>
    <w:p w:rsidR="00CF07DE" w:rsidRDefault="00CF07DE" w:rsidP="001C5A80">
      <w:pPr>
        <w:pStyle w:val="Index1"/>
        <w:rPr>
          <w:noProof/>
        </w:rPr>
      </w:pPr>
      <w:r w:rsidRPr="000B5DB4">
        <w:rPr>
          <w:noProof/>
          <w:lang w:val="ru-RU"/>
        </w:rPr>
        <w:t>Пакет многоязыкового интерфейса для Office 2013</w:t>
      </w:r>
      <w:r>
        <w:rPr>
          <w:noProof/>
        </w:rPr>
        <w:t>, 48</w:t>
      </w:r>
    </w:p>
    <w:p w:rsidR="00CF07DE" w:rsidRDefault="00CF07DE" w:rsidP="001C5A80">
      <w:pPr>
        <w:pStyle w:val="Index1"/>
        <w:rPr>
          <w:noProof/>
        </w:rPr>
      </w:pPr>
      <w:r w:rsidRPr="000B5DB4">
        <w:rPr>
          <w:noProof/>
          <w:lang w:val="ru-RU"/>
        </w:rPr>
        <w:t>Размещение SharePoint 2013</w:t>
      </w:r>
      <w:r>
        <w:rPr>
          <w:noProof/>
        </w:rPr>
        <w:t>, 21</w:t>
      </w:r>
    </w:p>
    <w:p w:rsidR="00CF07DE" w:rsidRDefault="00CF07DE" w:rsidP="00AE3B6A">
      <w:pPr>
        <w:pStyle w:val="PURSectionHeading"/>
        <w:rPr>
          <w:noProof/>
          <w:lang w:val="ru-RU"/>
        </w:rPr>
        <w:sectPr w:rsidR="00CF07DE" w:rsidSect="00CF07DE">
          <w:type w:val="continuous"/>
          <w:pgSz w:w="12240" w:h="15840" w:code="1"/>
          <w:pgMar w:top="1166" w:right="720" w:bottom="720" w:left="720" w:header="432" w:footer="288" w:gutter="0"/>
          <w:cols w:num="2" w:space="720"/>
          <w:docGrid w:linePitch="360"/>
        </w:sectPr>
      </w:pPr>
    </w:p>
    <w:p w:rsidR="00AE3B6A" w:rsidRPr="00AF36BA" w:rsidRDefault="00880026" w:rsidP="00AE3B6A">
      <w:pPr>
        <w:pStyle w:val="PURSectionHeading"/>
        <w:rPr>
          <w:lang w:val="ru-RU"/>
        </w:rPr>
      </w:pPr>
      <w:r w:rsidRPr="00AF36BA">
        <w:rPr>
          <w:lang w:val="ru-RU"/>
        </w:rPr>
        <w:lastRenderedPageBreak/>
        <w:fldChar w:fldCharType="end"/>
      </w:r>
      <w:bookmarkEnd w:id="438"/>
    </w:p>
    <w:p w:rsidR="002B37E0" w:rsidRPr="00AF36BA" w:rsidRDefault="002B37E0" w:rsidP="00580F2E">
      <w:pPr>
        <w:pStyle w:val="PURBody"/>
        <w:rPr>
          <w:lang w:val="ru-RU"/>
        </w:rPr>
      </w:pPr>
    </w:p>
    <w:sectPr w:rsidR="002B37E0" w:rsidRPr="00AF36BA" w:rsidSect="00CF07DE">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D8" w:rsidRDefault="002076D8" w:rsidP="007C7D4D">
      <w:pPr>
        <w:spacing w:after="0"/>
      </w:pPr>
      <w:r>
        <w:separator/>
      </w:r>
    </w:p>
    <w:p w:rsidR="002076D8" w:rsidRDefault="002076D8"/>
    <w:p w:rsidR="002076D8" w:rsidRDefault="002076D8"/>
  </w:endnote>
  <w:endnote w:type="continuationSeparator" w:id="0">
    <w:p w:rsidR="002076D8" w:rsidRDefault="002076D8" w:rsidP="007C7D4D">
      <w:pPr>
        <w:spacing w:after="0"/>
      </w:pPr>
      <w:r>
        <w:continuationSeparator/>
      </w:r>
    </w:p>
    <w:p w:rsidR="002076D8" w:rsidRDefault="002076D8"/>
    <w:p w:rsidR="002076D8" w:rsidRDefault="002076D8"/>
  </w:endnote>
  <w:endnote w:type="continuationNotice" w:id="1">
    <w:p w:rsidR="002076D8" w:rsidRDefault="002076D8">
      <w:pPr>
        <w:spacing w:after="0"/>
      </w:pPr>
    </w:p>
    <w:p w:rsidR="002076D8" w:rsidRDefault="00207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20626F" w:rsidRDefault="00492891" w:rsidP="00F04120">
    <w:pPr>
      <w:pStyle w:val="PURPageNumber"/>
      <w:tabs>
        <w:tab w:val="clear" w:pos="14400"/>
        <w:tab w:val="right" w:pos="12240"/>
      </w:tabs>
    </w:pPr>
    <w:r>
      <w:tab/>
    </w:r>
  </w:p>
  <w:p w:rsidR="00492891" w:rsidRDefault="00492891"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92891"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492891" w:rsidRPr="00452099" w:rsidDel="00A6006C"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right w:val="single" w:sz="4" w:space="0" w:color="2E6BA3"/>
          </w:tcBorders>
          <w:vAlign w:val="center"/>
        </w:tcPr>
        <w:p w:rsidR="00492891" w:rsidRPr="00452099"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452099" w:rsidRDefault="00492891"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Приложение</w:t>
          </w:r>
        </w:p>
      </w:tc>
    </w:tr>
  </w:tbl>
  <w:p w:rsidR="00492891" w:rsidRDefault="00492891"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1214C3" w:rsidRDefault="00492891" w:rsidP="00355CD5">
    <w:pPr>
      <w:pStyle w:val="PURPageNumber"/>
      <w:tabs>
        <w:tab w:val="clear" w:pos="14400"/>
        <w:tab w:val="right" w:pos="12240"/>
      </w:tabs>
      <w:rPr>
        <w:sz w:val="6"/>
        <w:szCs w:val="16"/>
        <w:lang w:val="ru-RU"/>
      </w:rPr>
    </w:pPr>
  </w:p>
  <w:p w:rsidR="00492891" w:rsidRPr="001214C3" w:rsidRDefault="00492891" w:rsidP="00355CD5">
    <w:pPr>
      <w:pStyle w:val="Footer"/>
      <w:rPr>
        <w:lang w:val="ru-RU"/>
      </w:rPr>
    </w:pPr>
  </w:p>
  <w:tbl>
    <w:tblPr>
      <w:tblW w:w="8961" w:type="dxa"/>
      <w:jc w:val="center"/>
      <w:tblLayout w:type="fixed"/>
      <w:tblCellMar>
        <w:left w:w="0" w:type="dxa"/>
        <w:right w:w="0" w:type="dxa"/>
      </w:tblCellMar>
      <w:tblLook w:val="04A0" w:firstRow="1" w:lastRow="0" w:firstColumn="1" w:lastColumn="0" w:noHBand="0" w:noVBand="1"/>
    </w:tblPr>
    <w:tblGrid>
      <w:gridCol w:w="1152"/>
      <w:gridCol w:w="170"/>
      <w:gridCol w:w="1205"/>
      <w:gridCol w:w="166"/>
      <w:gridCol w:w="1247"/>
      <w:gridCol w:w="92"/>
      <w:gridCol w:w="1213"/>
      <w:gridCol w:w="152"/>
      <w:gridCol w:w="1142"/>
      <w:gridCol w:w="185"/>
      <w:gridCol w:w="1026"/>
      <w:gridCol w:w="185"/>
      <w:gridCol w:w="1026"/>
    </w:tblGrid>
    <w:tr w:rsidR="00492891" w:rsidRPr="001214C3" w:rsidTr="00AD361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cs="Arial"/>
              <w:b/>
              <w:color w:val="BFBFBF"/>
              <w:sz w:val="16"/>
              <w:szCs w:val="16"/>
              <w:lang w:val="ru-RU"/>
            </w:rPr>
          </w:pPr>
          <w:r w:rsidRPr="001214C3">
            <w:rPr>
              <w:rFonts w:ascii="Arial Narrow" w:eastAsia="Arial" w:hAnsi="Arial Narrow" w:cs="Arial"/>
              <w:b/>
              <w:color w:val="BFBFBF"/>
              <w:sz w:val="16"/>
              <w:szCs w:val="16"/>
              <w:lang w:val="ru-RU"/>
            </w:rPr>
            <w:t>Введение</w:t>
          </w:r>
        </w:p>
      </w:tc>
      <w:tc>
        <w:tcPr>
          <w:tcW w:w="170" w:type="dxa"/>
          <w:tcBorders>
            <w:left w:val="single" w:sz="4" w:space="0" w:color="A6A6A6"/>
            <w:right w:val="single" w:sz="4" w:space="0" w:color="A6A6A6"/>
          </w:tcBorders>
          <w:vAlign w:val="center"/>
        </w:tcPr>
        <w:p w:rsidR="00492891" w:rsidRPr="001214C3" w:rsidRDefault="00492891" w:rsidP="00452099">
          <w:pPr>
            <w:spacing w:after="0"/>
            <w:jc w:val="center"/>
            <w:rPr>
              <w:rFonts w:ascii="Arial Narrow" w:eastAsia="Arial" w:hAnsi="Arial Narrow"/>
              <w:b/>
              <w:sz w:val="16"/>
              <w:szCs w:val="16"/>
              <w:lang w:val="ru-RU"/>
            </w:rPr>
          </w:pPr>
          <w:r w:rsidRPr="001214C3">
            <w:rPr>
              <w:rFonts w:ascii="Arial Narrow" w:eastAsia="Arial" w:hAnsi="Arial Narrow" w:cs="Courier New"/>
              <w:b/>
              <w:color w:val="808080"/>
              <w:sz w:val="16"/>
              <w:szCs w:val="16"/>
              <w:lang w:val="ru-RU"/>
            </w:rPr>
            <w:t>→</w:t>
          </w:r>
        </w:p>
      </w:tc>
      <w:tc>
        <w:tcPr>
          <w:tcW w:w="1205"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cs="Arial"/>
              <w:b/>
              <w:color w:val="2E6BA3"/>
              <w:sz w:val="16"/>
              <w:szCs w:val="16"/>
              <w:lang w:val="ru-RU"/>
            </w:rPr>
          </w:pPr>
          <w:r w:rsidRPr="001214C3">
            <w:rPr>
              <w:rFonts w:ascii="Arial Narrow" w:eastAsia="Arial" w:hAnsi="Arial Narrow" w:cs="Arial"/>
              <w:b/>
              <w:color w:val="BFBFBF"/>
              <w:sz w:val="16"/>
              <w:szCs w:val="16"/>
              <w:lang w:val="ru-RU"/>
            </w:rPr>
            <w:t>Универсальные условия лицензирования</w:t>
          </w:r>
        </w:p>
      </w:tc>
      <w:tc>
        <w:tcPr>
          <w:tcW w:w="166" w:type="dxa"/>
          <w:tcBorders>
            <w:left w:val="single" w:sz="4" w:space="0" w:color="A6A6A6"/>
            <w:right w:val="single" w:sz="4" w:space="0" w:color="A6A6A6"/>
          </w:tcBorders>
          <w:vAlign w:val="center"/>
        </w:tcPr>
        <w:p w:rsidR="00492891" w:rsidRPr="001214C3" w:rsidRDefault="00492891" w:rsidP="00452099">
          <w:pPr>
            <w:spacing w:after="0"/>
            <w:jc w:val="center"/>
            <w:rPr>
              <w:rFonts w:ascii="Arial Narrow" w:eastAsia="Arial" w:hAnsi="Arial Narrow"/>
              <w:b/>
              <w:color w:val="BFBFBF"/>
              <w:sz w:val="16"/>
              <w:szCs w:val="16"/>
              <w:lang w:val="ru-RU"/>
            </w:rPr>
          </w:pPr>
          <w:r w:rsidRPr="001214C3">
            <w:rPr>
              <w:rFonts w:ascii="Arial Narrow" w:eastAsia="Arial" w:hAnsi="Arial Narrow" w:cs="Courier New"/>
              <w:b/>
              <w:color w:val="BFBFBF"/>
              <w:sz w:val="16"/>
              <w:szCs w:val="16"/>
              <w:lang w:val="ru-RU"/>
            </w:rPr>
            <w:t>→</w:t>
          </w:r>
        </w:p>
      </w:tc>
      <w:tc>
        <w:tcPr>
          <w:tcW w:w="124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cs="Arial"/>
              <w:b/>
              <w:color w:val="BFBFBF"/>
              <w:sz w:val="16"/>
              <w:szCs w:val="16"/>
              <w:lang w:val="ru-RU"/>
            </w:rPr>
          </w:pPr>
          <w:r w:rsidRPr="001214C3">
            <w:rPr>
              <w:rFonts w:ascii="Arial Narrow" w:eastAsia="Arial" w:hAnsi="Arial Narrow" w:cs="Arial"/>
              <w:b/>
              <w:color w:val="BFBFBF"/>
              <w:sz w:val="16"/>
              <w:szCs w:val="16"/>
              <w:lang w:val="ru-RU"/>
            </w:rPr>
            <w:t>Лицензирование «на процессор»</w:t>
          </w:r>
        </w:p>
      </w:tc>
      <w:tc>
        <w:tcPr>
          <w:tcW w:w="92" w:type="dxa"/>
          <w:tcBorders>
            <w:left w:val="single" w:sz="4" w:space="0" w:color="A6A6A6"/>
            <w:right w:val="single" w:sz="4" w:space="0" w:color="A6A6A6"/>
          </w:tcBorders>
          <w:vAlign w:val="center"/>
        </w:tcPr>
        <w:p w:rsidR="00492891" w:rsidRPr="001214C3" w:rsidRDefault="00492891" w:rsidP="00452099">
          <w:pPr>
            <w:spacing w:after="0"/>
            <w:jc w:val="center"/>
            <w:rPr>
              <w:rFonts w:ascii="Arial Narrow" w:eastAsia="Arial" w:hAnsi="Arial Narrow"/>
              <w:b/>
              <w:color w:val="BFBFBF"/>
              <w:sz w:val="16"/>
              <w:szCs w:val="16"/>
              <w:lang w:val="ru-RU"/>
            </w:rPr>
          </w:pPr>
          <w:r w:rsidRPr="001214C3">
            <w:rPr>
              <w:rFonts w:ascii="Arial Narrow" w:eastAsia="Arial" w:hAnsi="Arial Narrow" w:cs="Courier New"/>
              <w:b/>
              <w:color w:val="BFBFBF"/>
              <w:sz w:val="16"/>
              <w:szCs w:val="16"/>
              <w:lang w:val="ru-RU"/>
            </w:rPr>
            <w:t>→</w:t>
          </w:r>
        </w:p>
      </w:tc>
      <w:tc>
        <w:tcPr>
          <w:tcW w:w="121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cs="Arial"/>
              <w:b/>
              <w:color w:val="BFBFBF"/>
              <w:sz w:val="16"/>
              <w:szCs w:val="16"/>
              <w:lang w:val="ru-RU"/>
            </w:rPr>
          </w:pPr>
          <w:r w:rsidRPr="001214C3">
            <w:rPr>
              <w:rFonts w:ascii="Arial Narrow" w:eastAsia="Arial" w:hAnsi="Arial Narrow" w:cs="Arial"/>
              <w:b/>
              <w:color w:val="BFBFBF"/>
              <w:sz w:val="16"/>
              <w:szCs w:val="16"/>
              <w:lang w:val="ru-RU"/>
            </w:rPr>
            <w:t>Лицензирование «на ядро»</w:t>
          </w:r>
        </w:p>
      </w:tc>
      <w:tc>
        <w:tcPr>
          <w:tcW w:w="152" w:type="dxa"/>
          <w:tcBorders>
            <w:left w:val="single" w:sz="4" w:space="0" w:color="A6A6A6"/>
            <w:right w:val="single" w:sz="4" w:space="0" w:color="A6A6A6"/>
          </w:tcBorders>
          <w:vAlign w:val="center"/>
        </w:tcPr>
        <w:p w:rsidR="00492891" w:rsidRPr="001214C3" w:rsidRDefault="00492891" w:rsidP="00452099">
          <w:pPr>
            <w:spacing w:after="0"/>
            <w:jc w:val="center"/>
            <w:rPr>
              <w:rFonts w:ascii="Arial Narrow" w:eastAsia="Arial" w:hAnsi="Arial Narrow"/>
              <w:b/>
              <w:color w:val="BFBFBF"/>
              <w:sz w:val="16"/>
              <w:szCs w:val="16"/>
              <w:lang w:val="ru-RU"/>
            </w:rPr>
          </w:pPr>
          <w:r w:rsidRPr="001214C3">
            <w:rPr>
              <w:rFonts w:ascii="Arial Narrow" w:eastAsia="Arial" w:hAnsi="Arial Narrow" w:cs="Courier New"/>
              <w:b/>
              <w:color w:val="BFBFBF"/>
              <w:sz w:val="16"/>
              <w:szCs w:val="16"/>
              <w:lang w:val="ru-RU"/>
            </w:rPr>
            <w:t>→</w:t>
          </w:r>
        </w:p>
      </w:tc>
      <w:tc>
        <w:tcPr>
          <w:tcW w:w="11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b/>
              <w:color w:val="BFBFBF"/>
              <w:sz w:val="16"/>
              <w:szCs w:val="16"/>
              <w:lang w:val="ru-RU"/>
            </w:rPr>
          </w:pPr>
          <w:r w:rsidRPr="001214C3">
            <w:rPr>
              <w:rFonts w:ascii="Arial Narrow" w:eastAsia="Arial" w:hAnsi="Arial Narrow" w:cs="Arial"/>
              <w:b/>
              <w:color w:val="BFBFBF"/>
              <w:sz w:val="16"/>
              <w:szCs w:val="16"/>
              <w:lang w:val="ru-RU"/>
            </w:rPr>
            <w:t>SAL</w:t>
          </w:r>
        </w:p>
      </w:tc>
      <w:tc>
        <w:tcPr>
          <w:tcW w:w="185" w:type="dxa"/>
          <w:tcBorders>
            <w:left w:val="single" w:sz="4" w:space="0" w:color="A6A6A6"/>
            <w:right w:val="single" w:sz="4" w:space="0" w:color="A6A6A6"/>
          </w:tcBorders>
          <w:vAlign w:val="center"/>
        </w:tcPr>
        <w:p w:rsidR="00492891" w:rsidRPr="001214C3" w:rsidDel="00A6006C" w:rsidRDefault="00492891" w:rsidP="00452099">
          <w:pPr>
            <w:spacing w:after="0"/>
            <w:jc w:val="center"/>
            <w:rPr>
              <w:rFonts w:ascii="Arial Narrow" w:eastAsia="Arial" w:hAnsi="Arial Narrow" w:cs="Courier New"/>
              <w:b/>
              <w:color w:val="BFBFBF"/>
              <w:sz w:val="16"/>
              <w:szCs w:val="16"/>
              <w:lang w:val="ru-RU"/>
            </w:rPr>
          </w:pPr>
          <w:r w:rsidRPr="001214C3">
            <w:rPr>
              <w:rFonts w:ascii="Arial Narrow" w:eastAsia="Arial" w:hAnsi="Arial Narrow" w:cs="Courier New"/>
              <w:b/>
              <w:color w:val="BFBFBF"/>
              <w:sz w:val="16"/>
              <w:szCs w:val="16"/>
              <w:lang w:val="ru-RU"/>
            </w:rPr>
            <w:t>→</w:t>
          </w:r>
        </w:p>
      </w:tc>
      <w:tc>
        <w:tcPr>
          <w:tcW w:w="1026"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1214C3" w:rsidRDefault="00492891" w:rsidP="00452099">
          <w:pPr>
            <w:spacing w:after="0"/>
            <w:jc w:val="center"/>
            <w:rPr>
              <w:rFonts w:ascii="Arial Narrow" w:eastAsia="Arial" w:hAnsi="Arial Narrow"/>
              <w:b/>
              <w:color w:val="BFBFBF"/>
              <w:sz w:val="16"/>
              <w:szCs w:val="16"/>
              <w:lang w:val="ru-RU"/>
            </w:rPr>
          </w:pPr>
          <w:r w:rsidRPr="001214C3">
            <w:rPr>
              <w:rFonts w:ascii="Arial Narrow" w:eastAsia="Arial" w:hAnsi="Arial Narrow" w:cs="Arial"/>
              <w:b/>
              <w:color w:val="BFBFBF"/>
              <w:sz w:val="16"/>
              <w:szCs w:val="16"/>
              <w:lang w:val="ru-RU"/>
            </w:rPr>
            <w:t>Службы Интернета</w:t>
          </w:r>
        </w:p>
      </w:tc>
      <w:tc>
        <w:tcPr>
          <w:tcW w:w="185" w:type="dxa"/>
          <w:tcBorders>
            <w:left w:val="single" w:sz="4" w:space="0" w:color="A6A6A6"/>
            <w:right w:val="single" w:sz="4" w:space="0" w:color="2E6BA3"/>
          </w:tcBorders>
          <w:vAlign w:val="center"/>
        </w:tcPr>
        <w:p w:rsidR="00492891" w:rsidRPr="001214C3" w:rsidRDefault="00492891" w:rsidP="00452099">
          <w:pPr>
            <w:spacing w:after="0"/>
            <w:jc w:val="center"/>
            <w:rPr>
              <w:rFonts w:ascii="Arial Narrow" w:eastAsia="Arial" w:hAnsi="Arial Narrow" w:cs="Courier New"/>
              <w:b/>
              <w:color w:val="BFBFBF"/>
              <w:sz w:val="16"/>
              <w:szCs w:val="16"/>
              <w:lang w:val="ru-RU"/>
            </w:rPr>
          </w:pPr>
          <w:r w:rsidRPr="001214C3">
            <w:rPr>
              <w:rFonts w:ascii="Arial Narrow" w:eastAsia="Arial" w:hAnsi="Arial Narrow" w:cs="Courier New"/>
              <w:b/>
              <w:color w:val="BFBFBF"/>
              <w:sz w:val="16"/>
              <w:szCs w:val="16"/>
              <w:lang w:val="ru-RU"/>
            </w:rPr>
            <w:t>→</w:t>
          </w:r>
        </w:p>
      </w:tc>
      <w:tc>
        <w:tcPr>
          <w:tcW w:w="1026"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1214C3" w:rsidRDefault="00492891" w:rsidP="00452099">
          <w:pPr>
            <w:spacing w:after="0"/>
            <w:jc w:val="center"/>
            <w:rPr>
              <w:rFonts w:ascii="Arial Narrow" w:eastAsia="Arial" w:hAnsi="Arial Narrow" w:cs="Arial"/>
              <w:b/>
              <w:color w:val="2E6BA3"/>
              <w:sz w:val="16"/>
              <w:szCs w:val="16"/>
              <w:lang w:val="ru-RU"/>
            </w:rPr>
          </w:pPr>
          <w:r w:rsidRPr="001214C3">
            <w:rPr>
              <w:rFonts w:ascii="Arial Narrow" w:eastAsia="Arial" w:hAnsi="Arial Narrow" w:cs="Arial"/>
              <w:b/>
              <w:color w:val="2E6BA3"/>
              <w:sz w:val="16"/>
              <w:szCs w:val="16"/>
              <w:lang w:val="ru-RU"/>
            </w:rPr>
            <w:t>Приложение</w:t>
          </w:r>
        </w:p>
      </w:tc>
    </w:tr>
  </w:tbl>
  <w:p w:rsidR="00492891" w:rsidRPr="001214C3" w:rsidRDefault="00492891" w:rsidP="00580F2E">
    <w:pPr>
      <w:pStyle w:val="PURPageNumber"/>
      <w:tabs>
        <w:tab w:val="clear" w:pos="14400"/>
        <w:tab w:val="right" w:pos="12240"/>
      </w:tabs>
      <w:rPr>
        <w:lang w:val="ru-RU"/>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20626F" w:rsidRDefault="00492891" w:rsidP="00F04120">
    <w:pPr>
      <w:pStyle w:val="PURPageNumber"/>
      <w:tabs>
        <w:tab w:val="clear" w:pos="14400"/>
        <w:tab w:val="right" w:pos="12240"/>
      </w:tabs>
    </w:pPr>
    <w:r>
      <w:tab/>
    </w:r>
  </w:p>
  <w:p w:rsidR="00492891" w:rsidRPr="005C45AF" w:rsidRDefault="00492891" w:rsidP="001D22B1">
    <w:pPr>
      <w:spacing w:after="0"/>
      <w:rPr>
        <w:sz w:val="6"/>
        <w:szCs w:val="16"/>
      </w:rPr>
    </w:pPr>
  </w:p>
  <w:p w:rsidR="00492891" w:rsidRDefault="00492891"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20626F" w:rsidRDefault="00492891" w:rsidP="00F04120">
    <w:pPr>
      <w:pStyle w:val="PURPageNumber"/>
      <w:tabs>
        <w:tab w:val="clear" w:pos="14400"/>
        <w:tab w:val="right" w:pos="12240"/>
      </w:tabs>
    </w:pPr>
    <w:r>
      <w:tab/>
    </w:r>
  </w:p>
  <w:p w:rsidR="00492891" w:rsidRDefault="00492891"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pPr>
      <w:pStyle w:val="Footer"/>
    </w:pPr>
  </w:p>
  <w:p w:rsidR="00492891" w:rsidRDefault="00492891">
    <w:pPr>
      <w:pStyle w:val="Footer"/>
    </w:pPr>
  </w:p>
  <w:p w:rsidR="00492891" w:rsidRDefault="00492891"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239"/>
      <w:gridCol w:w="103"/>
      <w:gridCol w:w="1152"/>
      <w:gridCol w:w="190"/>
      <w:gridCol w:w="1152"/>
      <w:gridCol w:w="187"/>
      <w:gridCol w:w="1034"/>
      <w:gridCol w:w="187"/>
      <w:gridCol w:w="1034"/>
    </w:tblGrid>
    <w:tr w:rsidR="00492891" w:rsidRPr="00452099" w:rsidTr="002273D8">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452099" w:rsidRDefault="00492891"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Введение</w:t>
          </w:r>
        </w:p>
      </w:tc>
      <w:tc>
        <w:tcPr>
          <w:tcW w:w="190" w:type="dxa"/>
          <w:tcBorders>
            <w:left w:val="single" w:sz="4" w:space="0" w:color="2E6BA3"/>
            <w:right w:val="single" w:sz="4" w:space="0" w:color="A6A6A6"/>
          </w:tcBorders>
          <w:vAlign w:val="center"/>
        </w:tcPr>
        <w:p w:rsidR="00492891" w:rsidRPr="00452099" w:rsidRDefault="004928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239"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03"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492891" w:rsidRPr="00452099" w:rsidDel="00A6006C"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492891" w:rsidRDefault="004928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9672C3" w:rsidRDefault="00492891" w:rsidP="00360DD8">
    <w:pPr>
      <w:pStyle w:val="Footer"/>
      <w:rPr>
        <w:lang w:val="ru-RU"/>
      </w:rP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231"/>
      <w:gridCol w:w="111"/>
      <w:gridCol w:w="1152"/>
      <w:gridCol w:w="190"/>
      <w:gridCol w:w="1152"/>
      <w:gridCol w:w="190"/>
      <w:gridCol w:w="1152"/>
      <w:gridCol w:w="187"/>
      <w:gridCol w:w="1034"/>
      <w:gridCol w:w="187"/>
      <w:gridCol w:w="1034"/>
    </w:tblGrid>
    <w:tr w:rsidR="00492891" w:rsidRPr="009672C3" w:rsidTr="00C8577A">
      <w:trPr>
        <w:trHeight w:val="572"/>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9672C3" w:rsidRDefault="00492891" w:rsidP="00452099">
          <w:pPr>
            <w:spacing w:after="0"/>
            <w:jc w:val="center"/>
            <w:rPr>
              <w:rFonts w:ascii="Arial Narrow" w:eastAsia="Arial" w:hAnsi="Arial Narrow" w:cs="Arial"/>
              <w:b/>
              <w:color w:val="BFBFBF"/>
              <w:sz w:val="16"/>
              <w:szCs w:val="16"/>
              <w:lang w:val="ru-RU"/>
            </w:rPr>
          </w:pPr>
          <w:r w:rsidRPr="009672C3">
            <w:rPr>
              <w:rFonts w:ascii="Arial Narrow" w:eastAsia="Arial" w:hAnsi="Arial Narrow" w:cs="Arial"/>
              <w:b/>
              <w:color w:val="BFBFBF"/>
              <w:sz w:val="16"/>
              <w:szCs w:val="16"/>
              <w:lang w:val="ru-RU"/>
            </w:rPr>
            <w:t>Введение</w:t>
          </w:r>
        </w:p>
      </w:tc>
      <w:tc>
        <w:tcPr>
          <w:tcW w:w="190" w:type="dxa"/>
          <w:tcBorders>
            <w:left w:val="single" w:sz="4" w:space="0" w:color="A6A6A6"/>
            <w:right w:val="single" w:sz="4" w:space="0" w:color="2E6BA3"/>
          </w:tcBorders>
          <w:vAlign w:val="center"/>
        </w:tcPr>
        <w:p w:rsidR="00492891" w:rsidRPr="009672C3" w:rsidRDefault="00492891" w:rsidP="00452099">
          <w:pPr>
            <w:spacing w:after="0"/>
            <w:jc w:val="center"/>
            <w:rPr>
              <w:rFonts w:ascii="Arial Narrow" w:eastAsia="Arial" w:hAnsi="Arial Narrow" w:cs="Arial"/>
              <w:b/>
              <w:color w:val="BFBFBF"/>
              <w:sz w:val="16"/>
              <w:szCs w:val="16"/>
              <w:lang w:val="ru-RU"/>
            </w:rPr>
          </w:pPr>
          <w:r w:rsidRPr="009672C3">
            <w:rPr>
              <w:rFonts w:ascii="Arial Narrow" w:eastAsia="Arial" w:hAnsi="Arial Narrow" w:cs="Arial"/>
              <w:b/>
              <w:color w:val="BFBFBF"/>
              <w:sz w:val="16"/>
              <w:szCs w:val="16"/>
              <w:lang w:val="ru-RU"/>
            </w:rPr>
            <w:t>→</w:t>
          </w:r>
        </w:p>
      </w:tc>
      <w:tc>
        <w:tcPr>
          <w:tcW w:w="1231"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576E3B" w:rsidRDefault="00492891" w:rsidP="00576E3B">
          <w:pPr>
            <w:spacing w:after="40"/>
            <w:jc w:val="center"/>
            <w:rPr>
              <w:rFonts w:ascii="Arial Narrow" w:eastAsia="Arial" w:hAnsi="Arial Narrow" w:cs="Arial"/>
              <w:b/>
              <w:color w:val="BFBFBF"/>
              <w:sz w:val="16"/>
              <w:szCs w:val="16"/>
            </w:rPr>
          </w:pPr>
          <w:r w:rsidRPr="009672C3">
            <w:rPr>
              <w:rFonts w:ascii="Arial Narrow" w:eastAsia="Arial" w:hAnsi="Arial Narrow" w:cs="Arial"/>
              <w:b/>
              <w:color w:val="2E6BA3"/>
              <w:sz w:val="16"/>
              <w:szCs w:val="16"/>
              <w:lang w:val="ru-RU"/>
            </w:rPr>
            <w:t>Универсальные условия лицензирования</w:t>
          </w:r>
        </w:p>
      </w:tc>
      <w:tc>
        <w:tcPr>
          <w:tcW w:w="111" w:type="dxa"/>
          <w:tcBorders>
            <w:left w:val="single" w:sz="4" w:space="0" w:color="2E6BA3"/>
            <w:right w:val="single" w:sz="4" w:space="0" w:color="A6A6A6"/>
          </w:tcBorders>
          <w:vAlign w:val="center"/>
        </w:tcPr>
        <w:p w:rsidR="00492891" w:rsidRPr="009672C3" w:rsidRDefault="00492891" w:rsidP="00452099">
          <w:pPr>
            <w:spacing w:after="0"/>
            <w:jc w:val="center"/>
            <w:rPr>
              <w:rFonts w:ascii="Arial Narrow" w:eastAsia="Arial" w:hAnsi="Arial Narrow" w:cs="Arial"/>
              <w:b/>
              <w:color w:val="BFBFBF"/>
              <w:sz w:val="16"/>
              <w:szCs w:val="16"/>
              <w:lang w:val="ru-RU"/>
            </w:rPr>
          </w:pPr>
          <w:r w:rsidRPr="009672C3">
            <w:rPr>
              <w:rFonts w:ascii="Arial Narrow" w:eastAsia="Arial" w:hAnsi="Arial Narrow" w:cs="Arial"/>
              <w:b/>
              <w:color w:val="BFBFBF"/>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BF47B8" w:rsidRDefault="00492891" w:rsidP="00BF47B8">
          <w:pPr>
            <w:spacing w:after="0"/>
            <w:jc w:val="center"/>
            <w:rPr>
              <w:rFonts w:ascii="Arial Narrow" w:eastAsia="Arial" w:hAnsi="Arial Narrow" w:cs="Arial"/>
              <w:b/>
              <w:color w:val="BFBFBF"/>
              <w:sz w:val="16"/>
              <w:szCs w:val="16"/>
            </w:rPr>
          </w:pPr>
          <w:r w:rsidRPr="009672C3">
            <w:rPr>
              <w:rFonts w:ascii="Arial Narrow" w:eastAsia="Arial" w:hAnsi="Arial Narrow" w:cs="Arial"/>
              <w:b/>
              <w:color w:val="BFBFBF"/>
              <w:sz w:val="16"/>
              <w:szCs w:val="16"/>
              <w:lang w:val="ru-RU"/>
            </w:rPr>
            <w:t xml:space="preserve">Лицензирование </w:t>
          </w:r>
          <w:r w:rsidRPr="0050551A">
            <w:rPr>
              <w:rFonts w:ascii="Arial Narrow" w:eastAsia="Arial" w:hAnsi="Arial Narrow" w:cs="Arial"/>
              <w:b/>
              <w:color w:val="BFBFBF"/>
              <w:sz w:val="16"/>
              <w:szCs w:val="16"/>
              <w:lang w:val="ru-RU"/>
            </w:rPr>
            <w:t>«</w:t>
          </w:r>
          <w:r w:rsidRPr="009672C3">
            <w:rPr>
              <w:rFonts w:ascii="Arial Narrow" w:eastAsia="Arial" w:hAnsi="Arial Narrow" w:cs="Arial"/>
              <w:b/>
              <w:color w:val="BFBFBF"/>
              <w:sz w:val="16"/>
              <w:szCs w:val="16"/>
              <w:lang w:val="ru-RU"/>
            </w:rPr>
            <w:t>на процессор</w:t>
          </w:r>
          <w:r w:rsidRPr="0050551A">
            <w:rPr>
              <w:rFonts w:ascii="Arial Narrow" w:eastAsia="Arial" w:hAnsi="Arial Narrow" w:cs="Arial"/>
              <w:b/>
              <w:color w:val="BFBFBF"/>
              <w:sz w:val="16"/>
              <w:szCs w:val="16"/>
            </w:rPr>
            <w:t>»</w:t>
          </w:r>
        </w:p>
      </w:tc>
      <w:tc>
        <w:tcPr>
          <w:tcW w:w="190" w:type="dxa"/>
          <w:tcBorders>
            <w:left w:val="single" w:sz="4" w:space="0" w:color="A6A6A6"/>
            <w:right w:val="single" w:sz="4" w:space="0" w:color="A6A6A6"/>
          </w:tcBorders>
          <w:vAlign w:val="center"/>
        </w:tcPr>
        <w:p w:rsidR="00492891" w:rsidRPr="009672C3" w:rsidRDefault="00492891" w:rsidP="00452099">
          <w:pPr>
            <w:spacing w:after="0"/>
            <w:jc w:val="center"/>
            <w:rPr>
              <w:rFonts w:ascii="Arial Narrow" w:eastAsia="Arial" w:hAnsi="Arial Narrow"/>
              <w:b/>
              <w:color w:val="BFBFBF"/>
              <w:sz w:val="16"/>
              <w:szCs w:val="16"/>
              <w:lang w:val="ru-RU"/>
            </w:rPr>
          </w:pPr>
          <w:r w:rsidRPr="009672C3">
            <w:rPr>
              <w:rFonts w:ascii="Arial Narrow" w:eastAsia="Arial" w:hAnsi="Arial Narrow" w:cs="Courier New"/>
              <w:b/>
              <w:color w:val="BFBFBF"/>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9672C3" w:rsidRDefault="00492891" w:rsidP="00452099">
          <w:pPr>
            <w:spacing w:after="0"/>
            <w:jc w:val="center"/>
            <w:rPr>
              <w:rFonts w:ascii="Arial Narrow" w:eastAsia="Arial" w:hAnsi="Arial Narrow" w:cs="Arial"/>
              <w:b/>
              <w:color w:val="BFBFBF"/>
              <w:sz w:val="16"/>
              <w:szCs w:val="16"/>
              <w:lang w:val="ru-RU"/>
            </w:rPr>
          </w:pPr>
          <w:r w:rsidRPr="009672C3">
            <w:rPr>
              <w:rFonts w:ascii="Arial Narrow" w:eastAsia="Arial" w:hAnsi="Arial Narrow" w:cs="Arial"/>
              <w:b/>
              <w:color w:val="BFBFBF"/>
              <w:sz w:val="16"/>
              <w:szCs w:val="16"/>
              <w:lang w:val="ru-RU"/>
            </w:rPr>
            <w:t>Лицензирование «на ядро»</w:t>
          </w:r>
        </w:p>
      </w:tc>
      <w:tc>
        <w:tcPr>
          <w:tcW w:w="190" w:type="dxa"/>
          <w:tcBorders>
            <w:left w:val="single" w:sz="4" w:space="0" w:color="A6A6A6"/>
            <w:right w:val="single" w:sz="4" w:space="0" w:color="A6A6A6"/>
          </w:tcBorders>
          <w:vAlign w:val="center"/>
        </w:tcPr>
        <w:p w:rsidR="00492891" w:rsidRPr="009672C3" w:rsidRDefault="00492891" w:rsidP="00452099">
          <w:pPr>
            <w:spacing w:after="0"/>
            <w:jc w:val="center"/>
            <w:rPr>
              <w:rFonts w:ascii="Arial Narrow" w:eastAsia="Arial" w:hAnsi="Arial Narrow"/>
              <w:b/>
              <w:color w:val="BFBFBF"/>
              <w:sz w:val="16"/>
              <w:szCs w:val="16"/>
              <w:lang w:val="ru-RU"/>
            </w:rPr>
          </w:pPr>
          <w:r w:rsidRPr="009672C3">
            <w:rPr>
              <w:rFonts w:ascii="Arial Narrow" w:eastAsia="Arial" w:hAnsi="Arial Narrow" w:cs="Courier New"/>
              <w:b/>
              <w:color w:val="BFBFBF"/>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9672C3" w:rsidRDefault="00492891" w:rsidP="00452099">
          <w:pPr>
            <w:spacing w:after="0"/>
            <w:jc w:val="center"/>
            <w:rPr>
              <w:rFonts w:ascii="Arial Narrow" w:eastAsia="Arial" w:hAnsi="Arial Narrow"/>
              <w:b/>
              <w:color w:val="BFBFBF"/>
              <w:sz w:val="16"/>
              <w:szCs w:val="16"/>
              <w:lang w:val="ru-RU"/>
            </w:rPr>
          </w:pPr>
          <w:r w:rsidRPr="009672C3">
            <w:rPr>
              <w:rFonts w:ascii="Arial Narrow" w:eastAsia="Arial" w:hAnsi="Arial Narrow" w:cs="Arial"/>
              <w:b/>
              <w:color w:val="BFBFBF"/>
              <w:sz w:val="16"/>
              <w:szCs w:val="16"/>
              <w:lang w:val="ru-RU"/>
            </w:rPr>
            <w:t>SAL</w:t>
          </w:r>
        </w:p>
      </w:tc>
      <w:tc>
        <w:tcPr>
          <w:tcW w:w="187" w:type="dxa"/>
          <w:tcBorders>
            <w:left w:val="single" w:sz="4" w:space="0" w:color="A6A6A6"/>
            <w:right w:val="single" w:sz="4" w:space="0" w:color="A6A6A6"/>
          </w:tcBorders>
          <w:vAlign w:val="center"/>
        </w:tcPr>
        <w:p w:rsidR="00492891" w:rsidRPr="009672C3" w:rsidDel="00A6006C" w:rsidRDefault="00492891" w:rsidP="00452099">
          <w:pPr>
            <w:spacing w:after="0"/>
            <w:jc w:val="center"/>
            <w:rPr>
              <w:rFonts w:ascii="Arial Narrow" w:eastAsia="Arial" w:hAnsi="Arial Narrow" w:cs="Courier New"/>
              <w:b/>
              <w:color w:val="BFBFBF"/>
              <w:sz w:val="16"/>
              <w:szCs w:val="16"/>
              <w:lang w:val="ru-RU"/>
            </w:rPr>
          </w:pPr>
          <w:r w:rsidRPr="009672C3">
            <w:rPr>
              <w:rFonts w:ascii="Arial Narrow" w:eastAsia="Arial" w:hAnsi="Arial Narrow" w:cs="Courier New"/>
              <w:b/>
              <w:color w:val="BFBFBF"/>
              <w:sz w:val="16"/>
              <w:szCs w:val="16"/>
              <w:lang w:val="ru-RU"/>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9672C3" w:rsidRDefault="00492891" w:rsidP="00452099">
          <w:pPr>
            <w:spacing w:after="0"/>
            <w:jc w:val="center"/>
            <w:rPr>
              <w:rFonts w:ascii="Arial Narrow" w:eastAsia="Arial" w:hAnsi="Arial Narrow"/>
              <w:b/>
              <w:color w:val="BFBFBF"/>
              <w:sz w:val="16"/>
              <w:szCs w:val="16"/>
              <w:lang w:val="ru-RU"/>
            </w:rPr>
          </w:pPr>
          <w:r w:rsidRPr="009672C3">
            <w:rPr>
              <w:rFonts w:ascii="Arial Narrow" w:eastAsia="Arial" w:hAnsi="Arial Narrow" w:cs="Arial"/>
              <w:b/>
              <w:color w:val="BFBFBF"/>
              <w:sz w:val="16"/>
              <w:szCs w:val="16"/>
              <w:lang w:val="ru-RU"/>
            </w:rPr>
            <w:t>Службы Интернета</w:t>
          </w:r>
        </w:p>
      </w:tc>
      <w:tc>
        <w:tcPr>
          <w:tcW w:w="187" w:type="dxa"/>
          <w:tcBorders>
            <w:left w:val="single" w:sz="4" w:space="0" w:color="A6A6A6"/>
            <w:right w:val="single" w:sz="4" w:space="0" w:color="A6A6A6"/>
          </w:tcBorders>
          <w:vAlign w:val="center"/>
        </w:tcPr>
        <w:p w:rsidR="00492891" w:rsidRPr="009672C3" w:rsidRDefault="00492891" w:rsidP="00452099">
          <w:pPr>
            <w:spacing w:after="0"/>
            <w:jc w:val="center"/>
            <w:rPr>
              <w:rFonts w:ascii="Arial Narrow" w:eastAsia="Arial" w:hAnsi="Arial Narrow" w:cs="Courier New"/>
              <w:b/>
              <w:color w:val="BFBFBF"/>
              <w:sz w:val="16"/>
              <w:szCs w:val="16"/>
              <w:lang w:val="ru-RU"/>
            </w:rPr>
          </w:pPr>
          <w:r w:rsidRPr="009672C3">
            <w:rPr>
              <w:rFonts w:ascii="Arial Narrow" w:eastAsia="Arial" w:hAnsi="Arial Narrow" w:cs="Courier New"/>
              <w:b/>
              <w:color w:val="BFBFBF"/>
              <w:sz w:val="16"/>
              <w:szCs w:val="16"/>
              <w:lang w:val="ru-RU"/>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9672C3" w:rsidRDefault="00492891" w:rsidP="00452099">
          <w:pPr>
            <w:spacing w:after="0"/>
            <w:jc w:val="center"/>
            <w:rPr>
              <w:rFonts w:ascii="Arial Narrow" w:eastAsia="Arial" w:hAnsi="Arial Narrow" w:cs="Arial"/>
              <w:b/>
              <w:color w:val="BFBFBF"/>
              <w:sz w:val="16"/>
              <w:szCs w:val="16"/>
              <w:lang w:val="ru-RU"/>
            </w:rPr>
          </w:pPr>
          <w:r w:rsidRPr="009672C3">
            <w:rPr>
              <w:rFonts w:ascii="Arial Narrow" w:eastAsia="Arial" w:hAnsi="Arial Narrow" w:cs="Arial"/>
              <w:b/>
              <w:color w:val="BFBFBF"/>
              <w:sz w:val="16"/>
              <w:szCs w:val="16"/>
              <w:lang w:val="ru-RU"/>
            </w:rPr>
            <w:t>Приложение</w:t>
          </w:r>
        </w:p>
      </w:tc>
    </w:tr>
  </w:tbl>
  <w:p w:rsidR="00492891" w:rsidRPr="009672C3" w:rsidRDefault="00492891" w:rsidP="00396FAF">
    <w:pPr>
      <w:pStyle w:val="Footer"/>
      <w:tabs>
        <w:tab w:val="clear" w:pos="4680"/>
        <w:tab w:val="clear" w:pos="9360"/>
        <w:tab w:val="left" w:pos="11095"/>
      </w:tabs>
      <w:rPr>
        <w:lang w:val="ru-RU"/>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061400" w:rsidRDefault="00492891" w:rsidP="00360DD8">
    <w:pPr>
      <w:pStyle w:val="Footer"/>
      <w:rPr>
        <w:lang w:val="ru-RU"/>
      </w:rPr>
    </w:pPr>
  </w:p>
  <w:tbl>
    <w:tblPr>
      <w:tblW w:w="8957" w:type="dxa"/>
      <w:jc w:val="center"/>
      <w:tblLayout w:type="fixed"/>
      <w:tblCellMar>
        <w:left w:w="0" w:type="dxa"/>
        <w:right w:w="0" w:type="dxa"/>
      </w:tblCellMar>
      <w:tblLook w:val="04A0" w:firstRow="1" w:lastRow="0" w:firstColumn="1" w:lastColumn="0" w:noHBand="0" w:noVBand="1"/>
    </w:tblPr>
    <w:tblGrid>
      <w:gridCol w:w="1152"/>
      <w:gridCol w:w="190"/>
      <w:gridCol w:w="1248"/>
      <w:gridCol w:w="147"/>
      <w:gridCol w:w="1229"/>
      <w:gridCol w:w="118"/>
      <w:gridCol w:w="1223"/>
      <w:gridCol w:w="102"/>
      <w:gridCol w:w="1138"/>
      <w:gridCol w:w="184"/>
      <w:gridCol w:w="1021"/>
      <w:gridCol w:w="184"/>
      <w:gridCol w:w="1021"/>
    </w:tblGrid>
    <w:tr w:rsidR="00492891" w:rsidRPr="00061400" w:rsidTr="00C0270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452099">
          <w:pPr>
            <w:spacing w:after="0"/>
            <w:jc w:val="center"/>
            <w:rPr>
              <w:rFonts w:ascii="Arial Narrow" w:eastAsia="Arial" w:hAnsi="Arial Narrow" w:cs="Arial"/>
              <w:b/>
              <w:color w:val="BFBFBF"/>
              <w:sz w:val="16"/>
              <w:szCs w:val="16"/>
              <w:lang w:val="ru-RU"/>
            </w:rPr>
          </w:pPr>
          <w:r w:rsidRPr="00061400">
            <w:rPr>
              <w:rFonts w:ascii="Arial Narrow" w:eastAsia="Arial" w:hAnsi="Arial Narrow" w:cs="Arial"/>
              <w:b/>
              <w:color w:val="BFBFBF"/>
              <w:sz w:val="16"/>
              <w:szCs w:val="16"/>
              <w:lang w:val="ru-RU"/>
            </w:rPr>
            <w:t>Введение</w:t>
          </w:r>
        </w:p>
      </w:tc>
      <w:tc>
        <w:tcPr>
          <w:tcW w:w="190" w:type="dxa"/>
          <w:tcBorders>
            <w:left w:val="single" w:sz="4" w:space="0" w:color="A6A6A6"/>
            <w:right w:val="single" w:sz="4" w:space="0" w:color="A6A6A6"/>
          </w:tcBorders>
          <w:vAlign w:val="center"/>
        </w:tcPr>
        <w:p w:rsidR="00492891" w:rsidRPr="00061400" w:rsidRDefault="00492891" w:rsidP="00452099">
          <w:pPr>
            <w:spacing w:after="0"/>
            <w:jc w:val="center"/>
            <w:rPr>
              <w:rFonts w:ascii="Arial Narrow" w:eastAsia="Arial" w:hAnsi="Arial Narrow"/>
              <w:b/>
              <w:sz w:val="16"/>
              <w:szCs w:val="16"/>
              <w:lang w:val="ru-RU"/>
            </w:rPr>
          </w:pPr>
          <w:r w:rsidRPr="00061400">
            <w:rPr>
              <w:rFonts w:ascii="Arial Narrow" w:eastAsia="Arial" w:hAnsi="Arial Narrow" w:cs="Courier New"/>
              <w:b/>
              <w:color w:val="808080"/>
              <w:sz w:val="16"/>
              <w:szCs w:val="16"/>
              <w:lang w:val="ru-RU"/>
            </w:rPr>
            <w:t>→</w:t>
          </w:r>
        </w:p>
      </w:tc>
      <w:tc>
        <w:tcPr>
          <w:tcW w:w="1248"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061400">
          <w:pPr>
            <w:spacing w:after="40"/>
            <w:jc w:val="center"/>
            <w:rPr>
              <w:rFonts w:ascii="Arial Narrow" w:eastAsia="Arial" w:hAnsi="Arial Narrow" w:cs="Arial"/>
              <w:b/>
              <w:color w:val="2E6BA3"/>
              <w:sz w:val="16"/>
              <w:szCs w:val="16"/>
              <w:lang w:val="ru-RU"/>
            </w:rPr>
          </w:pPr>
          <w:r w:rsidRPr="00061400">
            <w:rPr>
              <w:rFonts w:ascii="Arial Narrow" w:eastAsia="Arial" w:hAnsi="Arial Narrow" w:cs="Arial"/>
              <w:b/>
              <w:color w:val="BFBFBF"/>
              <w:sz w:val="16"/>
              <w:szCs w:val="16"/>
              <w:lang w:val="ru-RU"/>
            </w:rPr>
            <w:t>Универсальные условия лицензирования</w:t>
          </w:r>
        </w:p>
      </w:tc>
      <w:tc>
        <w:tcPr>
          <w:tcW w:w="147" w:type="dxa"/>
          <w:tcBorders>
            <w:left w:val="single" w:sz="4" w:space="0" w:color="A6A6A6"/>
            <w:right w:val="single" w:sz="4" w:space="0" w:color="2E6BA3"/>
          </w:tcBorders>
          <w:vAlign w:val="center"/>
        </w:tcPr>
        <w:p w:rsidR="00492891" w:rsidRPr="00061400" w:rsidRDefault="00492891" w:rsidP="00452099">
          <w:pPr>
            <w:spacing w:after="0"/>
            <w:jc w:val="center"/>
            <w:rPr>
              <w:rFonts w:ascii="Arial Narrow" w:eastAsia="Arial" w:hAnsi="Arial Narrow"/>
              <w:b/>
              <w:color w:val="BFBFBF"/>
              <w:sz w:val="16"/>
              <w:szCs w:val="16"/>
              <w:lang w:val="ru-RU"/>
            </w:rPr>
          </w:pPr>
          <w:r w:rsidRPr="00061400">
            <w:rPr>
              <w:rFonts w:ascii="Arial Narrow" w:eastAsia="Arial" w:hAnsi="Arial Narrow" w:cs="Courier New"/>
              <w:b/>
              <w:color w:val="BFBFBF"/>
              <w:sz w:val="16"/>
              <w:szCs w:val="16"/>
              <w:lang w:val="ru-RU"/>
            </w:rPr>
            <w:t>→</w:t>
          </w:r>
        </w:p>
      </w:tc>
      <w:tc>
        <w:tcPr>
          <w:tcW w:w="1229"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061400" w:rsidRDefault="00492891" w:rsidP="00452099">
          <w:pPr>
            <w:spacing w:after="0"/>
            <w:jc w:val="center"/>
            <w:rPr>
              <w:rFonts w:ascii="Arial Narrow" w:eastAsia="Arial" w:hAnsi="Arial Narrow" w:cs="Arial"/>
              <w:b/>
              <w:color w:val="2E6BA3"/>
              <w:sz w:val="16"/>
              <w:szCs w:val="16"/>
              <w:lang w:val="ru-RU"/>
            </w:rPr>
          </w:pPr>
          <w:r w:rsidRPr="00061400">
            <w:rPr>
              <w:rFonts w:ascii="Arial Narrow" w:eastAsia="Arial" w:hAnsi="Arial Narrow" w:cs="Arial"/>
              <w:b/>
              <w:color w:val="2E6BA3"/>
              <w:sz w:val="16"/>
              <w:szCs w:val="16"/>
              <w:lang w:val="ru-RU"/>
            </w:rPr>
            <w:t>Лицензирование «на процессор»</w:t>
          </w:r>
        </w:p>
      </w:tc>
      <w:tc>
        <w:tcPr>
          <w:tcW w:w="118" w:type="dxa"/>
          <w:tcBorders>
            <w:left w:val="single" w:sz="4" w:space="0" w:color="2E6BA3"/>
            <w:right w:val="single" w:sz="4" w:space="0" w:color="A6A6A6"/>
          </w:tcBorders>
          <w:vAlign w:val="center"/>
        </w:tcPr>
        <w:p w:rsidR="00492891" w:rsidRPr="00061400" w:rsidRDefault="00492891" w:rsidP="00452099">
          <w:pPr>
            <w:spacing w:after="0"/>
            <w:jc w:val="center"/>
            <w:rPr>
              <w:rFonts w:ascii="Arial Narrow" w:eastAsia="Arial" w:hAnsi="Arial Narrow"/>
              <w:b/>
              <w:color w:val="BFBFBF"/>
              <w:sz w:val="16"/>
              <w:szCs w:val="16"/>
              <w:lang w:val="ru-RU"/>
            </w:rPr>
          </w:pPr>
          <w:r w:rsidRPr="00061400">
            <w:rPr>
              <w:rFonts w:ascii="Arial Narrow" w:eastAsia="Arial" w:hAnsi="Arial Narrow" w:cs="Courier New"/>
              <w:b/>
              <w:color w:val="BFBFBF"/>
              <w:sz w:val="16"/>
              <w:szCs w:val="16"/>
              <w:lang w:val="ru-RU"/>
            </w:rPr>
            <w:t>→</w:t>
          </w:r>
        </w:p>
      </w:tc>
      <w:tc>
        <w:tcPr>
          <w:tcW w:w="122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452099">
          <w:pPr>
            <w:spacing w:after="0"/>
            <w:jc w:val="center"/>
            <w:rPr>
              <w:rFonts w:ascii="Arial Narrow" w:eastAsia="Arial" w:hAnsi="Arial Narrow" w:cs="Arial"/>
              <w:b/>
              <w:color w:val="BFBFBF"/>
              <w:sz w:val="16"/>
              <w:szCs w:val="16"/>
              <w:lang w:val="ru-RU"/>
            </w:rPr>
          </w:pPr>
          <w:r w:rsidRPr="00061400">
            <w:rPr>
              <w:rFonts w:ascii="Arial Narrow" w:eastAsia="Arial" w:hAnsi="Arial Narrow" w:cs="Arial"/>
              <w:b/>
              <w:color w:val="BFBFBF"/>
              <w:sz w:val="16"/>
              <w:szCs w:val="16"/>
              <w:lang w:val="ru-RU"/>
            </w:rPr>
            <w:t>Лицензирование «на ядро»</w:t>
          </w:r>
        </w:p>
      </w:tc>
      <w:tc>
        <w:tcPr>
          <w:tcW w:w="102" w:type="dxa"/>
          <w:tcBorders>
            <w:left w:val="single" w:sz="4" w:space="0" w:color="A6A6A6"/>
            <w:right w:val="single" w:sz="4" w:space="0" w:color="A6A6A6"/>
          </w:tcBorders>
          <w:vAlign w:val="center"/>
        </w:tcPr>
        <w:p w:rsidR="00492891" w:rsidRPr="00061400" w:rsidRDefault="00492891" w:rsidP="00452099">
          <w:pPr>
            <w:spacing w:after="0"/>
            <w:jc w:val="center"/>
            <w:rPr>
              <w:rFonts w:ascii="Arial Narrow" w:eastAsia="Arial" w:hAnsi="Arial Narrow"/>
              <w:b/>
              <w:color w:val="BFBFBF"/>
              <w:sz w:val="16"/>
              <w:szCs w:val="16"/>
              <w:lang w:val="ru-RU"/>
            </w:rPr>
          </w:pPr>
          <w:r w:rsidRPr="00061400">
            <w:rPr>
              <w:rFonts w:ascii="Arial Narrow" w:eastAsia="Arial" w:hAnsi="Arial Narrow" w:cs="Courier New"/>
              <w:b/>
              <w:color w:val="BFBFBF"/>
              <w:sz w:val="16"/>
              <w:szCs w:val="16"/>
              <w:lang w:val="ru-RU"/>
            </w:rPr>
            <w:t>→</w:t>
          </w:r>
        </w:p>
      </w:tc>
      <w:tc>
        <w:tcPr>
          <w:tcW w:w="1138"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452099">
          <w:pPr>
            <w:spacing w:after="0"/>
            <w:jc w:val="center"/>
            <w:rPr>
              <w:rFonts w:ascii="Arial Narrow" w:eastAsia="Arial" w:hAnsi="Arial Narrow"/>
              <w:b/>
              <w:color w:val="BFBFBF"/>
              <w:sz w:val="16"/>
              <w:szCs w:val="16"/>
              <w:lang w:val="ru-RU"/>
            </w:rPr>
          </w:pPr>
          <w:r w:rsidRPr="00061400">
            <w:rPr>
              <w:rFonts w:ascii="Arial Narrow" w:eastAsia="Arial" w:hAnsi="Arial Narrow" w:cs="Arial"/>
              <w:b/>
              <w:color w:val="BFBFBF"/>
              <w:sz w:val="16"/>
              <w:szCs w:val="16"/>
              <w:lang w:val="ru-RU"/>
            </w:rPr>
            <w:t>SAL</w:t>
          </w:r>
        </w:p>
      </w:tc>
      <w:tc>
        <w:tcPr>
          <w:tcW w:w="184" w:type="dxa"/>
          <w:tcBorders>
            <w:left w:val="single" w:sz="4" w:space="0" w:color="A6A6A6"/>
            <w:right w:val="single" w:sz="4" w:space="0" w:color="A6A6A6"/>
          </w:tcBorders>
          <w:vAlign w:val="center"/>
        </w:tcPr>
        <w:p w:rsidR="00492891" w:rsidRPr="00061400" w:rsidDel="00A6006C" w:rsidRDefault="00492891" w:rsidP="00452099">
          <w:pPr>
            <w:spacing w:after="0"/>
            <w:jc w:val="center"/>
            <w:rPr>
              <w:rFonts w:ascii="Arial Narrow" w:eastAsia="Arial" w:hAnsi="Arial Narrow" w:cs="Courier New"/>
              <w:b/>
              <w:color w:val="BFBFBF"/>
              <w:sz w:val="16"/>
              <w:szCs w:val="16"/>
              <w:lang w:val="ru-RU"/>
            </w:rPr>
          </w:pPr>
          <w:r w:rsidRPr="00061400">
            <w:rPr>
              <w:rFonts w:ascii="Arial Narrow" w:eastAsia="Arial" w:hAnsi="Arial Narrow" w:cs="Courier New"/>
              <w:b/>
              <w:color w:val="BFBFBF"/>
              <w:sz w:val="16"/>
              <w:szCs w:val="16"/>
              <w:lang w:val="ru-RU"/>
            </w:rPr>
            <w:t>→</w:t>
          </w:r>
        </w:p>
      </w:tc>
      <w:tc>
        <w:tcPr>
          <w:tcW w:w="102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452099">
          <w:pPr>
            <w:spacing w:after="0"/>
            <w:jc w:val="center"/>
            <w:rPr>
              <w:rFonts w:ascii="Arial Narrow" w:eastAsia="Arial" w:hAnsi="Arial Narrow"/>
              <w:b/>
              <w:color w:val="BFBFBF"/>
              <w:sz w:val="16"/>
              <w:szCs w:val="16"/>
              <w:lang w:val="ru-RU"/>
            </w:rPr>
          </w:pPr>
          <w:r w:rsidRPr="00061400">
            <w:rPr>
              <w:rFonts w:ascii="Arial Narrow" w:eastAsia="Arial" w:hAnsi="Arial Narrow" w:cs="Arial"/>
              <w:b/>
              <w:color w:val="BFBFBF"/>
              <w:sz w:val="16"/>
              <w:szCs w:val="16"/>
              <w:lang w:val="ru-RU"/>
            </w:rPr>
            <w:t>Службы Интернета</w:t>
          </w:r>
        </w:p>
      </w:tc>
      <w:tc>
        <w:tcPr>
          <w:tcW w:w="184" w:type="dxa"/>
          <w:tcBorders>
            <w:left w:val="single" w:sz="4" w:space="0" w:color="A6A6A6"/>
            <w:right w:val="single" w:sz="4" w:space="0" w:color="A6A6A6"/>
          </w:tcBorders>
          <w:vAlign w:val="center"/>
        </w:tcPr>
        <w:p w:rsidR="00492891" w:rsidRPr="00061400" w:rsidRDefault="00492891" w:rsidP="00452099">
          <w:pPr>
            <w:spacing w:after="0"/>
            <w:jc w:val="center"/>
            <w:rPr>
              <w:rFonts w:ascii="Arial Narrow" w:eastAsia="Arial" w:hAnsi="Arial Narrow" w:cs="Courier New"/>
              <w:b/>
              <w:color w:val="BFBFBF"/>
              <w:sz w:val="16"/>
              <w:szCs w:val="16"/>
              <w:lang w:val="ru-RU"/>
            </w:rPr>
          </w:pPr>
          <w:r w:rsidRPr="00061400">
            <w:rPr>
              <w:rFonts w:ascii="Arial Narrow" w:eastAsia="Arial" w:hAnsi="Arial Narrow" w:cs="Courier New"/>
              <w:b/>
              <w:color w:val="BFBFBF"/>
              <w:sz w:val="16"/>
              <w:szCs w:val="16"/>
              <w:lang w:val="ru-RU"/>
            </w:rPr>
            <w:t>→</w:t>
          </w:r>
        </w:p>
      </w:tc>
      <w:tc>
        <w:tcPr>
          <w:tcW w:w="102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061400" w:rsidRDefault="00492891" w:rsidP="00452099">
          <w:pPr>
            <w:spacing w:after="0"/>
            <w:jc w:val="center"/>
            <w:rPr>
              <w:rFonts w:ascii="Arial Narrow" w:eastAsia="Arial" w:hAnsi="Arial Narrow" w:cs="Arial"/>
              <w:b/>
              <w:color w:val="BFBFBF"/>
              <w:sz w:val="16"/>
              <w:szCs w:val="16"/>
              <w:lang w:val="ru-RU"/>
            </w:rPr>
          </w:pPr>
          <w:r w:rsidRPr="00061400">
            <w:rPr>
              <w:rFonts w:ascii="Arial Narrow" w:eastAsia="Arial" w:hAnsi="Arial Narrow" w:cs="Arial"/>
              <w:b/>
              <w:color w:val="BFBFBF"/>
              <w:sz w:val="16"/>
              <w:szCs w:val="16"/>
              <w:lang w:val="ru-RU"/>
            </w:rPr>
            <w:t>Приложение</w:t>
          </w:r>
        </w:p>
      </w:tc>
    </w:tr>
  </w:tbl>
  <w:p w:rsidR="00492891" w:rsidRPr="00061400" w:rsidRDefault="00492891" w:rsidP="00BD40C3">
    <w:pPr>
      <w:pStyle w:val="Footer"/>
      <w:tabs>
        <w:tab w:val="clear" w:pos="4680"/>
        <w:tab w:val="clear" w:pos="9360"/>
        <w:tab w:val="left" w:pos="11095"/>
      </w:tabs>
      <w:rPr>
        <w:lang w:val="ru-RU"/>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221"/>
      <w:gridCol w:w="121"/>
      <w:gridCol w:w="1193"/>
      <w:gridCol w:w="149"/>
      <w:gridCol w:w="1152"/>
      <w:gridCol w:w="187"/>
      <w:gridCol w:w="1034"/>
      <w:gridCol w:w="187"/>
      <w:gridCol w:w="1034"/>
    </w:tblGrid>
    <w:tr w:rsidR="00492891" w:rsidRPr="00452099" w:rsidTr="008F4738">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22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Лицензирование «на процессор»</w:t>
          </w:r>
        </w:p>
      </w:tc>
      <w:tc>
        <w:tcPr>
          <w:tcW w:w="121" w:type="dxa"/>
          <w:tcBorders>
            <w:left w:val="single" w:sz="4" w:space="0" w:color="A6A6A6"/>
            <w:right w:val="single" w:sz="4" w:space="0" w:color="2E6BA3"/>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93"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Лицензирование</w:t>
          </w:r>
          <w:r>
            <w:rPr>
              <w:rFonts w:ascii="Arial Narrow" w:eastAsia="Arial" w:hAnsi="Arial Narrow" w:cs="Arial"/>
              <w:b/>
              <w:color w:val="BFBFBF"/>
              <w:sz w:val="16"/>
              <w:szCs w:val="16"/>
            </w:rPr>
            <w:t xml:space="preserve"> </w:t>
          </w:r>
          <w:r>
            <w:rPr>
              <w:rFonts w:ascii="Arial Narrow" w:eastAsia="Arial" w:hAnsi="Arial Narrow" w:cs="Arial"/>
              <w:b/>
              <w:color w:val="2E6BA3"/>
              <w:sz w:val="16"/>
              <w:szCs w:val="16"/>
            </w:rPr>
            <w:t>«на ядро»</w:t>
          </w:r>
        </w:p>
      </w:tc>
      <w:tc>
        <w:tcPr>
          <w:tcW w:w="149" w:type="dxa"/>
          <w:tcBorders>
            <w:left w:val="single" w:sz="4" w:space="0" w:color="2E6BA3"/>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492891" w:rsidRPr="00452099" w:rsidDel="00A6006C"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492891" w:rsidRDefault="00492891"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222"/>
      <w:gridCol w:w="120"/>
      <w:gridCol w:w="1194"/>
      <w:gridCol w:w="148"/>
      <w:gridCol w:w="1220"/>
      <w:gridCol w:w="122"/>
      <w:gridCol w:w="1152"/>
      <w:gridCol w:w="187"/>
      <w:gridCol w:w="1034"/>
      <w:gridCol w:w="187"/>
      <w:gridCol w:w="1034"/>
    </w:tblGrid>
    <w:tr w:rsidR="00492891" w:rsidRPr="00452099" w:rsidTr="00A7470C">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22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A75B6">
          <w:pPr>
            <w:spacing w:after="40"/>
            <w:jc w:val="center"/>
            <w:rPr>
              <w:rFonts w:ascii="Arial Narrow" w:eastAsia="Arial" w:hAnsi="Arial Narrow" w:cs="Arial"/>
              <w:b/>
              <w:color w:val="2E6BA3"/>
              <w:sz w:val="16"/>
              <w:szCs w:val="16"/>
            </w:rPr>
          </w:pPr>
          <w:r>
            <w:rPr>
              <w:rFonts w:ascii="Arial Narrow" w:eastAsia="Arial" w:hAnsi="Arial Narrow" w:cs="Arial"/>
              <w:b/>
              <w:color w:val="BFBFBF"/>
              <w:sz w:val="16"/>
              <w:szCs w:val="16"/>
            </w:rPr>
            <w:t>Универсальные условия лицензирования</w:t>
          </w:r>
        </w:p>
      </w:tc>
      <w:tc>
        <w:tcPr>
          <w:tcW w:w="120"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9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48"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22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452099" w:rsidRDefault="004928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22" w:type="dxa"/>
          <w:tcBorders>
            <w:left w:val="single" w:sz="4" w:space="0" w:color="A6A6A6"/>
            <w:right w:val="single" w:sz="4" w:space="0" w:color="2E6BA3"/>
          </w:tcBorders>
          <w:vAlign w:val="center"/>
        </w:tcPr>
        <w:p w:rsidR="00492891" w:rsidRPr="00452099" w:rsidRDefault="004928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2891" w:rsidRPr="006513AB" w:rsidRDefault="00492891" w:rsidP="00452099">
          <w:pPr>
            <w:spacing w:after="0"/>
            <w:jc w:val="center"/>
            <w:rPr>
              <w:rFonts w:ascii="Arial Narrow" w:eastAsia="Arial" w:hAnsi="Arial Narrow" w:cs="Arial"/>
              <w:b/>
              <w:color w:val="2E6BA3"/>
              <w:sz w:val="16"/>
              <w:szCs w:val="16"/>
            </w:rPr>
          </w:pPr>
          <w:r w:rsidRPr="006513AB">
            <w:rPr>
              <w:rFonts w:ascii="Arial Narrow" w:eastAsia="Arial" w:hAnsi="Arial Narrow" w:cs="Arial"/>
              <w:b/>
              <w:color w:val="2E6BA3"/>
              <w:sz w:val="16"/>
              <w:szCs w:val="16"/>
            </w:rPr>
            <w:t>SAL</w:t>
          </w:r>
        </w:p>
      </w:tc>
      <w:tc>
        <w:tcPr>
          <w:tcW w:w="187" w:type="dxa"/>
          <w:tcBorders>
            <w:left w:val="single" w:sz="4" w:space="0" w:color="2E6BA3"/>
            <w:right w:val="single" w:sz="4" w:space="0" w:color="A6A6A6"/>
          </w:tcBorders>
          <w:vAlign w:val="center"/>
        </w:tcPr>
        <w:p w:rsidR="00492891" w:rsidRPr="00452099" w:rsidDel="00A6006C"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6513AB" w:rsidRDefault="00492891" w:rsidP="00452099">
          <w:pPr>
            <w:spacing w:after="0"/>
            <w:jc w:val="center"/>
            <w:rPr>
              <w:rFonts w:ascii="Arial Narrow" w:eastAsia="Arial" w:hAnsi="Arial Narrow" w:cs="Arial"/>
              <w:b/>
              <w:color w:val="BFBFBF"/>
              <w:sz w:val="16"/>
              <w:szCs w:val="16"/>
            </w:rPr>
          </w:pPr>
          <w:r w:rsidRPr="006513AB">
            <w:rPr>
              <w:rFonts w:ascii="Arial Narrow" w:eastAsia="Arial" w:hAnsi="Arial Narrow" w:cs="Arial"/>
              <w:b/>
              <w:color w:val="BFBFBF"/>
              <w:sz w:val="16"/>
              <w:szCs w:val="16"/>
            </w:rPr>
            <w:t>Службы Интернета</w:t>
          </w:r>
        </w:p>
      </w:tc>
      <w:tc>
        <w:tcPr>
          <w:tcW w:w="187" w:type="dxa"/>
          <w:tcBorders>
            <w:left w:val="single" w:sz="4" w:space="0" w:color="A6A6A6"/>
            <w:right w:val="single" w:sz="4" w:space="0" w:color="A6A6A6"/>
          </w:tcBorders>
          <w:vAlign w:val="center"/>
        </w:tcPr>
        <w:p w:rsidR="00492891" w:rsidRPr="00452099" w:rsidRDefault="004928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2891" w:rsidRPr="006513AB" w:rsidRDefault="00492891" w:rsidP="00452099">
          <w:pPr>
            <w:spacing w:after="0"/>
            <w:jc w:val="center"/>
            <w:rPr>
              <w:rFonts w:ascii="Arial Narrow" w:eastAsia="Arial" w:hAnsi="Arial Narrow" w:cs="Arial"/>
              <w:b/>
              <w:color w:val="BFBFBF"/>
              <w:sz w:val="16"/>
              <w:szCs w:val="16"/>
            </w:rPr>
          </w:pPr>
          <w:r w:rsidRPr="006513AB">
            <w:rPr>
              <w:rFonts w:ascii="Arial Narrow" w:eastAsia="Arial" w:hAnsi="Arial Narrow" w:cs="Arial"/>
              <w:b/>
              <w:color w:val="BFBFBF"/>
              <w:sz w:val="16"/>
              <w:szCs w:val="16"/>
            </w:rPr>
            <w:t>Приложение</w:t>
          </w:r>
        </w:p>
      </w:tc>
    </w:tr>
  </w:tbl>
  <w:p w:rsidR="00492891" w:rsidRDefault="00492891"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C" w:rsidRDefault="00A7470C"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222"/>
      <w:gridCol w:w="120"/>
      <w:gridCol w:w="1194"/>
      <w:gridCol w:w="148"/>
      <w:gridCol w:w="1220"/>
      <w:gridCol w:w="122"/>
      <w:gridCol w:w="1152"/>
      <w:gridCol w:w="187"/>
      <w:gridCol w:w="1034"/>
      <w:gridCol w:w="187"/>
      <w:gridCol w:w="1034"/>
    </w:tblGrid>
    <w:tr w:rsidR="00A7470C" w:rsidRPr="00452099" w:rsidTr="00A7470C">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452099" w:rsidRDefault="00A7470C"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right w:val="single" w:sz="4" w:space="0" w:color="A6A6A6"/>
          </w:tcBorders>
          <w:vAlign w:val="center"/>
        </w:tcPr>
        <w:p w:rsidR="00A7470C" w:rsidRPr="00452099" w:rsidRDefault="00A7470C"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22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452099" w:rsidRDefault="00A7470C" w:rsidP="004A75B6">
          <w:pPr>
            <w:spacing w:after="40"/>
            <w:jc w:val="center"/>
            <w:rPr>
              <w:rFonts w:ascii="Arial Narrow" w:eastAsia="Arial" w:hAnsi="Arial Narrow" w:cs="Arial"/>
              <w:b/>
              <w:color w:val="2E6BA3"/>
              <w:sz w:val="16"/>
              <w:szCs w:val="16"/>
            </w:rPr>
          </w:pPr>
          <w:r>
            <w:rPr>
              <w:rFonts w:ascii="Arial Narrow" w:eastAsia="Arial" w:hAnsi="Arial Narrow" w:cs="Arial"/>
              <w:b/>
              <w:color w:val="BFBFBF"/>
              <w:sz w:val="16"/>
              <w:szCs w:val="16"/>
            </w:rPr>
            <w:t>Универсальные условия лицензирования</w:t>
          </w:r>
        </w:p>
      </w:tc>
      <w:tc>
        <w:tcPr>
          <w:tcW w:w="120" w:type="dxa"/>
          <w:tcBorders>
            <w:left w:val="single" w:sz="4" w:space="0" w:color="A6A6A6"/>
            <w:right w:val="single" w:sz="4" w:space="0" w:color="A6A6A6"/>
          </w:tcBorders>
          <w:vAlign w:val="center"/>
        </w:tcPr>
        <w:p w:rsidR="00A7470C" w:rsidRPr="00452099" w:rsidRDefault="00A7470C"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9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452099" w:rsidRDefault="00A7470C"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48" w:type="dxa"/>
          <w:tcBorders>
            <w:left w:val="single" w:sz="4" w:space="0" w:color="A6A6A6"/>
            <w:right w:val="single" w:sz="4" w:space="0" w:color="A6A6A6"/>
          </w:tcBorders>
          <w:vAlign w:val="center"/>
        </w:tcPr>
        <w:p w:rsidR="00A7470C" w:rsidRPr="00452099" w:rsidRDefault="00A7470C"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22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452099" w:rsidRDefault="00A7470C"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22" w:type="dxa"/>
          <w:tcBorders>
            <w:left w:val="single" w:sz="4" w:space="0" w:color="A6A6A6"/>
            <w:right w:val="single" w:sz="4" w:space="0" w:color="A6A6A6"/>
          </w:tcBorders>
          <w:vAlign w:val="center"/>
        </w:tcPr>
        <w:p w:rsidR="00A7470C" w:rsidRPr="00452099" w:rsidRDefault="00A7470C"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A7470C" w:rsidRDefault="00A7470C" w:rsidP="00452099">
          <w:pPr>
            <w:spacing w:after="0"/>
            <w:jc w:val="center"/>
            <w:rPr>
              <w:rFonts w:ascii="Arial Narrow" w:eastAsia="Arial" w:hAnsi="Arial Narrow" w:cs="Arial"/>
              <w:b/>
              <w:color w:val="BFBFBF"/>
              <w:sz w:val="16"/>
              <w:szCs w:val="16"/>
            </w:rPr>
          </w:pPr>
          <w:r w:rsidRPr="00A7470C">
            <w:rPr>
              <w:rFonts w:ascii="Arial Narrow" w:eastAsia="Arial" w:hAnsi="Arial Narrow" w:cs="Arial"/>
              <w:b/>
              <w:color w:val="BFBFBF"/>
              <w:sz w:val="16"/>
              <w:szCs w:val="16"/>
            </w:rPr>
            <w:t>SAL</w:t>
          </w:r>
        </w:p>
      </w:tc>
      <w:tc>
        <w:tcPr>
          <w:tcW w:w="187" w:type="dxa"/>
          <w:tcBorders>
            <w:left w:val="single" w:sz="4" w:space="0" w:color="A6A6A6"/>
            <w:right w:val="single" w:sz="4" w:space="0" w:color="2E6BA3"/>
          </w:tcBorders>
          <w:vAlign w:val="center"/>
        </w:tcPr>
        <w:p w:rsidR="00A7470C" w:rsidRPr="00452099" w:rsidDel="00A6006C" w:rsidRDefault="00A7470C"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7470C" w:rsidRPr="00A7470C" w:rsidRDefault="00A7470C" w:rsidP="00452099">
          <w:pPr>
            <w:spacing w:after="0"/>
            <w:jc w:val="center"/>
            <w:rPr>
              <w:rFonts w:ascii="Arial Narrow" w:eastAsia="Arial" w:hAnsi="Arial Narrow" w:cs="Arial"/>
              <w:b/>
              <w:color w:val="2E6BA3"/>
              <w:sz w:val="16"/>
              <w:szCs w:val="16"/>
            </w:rPr>
          </w:pPr>
          <w:r w:rsidRPr="00A7470C">
            <w:rPr>
              <w:rFonts w:ascii="Arial Narrow" w:eastAsia="Arial" w:hAnsi="Arial Narrow" w:cs="Arial"/>
              <w:b/>
              <w:color w:val="2E6BA3"/>
              <w:sz w:val="16"/>
              <w:szCs w:val="16"/>
            </w:rPr>
            <w:t>Службы Интернета</w:t>
          </w:r>
        </w:p>
      </w:tc>
      <w:tc>
        <w:tcPr>
          <w:tcW w:w="187" w:type="dxa"/>
          <w:tcBorders>
            <w:left w:val="single" w:sz="4" w:space="0" w:color="2E6BA3"/>
            <w:right w:val="single" w:sz="4" w:space="0" w:color="A6A6A6"/>
          </w:tcBorders>
          <w:vAlign w:val="center"/>
        </w:tcPr>
        <w:p w:rsidR="00A7470C" w:rsidRPr="00452099" w:rsidRDefault="00A7470C"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7470C" w:rsidRPr="006513AB" w:rsidRDefault="00A7470C" w:rsidP="00452099">
          <w:pPr>
            <w:spacing w:after="0"/>
            <w:jc w:val="center"/>
            <w:rPr>
              <w:rFonts w:ascii="Arial Narrow" w:eastAsia="Arial" w:hAnsi="Arial Narrow" w:cs="Arial"/>
              <w:b/>
              <w:color w:val="BFBFBF"/>
              <w:sz w:val="16"/>
              <w:szCs w:val="16"/>
            </w:rPr>
          </w:pPr>
          <w:r w:rsidRPr="006513AB">
            <w:rPr>
              <w:rFonts w:ascii="Arial Narrow" w:eastAsia="Arial" w:hAnsi="Arial Narrow" w:cs="Arial"/>
              <w:b/>
              <w:color w:val="BFBFBF"/>
              <w:sz w:val="16"/>
              <w:szCs w:val="16"/>
            </w:rPr>
            <w:t>Приложение</w:t>
          </w:r>
        </w:p>
      </w:tc>
    </w:tr>
  </w:tbl>
  <w:p w:rsidR="00A7470C" w:rsidRDefault="00A7470C"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D8" w:rsidRDefault="002076D8" w:rsidP="007C7D4D">
      <w:pPr>
        <w:spacing w:after="0"/>
      </w:pPr>
      <w:r>
        <w:separator/>
      </w:r>
    </w:p>
    <w:p w:rsidR="002076D8" w:rsidRDefault="002076D8"/>
    <w:p w:rsidR="002076D8" w:rsidRDefault="002076D8"/>
  </w:footnote>
  <w:footnote w:type="continuationSeparator" w:id="0">
    <w:p w:rsidR="002076D8" w:rsidRDefault="002076D8" w:rsidP="007C7D4D">
      <w:pPr>
        <w:spacing w:after="0"/>
      </w:pPr>
      <w:r>
        <w:continuationSeparator/>
      </w:r>
    </w:p>
    <w:p w:rsidR="002076D8" w:rsidRDefault="002076D8"/>
    <w:p w:rsidR="002076D8" w:rsidRDefault="002076D8"/>
  </w:footnote>
  <w:footnote w:type="continuationNotice" w:id="1">
    <w:p w:rsidR="002076D8" w:rsidRDefault="002076D8">
      <w:pPr>
        <w:spacing w:after="0"/>
      </w:pPr>
    </w:p>
    <w:p w:rsidR="002076D8" w:rsidRDefault="002076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F93F9E" w:rsidRDefault="00492891" w:rsidP="00944F92">
    <w:pPr>
      <w:pStyle w:val="PURRunningHeader"/>
      <w:tabs>
        <w:tab w:val="clear" w:pos="14400"/>
        <w:tab w:val="left" w:pos="7920"/>
      </w:tabs>
    </w:pPr>
    <w:r w:rsidRPr="00EC2D25">
      <w:rPr>
        <w:lang w:val="ru-RU"/>
      </w:rPr>
      <w:t xml:space="preserve">Права на использование продуктов в рамках корпоративного лицензирования </w:t>
    </w:r>
    <w:r>
      <w:t>Microsoft</w:t>
    </w:r>
    <w:r w:rsidRPr="00EC2D25">
      <w:rPr>
        <w:lang w:val="ru-RU"/>
      </w:rPr>
      <w:t xml:space="preserve"> (русский, март 2011 г.)</w:t>
    </w:r>
    <w:r>
      <w:rPr>
        <w:lang w:val="ru-RU"/>
      </w:rPr>
      <w:t xml:space="preserve"> </w:t>
    </w:r>
    <w:r w:rsidRPr="00EC2D25">
      <w:rPr>
        <w:lang w:val="ru-RU"/>
      </w:rPr>
      <w:tab/>
    </w:r>
    <w:r w:rsidRPr="00EC2D25">
      <w:rPr>
        <w:lang w:val="ru-RU"/>
      </w:rPr>
      <w:tab/>
    </w:r>
    <w:r w:rsidRPr="00EC2D25">
      <w:rPr>
        <w:lang w:val="ru-RU"/>
      </w:rPr>
      <w:tab/>
    </w:r>
    <w:r w:rsidRPr="00EC2D25">
      <w:rPr>
        <w:lang w:val="ru-RU"/>
      </w:rPr>
      <w:tab/>
    </w:r>
    <w:r>
      <w:rPr>
        <w:lang w:val="ru-RU"/>
      </w:rPr>
      <w:t xml:space="preserve"> </w:t>
    </w:r>
    <w:r w:rsidRPr="00944F92">
      <w:rPr>
        <w:rStyle w:val="PURBlueStrongChar"/>
      </w:rPr>
      <w:fldChar w:fldCharType="begin"/>
    </w:r>
    <w:r w:rsidRPr="00EC2D25">
      <w:rPr>
        <w:rStyle w:val="PURBlueStrongChar"/>
        <w:lang w:val="ru-RU"/>
      </w:rPr>
      <w:instrText xml:space="preserve"> </w:instrText>
    </w:r>
    <w:r w:rsidRPr="00944F92">
      <w:rPr>
        <w:rStyle w:val="PURBlueStrongChar"/>
      </w:rPr>
      <w:instrText>PAGE</w:instrText>
    </w:r>
    <w:r w:rsidRPr="00EC2D25">
      <w:rPr>
        <w:rStyle w:val="PURBlueStrongChar"/>
        <w:lang w:val="ru-RU"/>
      </w:rPr>
      <w:instrText xml:space="preserve">   \* </w:instrText>
    </w:r>
    <w:r w:rsidRPr="00944F92">
      <w:rPr>
        <w:rStyle w:val="PURBlueStrongChar"/>
      </w:rPr>
      <w:instrText>MERGEFORMAT</w:instrText>
    </w:r>
    <w:r w:rsidRPr="00EC2D25">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2076D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1"/>
      <w:gridCol w:w="2565"/>
    </w:tblGrid>
    <w:tr w:rsidR="00492891" w:rsidRPr="00765550" w:rsidTr="000D5951">
      <w:tc>
        <w:tcPr>
          <w:tcW w:w="10500" w:type="dxa"/>
        </w:tcPr>
        <w:p w:rsidR="00492891" w:rsidRPr="00765550" w:rsidRDefault="00492891" w:rsidP="007414D7">
          <w:pPr>
            <w:pStyle w:val="PURBody"/>
            <w:ind w:right="-540"/>
            <w:rPr>
              <w:szCs w:val="18"/>
              <w:lang w:val="ru-RU"/>
            </w:rPr>
          </w:pPr>
          <w:r w:rsidRPr="00765550">
            <w:rPr>
              <w:szCs w:val="18"/>
              <w:lang w:val="ru-RU"/>
            </w:rPr>
            <w:t xml:space="preserve">Корпоративное лицензирование Microsoft Права на использование продуктов </w:t>
          </w:r>
          <w:r w:rsidRPr="00765550">
            <w:rPr>
              <w:szCs w:val="18"/>
              <w:lang w:val="ru-RU"/>
            </w:rPr>
            <w:br/>
            <w:t>(на русском языке, январь 2013 г.)</w:t>
          </w:r>
        </w:p>
      </w:tc>
      <w:tc>
        <w:tcPr>
          <w:tcW w:w="3160" w:type="dxa"/>
        </w:tcPr>
        <w:p w:rsidR="00492891" w:rsidRPr="00765550" w:rsidRDefault="00492891" w:rsidP="000D5951">
          <w:pPr>
            <w:pStyle w:val="PURBody"/>
            <w:jc w:val="right"/>
            <w:rPr>
              <w:szCs w:val="18"/>
              <w:lang w:val="ru-RU"/>
            </w:rPr>
          </w:pPr>
          <w:r w:rsidRPr="00765550">
            <w:rPr>
              <w:szCs w:val="18"/>
              <w:lang w:val="ru-RU"/>
            </w:rPr>
            <w:fldChar w:fldCharType="begin"/>
          </w:r>
          <w:r w:rsidRPr="00765550">
            <w:rPr>
              <w:szCs w:val="18"/>
              <w:lang w:val="ru-RU"/>
            </w:rPr>
            <w:instrText xml:space="preserve"> PAGE \* MERGEFORMAT </w:instrText>
          </w:r>
          <w:r w:rsidRPr="00765550">
            <w:rPr>
              <w:szCs w:val="18"/>
              <w:lang w:val="ru-RU"/>
            </w:rPr>
            <w:fldChar w:fldCharType="separate"/>
          </w:r>
          <w:r w:rsidR="0082402A">
            <w:rPr>
              <w:noProof/>
              <w:szCs w:val="18"/>
              <w:lang w:val="ru-RU"/>
            </w:rPr>
            <w:t>12</w:t>
          </w:r>
          <w:r w:rsidRPr="00765550">
            <w:rPr>
              <w:szCs w:val="18"/>
              <w:lang w:val="ru-RU"/>
            </w:rPr>
            <w:fldChar w:fldCharType="end"/>
          </w:r>
        </w:p>
      </w:tc>
    </w:tr>
  </w:tbl>
  <w:p w:rsidR="00492891" w:rsidRPr="00765550" w:rsidRDefault="00492891" w:rsidP="00754C3C">
    <w:pPr>
      <w:pStyle w:val="Header"/>
      <w:rPr>
        <w:sz w:val="18"/>
        <w:szCs w:val="18"/>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492891">
    <w:pPr>
      <w:pStyle w:val="Header"/>
      <w:jc w:val="right"/>
    </w:pPr>
    <w:r>
      <w:fldChar w:fldCharType="begin"/>
    </w:r>
    <w:r>
      <w:instrText xml:space="preserve"> PAGE   \* MERGEFORMAT </w:instrText>
    </w:r>
    <w:r>
      <w:fldChar w:fldCharType="separate"/>
    </w:r>
    <w:r w:rsidR="0082402A">
      <w:rPr>
        <w:noProof/>
      </w:rPr>
      <w:t>1</w:t>
    </w:r>
    <w:r>
      <w:rPr>
        <w:noProof/>
      </w:rPr>
      <w:fldChar w:fldCharType="end"/>
    </w:r>
  </w:p>
  <w:p w:rsidR="00492891" w:rsidRDefault="002076D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2076D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Default="002076D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91" w:rsidRPr="00E7686A" w:rsidRDefault="00492891">
    <w:pPr>
      <w:pStyle w:val="Header"/>
      <w:rPr>
        <w:b/>
        <w:i/>
        <w:sz w:val="16"/>
        <w:szCs w:val="16"/>
      </w:rPr>
    </w:pPr>
    <w:r>
      <w:rPr>
        <w:b/>
        <w:i/>
        <w:sz w:val="16"/>
        <w:szCs w:val="16"/>
      </w:rPr>
      <w:t>Введение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592"/>
      <w:gridCol w:w="2424"/>
    </w:tblGrid>
    <w:tr w:rsidR="00492891" w:rsidRPr="00D90FFB">
      <w:tc>
        <w:tcPr>
          <w:tcW w:w="10500" w:type="dxa"/>
        </w:tcPr>
        <w:p w:rsidR="00492891" w:rsidRPr="00D90FFB" w:rsidRDefault="00492891" w:rsidP="00536486">
          <w:pPr>
            <w:pStyle w:val="PURBody"/>
            <w:tabs>
              <w:tab w:val="left" w:pos="6570"/>
              <w:tab w:val="left" w:pos="6660"/>
              <w:tab w:val="left" w:pos="7290"/>
              <w:tab w:val="left" w:pos="7380"/>
            </w:tabs>
            <w:ind w:right="1785"/>
            <w:rPr>
              <w:lang w:val="ru-RU"/>
            </w:rPr>
          </w:pPr>
          <w:r w:rsidRPr="00D90FFB">
            <w:rPr>
              <w:lang w:val="ru-RU"/>
            </w:rPr>
            <w:t>Корпоративное лицензирование Microsoft Права на использование продуктов (на русском языке, январь 2013 г.)</w:t>
          </w:r>
        </w:p>
      </w:tc>
      <w:tc>
        <w:tcPr>
          <w:tcW w:w="3160" w:type="dxa"/>
        </w:tcPr>
        <w:p w:rsidR="00492891" w:rsidRPr="00D90FFB" w:rsidRDefault="00492891">
          <w:pPr>
            <w:pStyle w:val="PURBody"/>
            <w:jc w:val="right"/>
            <w:rPr>
              <w:lang w:val="ru-RU"/>
            </w:rPr>
          </w:pPr>
          <w:r w:rsidRPr="00D90FFB">
            <w:rPr>
              <w:lang w:val="ru-RU"/>
            </w:rPr>
            <w:fldChar w:fldCharType="begin"/>
          </w:r>
          <w:r w:rsidRPr="00D90FFB">
            <w:rPr>
              <w:lang w:val="ru-RU"/>
            </w:rPr>
            <w:instrText xml:space="preserve"> PAGE \* MERGEFORMAT </w:instrText>
          </w:r>
          <w:r w:rsidRPr="00D90FFB">
            <w:rPr>
              <w:lang w:val="ru-RU"/>
            </w:rPr>
            <w:fldChar w:fldCharType="separate"/>
          </w:r>
          <w:r w:rsidR="0082402A">
            <w:rPr>
              <w:noProof/>
              <w:lang w:val="ru-RU"/>
            </w:rPr>
            <w:t>72</w:t>
          </w:r>
          <w:r w:rsidRPr="00D90FFB">
            <w:rPr>
              <w:lang w:val="ru-RU"/>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8CD2124"/>
    <w:multiLevelType w:val="hybridMultilevel"/>
    <w:tmpl w:val="5E9E2EC4"/>
    <w:lvl w:ilvl="0" w:tplc="8228A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4">
    <w:nsid w:val="6B2C4D22"/>
    <w:multiLevelType w:val="hybridMultilevel"/>
    <w:tmpl w:val="379A5F34"/>
    <w:lvl w:ilvl="0" w:tplc="D902DDBC">
      <w:start w:val="1"/>
      <w:numFmt w:val="bullet"/>
      <w:lvlText w:val=""/>
      <w:lvlJc w:val="left"/>
      <w:pPr>
        <w:ind w:left="720" w:hanging="360"/>
      </w:pPr>
      <w:rPr>
        <w:rFonts w:ascii="Webdings" w:hAnsi="Webdings" w:hint="default"/>
        <w:b w:val="0"/>
        <w:i w:val="0"/>
        <w:color w:val="FF6600"/>
        <w:sz w:val="24"/>
      </w:rPr>
    </w:lvl>
    <w:lvl w:ilvl="1" w:tplc="B6B4C772">
      <w:start w:val="1"/>
      <w:numFmt w:val="decimal"/>
      <w:lvlText w:val="%2."/>
      <w:lvlJc w:val="left"/>
      <w:pPr>
        <w:tabs>
          <w:tab w:val="num" w:pos="1440"/>
        </w:tabs>
        <w:ind w:left="1440" w:hanging="360"/>
      </w:pPr>
      <w:rPr>
        <w:b/>
        <w:bCs/>
        <w:color w:val="auto"/>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3"/>
  </w:num>
  <w:num w:numId="2">
    <w:abstractNumId w:val="3"/>
  </w:num>
  <w:num w:numId="3">
    <w:abstractNumId w:val="10"/>
  </w:num>
  <w:num w:numId="4">
    <w:abstractNumId w:val="26"/>
  </w:num>
  <w:num w:numId="5">
    <w:abstractNumId w:val="21"/>
  </w:num>
  <w:num w:numId="6">
    <w:abstractNumId w:val="1"/>
  </w:num>
  <w:num w:numId="7">
    <w:abstractNumId w:val="11"/>
  </w:num>
  <w:num w:numId="8">
    <w:abstractNumId w:val="20"/>
  </w:num>
  <w:num w:numId="9">
    <w:abstractNumId w:val="6"/>
  </w:num>
  <w:num w:numId="10">
    <w:abstractNumId w:val="8"/>
  </w:num>
  <w:num w:numId="11">
    <w:abstractNumId w:val="17"/>
  </w:num>
  <w:num w:numId="12">
    <w:abstractNumId w:val="9"/>
  </w:num>
  <w:num w:numId="13">
    <w:abstractNumId w:val="18"/>
  </w:num>
  <w:num w:numId="14">
    <w:abstractNumId w:val="2"/>
  </w:num>
  <w:num w:numId="15">
    <w:abstractNumId w:val="16"/>
  </w:num>
  <w:num w:numId="16">
    <w:abstractNumId w:val="25"/>
  </w:num>
  <w:num w:numId="17">
    <w:abstractNumId w:val="22"/>
  </w:num>
  <w:num w:numId="18">
    <w:abstractNumId w:val="19"/>
  </w:num>
  <w:num w:numId="19">
    <w:abstractNumId w:val="12"/>
  </w:num>
  <w:num w:numId="20">
    <w:abstractNumId w:val="0"/>
  </w:num>
  <w:num w:numId="21">
    <w:abstractNumId w:val="7"/>
  </w:num>
  <w:num w:numId="22">
    <w:abstractNumId w:val="5"/>
  </w:num>
  <w:num w:numId="23">
    <w:abstractNumId w:val="15"/>
  </w:num>
  <w:num w:numId="24">
    <w:abstractNumId w:val="24"/>
  </w:num>
  <w:num w:numId="25">
    <w:abstractNumId w:val="13"/>
  </w:num>
  <w:num w:numId="26">
    <w:abstractNumId w:val="14"/>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SdNXKg+ppeoz+KPP8bg0Zt1G8T4=" w:salt="zi6MCcrjFeDtL1xrZVsRq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1ACC"/>
    <w:rsid w:val="000124DA"/>
    <w:rsid w:val="000135C4"/>
    <w:rsid w:val="000143CD"/>
    <w:rsid w:val="0001520D"/>
    <w:rsid w:val="00016550"/>
    <w:rsid w:val="0002052D"/>
    <w:rsid w:val="0002114C"/>
    <w:rsid w:val="0002167B"/>
    <w:rsid w:val="000245B9"/>
    <w:rsid w:val="00025058"/>
    <w:rsid w:val="00025AD8"/>
    <w:rsid w:val="0002658D"/>
    <w:rsid w:val="00026601"/>
    <w:rsid w:val="00026A09"/>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63ED"/>
    <w:rsid w:val="00057196"/>
    <w:rsid w:val="00057364"/>
    <w:rsid w:val="000579A6"/>
    <w:rsid w:val="00057AFD"/>
    <w:rsid w:val="00057E49"/>
    <w:rsid w:val="0006002A"/>
    <w:rsid w:val="000613C2"/>
    <w:rsid w:val="00061400"/>
    <w:rsid w:val="0006390A"/>
    <w:rsid w:val="00063C07"/>
    <w:rsid w:val="00063C1C"/>
    <w:rsid w:val="0006440F"/>
    <w:rsid w:val="00065341"/>
    <w:rsid w:val="0006656D"/>
    <w:rsid w:val="000669A9"/>
    <w:rsid w:val="0006786F"/>
    <w:rsid w:val="00070639"/>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1C8"/>
    <w:rsid w:val="000814E1"/>
    <w:rsid w:val="00082030"/>
    <w:rsid w:val="0008374B"/>
    <w:rsid w:val="000839D0"/>
    <w:rsid w:val="00084016"/>
    <w:rsid w:val="000848CA"/>
    <w:rsid w:val="00085B72"/>
    <w:rsid w:val="00086038"/>
    <w:rsid w:val="000864B9"/>
    <w:rsid w:val="00086F1A"/>
    <w:rsid w:val="00087B3F"/>
    <w:rsid w:val="00087DB1"/>
    <w:rsid w:val="00087F39"/>
    <w:rsid w:val="00091014"/>
    <w:rsid w:val="0009114F"/>
    <w:rsid w:val="000914BD"/>
    <w:rsid w:val="00091B14"/>
    <w:rsid w:val="000921F3"/>
    <w:rsid w:val="00092EF7"/>
    <w:rsid w:val="00093C41"/>
    <w:rsid w:val="00094034"/>
    <w:rsid w:val="000942D7"/>
    <w:rsid w:val="000944DC"/>
    <w:rsid w:val="00094C51"/>
    <w:rsid w:val="00094D64"/>
    <w:rsid w:val="00095FD5"/>
    <w:rsid w:val="00096298"/>
    <w:rsid w:val="000972CC"/>
    <w:rsid w:val="000A146C"/>
    <w:rsid w:val="000A3567"/>
    <w:rsid w:val="000A37CE"/>
    <w:rsid w:val="000A3857"/>
    <w:rsid w:val="000A43D4"/>
    <w:rsid w:val="000A44E5"/>
    <w:rsid w:val="000A5043"/>
    <w:rsid w:val="000A570B"/>
    <w:rsid w:val="000A69A8"/>
    <w:rsid w:val="000A6D18"/>
    <w:rsid w:val="000A7AC5"/>
    <w:rsid w:val="000B01CF"/>
    <w:rsid w:val="000B13E0"/>
    <w:rsid w:val="000B1A02"/>
    <w:rsid w:val="000B2C16"/>
    <w:rsid w:val="000B304F"/>
    <w:rsid w:val="000B4291"/>
    <w:rsid w:val="000B5273"/>
    <w:rsid w:val="000B5E87"/>
    <w:rsid w:val="000B63DE"/>
    <w:rsid w:val="000B6567"/>
    <w:rsid w:val="000B70AF"/>
    <w:rsid w:val="000B7B3F"/>
    <w:rsid w:val="000B7F02"/>
    <w:rsid w:val="000C0F33"/>
    <w:rsid w:val="000C1827"/>
    <w:rsid w:val="000C19CD"/>
    <w:rsid w:val="000C3222"/>
    <w:rsid w:val="000C3BCB"/>
    <w:rsid w:val="000C3DFD"/>
    <w:rsid w:val="000C4BC1"/>
    <w:rsid w:val="000C5432"/>
    <w:rsid w:val="000C5754"/>
    <w:rsid w:val="000C5E9C"/>
    <w:rsid w:val="000C6A2D"/>
    <w:rsid w:val="000C75D7"/>
    <w:rsid w:val="000C7C85"/>
    <w:rsid w:val="000D0919"/>
    <w:rsid w:val="000D1D3E"/>
    <w:rsid w:val="000D21C9"/>
    <w:rsid w:val="000D34BE"/>
    <w:rsid w:val="000D3BC9"/>
    <w:rsid w:val="000D3C19"/>
    <w:rsid w:val="000D5951"/>
    <w:rsid w:val="000E015F"/>
    <w:rsid w:val="000E0927"/>
    <w:rsid w:val="000E0A59"/>
    <w:rsid w:val="000E1290"/>
    <w:rsid w:val="000E1AED"/>
    <w:rsid w:val="000E249E"/>
    <w:rsid w:val="000E2C9E"/>
    <w:rsid w:val="000E2E26"/>
    <w:rsid w:val="000E4F88"/>
    <w:rsid w:val="000E5C28"/>
    <w:rsid w:val="000E6991"/>
    <w:rsid w:val="000E69C4"/>
    <w:rsid w:val="000E69F5"/>
    <w:rsid w:val="000E7AD0"/>
    <w:rsid w:val="000F0E3C"/>
    <w:rsid w:val="000F1259"/>
    <w:rsid w:val="000F1633"/>
    <w:rsid w:val="000F2535"/>
    <w:rsid w:val="000F30C8"/>
    <w:rsid w:val="000F3C74"/>
    <w:rsid w:val="000F41BE"/>
    <w:rsid w:val="000F52FF"/>
    <w:rsid w:val="000F55A1"/>
    <w:rsid w:val="000F6353"/>
    <w:rsid w:val="000F6807"/>
    <w:rsid w:val="000F6C7A"/>
    <w:rsid w:val="000F7751"/>
    <w:rsid w:val="00100CA4"/>
    <w:rsid w:val="00101D85"/>
    <w:rsid w:val="00102626"/>
    <w:rsid w:val="0010427C"/>
    <w:rsid w:val="00104535"/>
    <w:rsid w:val="00104E0D"/>
    <w:rsid w:val="00105CE3"/>
    <w:rsid w:val="00106532"/>
    <w:rsid w:val="00113B9E"/>
    <w:rsid w:val="00113E08"/>
    <w:rsid w:val="001141D2"/>
    <w:rsid w:val="001150A6"/>
    <w:rsid w:val="001158CF"/>
    <w:rsid w:val="00116253"/>
    <w:rsid w:val="001166B8"/>
    <w:rsid w:val="00117141"/>
    <w:rsid w:val="00117E16"/>
    <w:rsid w:val="00120392"/>
    <w:rsid w:val="0012091E"/>
    <w:rsid w:val="0012093E"/>
    <w:rsid w:val="001214C3"/>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4A5"/>
    <w:rsid w:val="0014367B"/>
    <w:rsid w:val="00143E96"/>
    <w:rsid w:val="00145A17"/>
    <w:rsid w:val="00146ACD"/>
    <w:rsid w:val="00146B5B"/>
    <w:rsid w:val="00146E91"/>
    <w:rsid w:val="00146E9C"/>
    <w:rsid w:val="00150A14"/>
    <w:rsid w:val="00151334"/>
    <w:rsid w:val="0015137D"/>
    <w:rsid w:val="0015145F"/>
    <w:rsid w:val="00152647"/>
    <w:rsid w:val="00154D46"/>
    <w:rsid w:val="00155175"/>
    <w:rsid w:val="00156D47"/>
    <w:rsid w:val="00156FC7"/>
    <w:rsid w:val="00160EFF"/>
    <w:rsid w:val="001614B3"/>
    <w:rsid w:val="00162F40"/>
    <w:rsid w:val="001638EB"/>
    <w:rsid w:val="00164773"/>
    <w:rsid w:val="0016653A"/>
    <w:rsid w:val="001672C8"/>
    <w:rsid w:val="00167987"/>
    <w:rsid w:val="0017087E"/>
    <w:rsid w:val="00170E0B"/>
    <w:rsid w:val="0017176B"/>
    <w:rsid w:val="00171A1D"/>
    <w:rsid w:val="00171C7A"/>
    <w:rsid w:val="00172391"/>
    <w:rsid w:val="00172CBD"/>
    <w:rsid w:val="00173045"/>
    <w:rsid w:val="00173766"/>
    <w:rsid w:val="001748AA"/>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04B"/>
    <w:rsid w:val="001B4C30"/>
    <w:rsid w:val="001B5F89"/>
    <w:rsid w:val="001B63A2"/>
    <w:rsid w:val="001B63D1"/>
    <w:rsid w:val="001B64E2"/>
    <w:rsid w:val="001B69F7"/>
    <w:rsid w:val="001B7C6A"/>
    <w:rsid w:val="001B7DE8"/>
    <w:rsid w:val="001C04CF"/>
    <w:rsid w:val="001C0823"/>
    <w:rsid w:val="001C0C70"/>
    <w:rsid w:val="001C1352"/>
    <w:rsid w:val="001C183A"/>
    <w:rsid w:val="001C1CDB"/>
    <w:rsid w:val="001C2551"/>
    <w:rsid w:val="001C2590"/>
    <w:rsid w:val="001C2893"/>
    <w:rsid w:val="001C2D03"/>
    <w:rsid w:val="001C4561"/>
    <w:rsid w:val="001C456C"/>
    <w:rsid w:val="001C493B"/>
    <w:rsid w:val="001C4C58"/>
    <w:rsid w:val="001C55B8"/>
    <w:rsid w:val="001C5A80"/>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B83"/>
    <w:rsid w:val="001E2403"/>
    <w:rsid w:val="001E2545"/>
    <w:rsid w:val="001E3040"/>
    <w:rsid w:val="001E309D"/>
    <w:rsid w:val="001E310D"/>
    <w:rsid w:val="001E3992"/>
    <w:rsid w:val="001E490F"/>
    <w:rsid w:val="001E50F3"/>
    <w:rsid w:val="001E57DC"/>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7EC"/>
    <w:rsid w:val="001F6A8F"/>
    <w:rsid w:val="001F6F73"/>
    <w:rsid w:val="001F7A72"/>
    <w:rsid w:val="00200A17"/>
    <w:rsid w:val="002014E5"/>
    <w:rsid w:val="00203EBE"/>
    <w:rsid w:val="00204773"/>
    <w:rsid w:val="00204C4C"/>
    <w:rsid w:val="00204C7F"/>
    <w:rsid w:val="00204D3D"/>
    <w:rsid w:val="002059F3"/>
    <w:rsid w:val="00205E5A"/>
    <w:rsid w:val="00205F09"/>
    <w:rsid w:val="0020626F"/>
    <w:rsid w:val="00206BD2"/>
    <w:rsid w:val="0020720E"/>
    <w:rsid w:val="002076D8"/>
    <w:rsid w:val="00210C66"/>
    <w:rsid w:val="00211200"/>
    <w:rsid w:val="00211396"/>
    <w:rsid w:val="00211544"/>
    <w:rsid w:val="002122DC"/>
    <w:rsid w:val="00212BD4"/>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4CFF"/>
    <w:rsid w:val="00226649"/>
    <w:rsid w:val="002273D8"/>
    <w:rsid w:val="002304BA"/>
    <w:rsid w:val="00230D5D"/>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334E"/>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5BAB"/>
    <w:rsid w:val="002662F9"/>
    <w:rsid w:val="00266BFE"/>
    <w:rsid w:val="002679A4"/>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15E6"/>
    <w:rsid w:val="00292345"/>
    <w:rsid w:val="002930D3"/>
    <w:rsid w:val="00293BD8"/>
    <w:rsid w:val="00295BFA"/>
    <w:rsid w:val="00295FE5"/>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D5C90"/>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1121"/>
    <w:rsid w:val="00301263"/>
    <w:rsid w:val="00301356"/>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1E9E"/>
    <w:rsid w:val="00323DC2"/>
    <w:rsid w:val="0032446B"/>
    <w:rsid w:val="0032490E"/>
    <w:rsid w:val="00324BC7"/>
    <w:rsid w:val="00324CFE"/>
    <w:rsid w:val="00324DFD"/>
    <w:rsid w:val="0032504D"/>
    <w:rsid w:val="00325534"/>
    <w:rsid w:val="003262B9"/>
    <w:rsid w:val="003263CE"/>
    <w:rsid w:val="00327D97"/>
    <w:rsid w:val="00330C52"/>
    <w:rsid w:val="00330D67"/>
    <w:rsid w:val="00331D75"/>
    <w:rsid w:val="003324BD"/>
    <w:rsid w:val="00334083"/>
    <w:rsid w:val="00334ACB"/>
    <w:rsid w:val="00334C5B"/>
    <w:rsid w:val="00336949"/>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2D5"/>
    <w:rsid w:val="00351AB9"/>
    <w:rsid w:val="00351C31"/>
    <w:rsid w:val="003522FE"/>
    <w:rsid w:val="00352500"/>
    <w:rsid w:val="003528B0"/>
    <w:rsid w:val="00353A8B"/>
    <w:rsid w:val="00354409"/>
    <w:rsid w:val="00355CD5"/>
    <w:rsid w:val="00356845"/>
    <w:rsid w:val="00357199"/>
    <w:rsid w:val="00357CC9"/>
    <w:rsid w:val="0036058A"/>
    <w:rsid w:val="00360DD8"/>
    <w:rsid w:val="00360F3D"/>
    <w:rsid w:val="003612F5"/>
    <w:rsid w:val="003613B6"/>
    <w:rsid w:val="0036211F"/>
    <w:rsid w:val="003628C1"/>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1E86"/>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80"/>
    <w:rsid w:val="003B1DC5"/>
    <w:rsid w:val="003B35C2"/>
    <w:rsid w:val="003B401E"/>
    <w:rsid w:val="003B42C4"/>
    <w:rsid w:val="003B61E4"/>
    <w:rsid w:val="003B634B"/>
    <w:rsid w:val="003B6DF5"/>
    <w:rsid w:val="003B7F9B"/>
    <w:rsid w:val="003C1696"/>
    <w:rsid w:val="003C1827"/>
    <w:rsid w:val="003C185C"/>
    <w:rsid w:val="003C234D"/>
    <w:rsid w:val="003C2E7F"/>
    <w:rsid w:val="003C5131"/>
    <w:rsid w:val="003C5452"/>
    <w:rsid w:val="003C5969"/>
    <w:rsid w:val="003C6421"/>
    <w:rsid w:val="003C767E"/>
    <w:rsid w:val="003C7D08"/>
    <w:rsid w:val="003C7D0C"/>
    <w:rsid w:val="003C7F24"/>
    <w:rsid w:val="003D0466"/>
    <w:rsid w:val="003D2E2C"/>
    <w:rsid w:val="003D32D0"/>
    <w:rsid w:val="003D3E7F"/>
    <w:rsid w:val="003D4105"/>
    <w:rsid w:val="003D4641"/>
    <w:rsid w:val="003D4C90"/>
    <w:rsid w:val="003D556F"/>
    <w:rsid w:val="003D65F0"/>
    <w:rsid w:val="003D7765"/>
    <w:rsid w:val="003D7B1A"/>
    <w:rsid w:val="003D7B98"/>
    <w:rsid w:val="003E0AA6"/>
    <w:rsid w:val="003E11A8"/>
    <w:rsid w:val="003E1B1B"/>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182"/>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629"/>
    <w:rsid w:val="00411BFB"/>
    <w:rsid w:val="00411C10"/>
    <w:rsid w:val="00412EF0"/>
    <w:rsid w:val="00412F86"/>
    <w:rsid w:val="00412FD6"/>
    <w:rsid w:val="0041321D"/>
    <w:rsid w:val="00413B92"/>
    <w:rsid w:val="004143F2"/>
    <w:rsid w:val="00414AC5"/>
    <w:rsid w:val="00415A02"/>
    <w:rsid w:val="00416B5E"/>
    <w:rsid w:val="004177DF"/>
    <w:rsid w:val="00423354"/>
    <w:rsid w:val="00423A31"/>
    <w:rsid w:val="00425F44"/>
    <w:rsid w:val="00426B66"/>
    <w:rsid w:val="00426FDB"/>
    <w:rsid w:val="00430CF9"/>
    <w:rsid w:val="00431573"/>
    <w:rsid w:val="00431989"/>
    <w:rsid w:val="0043238F"/>
    <w:rsid w:val="00432B26"/>
    <w:rsid w:val="00432B4A"/>
    <w:rsid w:val="0043330C"/>
    <w:rsid w:val="00434AEA"/>
    <w:rsid w:val="00435191"/>
    <w:rsid w:val="0043663F"/>
    <w:rsid w:val="00437E4A"/>
    <w:rsid w:val="00440145"/>
    <w:rsid w:val="00440193"/>
    <w:rsid w:val="00440A28"/>
    <w:rsid w:val="00441826"/>
    <w:rsid w:val="00441E94"/>
    <w:rsid w:val="0044369C"/>
    <w:rsid w:val="00444078"/>
    <w:rsid w:val="004441C6"/>
    <w:rsid w:val="00445208"/>
    <w:rsid w:val="0044626F"/>
    <w:rsid w:val="00446366"/>
    <w:rsid w:val="004476ED"/>
    <w:rsid w:val="0044779B"/>
    <w:rsid w:val="004514AB"/>
    <w:rsid w:val="00451721"/>
    <w:rsid w:val="00451B2E"/>
    <w:rsid w:val="00452099"/>
    <w:rsid w:val="00452A9F"/>
    <w:rsid w:val="0045313A"/>
    <w:rsid w:val="004534FC"/>
    <w:rsid w:val="00453C80"/>
    <w:rsid w:val="00454A26"/>
    <w:rsid w:val="00454BC9"/>
    <w:rsid w:val="00454CA1"/>
    <w:rsid w:val="00455648"/>
    <w:rsid w:val="004568A3"/>
    <w:rsid w:val="004601D4"/>
    <w:rsid w:val="00460987"/>
    <w:rsid w:val="0046105B"/>
    <w:rsid w:val="00462417"/>
    <w:rsid w:val="00463000"/>
    <w:rsid w:val="00463F2C"/>
    <w:rsid w:val="0046511D"/>
    <w:rsid w:val="0046632E"/>
    <w:rsid w:val="004667DC"/>
    <w:rsid w:val="00466B9D"/>
    <w:rsid w:val="00467658"/>
    <w:rsid w:val="00467FB7"/>
    <w:rsid w:val="004700FD"/>
    <w:rsid w:val="00470521"/>
    <w:rsid w:val="0047085C"/>
    <w:rsid w:val="00471281"/>
    <w:rsid w:val="0047191F"/>
    <w:rsid w:val="00471BF8"/>
    <w:rsid w:val="00471C2F"/>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2891"/>
    <w:rsid w:val="0049383F"/>
    <w:rsid w:val="004955EA"/>
    <w:rsid w:val="00495C56"/>
    <w:rsid w:val="004965BC"/>
    <w:rsid w:val="0049673A"/>
    <w:rsid w:val="00496F4F"/>
    <w:rsid w:val="00497124"/>
    <w:rsid w:val="004975E7"/>
    <w:rsid w:val="004A0230"/>
    <w:rsid w:val="004A3B6F"/>
    <w:rsid w:val="004A65A9"/>
    <w:rsid w:val="004A6E6A"/>
    <w:rsid w:val="004A7326"/>
    <w:rsid w:val="004A74E6"/>
    <w:rsid w:val="004A75B6"/>
    <w:rsid w:val="004A79FE"/>
    <w:rsid w:val="004A7C8F"/>
    <w:rsid w:val="004B00F0"/>
    <w:rsid w:val="004B2DE9"/>
    <w:rsid w:val="004B32EF"/>
    <w:rsid w:val="004B62C6"/>
    <w:rsid w:val="004B64FD"/>
    <w:rsid w:val="004B6CD4"/>
    <w:rsid w:val="004B729E"/>
    <w:rsid w:val="004B7C06"/>
    <w:rsid w:val="004C1B08"/>
    <w:rsid w:val="004C52E0"/>
    <w:rsid w:val="004C5437"/>
    <w:rsid w:val="004C554C"/>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92"/>
    <w:rsid w:val="004F71EC"/>
    <w:rsid w:val="004F77A3"/>
    <w:rsid w:val="005012C8"/>
    <w:rsid w:val="00501B7F"/>
    <w:rsid w:val="0050217D"/>
    <w:rsid w:val="0050264C"/>
    <w:rsid w:val="00503CCB"/>
    <w:rsid w:val="0050430D"/>
    <w:rsid w:val="00504FAB"/>
    <w:rsid w:val="0050551A"/>
    <w:rsid w:val="00505BC9"/>
    <w:rsid w:val="005079C2"/>
    <w:rsid w:val="00510879"/>
    <w:rsid w:val="005108A6"/>
    <w:rsid w:val="005113A2"/>
    <w:rsid w:val="00511B2F"/>
    <w:rsid w:val="0051284E"/>
    <w:rsid w:val="00512D68"/>
    <w:rsid w:val="005139D4"/>
    <w:rsid w:val="00513E25"/>
    <w:rsid w:val="00513FD7"/>
    <w:rsid w:val="00515BE4"/>
    <w:rsid w:val="0051649D"/>
    <w:rsid w:val="00516E3C"/>
    <w:rsid w:val="00517966"/>
    <w:rsid w:val="00517E76"/>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486"/>
    <w:rsid w:val="005365C8"/>
    <w:rsid w:val="005414C0"/>
    <w:rsid w:val="00541641"/>
    <w:rsid w:val="00541F4D"/>
    <w:rsid w:val="005427AD"/>
    <w:rsid w:val="00543C9A"/>
    <w:rsid w:val="00543F5C"/>
    <w:rsid w:val="00543FB3"/>
    <w:rsid w:val="0054452B"/>
    <w:rsid w:val="0054575F"/>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32A"/>
    <w:rsid w:val="00555CBF"/>
    <w:rsid w:val="00555F0C"/>
    <w:rsid w:val="005561C0"/>
    <w:rsid w:val="005563BB"/>
    <w:rsid w:val="0055780F"/>
    <w:rsid w:val="005579B7"/>
    <w:rsid w:val="005604E4"/>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75A75"/>
    <w:rsid w:val="00576E3B"/>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2AE"/>
    <w:rsid w:val="005A13F3"/>
    <w:rsid w:val="005A3917"/>
    <w:rsid w:val="005A3B22"/>
    <w:rsid w:val="005A3D6A"/>
    <w:rsid w:val="005A3F28"/>
    <w:rsid w:val="005A498C"/>
    <w:rsid w:val="005A4CE1"/>
    <w:rsid w:val="005A4F7F"/>
    <w:rsid w:val="005A5497"/>
    <w:rsid w:val="005A5FED"/>
    <w:rsid w:val="005A63DB"/>
    <w:rsid w:val="005A6810"/>
    <w:rsid w:val="005A6BEF"/>
    <w:rsid w:val="005A6C25"/>
    <w:rsid w:val="005A7D36"/>
    <w:rsid w:val="005B0513"/>
    <w:rsid w:val="005B06BB"/>
    <w:rsid w:val="005B154F"/>
    <w:rsid w:val="005B1BCF"/>
    <w:rsid w:val="005B2DEA"/>
    <w:rsid w:val="005B2E8E"/>
    <w:rsid w:val="005B3E5E"/>
    <w:rsid w:val="005B448D"/>
    <w:rsid w:val="005B4FA4"/>
    <w:rsid w:val="005B6151"/>
    <w:rsid w:val="005B6DB1"/>
    <w:rsid w:val="005C0096"/>
    <w:rsid w:val="005C092C"/>
    <w:rsid w:val="005C2F35"/>
    <w:rsid w:val="005C3329"/>
    <w:rsid w:val="005C3407"/>
    <w:rsid w:val="005C3F2E"/>
    <w:rsid w:val="005C45AF"/>
    <w:rsid w:val="005C462D"/>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4E64"/>
    <w:rsid w:val="005E52C7"/>
    <w:rsid w:val="005E6E6E"/>
    <w:rsid w:val="005E7BEE"/>
    <w:rsid w:val="005E7CEA"/>
    <w:rsid w:val="005F0630"/>
    <w:rsid w:val="005F0A7C"/>
    <w:rsid w:val="005F0E49"/>
    <w:rsid w:val="005F11E4"/>
    <w:rsid w:val="005F2280"/>
    <w:rsid w:val="005F2511"/>
    <w:rsid w:val="005F2C73"/>
    <w:rsid w:val="005F58BE"/>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20E1"/>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3088"/>
    <w:rsid w:val="00637EC0"/>
    <w:rsid w:val="006405B3"/>
    <w:rsid w:val="006406F7"/>
    <w:rsid w:val="00642557"/>
    <w:rsid w:val="00643227"/>
    <w:rsid w:val="00643654"/>
    <w:rsid w:val="00644B15"/>
    <w:rsid w:val="006461D3"/>
    <w:rsid w:val="00646BAB"/>
    <w:rsid w:val="006476A5"/>
    <w:rsid w:val="00650155"/>
    <w:rsid w:val="00650430"/>
    <w:rsid w:val="006513AB"/>
    <w:rsid w:val="00651E02"/>
    <w:rsid w:val="00654F30"/>
    <w:rsid w:val="006552D9"/>
    <w:rsid w:val="00655326"/>
    <w:rsid w:val="00655DB2"/>
    <w:rsid w:val="006568E9"/>
    <w:rsid w:val="00657A09"/>
    <w:rsid w:val="00657B2F"/>
    <w:rsid w:val="006611AF"/>
    <w:rsid w:val="00661312"/>
    <w:rsid w:val="006631FD"/>
    <w:rsid w:val="00663B83"/>
    <w:rsid w:val="006649D1"/>
    <w:rsid w:val="0066605C"/>
    <w:rsid w:val="00666304"/>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0736"/>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4520"/>
    <w:rsid w:val="006B55FB"/>
    <w:rsid w:val="006B67BD"/>
    <w:rsid w:val="006B68B7"/>
    <w:rsid w:val="006B6ACF"/>
    <w:rsid w:val="006B6CB2"/>
    <w:rsid w:val="006B7757"/>
    <w:rsid w:val="006B7AD2"/>
    <w:rsid w:val="006B7D98"/>
    <w:rsid w:val="006C370D"/>
    <w:rsid w:val="006C3EBD"/>
    <w:rsid w:val="006C45DD"/>
    <w:rsid w:val="006C4688"/>
    <w:rsid w:val="006C4A6A"/>
    <w:rsid w:val="006C4FAA"/>
    <w:rsid w:val="006C658B"/>
    <w:rsid w:val="006C7082"/>
    <w:rsid w:val="006D2C00"/>
    <w:rsid w:val="006D538D"/>
    <w:rsid w:val="006D5F32"/>
    <w:rsid w:val="006E0A15"/>
    <w:rsid w:val="006E0B09"/>
    <w:rsid w:val="006E0F7E"/>
    <w:rsid w:val="006E1111"/>
    <w:rsid w:val="006E1339"/>
    <w:rsid w:val="006E381D"/>
    <w:rsid w:val="006E3BD8"/>
    <w:rsid w:val="006E3CF3"/>
    <w:rsid w:val="006E45A0"/>
    <w:rsid w:val="006E4A5A"/>
    <w:rsid w:val="006E4B04"/>
    <w:rsid w:val="006E583E"/>
    <w:rsid w:val="006E72AC"/>
    <w:rsid w:val="006E7631"/>
    <w:rsid w:val="006F0993"/>
    <w:rsid w:val="006F0B8F"/>
    <w:rsid w:val="006F1DFB"/>
    <w:rsid w:val="006F32D9"/>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D83"/>
    <w:rsid w:val="00714EDD"/>
    <w:rsid w:val="007154FB"/>
    <w:rsid w:val="0071591D"/>
    <w:rsid w:val="00715E25"/>
    <w:rsid w:val="00716C92"/>
    <w:rsid w:val="00717075"/>
    <w:rsid w:val="007200BB"/>
    <w:rsid w:val="007222E7"/>
    <w:rsid w:val="007234FB"/>
    <w:rsid w:val="007237FB"/>
    <w:rsid w:val="00723B4B"/>
    <w:rsid w:val="00726665"/>
    <w:rsid w:val="00726A1E"/>
    <w:rsid w:val="0072720B"/>
    <w:rsid w:val="007325B2"/>
    <w:rsid w:val="00732F38"/>
    <w:rsid w:val="007332E3"/>
    <w:rsid w:val="00733357"/>
    <w:rsid w:val="00734A1E"/>
    <w:rsid w:val="00735C3B"/>
    <w:rsid w:val="00736332"/>
    <w:rsid w:val="00736729"/>
    <w:rsid w:val="0074049F"/>
    <w:rsid w:val="007409B0"/>
    <w:rsid w:val="00740B41"/>
    <w:rsid w:val="007414D7"/>
    <w:rsid w:val="00741CFB"/>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7547"/>
    <w:rsid w:val="00757941"/>
    <w:rsid w:val="00757FB7"/>
    <w:rsid w:val="007603C6"/>
    <w:rsid w:val="007612AF"/>
    <w:rsid w:val="0076258F"/>
    <w:rsid w:val="0076368E"/>
    <w:rsid w:val="00764B41"/>
    <w:rsid w:val="00764DA0"/>
    <w:rsid w:val="00765550"/>
    <w:rsid w:val="0076624F"/>
    <w:rsid w:val="00766993"/>
    <w:rsid w:val="00766AAA"/>
    <w:rsid w:val="00766C03"/>
    <w:rsid w:val="00772053"/>
    <w:rsid w:val="0077220E"/>
    <w:rsid w:val="007725C8"/>
    <w:rsid w:val="007725F9"/>
    <w:rsid w:val="00773C10"/>
    <w:rsid w:val="00774999"/>
    <w:rsid w:val="00774BF2"/>
    <w:rsid w:val="007759FE"/>
    <w:rsid w:val="007769C5"/>
    <w:rsid w:val="0077723F"/>
    <w:rsid w:val="0078046A"/>
    <w:rsid w:val="00781129"/>
    <w:rsid w:val="00781142"/>
    <w:rsid w:val="007811C9"/>
    <w:rsid w:val="00782064"/>
    <w:rsid w:val="007838B0"/>
    <w:rsid w:val="00784F38"/>
    <w:rsid w:val="00785EEC"/>
    <w:rsid w:val="00786296"/>
    <w:rsid w:val="00786378"/>
    <w:rsid w:val="00786499"/>
    <w:rsid w:val="00786C02"/>
    <w:rsid w:val="007875E8"/>
    <w:rsid w:val="00787B72"/>
    <w:rsid w:val="00787E69"/>
    <w:rsid w:val="007909FC"/>
    <w:rsid w:val="00791255"/>
    <w:rsid w:val="00793178"/>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4351"/>
    <w:rsid w:val="007A5365"/>
    <w:rsid w:val="007A54B7"/>
    <w:rsid w:val="007A5BF3"/>
    <w:rsid w:val="007A601C"/>
    <w:rsid w:val="007A62DE"/>
    <w:rsid w:val="007A662B"/>
    <w:rsid w:val="007A68DE"/>
    <w:rsid w:val="007A69B0"/>
    <w:rsid w:val="007A6D2D"/>
    <w:rsid w:val="007A77C2"/>
    <w:rsid w:val="007A7804"/>
    <w:rsid w:val="007B0B99"/>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700"/>
    <w:rsid w:val="007E193D"/>
    <w:rsid w:val="007E1A3F"/>
    <w:rsid w:val="007E2B95"/>
    <w:rsid w:val="007E5285"/>
    <w:rsid w:val="007E5306"/>
    <w:rsid w:val="007E5B60"/>
    <w:rsid w:val="007F042D"/>
    <w:rsid w:val="007F0898"/>
    <w:rsid w:val="007F0D15"/>
    <w:rsid w:val="007F14A5"/>
    <w:rsid w:val="007F18E4"/>
    <w:rsid w:val="007F2DDE"/>
    <w:rsid w:val="007F2F21"/>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1D72"/>
    <w:rsid w:val="00822828"/>
    <w:rsid w:val="0082402A"/>
    <w:rsid w:val="00824226"/>
    <w:rsid w:val="00826292"/>
    <w:rsid w:val="0082630F"/>
    <w:rsid w:val="008269AC"/>
    <w:rsid w:val="008269C6"/>
    <w:rsid w:val="00826EB4"/>
    <w:rsid w:val="00826F20"/>
    <w:rsid w:val="00830DCA"/>
    <w:rsid w:val="00831C1F"/>
    <w:rsid w:val="00833B09"/>
    <w:rsid w:val="00834BE9"/>
    <w:rsid w:val="008377BE"/>
    <w:rsid w:val="00840C5E"/>
    <w:rsid w:val="00842011"/>
    <w:rsid w:val="00843427"/>
    <w:rsid w:val="0084378B"/>
    <w:rsid w:val="00845752"/>
    <w:rsid w:val="008500E3"/>
    <w:rsid w:val="00850937"/>
    <w:rsid w:val="00851F88"/>
    <w:rsid w:val="0085206E"/>
    <w:rsid w:val="00853515"/>
    <w:rsid w:val="0085522A"/>
    <w:rsid w:val="008562F0"/>
    <w:rsid w:val="008565A1"/>
    <w:rsid w:val="00856BC7"/>
    <w:rsid w:val="00856D6D"/>
    <w:rsid w:val="00857125"/>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0026"/>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6C4D"/>
    <w:rsid w:val="008A7555"/>
    <w:rsid w:val="008B1CCE"/>
    <w:rsid w:val="008B2342"/>
    <w:rsid w:val="008B2371"/>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0B1D"/>
    <w:rsid w:val="008E10A0"/>
    <w:rsid w:val="008E11CD"/>
    <w:rsid w:val="008E2369"/>
    <w:rsid w:val="008E2CA4"/>
    <w:rsid w:val="008E4199"/>
    <w:rsid w:val="008E4A19"/>
    <w:rsid w:val="008E631C"/>
    <w:rsid w:val="008E69BD"/>
    <w:rsid w:val="008F0296"/>
    <w:rsid w:val="008F05FD"/>
    <w:rsid w:val="008F14BC"/>
    <w:rsid w:val="008F2431"/>
    <w:rsid w:val="008F2FC6"/>
    <w:rsid w:val="008F3F3D"/>
    <w:rsid w:val="008F4722"/>
    <w:rsid w:val="008F4738"/>
    <w:rsid w:val="008F4DEC"/>
    <w:rsid w:val="008F50BC"/>
    <w:rsid w:val="008F53A9"/>
    <w:rsid w:val="008F572D"/>
    <w:rsid w:val="008F583C"/>
    <w:rsid w:val="008F7770"/>
    <w:rsid w:val="008F7CB0"/>
    <w:rsid w:val="009004D4"/>
    <w:rsid w:val="0090152C"/>
    <w:rsid w:val="009017AE"/>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025D"/>
    <w:rsid w:val="009214B8"/>
    <w:rsid w:val="0092208C"/>
    <w:rsid w:val="00922B7A"/>
    <w:rsid w:val="00923EF2"/>
    <w:rsid w:val="00924D2F"/>
    <w:rsid w:val="00924FB7"/>
    <w:rsid w:val="00925990"/>
    <w:rsid w:val="00926914"/>
    <w:rsid w:val="00926CE6"/>
    <w:rsid w:val="00926EBD"/>
    <w:rsid w:val="0093101B"/>
    <w:rsid w:val="009321A4"/>
    <w:rsid w:val="00933B05"/>
    <w:rsid w:val="00934D36"/>
    <w:rsid w:val="00934E17"/>
    <w:rsid w:val="009354C6"/>
    <w:rsid w:val="0093624D"/>
    <w:rsid w:val="009368EE"/>
    <w:rsid w:val="00943608"/>
    <w:rsid w:val="009437E8"/>
    <w:rsid w:val="00943BD4"/>
    <w:rsid w:val="00943FEE"/>
    <w:rsid w:val="00944735"/>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036"/>
    <w:rsid w:val="009666DE"/>
    <w:rsid w:val="0096689C"/>
    <w:rsid w:val="00966DC8"/>
    <w:rsid w:val="009672C3"/>
    <w:rsid w:val="00967892"/>
    <w:rsid w:val="00967955"/>
    <w:rsid w:val="00967B95"/>
    <w:rsid w:val="00967CAD"/>
    <w:rsid w:val="00970997"/>
    <w:rsid w:val="00971C19"/>
    <w:rsid w:val="00971C49"/>
    <w:rsid w:val="009721C0"/>
    <w:rsid w:val="009731AF"/>
    <w:rsid w:val="009745B4"/>
    <w:rsid w:val="009745FC"/>
    <w:rsid w:val="00976B55"/>
    <w:rsid w:val="00976DCF"/>
    <w:rsid w:val="009776B3"/>
    <w:rsid w:val="00977BE3"/>
    <w:rsid w:val="00977F37"/>
    <w:rsid w:val="00980C0D"/>
    <w:rsid w:val="00980E84"/>
    <w:rsid w:val="00983170"/>
    <w:rsid w:val="00984537"/>
    <w:rsid w:val="00984737"/>
    <w:rsid w:val="00984DEA"/>
    <w:rsid w:val="009854D1"/>
    <w:rsid w:val="00986BEC"/>
    <w:rsid w:val="00986E4C"/>
    <w:rsid w:val="0099032B"/>
    <w:rsid w:val="009907F3"/>
    <w:rsid w:val="00991B31"/>
    <w:rsid w:val="00992102"/>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466"/>
    <w:rsid w:val="009A75E4"/>
    <w:rsid w:val="009A7B72"/>
    <w:rsid w:val="009B10AC"/>
    <w:rsid w:val="009B17E2"/>
    <w:rsid w:val="009B1CEA"/>
    <w:rsid w:val="009B27A8"/>
    <w:rsid w:val="009B28D7"/>
    <w:rsid w:val="009B3476"/>
    <w:rsid w:val="009B4E9E"/>
    <w:rsid w:val="009B6A0C"/>
    <w:rsid w:val="009B756C"/>
    <w:rsid w:val="009B7732"/>
    <w:rsid w:val="009B7995"/>
    <w:rsid w:val="009C0A48"/>
    <w:rsid w:val="009C0FCB"/>
    <w:rsid w:val="009C122E"/>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1C4C"/>
    <w:rsid w:val="009E2A4B"/>
    <w:rsid w:val="009E3081"/>
    <w:rsid w:val="009E310C"/>
    <w:rsid w:val="009E3C3B"/>
    <w:rsid w:val="009E4479"/>
    <w:rsid w:val="009E4A90"/>
    <w:rsid w:val="009E4BA3"/>
    <w:rsid w:val="009E5867"/>
    <w:rsid w:val="009E5D63"/>
    <w:rsid w:val="009E6365"/>
    <w:rsid w:val="009E6523"/>
    <w:rsid w:val="009E6C4C"/>
    <w:rsid w:val="009E7154"/>
    <w:rsid w:val="009E7BA0"/>
    <w:rsid w:val="009F01FD"/>
    <w:rsid w:val="009F0C97"/>
    <w:rsid w:val="009F1AFF"/>
    <w:rsid w:val="009F3973"/>
    <w:rsid w:val="009F3C0B"/>
    <w:rsid w:val="009F41E9"/>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52F"/>
    <w:rsid w:val="00A45C5D"/>
    <w:rsid w:val="00A45DC8"/>
    <w:rsid w:val="00A474D5"/>
    <w:rsid w:val="00A478A6"/>
    <w:rsid w:val="00A50954"/>
    <w:rsid w:val="00A50E3F"/>
    <w:rsid w:val="00A51F36"/>
    <w:rsid w:val="00A532D9"/>
    <w:rsid w:val="00A543BE"/>
    <w:rsid w:val="00A54B11"/>
    <w:rsid w:val="00A55945"/>
    <w:rsid w:val="00A561A8"/>
    <w:rsid w:val="00A56741"/>
    <w:rsid w:val="00A56B6E"/>
    <w:rsid w:val="00A6006C"/>
    <w:rsid w:val="00A607CD"/>
    <w:rsid w:val="00A607FE"/>
    <w:rsid w:val="00A60E3E"/>
    <w:rsid w:val="00A617C9"/>
    <w:rsid w:val="00A61FBC"/>
    <w:rsid w:val="00A623DF"/>
    <w:rsid w:val="00A628E2"/>
    <w:rsid w:val="00A634E2"/>
    <w:rsid w:val="00A636F7"/>
    <w:rsid w:val="00A656E1"/>
    <w:rsid w:val="00A6667E"/>
    <w:rsid w:val="00A701E3"/>
    <w:rsid w:val="00A70F60"/>
    <w:rsid w:val="00A73034"/>
    <w:rsid w:val="00A7350C"/>
    <w:rsid w:val="00A73516"/>
    <w:rsid w:val="00A73EC2"/>
    <w:rsid w:val="00A74156"/>
    <w:rsid w:val="00A7470C"/>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030D"/>
    <w:rsid w:val="00A9127F"/>
    <w:rsid w:val="00A91AFA"/>
    <w:rsid w:val="00A9232B"/>
    <w:rsid w:val="00A94848"/>
    <w:rsid w:val="00A94EA1"/>
    <w:rsid w:val="00A955C5"/>
    <w:rsid w:val="00A96FE3"/>
    <w:rsid w:val="00A970EB"/>
    <w:rsid w:val="00A97664"/>
    <w:rsid w:val="00AA0693"/>
    <w:rsid w:val="00AA0F7C"/>
    <w:rsid w:val="00AA10D2"/>
    <w:rsid w:val="00AA10D4"/>
    <w:rsid w:val="00AA15D2"/>
    <w:rsid w:val="00AA1D23"/>
    <w:rsid w:val="00AA24CF"/>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613"/>
    <w:rsid w:val="00AD3C5F"/>
    <w:rsid w:val="00AD3F8F"/>
    <w:rsid w:val="00AD4277"/>
    <w:rsid w:val="00AD4A3B"/>
    <w:rsid w:val="00AD4B4C"/>
    <w:rsid w:val="00AD54D6"/>
    <w:rsid w:val="00AD5AED"/>
    <w:rsid w:val="00AD6FF2"/>
    <w:rsid w:val="00AD7092"/>
    <w:rsid w:val="00AE070F"/>
    <w:rsid w:val="00AE0B7F"/>
    <w:rsid w:val="00AE0F26"/>
    <w:rsid w:val="00AE124E"/>
    <w:rsid w:val="00AE17B9"/>
    <w:rsid w:val="00AE17E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6BA"/>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4E49"/>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7DF"/>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0DF0"/>
    <w:rsid w:val="00B41A91"/>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61C"/>
    <w:rsid w:val="00B5777F"/>
    <w:rsid w:val="00B60517"/>
    <w:rsid w:val="00B62DEA"/>
    <w:rsid w:val="00B63189"/>
    <w:rsid w:val="00B64D23"/>
    <w:rsid w:val="00B66907"/>
    <w:rsid w:val="00B671C5"/>
    <w:rsid w:val="00B67DED"/>
    <w:rsid w:val="00B67E4E"/>
    <w:rsid w:val="00B67EDC"/>
    <w:rsid w:val="00B707F8"/>
    <w:rsid w:val="00B717F0"/>
    <w:rsid w:val="00B71F32"/>
    <w:rsid w:val="00B72E14"/>
    <w:rsid w:val="00B731E5"/>
    <w:rsid w:val="00B73BE3"/>
    <w:rsid w:val="00B73D99"/>
    <w:rsid w:val="00B74FB1"/>
    <w:rsid w:val="00B801E1"/>
    <w:rsid w:val="00B804F9"/>
    <w:rsid w:val="00B805F6"/>
    <w:rsid w:val="00B80BCC"/>
    <w:rsid w:val="00B80F22"/>
    <w:rsid w:val="00B81B26"/>
    <w:rsid w:val="00B82C66"/>
    <w:rsid w:val="00B82ECB"/>
    <w:rsid w:val="00B841CA"/>
    <w:rsid w:val="00B8438A"/>
    <w:rsid w:val="00B852A0"/>
    <w:rsid w:val="00B85322"/>
    <w:rsid w:val="00B858FC"/>
    <w:rsid w:val="00B85AF9"/>
    <w:rsid w:val="00B8612C"/>
    <w:rsid w:val="00B90B55"/>
    <w:rsid w:val="00B90E11"/>
    <w:rsid w:val="00B915FE"/>
    <w:rsid w:val="00B92274"/>
    <w:rsid w:val="00B933D1"/>
    <w:rsid w:val="00B9452A"/>
    <w:rsid w:val="00B94C56"/>
    <w:rsid w:val="00B95C1F"/>
    <w:rsid w:val="00B9656C"/>
    <w:rsid w:val="00BA1B4F"/>
    <w:rsid w:val="00BA2641"/>
    <w:rsid w:val="00BA2930"/>
    <w:rsid w:val="00BA2C73"/>
    <w:rsid w:val="00BA2CE3"/>
    <w:rsid w:val="00BA3086"/>
    <w:rsid w:val="00BA3A66"/>
    <w:rsid w:val="00BA5619"/>
    <w:rsid w:val="00BA591C"/>
    <w:rsid w:val="00BA721B"/>
    <w:rsid w:val="00BA7AC2"/>
    <w:rsid w:val="00BA7D82"/>
    <w:rsid w:val="00BB180A"/>
    <w:rsid w:val="00BB19E4"/>
    <w:rsid w:val="00BB2080"/>
    <w:rsid w:val="00BB2586"/>
    <w:rsid w:val="00BB2D30"/>
    <w:rsid w:val="00BB396E"/>
    <w:rsid w:val="00BB41EF"/>
    <w:rsid w:val="00BB4866"/>
    <w:rsid w:val="00BB51FC"/>
    <w:rsid w:val="00BB540B"/>
    <w:rsid w:val="00BB605D"/>
    <w:rsid w:val="00BB676D"/>
    <w:rsid w:val="00BC0583"/>
    <w:rsid w:val="00BC0C9C"/>
    <w:rsid w:val="00BC1384"/>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4DF0"/>
    <w:rsid w:val="00BD7277"/>
    <w:rsid w:val="00BD74A5"/>
    <w:rsid w:val="00BD7C37"/>
    <w:rsid w:val="00BE18A4"/>
    <w:rsid w:val="00BE3FFB"/>
    <w:rsid w:val="00BE42D4"/>
    <w:rsid w:val="00BE58FD"/>
    <w:rsid w:val="00BE5CCC"/>
    <w:rsid w:val="00BE6C14"/>
    <w:rsid w:val="00BF104A"/>
    <w:rsid w:val="00BF2DB9"/>
    <w:rsid w:val="00BF47B8"/>
    <w:rsid w:val="00BF521C"/>
    <w:rsid w:val="00BF5538"/>
    <w:rsid w:val="00BF5943"/>
    <w:rsid w:val="00BF632F"/>
    <w:rsid w:val="00BF6839"/>
    <w:rsid w:val="00BF7238"/>
    <w:rsid w:val="00BF78C0"/>
    <w:rsid w:val="00BF7DE0"/>
    <w:rsid w:val="00BF7E38"/>
    <w:rsid w:val="00C00439"/>
    <w:rsid w:val="00C01B14"/>
    <w:rsid w:val="00C0270B"/>
    <w:rsid w:val="00C0287A"/>
    <w:rsid w:val="00C0346B"/>
    <w:rsid w:val="00C039C0"/>
    <w:rsid w:val="00C04BDE"/>
    <w:rsid w:val="00C0505F"/>
    <w:rsid w:val="00C06E41"/>
    <w:rsid w:val="00C0753E"/>
    <w:rsid w:val="00C108A3"/>
    <w:rsid w:val="00C10EF6"/>
    <w:rsid w:val="00C11904"/>
    <w:rsid w:val="00C12198"/>
    <w:rsid w:val="00C13545"/>
    <w:rsid w:val="00C13D03"/>
    <w:rsid w:val="00C1534D"/>
    <w:rsid w:val="00C200FB"/>
    <w:rsid w:val="00C216CE"/>
    <w:rsid w:val="00C227E1"/>
    <w:rsid w:val="00C22D0B"/>
    <w:rsid w:val="00C24911"/>
    <w:rsid w:val="00C2498B"/>
    <w:rsid w:val="00C2564D"/>
    <w:rsid w:val="00C25B9E"/>
    <w:rsid w:val="00C26413"/>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2479"/>
    <w:rsid w:val="00C4367D"/>
    <w:rsid w:val="00C443F8"/>
    <w:rsid w:val="00C449B9"/>
    <w:rsid w:val="00C44B38"/>
    <w:rsid w:val="00C44C16"/>
    <w:rsid w:val="00C46896"/>
    <w:rsid w:val="00C470F5"/>
    <w:rsid w:val="00C4744E"/>
    <w:rsid w:val="00C47BAD"/>
    <w:rsid w:val="00C5008F"/>
    <w:rsid w:val="00C51899"/>
    <w:rsid w:val="00C5422B"/>
    <w:rsid w:val="00C54648"/>
    <w:rsid w:val="00C54B2D"/>
    <w:rsid w:val="00C54E23"/>
    <w:rsid w:val="00C55A93"/>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777D0"/>
    <w:rsid w:val="00C80960"/>
    <w:rsid w:val="00C814AE"/>
    <w:rsid w:val="00C816BE"/>
    <w:rsid w:val="00C827EE"/>
    <w:rsid w:val="00C84FB1"/>
    <w:rsid w:val="00C851BB"/>
    <w:rsid w:val="00C8577A"/>
    <w:rsid w:val="00C8668C"/>
    <w:rsid w:val="00C866CD"/>
    <w:rsid w:val="00C8696C"/>
    <w:rsid w:val="00C87034"/>
    <w:rsid w:val="00C90975"/>
    <w:rsid w:val="00C9152A"/>
    <w:rsid w:val="00C91DBE"/>
    <w:rsid w:val="00C91FE3"/>
    <w:rsid w:val="00C9349D"/>
    <w:rsid w:val="00C93EF3"/>
    <w:rsid w:val="00C945A6"/>
    <w:rsid w:val="00C9495C"/>
    <w:rsid w:val="00C94C0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5A39"/>
    <w:rsid w:val="00CB5DEB"/>
    <w:rsid w:val="00CB6BCC"/>
    <w:rsid w:val="00CB74EA"/>
    <w:rsid w:val="00CC137A"/>
    <w:rsid w:val="00CC1A49"/>
    <w:rsid w:val="00CC25FF"/>
    <w:rsid w:val="00CC2E00"/>
    <w:rsid w:val="00CC2ED5"/>
    <w:rsid w:val="00CC3508"/>
    <w:rsid w:val="00CC504B"/>
    <w:rsid w:val="00CC522A"/>
    <w:rsid w:val="00CC7455"/>
    <w:rsid w:val="00CD0536"/>
    <w:rsid w:val="00CD1ED2"/>
    <w:rsid w:val="00CD35D5"/>
    <w:rsid w:val="00CD3CC9"/>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E5A33"/>
    <w:rsid w:val="00CF03A5"/>
    <w:rsid w:val="00CF07DE"/>
    <w:rsid w:val="00CF11D8"/>
    <w:rsid w:val="00CF2CF1"/>
    <w:rsid w:val="00CF4538"/>
    <w:rsid w:val="00CF6E94"/>
    <w:rsid w:val="00CF7821"/>
    <w:rsid w:val="00CF7B50"/>
    <w:rsid w:val="00CF7CA6"/>
    <w:rsid w:val="00D011C8"/>
    <w:rsid w:val="00D017D4"/>
    <w:rsid w:val="00D01F00"/>
    <w:rsid w:val="00D023EC"/>
    <w:rsid w:val="00D033D4"/>
    <w:rsid w:val="00D03BCA"/>
    <w:rsid w:val="00D04DDD"/>
    <w:rsid w:val="00D05436"/>
    <w:rsid w:val="00D06432"/>
    <w:rsid w:val="00D11665"/>
    <w:rsid w:val="00D11F09"/>
    <w:rsid w:val="00D1215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0140"/>
    <w:rsid w:val="00D32E55"/>
    <w:rsid w:val="00D33C91"/>
    <w:rsid w:val="00D3427D"/>
    <w:rsid w:val="00D34905"/>
    <w:rsid w:val="00D34CF7"/>
    <w:rsid w:val="00D34F37"/>
    <w:rsid w:val="00D363C7"/>
    <w:rsid w:val="00D36719"/>
    <w:rsid w:val="00D37B98"/>
    <w:rsid w:val="00D40BAD"/>
    <w:rsid w:val="00D40D76"/>
    <w:rsid w:val="00D40EA4"/>
    <w:rsid w:val="00D418C7"/>
    <w:rsid w:val="00D42360"/>
    <w:rsid w:val="00D43CDD"/>
    <w:rsid w:val="00D4486B"/>
    <w:rsid w:val="00D4537B"/>
    <w:rsid w:val="00D458E7"/>
    <w:rsid w:val="00D45C77"/>
    <w:rsid w:val="00D45C7B"/>
    <w:rsid w:val="00D47112"/>
    <w:rsid w:val="00D50AA4"/>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FF"/>
    <w:rsid w:val="00D753FC"/>
    <w:rsid w:val="00D76031"/>
    <w:rsid w:val="00D768A1"/>
    <w:rsid w:val="00D76E21"/>
    <w:rsid w:val="00D777AA"/>
    <w:rsid w:val="00D80750"/>
    <w:rsid w:val="00D80857"/>
    <w:rsid w:val="00D811C0"/>
    <w:rsid w:val="00D81C11"/>
    <w:rsid w:val="00D82111"/>
    <w:rsid w:val="00D82591"/>
    <w:rsid w:val="00D82CAA"/>
    <w:rsid w:val="00D82EFE"/>
    <w:rsid w:val="00D8322F"/>
    <w:rsid w:val="00D832F8"/>
    <w:rsid w:val="00D84BB3"/>
    <w:rsid w:val="00D872D0"/>
    <w:rsid w:val="00D90FFB"/>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6C72"/>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9FE"/>
    <w:rsid w:val="00DD5BE9"/>
    <w:rsid w:val="00DD7653"/>
    <w:rsid w:val="00DE052C"/>
    <w:rsid w:val="00DE1AAA"/>
    <w:rsid w:val="00DE302C"/>
    <w:rsid w:val="00DE3C5F"/>
    <w:rsid w:val="00DE6717"/>
    <w:rsid w:val="00DE6B30"/>
    <w:rsid w:val="00DF0AD3"/>
    <w:rsid w:val="00DF0B7F"/>
    <w:rsid w:val="00DF190F"/>
    <w:rsid w:val="00DF27B4"/>
    <w:rsid w:val="00DF2D50"/>
    <w:rsid w:val="00DF4C57"/>
    <w:rsid w:val="00DF56A8"/>
    <w:rsid w:val="00DF5CC1"/>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5AD"/>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6B9"/>
    <w:rsid w:val="00E42C76"/>
    <w:rsid w:val="00E43704"/>
    <w:rsid w:val="00E45651"/>
    <w:rsid w:val="00E45867"/>
    <w:rsid w:val="00E458FF"/>
    <w:rsid w:val="00E4595D"/>
    <w:rsid w:val="00E45EEF"/>
    <w:rsid w:val="00E46860"/>
    <w:rsid w:val="00E46EB9"/>
    <w:rsid w:val="00E47D3B"/>
    <w:rsid w:val="00E51258"/>
    <w:rsid w:val="00E51883"/>
    <w:rsid w:val="00E521FC"/>
    <w:rsid w:val="00E5230D"/>
    <w:rsid w:val="00E5235C"/>
    <w:rsid w:val="00E525D2"/>
    <w:rsid w:val="00E525D6"/>
    <w:rsid w:val="00E5286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6FC6"/>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225"/>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0B0D"/>
    <w:rsid w:val="00EC23ED"/>
    <w:rsid w:val="00EC27E9"/>
    <w:rsid w:val="00EC29A6"/>
    <w:rsid w:val="00EC2D25"/>
    <w:rsid w:val="00EC3B75"/>
    <w:rsid w:val="00EC4C79"/>
    <w:rsid w:val="00EC5198"/>
    <w:rsid w:val="00EC5C13"/>
    <w:rsid w:val="00EC5F44"/>
    <w:rsid w:val="00EC7C08"/>
    <w:rsid w:val="00ED0F06"/>
    <w:rsid w:val="00ED382B"/>
    <w:rsid w:val="00ED4689"/>
    <w:rsid w:val="00ED556F"/>
    <w:rsid w:val="00ED663F"/>
    <w:rsid w:val="00ED706A"/>
    <w:rsid w:val="00ED7CDB"/>
    <w:rsid w:val="00EE0BFC"/>
    <w:rsid w:val="00EE10FE"/>
    <w:rsid w:val="00EE136E"/>
    <w:rsid w:val="00EE17E9"/>
    <w:rsid w:val="00EE2785"/>
    <w:rsid w:val="00EE27DB"/>
    <w:rsid w:val="00EE299D"/>
    <w:rsid w:val="00EE34C8"/>
    <w:rsid w:val="00EE3B5B"/>
    <w:rsid w:val="00EE3C41"/>
    <w:rsid w:val="00EE405E"/>
    <w:rsid w:val="00EE5814"/>
    <w:rsid w:val="00EE5A49"/>
    <w:rsid w:val="00EE5DF6"/>
    <w:rsid w:val="00EE5F0B"/>
    <w:rsid w:val="00EE6683"/>
    <w:rsid w:val="00EE6C3B"/>
    <w:rsid w:val="00EE6CA1"/>
    <w:rsid w:val="00EE7156"/>
    <w:rsid w:val="00EF0397"/>
    <w:rsid w:val="00EF0599"/>
    <w:rsid w:val="00EF0BC4"/>
    <w:rsid w:val="00EF1355"/>
    <w:rsid w:val="00EF1524"/>
    <w:rsid w:val="00EF1630"/>
    <w:rsid w:val="00EF4259"/>
    <w:rsid w:val="00EF6691"/>
    <w:rsid w:val="00EF67CC"/>
    <w:rsid w:val="00EF6A14"/>
    <w:rsid w:val="00EF7649"/>
    <w:rsid w:val="00EF7B3C"/>
    <w:rsid w:val="00F00ADB"/>
    <w:rsid w:val="00F026F4"/>
    <w:rsid w:val="00F02CA2"/>
    <w:rsid w:val="00F0385D"/>
    <w:rsid w:val="00F04120"/>
    <w:rsid w:val="00F04581"/>
    <w:rsid w:val="00F04738"/>
    <w:rsid w:val="00F049D7"/>
    <w:rsid w:val="00F06645"/>
    <w:rsid w:val="00F06864"/>
    <w:rsid w:val="00F06BCA"/>
    <w:rsid w:val="00F06DFD"/>
    <w:rsid w:val="00F07A87"/>
    <w:rsid w:val="00F10D4D"/>
    <w:rsid w:val="00F112F4"/>
    <w:rsid w:val="00F11BA8"/>
    <w:rsid w:val="00F1209E"/>
    <w:rsid w:val="00F125AB"/>
    <w:rsid w:val="00F139FE"/>
    <w:rsid w:val="00F13E33"/>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68F5"/>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476E"/>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96C"/>
    <w:rsid w:val="00F66F23"/>
    <w:rsid w:val="00F6788F"/>
    <w:rsid w:val="00F7281D"/>
    <w:rsid w:val="00F739C7"/>
    <w:rsid w:val="00F74AD0"/>
    <w:rsid w:val="00F74E1C"/>
    <w:rsid w:val="00F7629E"/>
    <w:rsid w:val="00F76D94"/>
    <w:rsid w:val="00F773AB"/>
    <w:rsid w:val="00F774C8"/>
    <w:rsid w:val="00F80C89"/>
    <w:rsid w:val="00F81195"/>
    <w:rsid w:val="00F815EC"/>
    <w:rsid w:val="00F81C93"/>
    <w:rsid w:val="00F828D6"/>
    <w:rsid w:val="00F82E91"/>
    <w:rsid w:val="00F83075"/>
    <w:rsid w:val="00F8338C"/>
    <w:rsid w:val="00F842DF"/>
    <w:rsid w:val="00F844AC"/>
    <w:rsid w:val="00F874D3"/>
    <w:rsid w:val="00F913DD"/>
    <w:rsid w:val="00F929B5"/>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2EA"/>
    <w:rsid w:val="00FB0665"/>
    <w:rsid w:val="00FB1BB3"/>
    <w:rsid w:val="00FB2489"/>
    <w:rsid w:val="00FB279F"/>
    <w:rsid w:val="00FB2830"/>
    <w:rsid w:val="00FB39D0"/>
    <w:rsid w:val="00FB5B3C"/>
    <w:rsid w:val="00FB674A"/>
    <w:rsid w:val="00FB6D81"/>
    <w:rsid w:val="00FC0DFD"/>
    <w:rsid w:val="00FC1431"/>
    <w:rsid w:val="00FC1870"/>
    <w:rsid w:val="00FC2BC0"/>
    <w:rsid w:val="00FC3D7A"/>
    <w:rsid w:val="00FC4174"/>
    <w:rsid w:val="00FC4AAB"/>
    <w:rsid w:val="00FC6270"/>
    <w:rsid w:val="00FC66B3"/>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6BE"/>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1C5A80"/>
    <w:pPr>
      <w:tabs>
        <w:tab w:val="right" w:leader="dot" w:pos="5030"/>
      </w:tabs>
      <w:spacing w:line="240" w:lineRule="exact"/>
      <w:ind w:left="202" w:hanging="202"/>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1C5A80"/>
    <w:pPr>
      <w:tabs>
        <w:tab w:val="right" w:leader="dot" w:pos="5030"/>
      </w:tabs>
      <w:spacing w:line="240" w:lineRule="exact"/>
      <w:ind w:left="202" w:hanging="202"/>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go.microsoft.com/fwlink/?LinkID=66406" TargetMode="External"/><Relationship Id="rId39" Type="http://schemas.openxmlformats.org/officeDocument/2006/relationships/hyperlink" Target="https://www.explore.ms/Navigation.aspx?Start=Programs.SPLA.Agreements" TargetMode="External"/><Relationship Id="rId21" Type="http://schemas.openxmlformats.org/officeDocument/2006/relationships/hyperlink" Target="http://www.microsoftvolumelicensing.com/userights/DocumentSearch.aspx?Mode=3&amp;DocumentTypeId=2" TargetMode="External"/><Relationship Id="rId34" Type="http://schemas.openxmlformats.org/officeDocument/2006/relationships/hyperlink" Target="http://www.microsoft.com/dynamics/en/us/products/gp-availability.aspx" TargetMode="External"/><Relationship Id="rId42" Type="http://schemas.openxmlformats.org/officeDocument/2006/relationships/hyperlink" Target="http://go.microsoft.com/?linkid=9710837" TargetMode="Externa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hyperlink" Target="https://mbs.microsoft.com/partnersource/partneressentials/pllp" TargetMode="External"/><Relationship Id="rId63" Type="http://schemas.openxmlformats.org/officeDocument/2006/relationships/hyperlink" Target="http://www.microsoft.com/dynamics/en/us/products/sl-availability.aspx"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file:///C:/Users/V-KANNA/Documents/MS%20-%20Server/go.microsoft.com/fwlink/?LinkId=241320" TargetMode="External"/><Relationship Id="rId89" Type="http://schemas.openxmlformats.org/officeDocument/2006/relationships/hyperlink" Target="http://www.mpegla.com/index1.cfm" TargetMode="External"/><Relationship Id="rId7" Type="http://schemas.openxmlformats.org/officeDocument/2006/relationships/endnotes" Target="endnote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69502"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hyperlink" Target="http://www.microsoft.com/licensing/existing-customers/product-activation.aspx" TargetMode="External"/><Relationship Id="rId32" Type="http://schemas.openxmlformats.org/officeDocument/2006/relationships/hyperlink" Target="https://mbs.microsoft.com/partnersource/partneressentials/pllp" TargetMode="External"/><Relationship Id="rId37" Type="http://schemas.openxmlformats.org/officeDocument/2006/relationships/hyperlink" Target="http://www.microsoft.com/dynamics/en/us/products/nav-availability.aspx" TargetMode="External"/><Relationship Id="rId40" Type="http://schemas.openxmlformats.org/officeDocument/2006/relationships/hyperlink" Target="http://www.microsoft.com/dynamics/en/us/products/sl-availability.aspx" TargetMode="External"/><Relationship Id="rId45" Type="http://schemas.openxmlformats.org/officeDocument/2006/relationships/hyperlink" Target="http://go.microsoft.com/fwlink/?linkid=96551" TargetMode="External"/><Relationship Id="rId53" Type="http://schemas.openxmlformats.org/officeDocument/2006/relationships/hyperlink" Target="mailto:joe@smith.com" TargetMode="External"/><Relationship Id="rId58" Type="http://schemas.openxmlformats.org/officeDocument/2006/relationships/hyperlink" Target="http://www.microsoft.com/dynamics/en/us/products/gp-availability.aspx" TargetMode="External"/><Relationship Id="rId66" Type="http://schemas.openxmlformats.org/officeDocument/2006/relationships/hyperlink" Target="http://go.microsoft.com/fwlink/?LinkId=247624"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101332" TargetMode="External"/><Relationship Id="rId87" Type="http://schemas.openxmlformats.org/officeDocument/2006/relationships/hyperlink" Target="http://go.microsoft.com/fwlink/?LinkID=248686" TargetMode="External"/><Relationship Id="rId5" Type="http://schemas.openxmlformats.org/officeDocument/2006/relationships/webSettings" Target="webSettings.xml"/><Relationship Id="rId61" Type="http://schemas.openxmlformats.org/officeDocument/2006/relationships/hyperlink" Target="http://www.microsoft.com/dynamics/en/us/products/nav-availability.aspx" TargetMode="External"/><Relationship Id="rId82" Type="http://schemas.openxmlformats.org/officeDocument/2006/relationships/hyperlink" Target="http://go.microsoft.com/fwlink/p/?LinkId=241491" TargetMode="External"/><Relationship Id="rId90" Type="http://schemas.openxmlformats.org/officeDocument/2006/relationships/hyperlink" Target="http://go.microsoft.com/fwlink/?linkid=39157" TargetMode="External"/><Relationship Id="rId95" Type="http://schemas.openxmlformats.org/officeDocument/2006/relationships/fontTable" Target="fontTable.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www.microsoftvolumelicensing.com/userights/TechLimit.aspx" TargetMode="External"/><Relationship Id="rId27" Type="http://schemas.openxmlformats.org/officeDocument/2006/relationships/hyperlink" Target="http://go.microsoft.com/fwlink/?LinkId=21969" TargetMode="External"/><Relationship Id="rId30" Type="http://schemas.openxmlformats.org/officeDocument/2006/relationships/footer" Target="footer6.xml"/><Relationship Id="rId35" Type="http://schemas.openxmlformats.org/officeDocument/2006/relationships/hyperlink" Target="https://mbs.microsoft.com/partnersource/partneressentials/pllp" TargetMode="External"/><Relationship Id="rId43" Type="http://schemas.openxmlformats.org/officeDocument/2006/relationships/hyperlink" Target="http://go.microsoft.com/?linkid=9710837" TargetMode="External"/><Relationship Id="rId48" Type="http://schemas.openxmlformats.org/officeDocument/2006/relationships/footer" Target="footer7.xml"/><Relationship Id="rId56" Type="http://schemas.openxmlformats.org/officeDocument/2006/relationships/hyperlink" Target="http://www.microsoft.com"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go.microsoft.com/fwlink/?LinkId=247624" TargetMode="External"/><Relationship Id="rId77"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www.explore.ms"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01332" TargetMode="External"/><Relationship Id="rId85" Type="http://schemas.openxmlformats.org/officeDocument/2006/relationships/footer" Target="footer10.xml"/><Relationship Id="rId93" Type="http://schemas.openxmlformats.org/officeDocument/2006/relationships/footer" Target="footer11.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go.microsoft.com/fwlink/?LinkID=66406" TargetMode="Externa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go.microsoft.com/fwlink/?linkid=96552" TargetMode="External"/><Relationship Id="rId59" Type="http://schemas.openxmlformats.org/officeDocument/2006/relationships/hyperlink" Target="https://mbs.microsoft.com/partnersource/partneressentials/pllp" TargetMode="External"/><Relationship Id="rId67" Type="http://schemas.openxmlformats.org/officeDocument/2006/relationships/hyperlink" Target="http://go.microsoft.com/fwlink/?LinkId=247624" TargetMode="External"/><Relationship Id="rId20" Type="http://schemas.openxmlformats.org/officeDocument/2006/relationships/header" Target="header7.xml"/><Relationship Id="rId41" Type="http://schemas.openxmlformats.org/officeDocument/2006/relationships/hyperlink" Target="https://mbs.microsoft.com/partnersource/partneressentials/pllp" TargetMode="External"/><Relationship Id="rId54" Type="http://schemas.openxmlformats.org/officeDocument/2006/relationships/hyperlink" Target="http://www.microsoft.com/en-us/dynamics/erp-explore-ax-capabilities.aspx"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file:///C:/Users/V-KANNA/Documents/MS%20-%20Server/go.microsoft.com/fwlink/?LinkId=241320" TargetMode="External"/><Relationship Id="rId88" Type="http://schemas.openxmlformats.org/officeDocument/2006/relationships/hyperlink" Target="http://microsoft.com/licensing/contracts" TargetMode="External"/><Relationship Id="rId91" Type="http://schemas.openxmlformats.org/officeDocument/2006/relationships/hyperlink" Target="http://go.microsoft.com/fwlink/?linkid=69500"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microsoft.com/licensing" TargetMode="External"/><Relationship Id="rId28" Type="http://schemas.openxmlformats.org/officeDocument/2006/relationships/hyperlink" Target="http://go.microsoft.com/fwlink/?LinkId=247624"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229882" TargetMode="External"/><Relationship Id="rId57" Type="http://schemas.openxmlformats.org/officeDocument/2006/relationships/hyperlink" Target="http://www.microsoft.com/en-us/dynamics/erp-buy-ax-software.aspx" TargetMode="External"/><Relationship Id="rId10" Type="http://schemas.openxmlformats.org/officeDocument/2006/relationships/header" Target="head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39157" TargetMode="External"/><Relationship Id="rId52" Type="http://schemas.openxmlformats.org/officeDocument/2006/relationships/hyperlink" Target="http://go.microsoft.com/?linkid=9710837" TargetMode="External"/><Relationship Id="rId60" Type="http://schemas.openxmlformats.org/officeDocument/2006/relationships/hyperlink" Target="http://go.microsoft.com/fwlink/?LinkId=266708" TargetMode="External"/><Relationship Id="rId65" Type="http://schemas.openxmlformats.org/officeDocument/2006/relationships/hyperlink" Target="http://go.microsoft.com/fwlink/?LinkId=247624" TargetMode="External"/><Relationship Id="rId73" Type="http://schemas.openxmlformats.org/officeDocument/2006/relationships/hyperlink" Target="http://go.microsoft.com/fwlink/?LinkId=247624" TargetMode="External"/><Relationship Id="rId78" Type="http://schemas.openxmlformats.org/officeDocument/2006/relationships/hyperlink" Target="http://go.microsoft.com/fwlink/?LinkID=223678" TargetMode="External"/><Relationship Id="rId81" Type="http://schemas.openxmlformats.org/officeDocument/2006/relationships/hyperlink" Target="http://go.microsoft.com/fwlink/p/?LinkId=241491" TargetMode="External"/><Relationship Id="rId86" Type="http://schemas.openxmlformats.org/officeDocument/2006/relationships/hyperlink" Target="http://go.microsoft.com/?linkid=9710837" TargetMode="External"/><Relationship Id="rId9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39617</Words>
  <Characters>225818</Characters>
  <Application>Microsoft Office Word</Application>
  <DocSecurity>8</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264906</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2012-11-15T10:18:00Z</cp:lastPrinted>
  <dcterms:created xsi:type="dcterms:W3CDTF">2012-12-03T00:27:00Z</dcterms:created>
  <dcterms:modified xsi:type="dcterms:W3CDTF">2012-12-03T00:27:00Z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