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01178CE8" w:rsidR="00807C36" w:rsidRPr="006E5D86" w:rsidRDefault="0016169E"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 xml:space="preserve">1 июня </w:t>
      </w:r>
      <w:r w:rsidR="00564D38">
        <w:rPr>
          <w:rFonts w:asciiTheme="majorHAnsi" w:hAnsiTheme="majorHAnsi"/>
          <w:color w:val="FFFFFF" w:themeColor="background1"/>
          <w:sz w:val="72"/>
          <w:szCs w:val="72"/>
        </w:rPr>
        <w:t>2017 </w:t>
      </w:r>
      <w:r w:rsidR="00402625"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82175870"/>
      <w:r>
        <w:lastRenderedPageBreak/>
        <w:t>Оглавление</w:t>
      </w:r>
      <w:bookmarkEnd w:id="2"/>
      <w:bookmarkEnd w:id="3"/>
    </w:p>
    <w:p w14:paraId="47E82AB2" w14:textId="20FA747D" w:rsidR="0016169E" w:rsidRPr="0016169E" w:rsidRDefault="00AD5C31">
      <w:pPr>
        <w:pStyle w:val="TOC1"/>
        <w:rPr>
          <w:rFonts w:eastAsiaTheme="minorEastAsia" w:cstheme="minorHAnsi"/>
          <w:b w:val="0"/>
          <w:caps w:val="0"/>
          <w:noProof/>
          <w:sz w:val="22"/>
          <w:lang w:val="en-US" w:eastAsia="en-US" w:bidi="ar-SA"/>
        </w:rPr>
      </w:pPr>
      <w:r w:rsidRPr="0016169E">
        <w:rPr>
          <w:rFonts w:cstheme="minorHAnsi"/>
        </w:rPr>
        <w:fldChar w:fldCharType="begin"/>
      </w:r>
      <w:r w:rsidRPr="0016169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169E">
        <w:rPr>
          <w:rFonts w:cstheme="minorHAnsi"/>
        </w:rPr>
        <w:fldChar w:fldCharType="separate"/>
      </w:r>
      <w:hyperlink w:anchor="_Toc482175870" w:history="1">
        <w:r w:rsidR="0016169E" w:rsidRPr="0016169E">
          <w:rPr>
            <w:rStyle w:val="Hyperlink"/>
            <w:rFonts w:cstheme="minorHAnsi"/>
            <w:noProof/>
          </w:rPr>
          <w:t>Оглавление</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_Toc482175870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w:t>
        </w:r>
        <w:r w:rsidR="0016169E" w:rsidRPr="0016169E">
          <w:rPr>
            <w:rFonts w:cstheme="minorHAnsi"/>
            <w:noProof/>
            <w:webHidden/>
          </w:rPr>
          <w:fldChar w:fldCharType="end"/>
        </w:r>
      </w:hyperlink>
    </w:p>
    <w:p w14:paraId="30BADA6A" w14:textId="68A0ACEB" w:rsidR="0016169E" w:rsidRPr="0016169E" w:rsidRDefault="001F6D9F">
      <w:pPr>
        <w:pStyle w:val="TOC1"/>
        <w:rPr>
          <w:rFonts w:eastAsiaTheme="minorEastAsia" w:cstheme="minorHAnsi"/>
          <w:b w:val="0"/>
          <w:caps w:val="0"/>
          <w:noProof/>
          <w:sz w:val="22"/>
          <w:lang w:val="en-US" w:eastAsia="en-US" w:bidi="ar-SA"/>
        </w:rPr>
      </w:pPr>
      <w:hyperlink w:anchor="_Toc482175871" w:history="1">
        <w:r w:rsidR="0016169E" w:rsidRPr="0016169E">
          <w:rPr>
            <w:rStyle w:val="Hyperlink"/>
            <w:rFonts w:cstheme="minorHAnsi"/>
            <w:noProof/>
          </w:rPr>
          <w:t>Введение</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_Toc482175871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w:t>
        </w:r>
        <w:r w:rsidR="0016169E" w:rsidRPr="0016169E">
          <w:rPr>
            <w:rFonts w:cstheme="minorHAnsi"/>
            <w:noProof/>
            <w:webHidden/>
          </w:rPr>
          <w:fldChar w:fldCharType="end"/>
        </w:r>
      </w:hyperlink>
    </w:p>
    <w:p w14:paraId="0B59CFA1" w14:textId="137CAC6A"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872" w:history="1">
        <w:r w:rsidR="0016169E" w:rsidRPr="0016169E">
          <w:rPr>
            <w:rStyle w:val="Hyperlink"/>
            <w:rFonts w:cstheme="minorHAnsi"/>
            <w:noProof/>
          </w:rPr>
          <w:t>Сведения о данном документе</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_Toc482175872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w:t>
        </w:r>
        <w:r w:rsidR="0016169E" w:rsidRPr="0016169E">
          <w:rPr>
            <w:rFonts w:cstheme="minorHAnsi"/>
            <w:noProof/>
            <w:webHidden/>
          </w:rPr>
          <w:fldChar w:fldCharType="end"/>
        </w:r>
      </w:hyperlink>
    </w:p>
    <w:p w14:paraId="0F7F1308" w14:textId="32C40D2B"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873" w:history="1">
        <w:r w:rsidR="0016169E" w:rsidRPr="0016169E">
          <w:rPr>
            <w:rStyle w:val="Hyperlink"/>
            <w:rFonts w:cstheme="minorHAnsi"/>
            <w:noProof/>
          </w:rPr>
          <w:t>Содержимое данного документа</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_Toc482175873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w:t>
        </w:r>
        <w:r w:rsidR="0016169E" w:rsidRPr="0016169E">
          <w:rPr>
            <w:rFonts w:cstheme="minorHAnsi"/>
            <w:noProof/>
            <w:webHidden/>
          </w:rPr>
          <w:fldChar w:fldCharType="end"/>
        </w:r>
      </w:hyperlink>
    </w:p>
    <w:p w14:paraId="1909CE95" w14:textId="21C0CA83"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874" w:history="1">
        <w:r w:rsidR="0016169E" w:rsidRPr="0016169E">
          <w:rPr>
            <w:rStyle w:val="Hyperlink"/>
            <w:rFonts w:cstheme="minorHAnsi"/>
            <w:noProof/>
          </w:rPr>
          <w:t>Запись продукта</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_Toc482175874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w:t>
        </w:r>
        <w:r w:rsidR="0016169E" w:rsidRPr="0016169E">
          <w:rPr>
            <w:rFonts w:cstheme="minorHAnsi"/>
            <w:noProof/>
            <w:webHidden/>
          </w:rPr>
          <w:fldChar w:fldCharType="end"/>
        </w:r>
      </w:hyperlink>
    </w:p>
    <w:p w14:paraId="2846F835" w14:textId="18602E17"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875" w:history="1">
        <w:r w:rsidR="0016169E" w:rsidRPr="0016169E">
          <w:rPr>
            <w:rStyle w:val="Hyperlink"/>
            <w:rFonts w:cstheme="minorHAnsi"/>
            <w:noProof/>
          </w:rPr>
          <w:t>Пояснения и сводка изменений в данном Документе</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_Toc482175875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w:t>
        </w:r>
        <w:r w:rsidR="0016169E" w:rsidRPr="0016169E">
          <w:rPr>
            <w:rFonts w:cstheme="minorHAnsi"/>
            <w:noProof/>
            <w:webHidden/>
          </w:rPr>
          <w:fldChar w:fldCharType="end"/>
        </w:r>
      </w:hyperlink>
    </w:p>
    <w:p w14:paraId="45ACC712" w14:textId="1846F83B" w:rsidR="0016169E" w:rsidRPr="0016169E" w:rsidRDefault="001F6D9F">
      <w:pPr>
        <w:pStyle w:val="TOC1"/>
        <w:rPr>
          <w:rFonts w:eastAsiaTheme="minorEastAsia" w:cstheme="minorHAnsi"/>
          <w:b w:val="0"/>
          <w:caps w:val="0"/>
          <w:noProof/>
          <w:sz w:val="22"/>
          <w:lang w:val="en-US" w:eastAsia="en-US" w:bidi="ar-SA"/>
        </w:rPr>
      </w:pPr>
      <w:hyperlink w:anchor="_Toc482175876" w:history="1">
        <w:r w:rsidR="0016169E" w:rsidRPr="0016169E">
          <w:rPr>
            <w:rStyle w:val="Hyperlink"/>
            <w:rFonts w:cstheme="minorHAnsi"/>
            <w:noProof/>
          </w:rPr>
          <w:t>Условия лицензии</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_Toc482175876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4</w:t>
        </w:r>
        <w:r w:rsidR="0016169E" w:rsidRPr="0016169E">
          <w:rPr>
            <w:rFonts w:cstheme="minorHAnsi"/>
            <w:noProof/>
            <w:webHidden/>
          </w:rPr>
          <w:fldChar w:fldCharType="end"/>
        </w:r>
      </w:hyperlink>
    </w:p>
    <w:p w14:paraId="105DD1C3" w14:textId="1B803F46" w:rsidR="0016169E" w:rsidRPr="0016169E" w:rsidRDefault="001F6D9F">
      <w:pPr>
        <w:pStyle w:val="TOC2"/>
        <w:tabs>
          <w:tab w:val="right" w:leader="dot" w:pos="5030"/>
        </w:tabs>
        <w:rPr>
          <w:rFonts w:eastAsiaTheme="minorEastAsia" w:cstheme="minorHAnsi"/>
          <w:b w:val="0"/>
          <w:smallCaps w:val="0"/>
          <w:noProof/>
          <w:sz w:val="22"/>
          <w:lang w:val="en-US" w:eastAsia="en-US" w:bidi="ar-SA"/>
        </w:rPr>
      </w:pPr>
      <w:hyperlink w:anchor="_Toc482175877" w:history="1">
        <w:r w:rsidR="0016169E" w:rsidRPr="0016169E">
          <w:rPr>
            <w:rStyle w:val="Hyperlink"/>
            <w:rFonts w:cstheme="minorHAnsi"/>
            <w:noProof/>
          </w:rPr>
          <w:t>Универсальные условия лицензирования</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_Toc482175877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4</w:t>
        </w:r>
        <w:r w:rsidR="0016169E" w:rsidRPr="0016169E">
          <w:rPr>
            <w:rFonts w:cstheme="minorHAnsi"/>
            <w:noProof/>
            <w:webHidden/>
          </w:rPr>
          <w:fldChar w:fldCharType="end"/>
        </w:r>
      </w:hyperlink>
    </w:p>
    <w:p w14:paraId="7A44DF9B" w14:textId="4F2E07C2" w:rsidR="0016169E" w:rsidRPr="0016169E" w:rsidRDefault="001F6D9F">
      <w:pPr>
        <w:pStyle w:val="TOC2"/>
        <w:tabs>
          <w:tab w:val="right" w:leader="dot" w:pos="5030"/>
        </w:tabs>
        <w:rPr>
          <w:rFonts w:eastAsiaTheme="minorEastAsia" w:cstheme="minorHAnsi"/>
          <w:b w:val="0"/>
          <w:smallCaps w:val="0"/>
          <w:noProof/>
          <w:sz w:val="22"/>
          <w:lang w:val="en-US" w:eastAsia="en-US" w:bidi="ar-SA"/>
        </w:rPr>
      </w:pPr>
      <w:hyperlink w:anchor="_Toc482175878" w:history="1">
        <w:r w:rsidR="0016169E" w:rsidRPr="0016169E">
          <w:rPr>
            <w:rStyle w:val="Hyperlink"/>
            <w:rFonts w:cstheme="minorHAnsi"/>
            <w:noProof/>
          </w:rPr>
          <w:t>Условия модели лицензирования</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_Toc482175878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7</w:t>
        </w:r>
        <w:r w:rsidR="0016169E" w:rsidRPr="0016169E">
          <w:rPr>
            <w:rFonts w:cstheme="minorHAnsi"/>
            <w:noProof/>
            <w:webHidden/>
          </w:rPr>
          <w:fldChar w:fldCharType="end"/>
        </w:r>
      </w:hyperlink>
    </w:p>
    <w:p w14:paraId="3F433F3C" w14:textId="379E5A8C"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79" w:history="1">
        <w:r w:rsidR="0016169E" w:rsidRPr="0016169E">
          <w:rPr>
            <w:rStyle w:val="Hyperlink"/>
            <w:rFonts w:cstheme="minorHAnsi"/>
            <w:noProof/>
          </w:rPr>
          <w:t>«На ядро» (для приложений)</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_Toc482175879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8</w:t>
        </w:r>
        <w:r w:rsidR="0016169E" w:rsidRPr="0016169E">
          <w:rPr>
            <w:rFonts w:cstheme="minorHAnsi"/>
            <w:noProof/>
            <w:webHidden/>
          </w:rPr>
          <w:fldChar w:fldCharType="end"/>
        </w:r>
      </w:hyperlink>
    </w:p>
    <w:p w14:paraId="11DDB971" w14:textId="469FD62D"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80" w:history="1">
        <w:r w:rsidR="0016169E" w:rsidRPr="0016169E">
          <w:rPr>
            <w:rStyle w:val="Hyperlink"/>
            <w:rFonts w:cstheme="minorHAnsi"/>
            <w:noProof/>
          </w:rPr>
          <w:t>«На ядро» (для систем управления)</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_Toc482175880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8</w:t>
        </w:r>
        <w:r w:rsidR="0016169E" w:rsidRPr="0016169E">
          <w:rPr>
            <w:rFonts w:cstheme="minorHAnsi"/>
            <w:noProof/>
            <w:webHidden/>
          </w:rPr>
          <w:fldChar w:fldCharType="end"/>
        </w:r>
      </w:hyperlink>
    </w:p>
    <w:p w14:paraId="021FD2F6" w14:textId="176B4ED1"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81" w:history="1">
        <w:r w:rsidR="0016169E" w:rsidRPr="0016169E">
          <w:rPr>
            <w:rStyle w:val="Hyperlink"/>
            <w:rFonts w:cstheme="minorHAnsi"/>
            <w:noProof/>
          </w:rPr>
          <w:t>«На ядро» (ОС)</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_Toc482175881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8</w:t>
        </w:r>
        <w:r w:rsidR="0016169E" w:rsidRPr="0016169E">
          <w:rPr>
            <w:rFonts w:cstheme="minorHAnsi"/>
            <w:noProof/>
            <w:webHidden/>
          </w:rPr>
          <w:fldChar w:fldCharType="end"/>
        </w:r>
      </w:hyperlink>
    </w:p>
    <w:p w14:paraId="19ECCF9B" w14:textId="4B27F53F"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82" w:history="1">
        <w:r w:rsidR="0016169E" w:rsidRPr="0016169E">
          <w:rPr>
            <w:rStyle w:val="Hyperlink"/>
            <w:rFonts w:cstheme="minorHAnsi"/>
            <w:noProof/>
          </w:rPr>
          <w:t>«На процессор»</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_Toc482175882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9</w:t>
        </w:r>
        <w:r w:rsidR="0016169E" w:rsidRPr="0016169E">
          <w:rPr>
            <w:rFonts w:cstheme="minorHAnsi"/>
            <w:noProof/>
            <w:webHidden/>
          </w:rPr>
          <w:fldChar w:fldCharType="end"/>
        </w:r>
      </w:hyperlink>
    </w:p>
    <w:p w14:paraId="2CE5358B" w14:textId="44637E66"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83" w:history="1">
        <w:r w:rsidR="0016169E" w:rsidRPr="0016169E">
          <w:rPr>
            <w:rStyle w:val="Hyperlink"/>
            <w:rFonts w:cstheme="minorHAnsi"/>
            <w:noProof/>
          </w:rPr>
          <w:t>Лицензии подписчика (SAL) для серверного программного обеспечения</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_Toc482175883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9</w:t>
        </w:r>
        <w:r w:rsidR="0016169E" w:rsidRPr="0016169E">
          <w:rPr>
            <w:rFonts w:cstheme="minorHAnsi"/>
            <w:noProof/>
            <w:webHidden/>
          </w:rPr>
          <w:fldChar w:fldCharType="end"/>
        </w:r>
      </w:hyperlink>
    </w:p>
    <w:p w14:paraId="7043E3DE" w14:textId="6DA919C6"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84" w:history="1">
        <w:r w:rsidR="0016169E" w:rsidRPr="0016169E">
          <w:rPr>
            <w:rStyle w:val="Hyperlink"/>
            <w:rFonts w:cstheme="minorHAnsi"/>
            <w:noProof/>
          </w:rPr>
          <w:t>Лицензии подписчика (SAL) для серверов управления</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_Toc482175884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9</w:t>
        </w:r>
        <w:r w:rsidR="0016169E" w:rsidRPr="0016169E">
          <w:rPr>
            <w:rFonts w:cstheme="minorHAnsi"/>
            <w:noProof/>
            <w:webHidden/>
          </w:rPr>
          <w:fldChar w:fldCharType="end"/>
        </w:r>
      </w:hyperlink>
    </w:p>
    <w:p w14:paraId="7789BBB3" w14:textId="38157252"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85" w:history="1">
        <w:r w:rsidR="0016169E" w:rsidRPr="0016169E">
          <w:rPr>
            <w:rStyle w:val="Hyperlink"/>
            <w:rFonts w:cstheme="minorHAnsi"/>
            <w:noProof/>
          </w:rPr>
          <w:t>Лицензии подписчика (SAL) для приложений для настольных компьютеров</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_Toc482175885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9</w:t>
        </w:r>
        <w:r w:rsidR="0016169E" w:rsidRPr="0016169E">
          <w:rPr>
            <w:rFonts w:cstheme="minorHAnsi"/>
            <w:noProof/>
            <w:webHidden/>
          </w:rPr>
          <w:fldChar w:fldCharType="end"/>
        </w:r>
      </w:hyperlink>
    </w:p>
    <w:p w14:paraId="79F2AC33" w14:textId="3B89B8E5"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86" w:history="1">
        <w:r w:rsidR="0016169E" w:rsidRPr="0016169E">
          <w:rPr>
            <w:rStyle w:val="Hyperlink"/>
            <w:rFonts w:cstheme="minorHAnsi"/>
            <w:noProof/>
          </w:rPr>
          <w:t>Хост/гость</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_Toc482175886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9</w:t>
        </w:r>
        <w:r w:rsidR="0016169E" w:rsidRPr="0016169E">
          <w:rPr>
            <w:rFonts w:cstheme="minorHAnsi"/>
            <w:noProof/>
            <w:webHidden/>
          </w:rPr>
          <w:fldChar w:fldCharType="end"/>
        </w:r>
      </w:hyperlink>
    </w:p>
    <w:p w14:paraId="6DC50933" w14:textId="33744D94" w:rsidR="0016169E" w:rsidRPr="0016169E" w:rsidRDefault="001F6D9F">
      <w:pPr>
        <w:pStyle w:val="TOC1"/>
        <w:rPr>
          <w:rFonts w:eastAsiaTheme="minorEastAsia" w:cstheme="minorHAnsi"/>
          <w:b w:val="0"/>
          <w:caps w:val="0"/>
          <w:noProof/>
          <w:sz w:val="22"/>
          <w:lang w:val="en-US" w:eastAsia="en-US" w:bidi="ar-SA"/>
        </w:rPr>
      </w:pPr>
      <w:hyperlink w:anchor="_Toc482175887" w:history="1">
        <w:r w:rsidR="0016169E" w:rsidRPr="0016169E">
          <w:rPr>
            <w:rStyle w:val="Hyperlink"/>
            <w:rFonts w:cstheme="minorHAnsi"/>
            <w:noProof/>
          </w:rPr>
          <w:t>Записи продуктов</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_Toc482175887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11</w:t>
        </w:r>
        <w:r w:rsidR="0016169E" w:rsidRPr="0016169E">
          <w:rPr>
            <w:rFonts w:cstheme="minorHAnsi"/>
            <w:noProof/>
            <w:webHidden/>
          </w:rPr>
          <w:fldChar w:fldCharType="end"/>
        </w:r>
      </w:hyperlink>
    </w:p>
    <w:p w14:paraId="3AFEE04A" w14:textId="6C2E6691"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888" w:history="1">
        <w:r w:rsidR="0016169E" w:rsidRPr="0016169E">
          <w:rPr>
            <w:rStyle w:val="Hyperlink"/>
            <w:rFonts w:cstheme="minorHAnsi"/>
            <w:noProof/>
            <w:lang w:val="en-US"/>
          </w:rPr>
          <w:t>Advanced Threat Analytics</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_Toc482175888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11</w:t>
        </w:r>
        <w:r w:rsidR="0016169E" w:rsidRPr="0016169E">
          <w:rPr>
            <w:rFonts w:cstheme="minorHAnsi"/>
            <w:noProof/>
            <w:webHidden/>
          </w:rPr>
          <w:fldChar w:fldCharType="end"/>
        </w:r>
      </w:hyperlink>
    </w:p>
    <w:p w14:paraId="5EEF4CF9" w14:textId="3B38F8F9"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889" w:history="1">
        <w:r w:rsidR="0016169E" w:rsidRPr="0016169E">
          <w:rPr>
            <w:rStyle w:val="Hyperlink"/>
            <w:rFonts w:cstheme="minorHAnsi"/>
            <w:noProof/>
          </w:rPr>
          <w:t>BizTalk Server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_Toc482175889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11</w:t>
        </w:r>
        <w:r w:rsidR="0016169E" w:rsidRPr="0016169E">
          <w:rPr>
            <w:rFonts w:cstheme="minorHAnsi"/>
            <w:noProof/>
            <w:webHidden/>
          </w:rPr>
          <w:fldChar w:fldCharType="end"/>
        </w:r>
      </w:hyperlink>
    </w:p>
    <w:p w14:paraId="1D68E159" w14:textId="2E72D0DF"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890" w:history="1">
        <w:r w:rsidR="0016169E" w:rsidRPr="0016169E">
          <w:rPr>
            <w:rStyle w:val="Hyperlink"/>
            <w:rFonts w:cstheme="minorHAnsi"/>
            <w:noProof/>
            <w:lang w:val="en-US"/>
          </w:rPr>
          <w:t>Core Infrastructure Server (CIS) Suite</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_Toc482175890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12</w:t>
        </w:r>
        <w:r w:rsidR="0016169E" w:rsidRPr="0016169E">
          <w:rPr>
            <w:rFonts w:cstheme="minorHAnsi"/>
            <w:noProof/>
            <w:webHidden/>
          </w:rPr>
          <w:fldChar w:fldCharType="end"/>
        </w:r>
      </w:hyperlink>
    </w:p>
    <w:p w14:paraId="5B99D498" w14:textId="606D4B4F" w:rsidR="0016169E" w:rsidRPr="0016169E" w:rsidRDefault="001F6D9F">
      <w:pPr>
        <w:pStyle w:val="TOC2"/>
        <w:tabs>
          <w:tab w:val="right" w:leader="dot" w:pos="5030"/>
        </w:tabs>
        <w:rPr>
          <w:rFonts w:eastAsiaTheme="minorEastAsia" w:cstheme="minorHAnsi"/>
          <w:b w:val="0"/>
          <w:smallCaps w:val="0"/>
          <w:noProof/>
          <w:sz w:val="22"/>
          <w:lang w:val="en-US" w:eastAsia="en-US" w:bidi="ar-SA"/>
        </w:rPr>
      </w:pPr>
      <w:hyperlink w:anchor="_Toc482175891" w:history="1">
        <w:r w:rsidR="0016169E" w:rsidRPr="0016169E">
          <w:rPr>
            <w:rStyle w:val="Hyperlink"/>
            <w:rFonts w:cstheme="minorHAnsi"/>
            <w:noProof/>
          </w:rPr>
          <w:t>Microsoft Dynamics</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_Toc482175891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13</w:t>
        </w:r>
        <w:r w:rsidR="0016169E" w:rsidRPr="0016169E">
          <w:rPr>
            <w:rFonts w:cstheme="minorHAnsi"/>
            <w:noProof/>
            <w:webHidden/>
          </w:rPr>
          <w:fldChar w:fldCharType="end"/>
        </w:r>
      </w:hyperlink>
    </w:p>
    <w:p w14:paraId="377DAD13" w14:textId="2EDB67FF"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92" w:history="1">
        <w:r w:rsidR="0016169E" w:rsidRPr="0016169E">
          <w:rPr>
            <w:rStyle w:val="Hyperlink"/>
            <w:rFonts w:cstheme="minorHAnsi"/>
            <w:noProof/>
            <w:lang w:val="fr-FR"/>
          </w:rPr>
          <w:t>Microsoft</w:t>
        </w:r>
        <w:r w:rsidR="0016169E" w:rsidRPr="0016169E">
          <w:rPr>
            <w:rStyle w:val="Hyperlink"/>
            <w:rFonts w:cstheme="minorHAnsi"/>
            <w:noProof/>
          </w:rPr>
          <w:t xml:space="preserve"> </w:t>
        </w:r>
        <w:r w:rsidR="0016169E" w:rsidRPr="0016169E">
          <w:rPr>
            <w:rStyle w:val="Hyperlink"/>
            <w:rFonts w:cstheme="minorHAnsi"/>
            <w:noProof/>
            <w:lang w:val="fr-FR"/>
          </w:rPr>
          <w:t>Dynamics</w:t>
        </w:r>
        <w:r w:rsidR="0016169E" w:rsidRPr="0016169E">
          <w:rPr>
            <w:rStyle w:val="Hyperlink"/>
            <w:rFonts w:cstheme="minorHAnsi"/>
            <w:noProof/>
          </w:rPr>
          <w:t xml:space="preserve"> </w:t>
        </w:r>
        <w:r w:rsidR="0016169E" w:rsidRPr="0016169E">
          <w:rPr>
            <w:rStyle w:val="Hyperlink"/>
            <w:rFonts w:cstheme="minorHAnsi"/>
            <w:noProof/>
            <w:lang w:val="fr-FR"/>
          </w:rPr>
          <w:t>AX</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_Toc482175892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13</w:t>
        </w:r>
        <w:r w:rsidR="0016169E" w:rsidRPr="0016169E">
          <w:rPr>
            <w:rFonts w:cstheme="minorHAnsi"/>
            <w:noProof/>
            <w:webHidden/>
          </w:rPr>
          <w:fldChar w:fldCharType="end"/>
        </w:r>
      </w:hyperlink>
    </w:p>
    <w:p w14:paraId="6B659448" w14:textId="3D6A01F3"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93" w:history="1">
        <w:r w:rsidR="0016169E" w:rsidRPr="0016169E">
          <w:rPr>
            <w:rStyle w:val="Hyperlink"/>
            <w:rFonts w:cstheme="minorHAnsi"/>
            <w:noProof/>
          </w:rPr>
          <w:t>Microsoft Dynamics 365</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_Toc482175893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14</w:t>
        </w:r>
        <w:r w:rsidR="0016169E" w:rsidRPr="0016169E">
          <w:rPr>
            <w:rFonts w:cstheme="minorHAnsi"/>
            <w:noProof/>
            <w:webHidden/>
          </w:rPr>
          <w:fldChar w:fldCharType="end"/>
        </w:r>
      </w:hyperlink>
    </w:p>
    <w:p w14:paraId="32F67AF4" w14:textId="228C3FF0"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94" w:history="1">
        <w:r w:rsidR="0016169E" w:rsidRPr="0016169E">
          <w:rPr>
            <w:rStyle w:val="Hyperlink"/>
            <w:rFonts w:cstheme="minorHAnsi"/>
            <w:noProof/>
          </w:rPr>
          <w:t>Microsoft Dynamics NAV</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_Toc482175894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15</w:t>
        </w:r>
        <w:r w:rsidR="0016169E" w:rsidRPr="0016169E">
          <w:rPr>
            <w:rFonts w:cstheme="minorHAnsi"/>
            <w:noProof/>
            <w:webHidden/>
          </w:rPr>
          <w:fldChar w:fldCharType="end"/>
        </w:r>
      </w:hyperlink>
    </w:p>
    <w:p w14:paraId="34D7B297" w14:textId="60898206"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95" w:history="1">
        <w:r w:rsidR="0016169E" w:rsidRPr="0016169E">
          <w:rPr>
            <w:rStyle w:val="Hyperlink"/>
            <w:rFonts w:cstheme="minorHAnsi"/>
            <w:noProof/>
          </w:rPr>
          <w:t>Microsoft Dynamics GP</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_Toc482175895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16</w:t>
        </w:r>
        <w:r w:rsidR="0016169E" w:rsidRPr="0016169E">
          <w:rPr>
            <w:rFonts w:cstheme="minorHAnsi"/>
            <w:noProof/>
            <w:webHidden/>
          </w:rPr>
          <w:fldChar w:fldCharType="end"/>
        </w:r>
      </w:hyperlink>
    </w:p>
    <w:p w14:paraId="51EB1D6D" w14:textId="30EDD57B"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96" w:history="1">
        <w:r w:rsidR="0016169E" w:rsidRPr="0016169E">
          <w:rPr>
            <w:rStyle w:val="Hyperlink"/>
            <w:rFonts w:cstheme="minorHAnsi"/>
            <w:noProof/>
          </w:rPr>
          <w:t>Microsoft Dynamics SL</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_Toc482175896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18</w:t>
        </w:r>
        <w:r w:rsidR="0016169E" w:rsidRPr="0016169E">
          <w:rPr>
            <w:rFonts w:cstheme="minorHAnsi"/>
            <w:noProof/>
            <w:webHidden/>
          </w:rPr>
          <w:fldChar w:fldCharType="end"/>
        </w:r>
      </w:hyperlink>
    </w:p>
    <w:p w14:paraId="43D4BEE1" w14:textId="388359D5" w:rsidR="0016169E" w:rsidRPr="0016169E" w:rsidRDefault="0016169E">
      <w:pPr>
        <w:pStyle w:val="TOC2"/>
        <w:tabs>
          <w:tab w:val="right" w:leader="dot" w:pos="5030"/>
        </w:tabs>
        <w:rPr>
          <w:rFonts w:eastAsiaTheme="minorEastAsia" w:cstheme="minorHAnsi"/>
          <w:b w:val="0"/>
          <w:smallCaps w:val="0"/>
          <w:noProof/>
          <w:sz w:val="22"/>
          <w:lang w:val="en-US" w:eastAsia="en-US" w:bidi="ar-SA"/>
        </w:rPr>
      </w:pPr>
      <w:r w:rsidRPr="0016169E">
        <w:rPr>
          <w:rStyle w:val="Hyperlink"/>
          <w:rFonts w:cstheme="minorHAnsi"/>
          <w:noProof/>
        </w:rPr>
        <w:br w:type="column"/>
      </w:r>
      <w:hyperlink w:anchor="_Toc482175897" w:history="1">
        <w:r w:rsidRPr="0016169E">
          <w:rPr>
            <w:rStyle w:val="Hyperlink"/>
            <w:rFonts w:cstheme="minorHAnsi"/>
            <w:noProof/>
          </w:rPr>
          <w:t>Приложения Office</w:t>
        </w:r>
        <w:r w:rsidRPr="0016169E">
          <w:rPr>
            <w:rFonts w:cstheme="minorHAnsi"/>
            <w:noProof/>
            <w:webHidden/>
          </w:rPr>
          <w:tab/>
        </w:r>
        <w:r w:rsidRPr="0016169E">
          <w:rPr>
            <w:rFonts w:cstheme="minorHAnsi"/>
            <w:noProof/>
            <w:webHidden/>
          </w:rPr>
          <w:fldChar w:fldCharType="begin"/>
        </w:r>
        <w:r w:rsidRPr="0016169E">
          <w:rPr>
            <w:rFonts w:cstheme="minorHAnsi"/>
            <w:noProof/>
            <w:webHidden/>
          </w:rPr>
          <w:instrText xml:space="preserve"> PAGEREF _Toc482175897 \h </w:instrText>
        </w:r>
        <w:r w:rsidRPr="0016169E">
          <w:rPr>
            <w:rFonts w:cstheme="minorHAnsi"/>
            <w:noProof/>
            <w:webHidden/>
          </w:rPr>
        </w:r>
        <w:r w:rsidRPr="0016169E">
          <w:rPr>
            <w:rFonts w:cstheme="minorHAnsi"/>
            <w:noProof/>
            <w:webHidden/>
          </w:rPr>
          <w:fldChar w:fldCharType="separate"/>
        </w:r>
        <w:r w:rsidRPr="0016169E">
          <w:rPr>
            <w:rFonts w:cstheme="minorHAnsi"/>
            <w:noProof/>
            <w:webHidden/>
          </w:rPr>
          <w:t>18</w:t>
        </w:r>
        <w:r w:rsidRPr="0016169E">
          <w:rPr>
            <w:rFonts w:cstheme="minorHAnsi"/>
            <w:noProof/>
            <w:webHidden/>
          </w:rPr>
          <w:fldChar w:fldCharType="end"/>
        </w:r>
      </w:hyperlink>
    </w:p>
    <w:p w14:paraId="53ABA73D" w14:textId="0C348415"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98" w:history="1">
        <w:r w:rsidR="0016169E" w:rsidRPr="0016169E">
          <w:rPr>
            <w:rStyle w:val="Hyperlink"/>
            <w:rFonts w:cstheme="minorHAnsi"/>
            <w:noProof/>
          </w:rPr>
          <w:t>Приложения Office для настольных компьютеров</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_Toc482175898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18</w:t>
        </w:r>
        <w:r w:rsidR="0016169E" w:rsidRPr="0016169E">
          <w:rPr>
            <w:rFonts w:cstheme="minorHAnsi"/>
            <w:noProof/>
            <w:webHidden/>
          </w:rPr>
          <w:fldChar w:fldCharType="end"/>
        </w:r>
      </w:hyperlink>
    </w:p>
    <w:p w14:paraId="7B3B9F68" w14:textId="1DD6874D"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899" w:history="1">
        <w:r w:rsidR="0016169E" w:rsidRPr="0016169E">
          <w:rPr>
            <w:rStyle w:val="Hyperlink"/>
            <w:rFonts w:cstheme="minorHAnsi"/>
            <w:noProof/>
          </w:rPr>
          <w:t>Project</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_Toc482175899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19</w:t>
        </w:r>
        <w:r w:rsidR="0016169E" w:rsidRPr="0016169E">
          <w:rPr>
            <w:rFonts w:cstheme="minorHAnsi"/>
            <w:noProof/>
            <w:webHidden/>
          </w:rPr>
          <w:fldChar w:fldCharType="end"/>
        </w:r>
      </w:hyperlink>
    </w:p>
    <w:p w14:paraId="395F473A" w14:textId="521234F5"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00" w:history="1">
        <w:r w:rsidR="0016169E" w:rsidRPr="0016169E">
          <w:rPr>
            <w:rStyle w:val="Hyperlink"/>
            <w:rFonts w:cstheme="minorHAnsi"/>
            <w:noProof/>
          </w:rPr>
          <w:t>Visio</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_Toc482175900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20</w:t>
        </w:r>
        <w:r w:rsidR="0016169E" w:rsidRPr="0016169E">
          <w:rPr>
            <w:rFonts w:cstheme="minorHAnsi"/>
            <w:noProof/>
            <w:webHidden/>
          </w:rPr>
          <w:fldChar w:fldCharType="end"/>
        </w:r>
      </w:hyperlink>
    </w:p>
    <w:p w14:paraId="173C4C06" w14:textId="30BC831C" w:rsidR="0016169E" w:rsidRPr="0016169E" w:rsidRDefault="001F6D9F">
      <w:pPr>
        <w:pStyle w:val="TOC2"/>
        <w:tabs>
          <w:tab w:val="right" w:leader="dot" w:pos="5030"/>
        </w:tabs>
        <w:rPr>
          <w:rFonts w:eastAsiaTheme="minorEastAsia" w:cstheme="minorHAnsi"/>
          <w:b w:val="0"/>
          <w:smallCaps w:val="0"/>
          <w:noProof/>
          <w:sz w:val="22"/>
          <w:lang w:val="en-US" w:eastAsia="en-US" w:bidi="ar-SA"/>
        </w:rPr>
      </w:pPr>
      <w:hyperlink w:anchor="_Toc482175901" w:history="1">
        <w:r w:rsidR="0016169E" w:rsidRPr="0016169E">
          <w:rPr>
            <w:rStyle w:val="Hyperlink"/>
            <w:rFonts w:cstheme="minorHAnsi"/>
            <w:noProof/>
          </w:rPr>
          <w:t>Серверы Office</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_Toc482175901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20</w:t>
        </w:r>
        <w:r w:rsidR="0016169E" w:rsidRPr="0016169E">
          <w:rPr>
            <w:rFonts w:cstheme="minorHAnsi"/>
            <w:noProof/>
            <w:webHidden/>
          </w:rPr>
          <w:fldChar w:fldCharType="end"/>
        </w:r>
      </w:hyperlink>
    </w:p>
    <w:p w14:paraId="7F3D2E62" w14:textId="1F4EB058"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02" w:history="1">
        <w:r w:rsidR="0016169E" w:rsidRPr="0016169E">
          <w:rPr>
            <w:rStyle w:val="Hyperlink"/>
            <w:rFonts w:cstheme="minorHAnsi"/>
            <w:noProof/>
          </w:rPr>
          <w:t>Exchange Server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_Toc482175902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20</w:t>
        </w:r>
        <w:r w:rsidR="0016169E" w:rsidRPr="0016169E">
          <w:rPr>
            <w:rFonts w:cstheme="minorHAnsi"/>
            <w:noProof/>
            <w:webHidden/>
          </w:rPr>
          <w:fldChar w:fldCharType="end"/>
        </w:r>
      </w:hyperlink>
    </w:p>
    <w:p w14:paraId="69296C3F" w14:textId="7A77B117"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03" w:history="1">
        <w:r w:rsidR="0016169E" w:rsidRPr="0016169E">
          <w:rPr>
            <w:rStyle w:val="Hyperlink"/>
            <w:rFonts w:cstheme="minorHAnsi"/>
            <w:noProof/>
          </w:rPr>
          <w:t>Project Server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_Toc482175903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21</w:t>
        </w:r>
        <w:r w:rsidR="0016169E" w:rsidRPr="0016169E">
          <w:rPr>
            <w:rFonts w:cstheme="minorHAnsi"/>
            <w:noProof/>
            <w:webHidden/>
          </w:rPr>
          <w:fldChar w:fldCharType="end"/>
        </w:r>
      </w:hyperlink>
    </w:p>
    <w:p w14:paraId="752A9675" w14:textId="097130AC"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04" w:history="1">
        <w:r w:rsidR="0016169E" w:rsidRPr="0016169E">
          <w:rPr>
            <w:rStyle w:val="Hyperlink"/>
            <w:rFonts w:cstheme="minorHAnsi"/>
            <w:noProof/>
          </w:rPr>
          <w:t>SharePoint Server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_Toc482175904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22</w:t>
        </w:r>
        <w:r w:rsidR="0016169E" w:rsidRPr="0016169E">
          <w:rPr>
            <w:rFonts w:cstheme="minorHAnsi"/>
            <w:noProof/>
            <w:webHidden/>
          </w:rPr>
          <w:fldChar w:fldCharType="end"/>
        </w:r>
      </w:hyperlink>
    </w:p>
    <w:p w14:paraId="7DDB0415" w14:textId="68865AC4"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05" w:history="1">
        <w:r w:rsidR="0016169E" w:rsidRPr="0016169E">
          <w:rPr>
            <w:rStyle w:val="Hyperlink"/>
            <w:rFonts w:cstheme="minorHAnsi"/>
            <w:noProof/>
          </w:rPr>
          <w:t>Skype для бизнеса Server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_Toc482175905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23</w:t>
        </w:r>
        <w:r w:rsidR="0016169E" w:rsidRPr="0016169E">
          <w:rPr>
            <w:rFonts w:cstheme="minorHAnsi"/>
            <w:noProof/>
            <w:webHidden/>
          </w:rPr>
          <w:fldChar w:fldCharType="end"/>
        </w:r>
      </w:hyperlink>
    </w:p>
    <w:p w14:paraId="563883F3" w14:textId="45E1E975"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906" w:history="1">
        <w:r w:rsidR="0016169E" w:rsidRPr="0016169E">
          <w:rPr>
            <w:rStyle w:val="Hyperlink"/>
            <w:rFonts w:cstheme="minorHAnsi"/>
            <w:noProof/>
          </w:rPr>
          <w:t>R Server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_Toc482175906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25</w:t>
        </w:r>
        <w:r w:rsidR="0016169E" w:rsidRPr="0016169E">
          <w:rPr>
            <w:rFonts w:cstheme="minorHAnsi"/>
            <w:noProof/>
            <w:webHidden/>
          </w:rPr>
          <w:fldChar w:fldCharType="end"/>
        </w:r>
      </w:hyperlink>
    </w:p>
    <w:p w14:paraId="512AF7E3" w14:textId="39F9C5CE"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907" w:history="1">
        <w:r w:rsidR="0016169E" w:rsidRPr="0016169E">
          <w:rPr>
            <w:rStyle w:val="Hyperlink"/>
            <w:rFonts w:cstheme="minorHAnsi"/>
            <w:noProof/>
          </w:rPr>
          <w:t>SQL Server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_Toc482175907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25</w:t>
        </w:r>
        <w:r w:rsidR="0016169E" w:rsidRPr="0016169E">
          <w:rPr>
            <w:rFonts w:cstheme="minorHAnsi"/>
            <w:noProof/>
            <w:webHidden/>
          </w:rPr>
          <w:fldChar w:fldCharType="end"/>
        </w:r>
      </w:hyperlink>
    </w:p>
    <w:p w14:paraId="7874ADE8" w14:textId="31201C27" w:rsidR="0016169E" w:rsidRPr="0016169E" w:rsidRDefault="001F6D9F">
      <w:pPr>
        <w:pStyle w:val="TOC2"/>
        <w:tabs>
          <w:tab w:val="right" w:leader="dot" w:pos="5030"/>
        </w:tabs>
        <w:rPr>
          <w:rFonts w:eastAsiaTheme="minorEastAsia" w:cstheme="minorHAnsi"/>
          <w:b w:val="0"/>
          <w:smallCaps w:val="0"/>
          <w:noProof/>
          <w:sz w:val="22"/>
          <w:lang w:val="en-US" w:eastAsia="en-US" w:bidi="ar-SA"/>
        </w:rPr>
      </w:pPr>
      <w:hyperlink w:anchor="_Toc482175908" w:history="1">
        <w:r w:rsidR="0016169E" w:rsidRPr="0016169E">
          <w:rPr>
            <w:rStyle w:val="Hyperlink"/>
            <w:rFonts w:cstheme="minorHAnsi"/>
            <w:noProof/>
          </w:rPr>
          <w:t>Пакеты</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_Toc482175908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26</w:t>
        </w:r>
        <w:r w:rsidR="0016169E" w:rsidRPr="0016169E">
          <w:rPr>
            <w:rFonts w:cstheme="minorHAnsi"/>
            <w:noProof/>
            <w:webHidden/>
          </w:rPr>
          <w:fldChar w:fldCharType="end"/>
        </w:r>
      </w:hyperlink>
    </w:p>
    <w:p w14:paraId="2F409372" w14:textId="0AE4D101"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09" w:history="1">
        <w:r w:rsidR="0016169E" w:rsidRPr="0016169E">
          <w:rPr>
            <w:rStyle w:val="Hyperlink"/>
            <w:rFonts w:cstheme="minorHAnsi"/>
            <w:noProof/>
          </w:rPr>
          <w:t>Пакет облачной платформы</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_Toc482175909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26</w:t>
        </w:r>
        <w:r w:rsidR="0016169E" w:rsidRPr="0016169E">
          <w:rPr>
            <w:rFonts w:cstheme="minorHAnsi"/>
            <w:noProof/>
            <w:webHidden/>
          </w:rPr>
          <w:fldChar w:fldCharType="end"/>
        </w:r>
      </w:hyperlink>
    </w:p>
    <w:p w14:paraId="5B65411F" w14:textId="788E1980"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10" w:history="1">
        <w:r w:rsidR="0016169E" w:rsidRPr="0016169E">
          <w:rPr>
            <w:rStyle w:val="Hyperlink"/>
            <w:rFonts w:cstheme="minorHAnsi"/>
            <w:noProof/>
            <w:lang w:val="fr-FR"/>
          </w:rPr>
          <w:t>Productivity</w:t>
        </w:r>
        <w:r w:rsidR="0016169E" w:rsidRPr="0016169E">
          <w:rPr>
            <w:rStyle w:val="Hyperlink"/>
            <w:rFonts w:cstheme="minorHAnsi"/>
            <w:noProof/>
          </w:rPr>
          <w:t xml:space="preserve"> </w:t>
        </w:r>
        <w:r w:rsidR="0016169E" w:rsidRPr="0016169E">
          <w:rPr>
            <w:rStyle w:val="Hyperlink"/>
            <w:rFonts w:cstheme="minorHAnsi"/>
            <w:noProof/>
            <w:lang w:val="fr-FR"/>
          </w:rPr>
          <w:t>Suite</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_Toc482175910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27</w:t>
        </w:r>
        <w:r w:rsidR="0016169E" w:rsidRPr="0016169E">
          <w:rPr>
            <w:rFonts w:cstheme="minorHAnsi"/>
            <w:noProof/>
            <w:webHidden/>
          </w:rPr>
          <w:fldChar w:fldCharType="end"/>
        </w:r>
      </w:hyperlink>
    </w:p>
    <w:p w14:paraId="568031C1" w14:textId="275FD6E0"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911" w:history="1">
        <w:r w:rsidR="0016169E" w:rsidRPr="0016169E">
          <w:rPr>
            <w:rStyle w:val="Hyperlink"/>
            <w:rFonts w:cstheme="minorHAnsi"/>
            <w:noProof/>
            <w:lang w:val="da-DK"/>
          </w:rPr>
          <w:t>System Center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_Toc482175911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28</w:t>
        </w:r>
        <w:r w:rsidR="0016169E" w:rsidRPr="0016169E">
          <w:rPr>
            <w:rFonts w:cstheme="minorHAnsi"/>
            <w:noProof/>
            <w:webHidden/>
          </w:rPr>
          <w:fldChar w:fldCharType="end"/>
        </w:r>
      </w:hyperlink>
    </w:p>
    <w:p w14:paraId="0F019DBF" w14:textId="16BE5D68" w:rsidR="0016169E" w:rsidRPr="0016169E" w:rsidRDefault="001F6D9F">
      <w:pPr>
        <w:pStyle w:val="TOC2"/>
        <w:tabs>
          <w:tab w:val="right" w:leader="dot" w:pos="5030"/>
        </w:tabs>
        <w:rPr>
          <w:rFonts w:eastAsiaTheme="minorEastAsia" w:cstheme="minorHAnsi"/>
          <w:b w:val="0"/>
          <w:smallCaps w:val="0"/>
          <w:noProof/>
          <w:sz w:val="22"/>
          <w:lang w:val="en-US" w:eastAsia="en-US" w:bidi="ar-SA"/>
        </w:rPr>
      </w:pPr>
      <w:hyperlink w:anchor="_Toc482175912" w:history="1">
        <w:r w:rsidR="0016169E" w:rsidRPr="0016169E">
          <w:rPr>
            <w:rStyle w:val="Hyperlink"/>
            <w:rFonts w:cstheme="minorHAnsi"/>
            <w:noProof/>
          </w:rPr>
          <w:t>Virtualization Hosting</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_Toc482175912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30</w:t>
        </w:r>
        <w:r w:rsidR="0016169E" w:rsidRPr="0016169E">
          <w:rPr>
            <w:rFonts w:cstheme="minorHAnsi"/>
            <w:noProof/>
            <w:webHidden/>
          </w:rPr>
          <w:fldChar w:fldCharType="end"/>
        </w:r>
      </w:hyperlink>
    </w:p>
    <w:p w14:paraId="4C0D59B0" w14:textId="0DE1B1B0"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13" w:history="1">
        <w:r w:rsidR="0016169E" w:rsidRPr="0016169E">
          <w:rPr>
            <w:rStyle w:val="Hyperlink"/>
            <w:rFonts w:cstheme="minorHAnsi"/>
            <w:noProof/>
            <w:lang w:val="en-US"/>
          </w:rPr>
          <w:t>Microsoft</w:t>
        </w:r>
        <w:r w:rsidR="0016169E" w:rsidRPr="0016169E">
          <w:rPr>
            <w:rStyle w:val="Hyperlink"/>
            <w:rFonts w:cstheme="minorHAnsi"/>
            <w:noProof/>
          </w:rPr>
          <w:t xml:space="preserve"> </w:t>
        </w:r>
        <w:r w:rsidR="0016169E" w:rsidRPr="0016169E">
          <w:rPr>
            <w:rStyle w:val="Hyperlink"/>
            <w:rFonts w:cstheme="minorHAnsi"/>
            <w:noProof/>
            <w:lang w:val="en-US"/>
          </w:rPr>
          <w:t>Application</w:t>
        </w:r>
        <w:r w:rsidR="0016169E" w:rsidRPr="0016169E">
          <w:rPr>
            <w:rStyle w:val="Hyperlink"/>
            <w:rFonts w:cstheme="minorHAnsi"/>
            <w:noProof/>
          </w:rPr>
          <w:t xml:space="preserve"> </w:t>
        </w:r>
        <w:r w:rsidR="0016169E" w:rsidRPr="0016169E">
          <w:rPr>
            <w:rStyle w:val="Hyperlink"/>
            <w:rFonts w:cstheme="minorHAnsi"/>
            <w:noProof/>
            <w:lang w:val="en-US"/>
          </w:rPr>
          <w:t>Virtualization</w:t>
        </w:r>
        <w:r w:rsidR="0016169E" w:rsidRPr="0016169E">
          <w:rPr>
            <w:rStyle w:val="Hyperlink"/>
            <w:rFonts w:cstheme="minorHAnsi"/>
            <w:noProof/>
          </w:rPr>
          <w:t xml:space="preserve"> </w:t>
        </w:r>
        <w:r w:rsidR="0016169E" w:rsidRPr="0016169E">
          <w:rPr>
            <w:rStyle w:val="Hyperlink"/>
            <w:rFonts w:cstheme="minorHAnsi"/>
            <w:noProof/>
            <w:lang w:val="en-US"/>
          </w:rPr>
          <w:t>Hosting</w:t>
        </w:r>
        <w:r w:rsidR="0016169E" w:rsidRPr="0016169E">
          <w:rPr>
            <w:rStyle w:val="Hyperlink"/>
            <w:rFonts w:cstheme="minorHAnsi"/>
            <w:noProof/>
          </w:rPr>
          <w:t xml:space="preserve"> для настольных компьютеров</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_Toc482175913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30</w:t>
        </w:r>
        <w:r w:rsidR="0016169E" w:rsidRPr="0016169E">
          <w:rPr>
            <w:rFonts w:cstheme="minorHAnsi"/>
            <w:noProof/>
            <w:webHidden/>
          </w:rPr>
          <w:fldChar w:fldCharType="end"/>
        </w:r>
      </w:hyperlink>
    </w:p>
    <w:p w14:paraId="3736A2B5" w14:textId="6061EB8E"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14" w:history="1">
        <w:r w:rsidR="0016169E" w:rsidRPr="0016169E">
          <w:rPr>
            <w:rStyle w:val="Hyperlink"/>
            <w:rFonts w:cstheme="minorHAnsi"/>
            <w:noProof/>
          </w:rPr>
          <w:t xml:space="preserve">Размещение </w:t>
        </w:r>
        <w:r w:rsidR="0016169E" w:rsidRPr="0016169E">
          <w:rPr>
            <w:rStyle w:val="Hyperlink"/>
            <w:rFonts w:cstheme="minorHAnsi"/>
            <w:noProof/>
            <w:lang w:val="en-US"/>
          </w:rPr>
          <w:t>Microsoft</w:t>
        </w:r>
        <w:r w:rsidR="0016169E" w:rsidRPr="0016169E">
          <w:rPr>
            <w:rStyle w:val="Hyperlink"/>
            <w:rFonts w:cstheme="minorHAnsi"/>
            <w:noProof/>
          </w:rPr>
          <w:t xml:space="preserve"> </w:t>
        </w:r>
        <w:r w:rsidR="0016169E" w:rsidRPr="0016169E">
          <w:rPr>
            <w:rStyle w:val="Hyperlink"/>
            <w:rFonts w:cstheme="minorHAnsi"/>
            <w:noProof/>
            <w:lang w:val="en-US"/>
          </w:rPr>
          <w:t>User</w:t>
        </w:r>
        <w:r w:rsidR="0016169E" w:rsidRPr="0016169E">
          <w:rPr>
            <w:rStyle w:val="Hyperlink"/>
            <w:rFonts w:cstheme="minorHAnsi"/>
            <w:noProof/>
          </w:rPr>
          <w:t xml:space="preserve"> </w:t>
        </w:r>
        <w:r w:rsidR="0016169E" w:rsidRPr="0016169E">
          <w:rPr>
            <w:rStyle w:val="Hyperlink"/>
            <w:rFonts w:cstheme="minorHAnsi"/>
            <w:noProof/>
            <w:lang w:val="en-US"/>
          </w:rPr>
          <w:t>Experience</w:t>
        </w:r>
        <w:r w:rsidR="0016169E" w:rsidRPr="0016169E">
          <w:rPr>
            <w:rStyle w:val="Hyperlink"/>
            <w:rFonts w:cstheme="minorHAnsi"/>
            <w:noProof/>
          </w:rPr>
          <w:t xml:space="preserve"> </w:t>
        </w:r>
        <w:r w:rsidR="0016169E" w:rsidRPr="0016169E">
          <w:rPr>
            <w:rStyle w:val="Hyperlink"/>
            <w:rFonts w:cstheme="minorHAnsi"/>
            <w:noProof/>
            <w:lang w:val="en-US"/>
          </w:rPr>
          <w:t>Virtualization</w:t>
        </w:r>
        <w:r w:rsidR="0016169E" w:rsidRPr="0016169E">
          <w:rPr>
            <w:rStyle w:val="Hyperlink"/>
            <w:rFonts w:cstheme="minorHAnsi"/>
            <w:noProof/>
          </w:rPr>
          <w:t xml:space="preserve"> для рабочих столов</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_Toc482175914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30</w:t>
        </w:r>
        <w:r w:rsidR="0016169E" w:rsidRPr="0016169E">
          <w:rPr>
            <w:rFonts w:cstheme="minorHAnsi"/>
            <w:noProof/>
            <w:webHidden/>
          </w:rPr>
          <w:fldChar w:fldCharType="end"/>
        </w:r>
      </w:hyperlink>
    </w:p>
    <w:p w14:paraId="460CD790" w14:textId="38882BD0" w:rsidR="0016169E" w:rsidRPr="0016169E" w:rsidRDefault="001F6D9F">
      <w:pPr>
        <w:pStyle w:val="TOC2"/>
        <w:tabs>
          <w:tab w:val="right" w:leader="dot" w:pos="5030"/>
        </w:tabs>
        <w:rPr>
          <w:rFonts w:eastAsiaTheme="minorEastAsia" w:cstheme="minorHAnsi"/>
          <w:b w:val="0"/>
          <w:smallCaps w:val="0"/>
          <w:noProof/>
          <w:sz w:val="22"/>
          <w:lang w:val="en-US" w:eastAsia="en-US" w:bidi="ar-SA"/>
        </w:rPr>
      </w:pPr>
      <w:hyperlink w:anchor="_Toc482175915" w:history="1">
        <w:r w:rsidR="0016169E" w:rsidRPr="0016169E">
          <w:rPr>
            <w:rStyle w:val="Hyperlink"/>
            <w:rFonts w:cstheme="minorHAnsi"/>
            <w:noProof/>
          </w:rPr>
          <w:t>Visual Studio</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_Toc482175915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31</w:t>
        </w:r>
        <w:r w:rsidR="0016169E" w:rsidRPr="0016169E">
          <w:rPr>
            <w:rFonts w:cstheme="minorHAnsi"/>
            <w:noProof/>
            <w:webHidden/>
          </w:rPr>
          <w:fldChar w:fldCharType="end"/>
        </w:r>
      </w:hyperlink>
    </w:p>
    <w:p w14:paraId="75B69909" w14:textId="7CA07931"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16" w:history="1">
        <w:r w:rsidR="0016169E" w:rsidRPr="0016169E">
          <w:rPr>
            <w:rStyle w:val="Hyperlink"/>
            <w:rFonts w:cstheme="minorHAnsi"/>
            <w:noProof/>
            <w:lang w:val="en-US"/>
          </w:rPr>
          <w:t>Visual</w:t>
        </w:r>
        <w:r w:rsidR="0016169E" w:rsidRPr="0016169E">
          <w:rPr>
            <w:rStyle w:val="Hyperlink"/>
            <w:rFonts w:cstheme="minorHAnsi"/>
            <w:noProof/>
          </w:rPr>
          <w:t xml:space="preserve"> </w:t>
        </w:r>
        <w:r w:rsidR="0016169E" w:rsidRPr="0016169E">
          <w:rPr>
            <w:rStyle w:val="Hyperlink"/>
            <w:rFonts w:cstheme="minorHAnsi"/>
            <w:noProof/>
            <w:lang w:val="en-US"/>
          </w:rPr>
          <w:t>Studio</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_Toc482175916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31</w:t>
        </w:r>
        <w:r w:rsidR="0016169E" w:rsidRPr="0016169E">
          <w:rPr>
            <w:rFonts w:cstheme="minorHAnsi"/>
            <w:noProof/>
            <w:webHidden/>
          </w:rPr>
          <w:fldChar w:fldCharType="end"/>
        </w:r>
      </w:hyperlink>
    </w:p>
    <w:p w14:paraId="7919D36B" w14:textId="68BE599E" w:rsidR="0016169E" w:rsidRPr="0016169E" w:rsidRDefault="001F6D9F">
      <w:pPr>
        <w:pStyle w:val="TOC4"/>
        <w:tabs>
          <w:tab w:val="right" w:leader="dot" w:pos="5030"/>
        </w:tabs>
        <w:rPr>
          <w:rFonts w:eastAsiaTheme="minorEastAsia" w:cstheme="minorHAnsi"/>
          <w:smallCaps w:val="0"/>
          <w:noProof/>
          <w:sz w:val="22"/>
          <w:lang w:val="en-US" w:eastAsia="en-US" w:bidi="ar-SA"/>
        </w:rPr>
      </w:pPr>
      <w:hyperlink w:anchor="_Toc482175917" w:history="1">
        <w:r w:rsidR="0016169E" w:rsidRPr="0016169E">
          <w:rPr>
            <w:rStyle w:val="Hyperlink"/>
            <w:rFonts w:cstheme="minorHAnsi"/>
            <w:noProof/>
            <w:lang w:val="en-US"/>
          </w:rPr>
          <w:t>Visual</w:t>
        </w:r>
        <w:r w:rsidR="0016169E" w:rsidRPr="0016169E">
          <w:rPr>
            <w:rStyle w:val="Hyperlink"/>
            <w:rFonts w:cstheme="minorHAnsi"/>
            <w:noProof/>
          </w:rPr>
          <w:t xml:space="preserve"> </w:t>
        </w:r>
        <w:r w:rsidR="0016169E" w:rsidRPr="0016169E">
          <w:rPr>
            <w:rStyle w:val="Hyperlink"/>
            <w:rFonts w:cstheme="minorHAnsi"/>
            <w:noProof/>
            <w:lang w:val="en-US"/>
          </w:rPr>
          <w:t>Studio</w:t>
        </w:r>
        <w:r w:rsidR="0016169E" w:rsidRPr="0016169E">
          <w:rPr>
            <w:rStyle w:val="Hyperlink"/>
            <w:rFonts w:cstheme="minorHAnsi"/>
            <w:noProof/>
          </w:rPr>
          <w:t xml:space="preserve"> </w:t>
        </w:r>
        <w:r w:rsidR="0016169E" w:rsidRPr="0016169E">
          <w:rPr>
            <w:rStyle w:val="Hyperlink"/>
            <w:rFonts w:cstheme="minorHAnsi"/>
            <w:noProof/>
            <w:lang w:val="en-US"/>
          </w:rPr>
          <w:t>Team</w:t>
        </w:r>
        <w:r w:rsidR="0016169E" w:rsidRPr="0016169E">
          <w:rPr>
            <w:rStyle w:val="Hyperlink"/>
            <w:rFonts w:cstheme="minorHAnsi"/>
            <w:noProof/>
          </w:rPr>
          <w:t xml:space="preserve"> </w:t>
        </w:r>
        <w:r w:rsidR="0016169E" w:rsidRPr="0016169E">
          <w:rPr>
            <w:rStyle w:val="Hyperlink"/>
            <w:rFonts w:cstheme="minorHAnsi"/>
            <w:noProof/>
            <w:lang w:val="en-US"/>
          </w:rPr>
          <w:t>Foundation</w:t>
        </w:r>
        <w:r w:rsidR="0016169E" w:rsidRPr="0016169E">
          <w:rPr>
            <w:rStyle w:val="Hyperlink"/>
            <w:rFonts w:cstheme="minorHAnsi"/>
            <w:noProof/>
          </w:rPr>
          <w:t xml:space="preserve"> </w:t>
        </w:r>
        <w:r w:rsidR="0016169E" w:rsidRPr="0016169E">
          <w:rPr>
            <w:rStyle w:val="Hyperlink"/>
            <w:rFonts w:cstheme="minorHAnsi"/>
            <w:noProof/>
            <w:lang w:val="en-US"/>
          </w:rPr>
          <w:t>Server</w:t>
        </w:r>
        <w:r w:rsidR="0016169E" w:rsidRPr="0016169E">
          <w:rPr>
            <w:rStyle w:val="Hyperlink"/>
            <w:rFonts w:cstheme="minorHAnsi"/>
            <w:noProof/>
          </w:rPr>
          <w:t xml:space="preserve"> с технологией </w:t>
        </w:r>
        <w:r w:rsidR="0016169E" w:rsidRPr="0016169E">
          <w:rPr>
            <w:rStyle w:val="Hyperlink"/>
            <w:rFonts w:cstheme="minorHAnsi"/>
            <w:noProof/>
            <w:lang w:val="en-US"/>
          </w:rPr>
          <w:t>SQL</w:t>
        </w:r>
        <w:r w:rsidR="0016169E" w:rsidRPr="0016169E">
          <w:rPr>
            <w:rStyle w:val="Hyperlink"/>
            <w:rFonts w:cstheme="minorHAnsi"/>
            <w:noProof/>
          </w:rPr>
          <w:t xml:space="preserve"> </w:t>
        </w:r>
        <w:r w:rsidR="0016169E" w:rsidRPr="0016169E">
          <w:rPr>
            <w:rStyle w:val="Hyperlink"/>
            <w:rFonts w:cstheme="minorHAnsi"/>
            <w:noProof/>
            <w:lang w:val="en-US"/>
          </w:rPr>
          <w:t>Server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_Toc482175917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32</w:t>
        </w:r>
        <w:r w:rsidR="0016169E" w:rsidRPr="0016169E">
          <w:rPr>
            <w:rFonts w:cstheme="minorHAnsi"/>
            <w:noProof/>
            <w:webHidden/>
          </w:rPr>
          <w:fldChar w:fldCharType="end"/>
        </w:r>
      </w:hyperlink>
    </w:p>
    <w:p w14:paraId="6ED0B876" w14:textId="1BDF3392"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918" w:history="1">
        <w:r w:rsidR="0016169E" w:rsidRPr="0016169E">
          <w:rPr>
            <w:rStyle w:val="Hyperlink"/>
            <w:rFonts w:cstheme="minorHAnsi"/>
            <w:noProof/>
          </w:rPr>
          <w:t>Система Windows Server</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_Toc482175918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33</w:t>
        </w:r>
        <w:r w:rsidR="0016169E" w:rsidRPr="0016169E">
          <w:rPr>
            <w:rFonts w:cstheme="minorHAnsi"/>
            <w:noProof/>
            <w:webHidden/>
          </w:rPr>
          <w:fldChar w:fldCharType="end"/>
        </w:r>
      </w:hyperlink>
    </w:p>
    <w:p w14:paraId="58418C2A" w14:textId="492ADE76" w:rsidR="0016169E" w:rsidRPr="0016169E" w:rsidRDefault="001F6D9F">
      <w:pPr>
        <w:pStyle w:val="TOC1"/>
        <w:rPr>
          <w:rFonts w:eastAsiaTheme="minorEastAsia" w:cstheme="minorHAnsi"/>
          <w:b w:val="0"/>
          <w:caps w:val="0"/>
          <w:noProof/>
          <w:sz w:val="22"/>
          <w:lang w:val="en-US" w:eastAsia="en-US" w:bidi="ar-SA"/>
        </w:rPr>
      </w:pPr>
      <w:hyperlink w:anchor="_Toc482175919" w:history="1">
        <w:r w:rsidR="0016169E" w:rsidRPr="0016169E">
          <w:rPr>
            <w:rStyle w:val="Hyperlink"/>
            <w:rFonts w:cstheme="minorHAnsi"/>
            <w:noProof/>
          </w:rPr>
          <w:t>Глоссарий</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_Toc482175919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35</w:t>
        </w:r>
        <w:r w:rsidR="0016169E" w:rsidRPr="0016169E">
          <w:rPr>
            <w:rFonts w:cstheme="minorHAnsi"/>
            <w:noProof/>
            <w:webHidden/>
          </w:rPr>
          <w:fldChar w:fldCharType="end"/>
        </w:r>
      </w:hyperlink>
    </w:p>
    <w:p w14:paraId="65AB067D" w14:textId="287D98F8"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920" w:history="1">
        <w:r w:rsidR="0016169E" w:rsidRPr="0016169E">
          <w:rPr>
            <w:rStyle w:val="Hyperlink"/>
            <w:rFonts w:cstheme="minorHAnsi"/>
            <w:noProof/>
          </w:rPr>
          <w:t>Сведения о правах и условиях</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_Toc482175920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35</w:t>
        </w:r>
        <w:r w:rsidR="0016169E" w:rsidRPr="0016169E">
          <w:rPr>
            <w:rFonts w:cstheme="minorHAnsi"/>
            <w:noProof/>
            <w:webHidden/>
          </w:rPr>
          <w:fldChar w:fldCharType="end"/>
        </w:r>
      </w:hyperlink>
    </w:p>
    <w:p w14:paraId="6D24E471" w14:textId="155E90EA" w:rsidR="0016169E" w:rsidRPr="0016169E" w:rsidRDefault="001F6D9F">
      <w:pPr>
        <w:pStyle w:val="TOC3"/>
        <w:tabs>
          <w:tab w:val="right" w:leader="dot" w:pos="5030"/>
        </w:tabs>
        <w:rPr>
          <w:rFonts w:eastAsiaTheme="minorEastAsia" w:cstheme="minorHAnsi"/>
          <w:smallCaps w:val="0"/>
          <w:noProof/>
          <w:sz w:val="22"/>
          <w:lang w:val="en-US" w:eastAsia="en-US" w:bidi="ar-SA"/>
        </w:rPr>
      </w:pPr>
      <w:hyperlink w:anchor="_Toc482175921" w:history="1">
        <w:r w:rsidR="0016169E" w:rsidRPr="0016169E">
          <w:rPr>
            <w:rStyle w:val="Hyperlink"/>
            <w:rFonts w:cstheme="minorHAnsi"/>
            <w:noProof/>
          </w:rPr>
          <w:t>Определения</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_Toc482175921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35</w:t>
        </w:r>
        <w:r w:rsidR="0016169E" w:rsidRPr="0016169E">
          <w:rPr>
            <w:rFonts w:cstheme="minorHAnsi"/>
            <w:noProof/>
            <w:webHidden/>
          </w:rPr>
          <w:fldChar w:fldCharType="end"/>
        </w:r>
      </w:hyperlink>
    </w:p>
    <w:p w14:paraId="3B5CA6A2" w14:textId="61DAF961" w:rsidR="0016169E" w:rsidRPr="0016169E" w:rsidRDefault="001F6D9F">
      <w:pPr>
        <w:pStyle w:val="TOC1"/>
        <w:rPr>
          <w:rFonts w:eastAsiaTheme="minorEastAsia" w:cstheme="minorHAnsi"/>
          <w:b w:val="0"/>
          <w:caps w:val="0"/>
          <w:noProof/>
          <w:sz w:val="22"/>
          <w:lang w:val="en-US" w:eastAsia="en-US" w:bidi="ar-SA"/>
        </w:rPr>
      </w:pPr>
      <w:hyperlink w:anchor="_Toc482175922" w:history="1">
        <w:r w:rsidR="0016169E" w:rsidRPr="0016169E">
          <w:rPr>
            <w:rStyle w:val="Hyperlink"/>
            <w:rFonts w:cstheme="minorHAnsi"/>
            <w:noProof/>
          </w:rPr>
          <w:t>Указатель</w:t>
        </w:r>
        <w:r w:rsidR="0016169E" w:rsidRPr="0016169E">
          <w:rPr>
            <w:rFonts w:cstheme="minorHAnsi"/>
            <w:noProof/>
            <w:webHidden/>
          </w:rPr>
          <w:tab/>
        </w:r>
        <w:r w:rsidR="0016169E" w:rsidRPr="0016169E">
          <w:rPr>
            <w:rFonts w:cstheme="minorHAnsi"/>
            <w:noProof/>
            <w:webHidden/>
          </w:rPr>
          <w:fldChar w:fldCharType="begin"/>
        </w:r>
        <w:r w:rsidR="0016169E" w:rsidRPr="0016169E">
          <w:rPr>
            <w:rFonts w:cstheme="minorHAnsi"/>
            <w:noProof/>
            <w:webHidden/>
          </w:rPr>
          <w:instrText xml:space="preserve"> PAGEREF _Toc482175922 \h </w:instrText>
        </w:r>
        <w:r w:rsidR="0016169E" w:rsidRPr="0016169E">
          <w:rPr>
            <w:rFonts w:cstheme="minorHAnsi"/>
            <w:noProof/>
            <w:webHidden/>
          </w:rPr>
        </w:r>
        <w:r w:rsidR="0016169E" w:rsidRPr="0016169E">
          <w:rPr>
            <w:rFonts w:cstheme="minorHAnsi"/>
            <w:noProof/>
            <w:webHidden/>
          </w:rPr>
          <w:fldChar w:fldCharType="separate"/>
        </w:r>
        <w:r w:rsidR="0016169E" w:rsidRPr="0016169E">
          <w:rPr>
            <w:rFonts w:cstheme="minorHAnsi"/>
            <w:noProof/>
            <w:webHidden/>
          </w:rPr>
          <w:t>38</w:t>
        </w:r>
        <w:r w:rsidR="0016169E" w:rsidRPr="0016169E">
          <w:rPr>
            <w:rFonts w:cstheme="minorHAnsi"/>
            <w:noProof/>
            <w:webHidden/>
          </w:rPr>
          <w:fldChar w:fldCharType="end"/>
        </w:r>
      </w:hyperlink>
    </w:p>
    <w:p w14:paraId="255FE481" w14:textId="212FF574" w:rsidR="00FA110B" w:rsidRPr="00B3420A" w:rsidRDefault="00AD5C31" w:rsidP="002024BF">
      <w:pPr>
        <w:pStyle w:val="ProductList-Body"/>
        <w:tabs>
          <w:tab w:val="clear" w:pos="360"/>
          <w:tab w:val="clear" w:pos="720"/>
          <w:tab w:val="clear" w:pos="1080"/>
        </w:tabs>
      </w:pPr>
      <w:r w:rsidRPr="0016169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82175871"/>
      <w:bookmarkStart w:id="5" w:name="Introduction"/>
      <w:r>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82175872"/>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82175873"/>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1F6D9F"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1F6D9F"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1F6D9F"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1F6D9F"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1F6D9F"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482175874"/>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82175875"/>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77777777" w:rsidR="0016169E" w:rsidRPr="000B6BAD" w:rsidRDefault="0016169E" w:rsidP="0016169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6169E" w:rsidRPr="00AD6DB4" w14:paraId="4533D35E" w14:textId="77777777" w:rsidTr="00654C81">
        <w:trPr>
          <w:tblHeader/>
        </w:trPr>
        <w:tc>
          <w:tcPr>
            <w:tcW w:w="5395" w:type="dxa"/>
            <w:shd w:val="clear" w:color="auto" w:fill="0072C6"/>
          </w:tcPr>
          <w:p w14:paraId="7EC24263" w14:textId="77777777" w:rsidR="0016169E" w:rsidRPr="00EF0DA8" w:rsidRDefault="0016169E" w:rsidP="00654C81">
            <w:pPr>
              <w:pStyle w:val="ProductList-OfferingBody"/>
              <w:rPr>
                <w:color w:val="FFFFFF" w:themeColor="background1"/>
              </w:rPr>
            </w:pPr>
            <w:r>
              <w:rPr>
                <w:color w:val="FFFFFF" w:themeColor="background1"/>
              </w:rPr>
              <w:t>Добавления</w:t>
            </w:r>
          </w:p>
        </w:tc>
        <w:tc>
          <w:tcPr>
            <w:tcW w:w="5395" w:type="dxa"/>
            <w:shd w:val="clear" w:color="auto" w:fill="0072C6"/>
          </w:tcPr>
          <w:p w14:paraId="7D79D02A" w14:textId="77777777" w:rsidR="0016169E" w:rsidRPr="00EF0DA8" w:rsidRDefault="0016169E" w:rsidP="00654C81">
            <w:pPr>
              <w:pStyle w:val="ProductList-OfferingBody"/>
              <w:rPr>
                <w:color w:val="FFFFFF" w:themeColor="background1"/>
              </w:rPr>
            </w:pPr>
            <w:r>
              <w:rPr>
                <w:color w:val="FFFFFF" w:themeColor="background1"/>
              </w:rPr>
              <w:t>Удаления</w:t>
            </w:r>
          </w:p>
        </w:tc>
      </w:tr>
      <w:tr w:rsidR="0016169E" w:rsidRPr="00AD6DB4" w14:paraId="27FB490C" w14:textId="77777777" w:rsidTr="00654C81">
        <w:trPr>
          <w:tblHeader/>
        </w:trPr>
        <w:tc>
          <w:tcPr>
            <w:tcW w:w="5395" w:type="dxa"/>
            <w:shd w:val="clear" w:color="auto" w:fill="auto"/>
          </w:tcPr>
          <w:p w14:paraId="70409D94" w14:textId="77777777" w:rsidR="0016169E" w:rsidRDefault="0016169E" w:rsidP="00654C81">
            <w:pPr>
              <w:pStyle w:val="ProductList-OfferingBody"/>
            </w:pPr>
          </w:p>
        </w:tc>
        <w:tc>
          <w:tcPr>
            <w:tcW w:w="5395" w:type="dxa"/>
            <w:shd w:val="clear" w:color="auto" w:fill="auto"/>
          </w:tcPr>
          <w:p w14:paraId="79EA2E33" w14:textId="77777777" w:rsidR="0016169E" w:rsidRDefault="0016169E" w:rsidP="00654C81">
            <w:pPr>
              <w:pStyle w:val="ProductList-OfferingBody"/>
            </w:pPr>
          </w:p>
        </w:tc>
      </w:tr>
    </w:tbl>
    <w:p w14:paraId="6E2E2833" w14:textId="77777777" w:rsidR="0016169E" w:rsidRPr="000B6BAD" w:rsidRDefault="0016169E" w:rsidP="0016169E">
      <w:pPr>
        <w:pStyle w:val="ProductList-Body"/>
      </w:pPr>
    </w:p>
    <w:p w14:paraId="7BC91A5E" w14:textId="77777777" w:rsidR="0016169E" w:rsidRPr="000B6BAD" w:rsidRDefault="0016169E" w:rsidP="0016169E">
      <w:pPr>
        <w:pStyle w:val="ProductList-ClauseHeading"/>
      </w:pPr>
      <w:r>
        <w:t>Записи продуктов</w:t>
      </w:r>
    </w:p>
    <w:p w14:paraId="6D059370" w14:textId="77777777" w:rsidR="0016169E" w:rsidRPr="000B6BAD" w:rsidRDefault="001F6D9F" w:rsidP="0016169E">
      <w:pPr>
        <w:pStyle w:val="ProductList-Body"/>
      </w:pPr>
      <w:hyperlink w:anchor="ProductEntries_RServer" w:history="1">
        <w:r w:rsidR="0016169E" w:rsidRPr="00A5495C">
          <w:rPr>
            <w:rStyle w:val="Hyperlink"/>
          </w:rPr>
          <w:t>R Server</w:t>
        </w:r>
      </w:hyperlink>
      <w:r w:rsidR="0016169E" w:rsidRPr="00A5495C">
        <w:t xml:space="preserve">: требование приобрести и назначить как минимум 16 </w:t>
      </w:r>
      <w:r w:rsidR="0016169E" w:rsidRPr="00A5495C">
        <w:rPr>
          <w:color w:val="0563C1"/>
        </w:rPr>
        <w:fldChar w:fldCharType="begin"/>
      </w:r>
      <w:r w:rsidR="0016169E" w:rsidRPr="00A5495C">
        <w:rPr>
          <w:rStyle w:val="ProductList-BodyChar"/>
          <w:color w:val="0563C1"/>
        </w:rPr>
        <w:instrText>AutoTextList  \s NoStyle \t "Лицензия — право на загрузку, установку и использование Продукта, а также доступ к нему.</w:instrText>
      </w:r>
      <w:r w:rsidR="0016169E" w:rsidRPr="00A5495C">
        <w:rPr>
          <w:color w:val="0563C1"/>
        </w:rPr>
        <w:instrText>"</w:instrText>
      </w:r>
      <w:r w:rsidR="0016169E" w:rsidRPr="00A5495C">
        <w:rPr>
          <w:color w:val="0563C1"/>
        </w:rPr>
        <w:fldChar w:fldCharType="separate"/>
      </w:r>
      <w:r w:rsidR="0016169E" w:rsidRPr="00A5495C">
        <w:rPr>
          <w:color w:val="0563C1"/>
        </w:rPr>
        <w:t>лицензий</w:t>
      </w:r>
      <w:r w:rsidR="0016169E" w:rsidRPr="00A5495C">
        <w:rPr>
          <w:color w:val="0563C1"/>
        </w:rPr>
        <w:fldChar w:fldCharType="end"/>
      </w:r>
      <w:r w:rsidR="0016169E" w:rsidRPr="00A5495C">
        <w:rPr>
          <w:color w:val="0563C1"/>
        </w:rPr>
        <w:t xml:space="preserve"> </w:t>
      </w:r>
      <w:r w:rsidR="0016169E" w:rsidRPr="00A5495C">
        <w:t xml:space="preserve">на </w:t>
      </w:r>
      <w:r w:rsidR="0016169E" w:rsidRPr="00A5495C">
        <w:rPr>
          <w:color w:val="0563C1"/>
        </w:rPr>
        <w:fldChar w:fldCharType="begin"/>
      </w:r>
      <w:r w:rsidR="0016169E" w:rsidRPr="00A5495C">
        <w:rPr>
          <w:rStyle w:val="ProductList-BodyChar"/>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0016169E" w:rsidRPr="00A5495C">
        <w:rPr>
          <w:color w:val="0563C1"/>
        </w:rPr>
        <w:instrText>"</w:instrText>
      </w:r>
      <w:r w:rsidR="0016169E" w:rsidRPr="00A5495C">
        <w:rPr>
          <w:color w:val="0563C1"/>
        </w:rPr>
        <w:fldChar w:fldCharType="separate"/>
      </w:r>
      <w:r w:rsidR="0016169E" w:rsidRPr="00A5495C">
        <w:rPr>
          <w:color w:val="0563C1"/>
        </w:rPr>
        <w:t>лицензированный сервер</w:t>
      </w:r>
      <w:r w:rsidR="0016169E" w:rsidRPr="00A5495C">
        <w:rPr>
          <w:color w:val="0563C1"/>
        </w:rPr>
        <w:fldChar w:fldCharType="end"/>
      </w:r>
      <w:r w:rsidR="0016169E" w:rsidRPr="00A5495C">
        <w:rPr>
          <w:color w:val="0563C1"/>
        </w:rPr>
        <w:t xml:space="preserve"> </w:t>
      </w:r>
      <w:r w:rsidR="0016169E" w:rsidRPr="00A5495C">
        <w:t xml:space="preserve">было удалено. </w:t>
      </w:r>
      <w:r w:rsidR="0016169E" w:rsidRPr="00A5495C">
        <w:rPr>
          <w:color w:val="0563C1"/>
        </w:rPr>
        <w:fldChar w:fldCharType="begin"/>
      </w:r>
      <w:r w:rsidR="0016169E" w:rsidRPr="00A5495C">
        <w:rPr>
          <w:color w:val="0563C1"/>
        </w:rPr>
        <w:instrText xml:space="preserve">AutoTextList </w:instrText>
      </w:r>
      <w:r w:rsidR="0016169E" w:rsidRPr="00A5495C">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w:instrText>
      </w:r>
      <w:r w:rsidR="0016169E" w:rsidRPr="00A5495C">
        <w:rPr>
          <w:color w:val="0563C1"/>
        </w:rPr>
        <w:fldChar w:fldCharType="begin"/>
      </w:r>
      <w:r w:rsidR="0016169E" w:rsidRPr="00A5495C">
        <w:rPr>
          <w:color w:val="0563C1"/>
        </w:rPr>
        <w:instrText>AutoTextList  \s NoStyle \t "Лицензированный сервер — отдельный, выделенный для нужд Клиента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         "</w:instrText>
      </w:r>
      <w:r w:rsidR="0016169E" w:rsidRPr="00A5495C">
        <w:rPr>
          <w:color w:val="0563C1"/>
        </w:rPr>
        <w:fldChar w:fldCharType="separate"/>
      </w:r>
      <w:r w:rsidR="0016169E" w:rsidRPr="00A5495C">
        <w:rPr>
          <w:color w:val="0563C1"/>
        </w:rPr>
        <w:instrText>Лицензированном сервере</w:instrText>
      </w:r>
      <w:r w:rsidR="0016169E" w:rsidRPr="00A5495C">
        <w:rPr>
          <w:color w:val="0563C1"/>
        </w:rPr>
        <w:fldChar w:fldCharType="end"/>
      </w:r>
      <w:r w:rsidR="0016169E" w:rsidRPr="00A5495C">
        <w:rPr>
          <w:rStyle w:val="ProductList-BodyChar"/>
          <w:color w:val="0563C1"/>
        </w:rPr>
        <w:instrText>, когда ожидается событие отработки отказа. (Полное определение см. в Глоссарии)</w:instrText>
      </w:r>
      <w:r w:rsidR="0016169E" w:rsidRPr="00A5495C">
        <w:rPr>
          <w:color w:val="0563C1"/>
        </w:rPr>
        <w:instrText xml:space="preserve"> </w:instrText>
      </w:r>
      <w:r w:rsidR="0016169E" w:rsidRPr="00A5495C">
        <w:rPr>
          <w:color w:val="0563C1"/>
        </w:rPr>
        <w:fldChar w:fldCharType="separate"/>
      </w:r>
      <w:r w:rsidR="0016169E" w:rsidRPr="00A5495C">
        <w:rPr>
          <w:color w:val="0563C1"/>
        </w:rPr>
        <w:t>Права перехода на резервный ресурс в случае отказа устройства</w:t>
      </w:r>
      <w:r w:rsidR="0016169E" w:rsidRPr="00A5495C">
        <w:rPr>
          <w:color w:val="0563C1"/>
        </w:rPr>
        <w:fldChar w:fldCharType="end"/>
      </w:r>
      <w:r w:rsidR="0016169E" w:rsidRPr="00A5495C">
        <w:rPr>
          <w:color w:val="0563C1"/>
        </w:rPr>
        <w:t xml:space="preserve"> </w:t>
      </w:r>
      <w:r w:rsidR="0016169E" w:rsidRPr="00A5495C">
        <w:t>были предоставлены всем выпускам R Server.</w:t>
      </w:r>
      <w:r w:rsidR="0016169E">
        <w:t xml:space="preserve"> </w:t>
      </w:r>
    </w:p>
    <w:p w14:paraId="347051B9" w14:textId="30B06C23" w:rsidR="00842965" w:rsidRPr="00842965" w:rsidRDefault="001F6D9F"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82175876"/>
      <w:bookmarkStart w:id="12" w:name="LicenseTerms"/>
      <w:bookmarkStart w:id="13" w:name="OnlineServices"/>
      <w:bookmarkStart w:id="14" w:name="Software"/>
      <w:r>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82175877"/>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82175878"/>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82175879"/>
      <w:bookmarkEnd w:id="22"/>
      <w:bookmarkEnd w:id="23"/>
      <w:r>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82175880"/>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82175881"/>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82175882"/>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82175883"/>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82175884"/>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82175885"/>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82175886"/>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82175887"/>
      <w:bookmarkEnd w:id="46"/>
      <w:r>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82175888"/>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82175889"/>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1"/>
          <w:type w:val="continuous"/>
          <w:pgSz w:w="12240" w:h="15840"/>
          <w:pgMar w:top="1166" w:right="720" w:bottom="720" w:left="720" w:header="720" w:footer="720" w:gutter="0"/>
          <w:cols w:space="720"/>
          <w:titlePg/>
          <w:docGrid w:linePitch="360"/>
        </w:sectPr>
      </w:pPr>
      <w:bookmarkStart w:id="53" w:name="_Toc482175890"/>
      <w:r w:rsidRPr="00B85E95">
        <w:rPr>
          <w:lang w:val="en-US"/>
        </w:rPr>
        <w:t>Core Infrastructure Server (CIS) 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29C4B04A" w14:textId="77777777" w:rsidR="00061C38" w:rsidRDefault="00061C38" w:rsidP="00061C38">
      <w:pPr>
        <w:pStyle w:val="ProductList-ClauseHeading"/>
        <w:tabs>
          <w:tab w:val="clear" w:pos="360"/>
          <w:tab w:val="clear" w:pos="720"/>
          <w:tab w:val="clear" w:pos="1080"/>
        </w:tabs>
      </w:pPr>
      <w:r>
        <w:t>2. Программное обеспечение, которое включается в CIS Suite Standard</w:t>
      </w:r>
    </w:p>
    <w:p w14:paraId="79ABC525" w14:textId="77777777" w:rsidR="00061C38" w:rsidRDefault="00061C38" w:rsidP="00061C38">
      <w:pPr>
        <w:pStyle w:val="ProductList-Body"/>
      </w:pPr>
      <w:r>
        <w:t>CIS Suite Standard включает последние версии Windows Server Standard</w:t>
      </w:r>
      <w:r>
        <w:fldChar w:fldCharType="begin"/>
      </w:r>
      <w:r>
        <w:instrText>XE "Windows Server Standard"</w:instrText>
      </w:r>
      <w:r>
        <w:fldChar w:fldCharType="end"/>
      </w:r>
      <w:r>
        <w:t xml:space="preserve"> и System Center Standard</w:t>
      </w:r>
      <w:r>
        <w:fldChar w:fldCharType="begin"/>
      </w:r>
      <w:r>
        <w:instrText>XE "System Center Standard"</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Standard,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лицензий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Standard,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4DB71A78" w14:textId="77777777" w:rsidR="00061C38" w:rsidRDefault="00061C38" w:rsidP="00061C38">
      <w:pPr>
        <w:pStyle w:val="ProductList-Body"/>
        <w:numPr>
          <w:ilvl w:val="0"/>
          <w:numId w:val="28"/>
        </w:numPr>
      </w:pPr>
      <w:r>
        <w:t xml:space="preserve">Использовать одну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Windows Server Standard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047F5B84" w14:textId="77777777" w:rsidR="00061C38" w:rsidRDefault="00061C38" w:rsidP="00061C38">
      <w:pPr>
        <w:pStyle w:val="ProductList-Body"/>
        <w:numPr>
          <w:ilvl w:val="0"/>
          <w:numId w:val="28"/>
        </w:numPr>
      </w:pPr>
      <w:r>
        <w:t xml:space="preserve">Использовать System Center Standard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одной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24E69C57" w14:textId="77777777" w:rsidR="00061C38" w:rsidRDefault="00061C38" w:rsidP="00061C38">
      <w:pPr>
        <w:pStyle w:val="ProductList-Body"/>
        <w:numPr>
          <w:ilvl w:val="0"/>
          <w:numId w:val="28"/>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3E0870B9" w14:textId="77777777" w:rsidR="00061C38" w:rsidRDefault="00061C38" w:rsidP="00061C38">
      <w:pPr>
        <w:pStyle w:val="ProductList-Body"/>
      </w:pPr>
      <w:r>
        <w:t xml:space="preserve">Клиент может назначать дополнительные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выпуска CIS Suite Standard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Pr>
          <w:color w:val="0563C1"/>
        </w:rPr>
        <w:t xml:space="preserve"> </w:t>
      </w:r>
      <w:r>
        <w:t xml:space="preserve">в количестве, равном указанному выше, и использовать серверное программное обеспечение в одной дополнительной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одну дополнительную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64D94F1C" w14:textId="77777777" w:rsidR="00061C38" w:rsidRDefault="00061C38" w:rsidP="00061C38">
      <w:pPr>
        <w:pStyle w:val="ProductList-Body"/>
      </w:pPr>
      <w:r>
        <w:t xml:space="preserve"> </w:t>
      </w:r>
    </w:p>
    <w:p w14:paraId="7FBCC035" w14:textId="77777777" w:rsidR="00061C38" w:rsidRDefault="00061C38" w:rsidP="00061C38">
      <w:pPr>
        <w:pStyle w:val="ProductList-ClauseHeading"/>
        <w:tabs>
          <w:tab w:val="clear" w:pos="360"/>
          <w:tab w:val="clear" w:pos="720"/>
          <w:tab w:val="clear" w:pos="1080"/>
        </w:tabs>
      </w:pPr>
      <w:r>
        <w:t>3. Программное обеспечение, которое включается в CIS Suite Datacenter</w:t>
      </w:r>
    </w:p>
    <w:p w14:paraId="0726A5B2" w14:textId="77777777" w:rsidR="00061C38" w:rsidRDefault="00061C38" w:rsidP="00061C38">
      <w:pPr>
        <w:pStyle w:val="ProductList-Body"/>
      </w:pPr>
      <w:r>
        <w:t>CIS Suite Datacenter включает последние версии Windows Server Datacenter</w:t>
      </w:r>
      <w:r>
        <w:fldChar w:fldCharType="begin"/>
      </w:r>
      <w:r>
        <w:instrText>XE "Windows Server Datacenter;"</w:instrText>
      </w:r>
      <w:r>
        <w:fldChar w:fldCharType="end"/>
      </w:r>
      <w:r>
        <w:t xml:space="preserve"> и System Center Datacenter</w:t>
      </w:r>
      <w:r>
        <w:fldChar w:fldCharType="begin"/>
      </w:r>
      <w:r>
        <w:instrText>XE "System Center Datacenter"</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Datacenter,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Datacenter,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70AF5BA1" w14:textId="77777777" w:rsidR="00061C38" w:rsidRDefault="00061C38" w:rsidP="00061C38">
      <w:pPr>
        <w:pStyle w:val="ProductList-Body"/>
        <w:numPr>
          <w:ilvl w:val="0"/>
          <w:numId w:val="29"/>
        </w:numPr>
      </w:pPr>
      <w:r>
        <w:t xml:space="preserve">Использовать серверное программное обеспечение Windows Server Datacenter с любым количеством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125B11A6" w14:textId="77777777" w:rsidR="00061C38" w:rsidRDefault="00061C38" w:rsidP="00061C38">
      <w:pPr>
        <w:pStyle w:val="ProductList-Body"/>
        <w:numPr>
          <w:ilvl w:val="0"/>
          <w:numId w:val="29"/>
        </w:numPr>
      </w:pPr>
      <w:r>
        <w:t xml:space="preserve">Использовать серверное программное обеспечение System Center Datacenter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с любым числом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4AC0BEFB" w14:textId="77777777" w:rsidR="00061C38" w:rsidRDefault="00061C38" w:rsidP="00061C38">
      <w:pPr>
        <w:pStyle w:val="ProductList-Body"/>
        <w:numPr>
          <w:ilvl w:val="0"/>
          <w:numId w:val="29"/>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82175891"/>
      <w:r>
        <w:t>Microsoft Dynamics</w:t>
      </w:r>
      <w:bookmarkEnd w:id="54"/>
      <w:bookmarkEnd w:id="56"/>
    </w:p>
    <w:p w14:paraId="0F0349B9" w14:textId="3AD4988F" w:rsidR="00006F3F" w:rsidRPr="00A47C3B" w:rsidRDefault="00006F3F" w:rsidP="005D7EF7">
      <w:pPr>
        <w:pStyle w:val="ProductList-Offering2Heading"/>
        <w:outlineLvl w:val="2"/>
      </w:pPr>
      <w:bookmarkStart w:id="57" w:name="_Toc482175892"/>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4"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59" w:name="_Toc468344673"/>
      <w:bookmarkStart w:id="60" w:name="_Toc470853177"/>
      <w:bookmarkStart w:id="61" w:name="_Toc482175893"/>
      <w:bookmarkStart w:id="62" w:name="ProductEntries_Dynamics365"/>
      <w:r>
        <w:t xml:space="preserve">Microsoft Dynamics </w:t>
      </w:r>
      <w:bookmarkEnd w:id="59"/>
      <w:r>
        <w:t>365</w:t>
      </w:r>
      <w:bookmarkEnd w:id="60"/>
      <w:bookmarkEnd w:id="61"/>
    </w:p>
    <w:p w14:paraId="4B0410B2" w14:textId="77777777" w:rsidR="00DE0AAE" w:rsidRDefault="00DE0AAE" w:rsidP="00DE0AAE">
      <w:pPr>
        <w:spacing w:after="0" w:line="240" w:lineRule="auto"/>
        <w:rPr>
          <w:sz w:val="18"/>
          <w:szCs w:val="18"/>
        </w:rPr>
        <w:sectPr w:rsidR="00DE0AAE" w:rsidSect="00383BC7">
          <w:footerReference w:type="first" r:id="rId35"/>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3" w:name="_Toc482175894"/>
      <w:bookmarkStart w:id="64" w:name="ProductEntries_DynamicsNAV"/>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5" w:name="_Toc482175895"/>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208213F5" w14:textId="77777777" w:rsidR="00564D38" w:rsidRPr="00842965" w:rsidRDefault="001F6D9F"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376FB231"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6" w:name="_Toc482175896"/>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7" w:name="_Sec611"/>
      <w:bookmarkStart w:id="68" w:name="_Toc482175897"/>
      <w:r w:rsidRPr="00E04BF7">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482175898"/>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0"/>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1F6D9F"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41"/>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3" w:name="_Toc482175899"/>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4"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75603A4" w:rsidR="00B361F2" w:rsidRPr="00B3420A" w:rsidRDefault="00B361F2" w:rsidP="005D7EF7">
      <w:pPr>
        <w:pStyle w:val="ProductList-Offering2Heading"/>
        <w:outlineLvl w:val="2"/>
      </w:pPr>
      <w:bookmarkStart w:id="75" w:name="_Toc482175900"/>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3"/>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6" w:name="_Toc482175901"/>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482175902"/>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4"/>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78" w:name="_Toc482175903"/>
      <w:r w:rsidRPr="00AF46DB">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79" w:name="_Toc482175904"/>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636EF275" w:rsidR="00985960" w:rsidRPr="00B3420A" w:rsidRDefault="00985960" w:rsidP="00474818">
      <w:pPr>
        <w:pStyle w:val="ProductList-Offering2Heading"/>
        <w:outlineLvl w:val="2"/>
      </w:pPr>
      <w:bookmarkStart w:id="80" w:name="_Toc482175905"/>
      <w:bookmarkStart w:id="81" w:name="SkypeforBusinessServer"/>
      <w:r>
        <w:t>Skype для бизнеса Server</w:t>
      </w:r>
      <w:bookmarkEnd w:id="80"/>
    </w:p>
    <w:p w14:paraId="399AC0D4" w14:textId="77777777" w:rsidR="00985960" w:rsidRDefault="00985960" w:rsidP="00985960">
      <w:pPr>
        <w:spacing w:after="0" w:line="240" w:lineRule="auto"/>
        <w:rPr>
          <w:sz w:val="18"/>
          <w:szCs w:val="18"/>
        </w:rPr>
        <w:sectPr w:rsidR="00985960" w:rsidSect="00383BC7">
          <w:footerReference w:type="first" r:id="rId47"/>
          <w:type w:val="continuous"/>
          <w:pgSz w:w="12240" w:h="15840"/>
          <w:pgMar w:top="1166" w:right="720" w:bottom="720" w:left="720" w:header="720" w:footer="720" w:gutter="0"/>
          <w:cols w:space="720"/>
          <w:titlePg/>
          <w:docGrid w:linePitch="360"/>
        </w:sectPr>
      </w:pPr>
    </w:p>
    <w:bookmarkEnd w:id="81"/>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E60446">
      <w:pPr>
        <w:pStyle w:val="ProductList-ClauseHeading"/>
        <w:keepNext/>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B76342C" w14:textId="77777777" w:rsidR="00B87F2E" w:rsidRPr="00B87F2E" w:rsidRDefault="00B87F2E" w:rsidP="00B87F2E">
      <w:pPr>
        <w:pStyle w:val="ProductList-Offering1Heading"/>
        <w:tabs>
          <w:tab w:val="clear" w:pos="187"/>
          <w:tab w:val="clear" w:pos="360"/>
          <w:tab w:val="clear" w:pos="720"/>
          <w:tab w:val="clear" w:pos="1080"/>
        </w:tabs>
        <w:outlineLvl w:val="1"/>
      </w:pPr>
      <w:bookmarkStart w:id="82" w:name="_Toc451950564"/>
      <w:bookmarkStart w:id="83" w:name="_Toc482175906"/>
      <w:bookmarkStart w:id="84" w:name="ProductEntries_RServer"/>
      <w:bookmarkStart w:id="85" w:name="ProductEntries_SQL"/>
      <w:bookmarkStart w:id="86" w:name="_Toc449510050"/>
      <w:bookmarkStart w:id="87" w:name="_Toc441751239"/>
      <w:r w:rsidRPr="00B87F2E">
        <w:t>R Server</w:t>
      </w:r>
      <w:bookmarkEnd w:id="82"/>
      <w:bookmarkEnd w:id="83"/>
    </w:p>
    <w:p w14:paraId="60BC627C" w14:textId="77777777" w:rsidR="00B87F2E" w:rsidRPr="00B87F2E" w:rsidRDefault="00B87F2E" w:rsidP="00B87F2E">
      <w:pPr>
        <w:pStyle w:val="ProductList-Offering1Heading"/>
        <w:tabs>
          <w:tab w:val="clear" w:pos="187"/>
          <w:tab w:val="clear" w:pos="360"/>
          <w:tab w:val="clear" w:pos="720"/>
          <w:tab w:val="clear" w:pos="1080"/>
        </w:tabs>
        <w:outlineLvl w:val="1"/>
        <w:sectPr w:rsidR="00B87F2E" w:rsidRPr="00B87F2E" w:rsidSect="00383BC7">
          <w:footerReference w:type="first" r:id="rId48"/>
          <w:type w:val="continuous"/>
          <w:pgSz w:w="12240" w:h="15840"/>
          <w:pgMar w:top="1166" w:right="720" w:bottom="720" w:left="720" w:header="720" w:footer="720" w:gutter="0"/>
          <w:cols w:space="720"/>
          <w:titlePg/>
          <w:docGrid w:linePitch="360"/>
        </w:sectPr>
      </w:pPr>
    </w:p>
    <w:bookmarkEnd w:id="84"/>
    <w:p w14:paraId="361B1B78" w14:textId="30A0A3A7" w:rsidR="00B87F2E" w:rsidRPr="00B87F2E" w:rsidRDefault="00B87F2E" w:rsidP="00B87F2E">
      <w:pPr>
        <w:pStyle w:val="ProductList-Body"/>
      </w:pPr>
      <w:r w:rsidRPr="003C6ECC">
        <w:rPr>
          <w:lang w:val="pt-BR"/>
        </w:rPr>
        <w:t>R</w:t>
      </w:r>
      <w:r w:rsidRPr="00B87F2E">
        <w:t xml:space="preserve"> </w:t>
      </w:r>
      <w:r w:rsidRPr="003C6ECC">
        <w:rPr>
          <w:lang w:val="pt-BR"/>
        </w:rPr>
        <w:t>Server</w:t>
      </w:r>
      <w:r w:rsidRPr="00B87F2E">
        <w:t xml:space="preserve"> 2016 </w:t>
      </w:r>
      <w:r w:rsidRPr="003C6ECC">
        <w:rPr>
          <w:lang w:val="pt-BR"/>
        </w:rPr>
        <w:t>Hadoop</w:t>
      </w:r>
      <w:r>
        <w:fldChar w:fldCharType="begin"/>
      </w:r>
      <w:r>
        <w:rPr>
          <w:lang w:val="pt-BR"/>
        </w:rPr>
        <w:instrText>XE</w:instrText>
      </w:r>
      <w:r w:rsidRPr="00B87F2E">
        <w:instrText xml:space="preserve"> "</w:instrText>
      </w:r>
      <w:r w:rsidRPr="003C6ECC">
        <w:rPr>
          <w:lang w:val="pt-BR"/>
        </w:rPr>
        <w:instrText>R</w:instrText>
      </w:r>
      <w:r w:rsidRPr="00B87F2E">
        <w:instrText xml:space="preserve"> </w:instrText>
      </w:r>
      <w:r w:rsidRPr="003C6ECC">
        <w:rPr>
          <w:lang w:val="pt-BR"/>
        </w:rPr>
        <w:instrText>Server</w:instrText>
      </w:r>
      <w:r w:rsidRPr="00B87F2E">
        <w:instrText xml:space="preserve"> 2016 </w:instrText>
      </w:r>
      <w:r w:rsidRPr="003C6ECC">
        <w:rPr>
          <w:lang w:val="pt-BR"/>
        </w:rPr>
        <w:instrText>Hadoop</w:instrText>
      </w:r>
      <w:r w:rsidRPr="00B87F2E">
        <w:instrText>"</w:instrText>
      </w:r>
      <w:r>
        <w:fldChar w:fldCharType="end"/>
      </w:r>
      <w:r w:rsidRPr="00B87F2E">
        <w:t xml:space="preserve"> (</w:t>
      </w:r>
      <w:r>
        <w:t>лицензия</w:t>
      </w:r>
      <w:r w:rsidRPr="00B87F2E">
        <w:t xml:space="preserve"> «</w:t>
      </w:r>
      <w:r>
        <w:t>на</w:t>
      </w:r>
      <w:r w:rsidRPr="00B87F2E">
        <w:t xml:space="preserve"> </w:t>
      </w:r>
      <w:r>
        <w:t>ядро</w:t>
      </w:r>
      <w:r w:rsidRPr="00B87F2E">
        <w:t>»)</w:t>
      </w:r>
    </w:p>
    <w:p w14:paraId="48F99E10" w14:textId="22F01A47" w:rsidR="00B87F2E" w:rsidRPr="00A97BE9" w:rsidRDefault="00B87F2E" w:rsidP="00B87F2E">
      <w:pPr>
        <w:pStyle w:val="ProductList-Body"/>
      </w:pPr>
      <w:r w:rsidRPr="003C6ECC">
        <w:rPr>
          <w:lang w:val="pt-BR"/>
        </w:rPr>
        <w:t>R</w:t>
      </w:r>
      <w:r w:rsidRPr="00A97BE9">
        <w:t xml:space="preserve"> </w:t>
      </w:r>
      <w:r w:rsidRPr="003C6ECC">
        <w:rPr>
          <w:lang w:val="pt-BR"/>
        </w:rPr>
        <w:t>Server</w:t>
      </w:r>
      <w:r w:rsidRPr="00A97BE9">
        <w:t xml:space="preserve"> 2016 </w:t>
      </w:r>
      <w:r w:rsidR="00061C38" w:rsidRPr="00061C38">
        <w:t xml:space="preserve">на </w:t>
      </w:r>
      <w:r w:rsidRPr="003C6ECC">
        <w:rPr>
          <w:lang w:val="pt-BR"/>
        </w:rPr>
        <w:t>Linux</w:t>
      </w:r>
      <w:r>
        <w:fldChar w:fldCharType="begin"/>
      </w:r>
      <w:r w:rsidRPr="003C6ECC">
        <w:rPr>
          <w:lang w:val="pt-BR"/>
        </w:rPr>
        <w:instrText>XE</w:instrText>
      </w:r>
      <w:r w:rsidRPr="00A97BE9">
        <w:instrText xml:space="preserve"> "</w:instrText>
      </w:r>
      <w:r w:rsidRPr="003C6ECC">
        <w:rPr>
          <w:lang w:val="pt-BR"/>
        </w:rPr>
        <w:instrText>R</w:instrText>
      </w:r>
      <w:r w:rsidRPr="00A97BE9">
        <w:instrText xml:space="preserve"> </w:instrText>
      </w:r>
      <w:r w:rsidRPr="003C6ECC">
        <w:rPr>
          <w:lang w:val="pt-BR"/>
        </w:rPr>
        <w:instrText>Server</w:instrText>
      </w:r>
      <w:r w:rsidRPr="00A97BE9">
        <w:instrText xml:space="preserve"> 2016 </w:instrText>
      </w:r>
      <w:r w:rsidR="00061C38" w:rsidRPr="00061C38">
        <w:instrText xml:space="preserve">на </w:instrText>
      </w:r>
      <w:r w:rsidRPr="003C6ECC">
        <w:rPr>
          <w:lang w:val="pt-BR"/>
        </w:rPr>
        <w:instrText>Linux</w:instrText>
      </w:r>
      <w:r w:rsidRPr="00A97BE9">
        <w:instrText>"</w:instrText>
      </w:r>
      <w:r>
        <w:fldChar w:fldCharType="end"/>
      </w:r>
      <w:r w:rsidRPr="00A97BE9">
        <w:t xml:space="preserve"> (</w:t>
      </w:r>
      <w:r>
        <w:t>лицензия</w:t>
      </w:r>
      <w:r w:rsidRPr="00A97BE9">
        <w:t xml:space="preserve"> «</w:t>
      </w:r>
      <w:r>
        <w:t>на</w:t>
      </w:r>
      <w:r w:rsidRPr="00A97BE9">
        <w:t xml:space="preserve"> </w:t>
      </w:r>
      <w:r>
        <w:t>ядро</w:t>
      </w:r>
      <w:r w:rsidRPr="00A97BE9">
        <w:t>»)</w:t>
      </w:r>
    </w:p>
    <w:p w14:paraId="2B31B2FE" w14:textId="77777777" w:rsidR="00B87F2E" w:rsidRPr="00A97BE9" w:rsidRDefault="00B87F2E" w:rsidP="00B87F2E">
      <w:pPr>
        <w:pStyle w:val="ProductList-Body"/>
      </w:pPr>
    </w:p>
    <w:p w14:paraId="2CAC7252" w14:textId="77777777" w:rsidR="00B87F2E" w:rsidRPr="00A97BE9" w:rsidRDefault="00B87F2E" w:rsidP="00B87F2E">
      <w:pPr>
        <w:spacing w:after="0" w:line="240" w:lineRule="auto"/>
        <w:rPr>
          <w:sz w:val="18"/>
          <w:szCs w:val="18"/>
        </w:rPr>
        <w:sectPr w:rsidR="00B87F2E" w:rsidRPr="00A97BE9" w:rsidSect="00383BC7">
          <w:type w:val="continuous"/>
          <w:pgSz w:w="12240" w:h="15840"/>
          <w:pgMar w:top="1166" w:right="720" w:bottom="720" w:left="720" w:header="720" w:footer="720" w:gutter="0"/>
          <w:cols w:num="2" w:space="720"/>
          <w:titlePg/>
          <w:docGrid w:linePitch="360"/>
        </w:sectPr>
      </w:pPr>
    </w:p>
    <w:p w14:paraId="6EAA8888" w14:textId="77777777" w:rsidR="00B87F2E" w:rsidRPr="00A97BE9" w:rsidRDefault="00B87F2E" w:rsidP="00B87F2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7F2E" w14:paraId="4F0154D4" w14:textId="77777777" w:rsidTr="00061C38">
        <w:tc>
          <w:tcPr>
            <w:tcW w:w="3598" w:type="dxa"/>
            <w:tcBorders>
              <w:top w:val="single" w:sz="24" w:space="0" w:color="00188F"/>
              <w:bottom w:val="single" w:sz="4" w:space="0" w:color="auto"/>
            </w:tcBorders>
            <w:shd w:val="clear" w:color="auto" w:fill="auto"/>
          </w:tcPr>
          <w:p w14:paraId="1F44B3F5" w14:textId="77777777" w:rsidR="00B87F2E" w:rsidRPr="00E41735" w:rsidRDefault="00B87F2E" w:rsidP="00061C38">
            <w:pPr>
              <w:pStyle w:val="ProductList-OfferingBody"/>
              <w:tabs>
                <w:tab w:val="clear" w:pos="360"/>
                <w:tab w:val="clear" w:pos="720"/>
                <w:tab w:val="clear" w:pos="1080"/>
              </w:tabs>
              <w:spacing w:before="40" w:after="40"/>
              <w:rPr>
                <w:rFonts w:asciiTheme="majorHAnsi" w:hAnsiTheme="majorHAnsi"/>
                <w:szCs w:val="16"/>
              </w:rPr>
            </w:pPr>
            <w:r w:rsidRPr="00E41735">
              <w:rPr>
                <w:rFonts w:asciiTheme="majorHAnsi" w:hAnsiTheme="majorHAnsi"/>
                <w:color w:val="0563C1"/>
                <w:szCs w:val="16"/>
              </w:rPr>
              <w:fldChar w:fldCharType="begin"/>
            </w:r>
            <w:r w:rsidRPr="00E41735">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41735">
              <w:rPr>
                <w:rFonts w:asciiTheme="majorHAnsi" w:hAnsiTheme="majorHAnsi"/>
                <w:color w:val="0563C1"/>
                <w:szCs w:val="16"/>
              </w:rPr>
              <w:fldChar w:fldCharType="separate"/>
            </w:r>
            <w:r w:rsidRPr="00E41735">
              <w:rPr>
                <w:rFonts w:asciiTheme="majorHAnsi" w:hAnsiTheme="majorHAnsi"/>
                <w:color w:val="0563C1"/>
                <w:szCs w:val="16"/>
              </w:rPr>
              <w:t>Дата доступности</w:t>
            </w:r>
            <w:r w:rsidRPr="00E41735">
              <w:rPr>
                <w:rFonts w:asciiTheme="majorHAnsi" w:hAnsiTheme="majorHAnsi"/>
                <w:color w:val="0563C1"/>
                <w:szCs w:val="16"/>
              </w:rPr>
              <w:fldChar w:fldCharType="end"/>
            </w:r>
            <w:r w:rsidRPr="00E41735">
              <w:rPr>
                <w:rFonts w:asciiTheme="majorHAnsi" w:hAnsiTheme="majorHAnsi"/>
                <w:color w:val="000000" w:themeColor="text1"/>
                <w:szCs w:val="16"/>
              </w:rPr>
              <w:t>:</w:t>
            </w:r>
            <w:r w:rsidRPr="00E41735">
              <w:rPr>
                <w:rFonts w:asciiTheme="majorHAnsi" w:hAnsiTheme="majorHAnsi"/>
                <w:szCs w:val="16"/>
              </w:rPr>
              <w:t xml:space="preserve"> 2016 июля</w:t>
            </w:r>
          </w:p>
        </w:tc>
        <w:tc>
          <w:tcPr>
            <w:tcW w:w="3598" w:type="dxa"/>
            <w:tcBorders>
              <w:top w:val="single" w:sz="24" w:space="0" w:color="00188F"/>
              <w:bottom w:val="single" w:sz="4" w:space="0" w:color="auto"/>
            </w:tcBorders>
            <w:shd w:val="clear" w:color="auto" w:fill="auto"/>
          </w:tcPr>
          <w:p w14:paraId="29B87CDF" w14:textId="3F2CF026" w:rsidR="00B87F2E" w:rsidRPr="00292A60" w:rsidRDefault="00B87F2E" w:rsidP="00061C3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p>
        </w:tc>
        <w:tc>
          <w:tcPr>
            <w:tcW w:w="3599" w:type="dxa"/>
            <w:tcBorders>
              <w:top w:val="single" w:sz="24" w:space="0" w:color="00188F"/>
              <w:bottom w:val="single" w:sz="4" w:space="0" w:color="auto"/>
            </w:tcBorders>
            <w:shd w:val="clear" w:color="auto" w:fill="auto"/>
          </w:tcPr>
          <w:p w14:paraId="259B39B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t>:</w:t>
            </w:r>
            <w:r>
              <w:rPr>
                <w:color w:val="000000" w:themeColor="text1"/>
              </w:rPr>
              <w:t xml:space="preserve"> Выпуск Hadoop</w:t>
            </w:r>
          </w:p>
        </w:tc>
      </w:tr>
      <w:tr w:rsidR="00B87F2E" w14:paraId="28433033" w14:textId="77777777" w:rsidTr="00061C38">
        <w:tc>
          <w:tcPr>
            <w:tcW w:w="3598" w:type="dxa"/>
            <w:tcBorders>
              <w:top w:val="single" w:sz="4" w:space="0" w:color="auto"/>
              <w:bottom w:val="single" w:sz="4" w:space="0" w:color="auto"/>
            </w:tcBorders>
            <w:shd w:val="clear" w:color="auto" w:fill="BFBFBF"/>
          </w:tcPr>
          <w:p w14:paraId="012029D4"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9F15134" w14:textId="77777777" w:rsidR="00B87F2E" w:rsidRPr="00D87225" w:rsidRDefault="00B87F2E" w:rsidP="00061C3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9C511A8"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AF3645">
              <w:rPr>
                <w:color w:val="404040"/>
              </w:rPr>
              <w:fldChar w:fldCharType="begin"/>
            </w:r>
            <w:r w:rsidRPr="00AF3645">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AF3645">
              <w:rPr>
                <w:color w:val="404040"/>
              </w:rPr>
              <w:fldChar w:fldCharType="separate"/>
            </w:r>
            <w:r w:rsidRPr="00AF3645">
              <w:rPr>
                <w:color w:val="404040"/>
              </w:rPr>
              <w:t>Лицензии на доступ: требование</w:t>
            </w:r>
            <w:r w:rsidRPr="00AF3645">
              <w:rPr>
                <w:color w:val="404040"/>
              </w:rPr>
              <w:fldChar w:fldCharType="end"/>
            </w:r>
            <w:r>
              <w:rPr>
                <w:color w:val="404040"/>
              </w:rPr>
              <w:t>: неприменимо</w:t>
            </w:r>
          </w:p>
        </w:tc>
      </w:tr>
      <w:tr w:rsidR="00B87F2E" w14:paraId="17A727AE" w14:textId="77777777" w:rsidTr="00061C38">
        <w:tc>
          <w:tcPr>
            <w:tcW w:w="3598" w:type="dxa"/>
            <w:tcBorders>
              <w:top w:val="single" w:sz="4" w:space="0" w:color="auto"/>
              <w:bottom w:val="single" w:sz="4" w:space="0" w:color="auto"/>
            </w:tcBorders>
            <w:shd w:val="clear" w:color="auto" w:fill="BFBFBF"/>
          </w:tcPr>
          <w:p w14:paraId="349CEA0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02CAA55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BFBFBF"/>
          </w:tcPr>
          <w:p w14:paraId="33351D0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AF3645">
              <w:rPr>
                <w:color w:val="404040"/>
              </w:rPr>
              <w:fldChar w:fldCharType="begin"/>
            </w:r>
            <w:r w:rsidRPr="00AF3645">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F3645">
              <w:rPr>
                <w:color w:val="404040"/>
              </w:rPr>
              <w:fldChar w:fldCharType="separate"/>
            </w:r>
            <w:r w:rsidRPr="00AF3645">
              <w:rPr>
                <w:color w:val="404040"/>
              </w:rPr>
              <w:t>Право на пакет сбора данных</w:t>
            </w:r>
            <w:r w:rsidRPr="00AF3645">
              <w:rPr>
                <w:color w:val="404040"/>
              </w:rPr>
              <w:fldChar w:fldCharType="end"/>
            </w:r>
            <w:r>
              <w:rPr>
                <w:color w:val="404040"/>
              </w:rPr>
              <w:t>: неприменимо</w:t>
            </w:r>
          </w:p>
        </w:tc>
      </w:tr>
      <w:tr w:rsidR="00B87F2E" w14:paraId="4855D4D4" w14:textId="77777777" w:rsidTr="0016169E">
        <w:tc>
          <w:tcPr>
            <w:tcW w:w="3598" w:type="dxa"/>
            <w:tcBorders>
              <w:top w:val="single" w:sz="4" w:space="0" w:color="auto"/>
              <w:bottom w:val="single" w:sz="4" w:space="0" w:color="auto"/>
            </w:tcBorders>
            <w:shd w:val="clear" w:color="auto" w:fill="auto"/>
          </w:tcPr>
          <w:p w14:paraId="02AA070C" w14:textId="77777777" w:rsidR="00B87F2E" w:rsidRPr="009F03C3" w:rsidRDefault="00B87F2E" w:rsidP="00061C38">
            <w:pPr>
              <w:pStyle w:val="ProductList-Offering"/>
              <w:tabs>
                <w:tab w:val="clear" w:pos="360"/>
                <w:tab w:val="clear" w:pos="720"/>
                <w:tab w:val="clear" w:pos="1080"/>
                <w:tab w:val="left" w:pos="1676"/>
              </w:tabs>
              <w:spacing w:before="40" w:after="40"/>
              <w:rPr>
                <w:color w:val="404040"/>
              </w:rPr>
            </w:pPr>
            <w:r w:rsidRPr="0055431D">
              <w:rPr>
                <w:color w:val="0563C1"/>
              </w:rPr>
              <w:fldChar w:fldCharType="begin"/>
            </w:r>
            <w:r w:rsidRPr="0055431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55431D">
              <w:rPr>
                <w:color w:val="0563C1"/>
              </w:rPr>
              <w:fldChar w:fldCharType="separate"/>
            </w:r>
            <w:r w:rsidRPr="0055431D">
              <w:rPr>
                <w:color w:val="0563C1"/>
              </w:rPr>
              <w:t>Аварийное восстановление</w:t>
            </w:r>
            <w:r w:rsidRPr="0055431D">
              <w:rPr>
                <w:color w:val="0563C1"/>
              </w:rPr>
              <w:fldChar w:fldCharType="end"/>
            </w:r>
            <w:r>
              <w:rPr>
                <w:color w:val="000000" w:themeColor="text1"/>
              </w:rPr>
              <w:t>: все выпуски</w:t>
            </w:r>
          </w:p>
        </w:tc>
        <w:tc>
          <w:tcPr>
            <w:tcW w:w="3598" w:type="dxa"/>
            <w:tcBorders>
              <w:top w:val="single" w:sz="4" w:space="0" w:color="000000" w:themeColor="text1"/>
              <w:bottom w:val="single" w:sz="4" w:space="0" w:color="auto"/>
            </w:tcBorders>
            <w:shd w:val="clear" w:color="auto" w:fill="BFBFBF"/>
          </w:tcPr>
          <w:p w14:paraId="4FDCF9C0"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B6622E6" w14:textId="649F12AC" w:rsidR="00B87F2E" w:rsidRPr="009F03C3" w:rsidRDefault="00B87F2E" w:rsidP="00061C38">
            <w:pPr>
              <w:pStyle w:val="ProductList-Offering"/>
              <w:tabs>
                <w:tab w:val="clear" w:pos="360"/>
                <w:tab w:val="clear" w:pos="720"/>
                <w:tab w:val="clear" w:pos="1080"/>
              </w:tabs>
              <w:spacing w:before="40" w:after="40"/>
              <w:rPr>
                <w:color w:val="404040"/>
              </w:rPr>
            </w:pPr>
            <w:r w:rsidRPr="0016169E">
              <w:rPr>
                <w:color w:val="0563C1"/>
              </w:rPr>
              <w:fldChar w:fldCharType="begin"/>
            </w:r>
            <w:r w:rsidRPr="0016169E">
              <w:rPr>
                <w:color w:val="0563C1"/>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16169E">
              <w:rPr>
                <w:color w:val="0563C1"/>
              </w:rPr>
              <w:fldChar w:fldCharType="separate"/>
            </w:r>
            <w:r w:rsidRPr="0016169E">
              <w:rPr>
                <w:color w:val="0563C1"/>
              </w:rPr>
              <w:t>Права на отработку отказа</w:t>
            </w:r>
            <w:r w:rsidRPr="0016169E">
              <w:rPr>
                <w:color w:val="0563C1"/>
              </w:rPr>
              <w:fldChar w:fldCharType="end"/>
            </w:r>
            <w:r>
              <w:rPr>
                <w:color w:val="404040"/>
              </w:rPr>
              <w:t xml:space="preserve">: </w:t>
            </w:r>
            <w:r w:rsidR="0016169E">
              <w:rPr>
                <w:color w:val="000000" w:themeColor="text1"/>
              </w:rPr>
              <w:t>все выпуски</w:t>
            </w:r>
          </w:p>
        </w:tc>
      </w:tr>
      <w:tr w:rsidR="00B87F2E" w14:paraId="0ECC1A4A" w14:textId="77777777" w:rsidTr="00061C38">
        <w:tc>
          <w:tcPr>
            <w:tcW w:w="3598" w:type="dxa"/>
            <w:tcBorders>
              <w:top w:val="single" w:sz="4" w:space="0" w:color="auto"/>
            </w:tcBorders>
            <w:shd w:val="clear" w:color="auto" w:fill="auto"/>
          </w:tcPr>
          <w:p w14:paraId="1FD2ABD9"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t>:</w:t>
            </w:r>
            <w:r>
              <w:rPr>
                <w:color w:val="000000" w:themeColor="text1"/>
              </w:rPr>
              <w:t xml:space="preserve"> </w:t>
            </w:r>
            <w:r w:rsidRPr="00DA73CF">
              <w:rPr>
                <w:color w:val="0563C1"/>
              </w:rPr>
              <w:fldChar w:fldCharType="begin"/>
            </w:r>
            <w:r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A73CF">
              <w:rPr>
                <w:color w:val="0563C1"/>
              </w:rPr>
              <w:fldChar w:fldCharType="separate"/>
            </w:r>
            <w:r w:rsidRPr="00DA73CF">
              <w:rPr>
                <w:color w:val="0563C1"/>
              </w:rPr>
              <w:t>Компоненты программного обеспечения Windows</w:t>
            </w:r>
            <w:r w:rsidRPr="00DA73CF">
              <w:rPr>
                <w:color w:val="0563C1"/>
              </w:rPr>
              <w:fldChar w:fldCharType="end"/>
            </w:r>
          </w:p>
        </w:tc>
        <w:tc>
          <w:tcPr>
            <w:tcW w:w="3598" w:type="dxa"/>
            <w:tcBorders>
              <w:top w:val="single" w:sz="4" w:space="0" w:color="auto"/>
            </w:tcBorders>
            <w:shd w:val="clear" w:color="auto" w:fill="BFBFBF"/>
          </w:tcPr>
          <w:p w14:paraId="70176DB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Pr>
                <w:color w:val="404040"/>
              </w:rPr>
              <w:t>: неприменимо</w:t>
            </w:r>
          </w:p>
        </w:tc>
        <w:tc>
          <w:tcPr>
            <w:tcW w:w="3599" w:type="dxa"/>
            <w:tcBorders>
              <w:top w:val="single" w:sz="4" w:space="0" w:color="auto"/>
            </w:tcBorders>
            <w:shd w:val="clear" w:color="auto" w:fill="auto"/>
          </w:tcPr>
          <w:p w14:paraId="4DD8BCB4"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7C2990">
              <w:rPr>
                <w:color w:val="0563C1"/>
              </w:rPr>
              <w:fldChar w:fldCharType="begin"/>
            </w:r>
            <w:r w:rsidRPr="007C2990">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2990">
              <w:rPr>
                <w:color w:val="0563C1"/>
              </w:rPr>
              <w:fldChar w:fldCharType="separate"/>
            </w:r>
            <w:r w:rsidRPr="007C2990">
              <w:rPr>
                <w:color w:val="0563C1"/>
              </w:rPr>
              <w:t>Уведомления</w:t>
            </w:r>
            <w:r w:rsidRPr="007C2990">
              <w:rPr>
                <w:color w:val="0563C1"/>
              </w:rPr>
              <w:fldChar w:fldCharType="end"/>
            </w:r>
            <w:r>
              <w:t>: Автоматические обновления</w:t>
            </w:r>
          </w:p>
        </w:tc>
      </w:tr>
    </w:tbl>
    <w:p w14:paraId="071EB7F0" w14:textId="77777777" w:rsidR="00564D38" w:rsidRPr="00842965" w:rsidRDefault="001F6D9F"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default" r:id="rId49"/>
          <w:footerReference w:type="first" r:id="rId50"/>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5EEEA252" w14:textId="1CA48DDE" w:rsidR="00E655A8" w:rsidRPr="001621D8" w:rsidRDefault="00E655A8" w:rsidP="00E655A8">
      <w:pPr>
        <w:pStyle w:val="ProductList-Offering1Heading"/>
        <w:tabs>
          <w:tab w:val="clear" w:pos="187"/>
          <w:tab w:val="clear" w:pos="360"/>
          <w:tab w:val="clear" w:pos="720"/>
          <w:tab w:val="clear" w:pos="1080"/>
        </w:tabs>
        <w:outlineLvl w:val="1"/>
      </w:pPr>
      <w:bookmarkStart w:id="88" w:name="_Toc482175907"/>
      <w:r>
        <w:t>SQL Server</w:t>
      </w:r>
      <w:bookmarkEnd w:id="85"/>
      <w:bookmarkEnd w:id="86"/>
      <w:bookmarkEnd w:id="87"/>
      <w:bookmarkEnd w:id="88"/>
    </w:p>
    <w:p w14:paraId="03D6104A" w14:textId="77777777" w:rsidR="00E655A8" w:rsidRDefault="00E655A8" w:rsidP="00E655A8">
      <w:pPr>
        <w:spacing w:after="0" w:line="240" w:lineRule="auto"/>
        <w:rPr>
          <w:sz w:val="18"/>
          <w:szCs w:val="18"/>
        </w:rPr>
        <w:sectPr w:rsidR="00E655A8" w:rsidSect="00383BC7">
          <w:footerReference w:type="first" r:id="rId51"/>
          <w:type w:val="continuous"/>
          <w:pgSz w:w="12240" w:h="15840"/>
          <w:pgMar w:top="1166" w:right="720" w:bottom="720" w:left="720" w:header="720" w:footer="720" w:gutter="0"/>
          <w:cols w:space="720"/>
          <w:titlePg/>
          <w:docGrid w:linePitch="360"/>
        </w:sectPr>
      </w:pPr>
    </w:p>
    <w:p w14:paraId="463B9AF5" w14:textId="77777777" w:rsidR="00E655A8" w:rsidRPr="006E6186" w:rsidRDefault="00E655A8" w:rsidP="00E655A8">
      <w:pPr>
        <w:pStyle w:val="ProductList-Body"/>
        <w:rPr>
          <w:lang w:val="en-US"/>
        </w:rPr>
      </w:pPr>
      <w:r w:rsidRPr="006E6186">
        <w:rPr>
          <w:lang w:val="en-US"/>
        </w:rPr>
        <w:t>SQL Server 2016 Standard Core</w:t>
      </w:r>
      <w:r>
        <w:fldChar w:fldCharType="begin"/>
      </w:r>
      <w:r w:rsidRPr="006E6186">
        <w:rPr>
          <w:lang w:val="en-US"/>
        </w:rPr>
        <w:instrText>XE "SQL Server 2016 Standard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77B48C0E" w14:textId="77777777" w:rsidR="00E655A8" w:rsidRPr="006E6186" w:rsidRDefault="00E655A8" w:rsidP="00E655A8">
      <w:pPr>
        <w:pStyle w:val="ProductList-Body"/>
        <w:rPr>
          <w:lang w:val="en-US"/>
        </w:rPr>
      </w:pPr>
      <w:r w:rsidRPr="006E6186">
        <w:rPr>
          <w:lang w:val="en-US"/>
        </w:rPr>
        <w:t>SQL Server 2016 Enterprise Core</w:t>
      </w:r>
      <w:r>
        <w:fldChar w:fldCharType="begin"/>
      </w:r>
      <w:r w:rsidRPr="006E6186">
        <w:rPr>
          <w:lang w:val="en-US"/>
        </w:rPr>
        <w:instrText>XE "SQL Server 2016 Enterprise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46DFA3B" w14:textId="77777777" w:rsidR="00E655A8" w:rsidRPr="006E6186" w:rsidRDefault="00E655A8" w:rsidP="00E655A8">
      <w:pPr>
        <w:pStyle w:val="ProductList-Body"/>
        <w:rPr>
          <w:lang w:val="en-US"/>
        </w:rPr>
      </w:pPr>
      <w:r w:rsidRPr="006E6186">
        <w:rPr>
          <w:lang w:val="en-US"/>
        </w:rPr>
        <w:t>SQL Server 2016 Web Core</w:t>
      </w:r>
      <w:r>
        <w:fldChar w:fldCharType="begin"/>
      </w:r>
      <w:r w:rsidRPr="006E6186">
        <w:rPr>
          <w:lang w:val="en-US"/>
        </w:rPr>
        <w:instrText>XE "SQL Server 2016 Web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A25A118" w14:textId="77777777" w:rsidR="00E655A8" w:rsidRPr="001621D8" w:rsidRDefault="00E655A8" w:rsidP="00E655A8">
      <w:pPr>
        <w:pStyle w:val="ProductList-Body"/>
      </w:pPr>
      <w:r>
        <w:t>SQL Server 2016 Standard</w:t>
      </w:r>
      <w:r>
        <w:fldChar w:fldCharType="begin"/>
      </w:r>
      <w:r>
        <w:instrText>XE "SQL Server 2016 Standard"</w:instrText>
      </w:r>
      <w:r>
        <w:fldChar w:fldCharType="end"/>
      </w:r>
      <w:r>
        <w:t xml:space="preserve"> (лицензия SAL)</w:t>
      </w:r>
    </w:p>
    <w:p w14:paraId="40A1F2A1" w14:textId="77777777" w:rsidR="00E655A8" w:rsidRDefault="00E655A8" w:rsidP="00E655A8">
      <w:pPr>
        <w:spacing w:after="0" w:line="240" w:lineRule="auto"/>
        <w:rPr>
          <w:sz w:val="18"/>
          <w:szCs w:val="18"/>
        </w:rPr>
        <w:sectPr w:rsidR="00E655A8" w:rsidSect="00383BC7">
          <w:type w:val="continuous"/>
          <w:pgSz w:w="12240" w:h="15840"/>
          <w:pgMar w:top="1166" w:right="720" w:bottom="720" w:left="720" w:header="720" w:footer="720" w:gutter="0"/>
          <w:cols w:num="2" w:space="720"/>
          <w:titlePg/>
          <w:docGrid w:linePitch="360"/>
        </w:sectPr>
      </w:pPr>
    </w:p>
    <w:p w14:paraId="1FE5ED52" w14:textId="77777777" w:rsidR="00E655A8" w:rsidRPr="001621D8" w:rsidRDefault="00E655A8" w:rsidP="00E655A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5A8" w14:paraId="59C6778E" w14:textId="77777777" w:rsidTr="00E655A8">
        <w:tc>
          <w:tcPr>
            <w:tcW w:w="3598" w:type="dxa"/>
            <w:tcBorders>
              <w:top w:val="single" w:sz="24" w:space="0" w:color="00188F"/>
              <w:bottom w:val="single" w:sz="4" w:space="0" w:color="auto"/>
            </w:tcBorders>
            <w:shd w:val="clear" w:color="auto" w:fill="auto"/>
          </w:tcPr>
          <w:p w14:paraId="52CE2CAB" w14:textId="77777777" w:rsidR="00E655A8" w:rsidRPr="00AF1904" w:rsidRDefault="00E655A8" w:rsidP="00E655A8">
            <w:pPr>
              <w:pStyle w:val="ProductList-OfferingBody"/>
              <w:tabs>
                <w:tab w:val="clear" w:pos="360"/>
                <w:tab w:val="clear" w:pos="720"/>
                <w:tab w:val="clear" w:pos="1080"/>
              </w:tabs>
              <w:spacing w:before="40" w:after="40"/>
              <w:rPr>
                <w:rFonts w:asciiTheme="majorHAnsi" w:hAnsiTheme="majorHAnsi"/>
              </w:rPr>
            </w:pPr>
            <w:r w:rsidRPr="006454DC">
              <w:rPr>
                <w:rFonts w:asciiTheme="majorHAnsi" w:hAnsiTheme="majorHAnsi"/>
                <w:color w:val="0563C1"/>
              </w:rPr>
              <w:fldChar w:fldCharType="begin"/>
            </w:r>
            <w:r w:rsidRPr="006454D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6454DC">
              <w:rPr>
                <w:rFonts w:asciiTheme="majorHAnsi" w:hAnsiTheme="majorHAnsi"/>
                <w:color w:val="0563C1"/>
              </w:rPr>
              <w:fldChar w:fldCharType="separate"/>
            </w:r>
            <w:r w:rsidRPr="006454DC">
              <w:rPr>
                <w:rFonts w:asciiTheme="majorHAnsi" w:hAnsiTheme="majorHAnsi"/>
                <w:color w:val="0563C1"/>
              </w:rPr>
              <w:t>Дата доступности</w:t>
            </w:r>
            <w:r w:rsidRPr="006454D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июнь 2016 г.</w:t>
            </w:r>
          </w:p>
        </w:tc>
        <w:tc>
          <w:tcPr>
            <w:tcW w:w="3598" w:type="dxa"/>
            <w:tcBorders>
              <w:top w:val="single" w:sz="24" w:space="0" w:color="00188F"/>
              <w:bottom w:val="single" w:sz="4" w:space="0" w:color="auto"/>
            </w:tcBorders>
            <w:shd w:val="clear" w:color="auto" w:fill="auto"/>
          </w:tcPr>
          <w:p w14:paraId="4A9479B5" w14:textId="37037162" w:rsidR="00E655A8" w:rsidRPr="00292A60" w:rsidRDefault="00E655A8" w:rsidP="00E655A8">
            <w:pPr>
              <w:pStyle w:val="ProductList-Offering"/>
              <w:tabs>
                <w:tab w:val="clear" w:pos="360"/>
                <w:tab w:val="clear" w:pos="720"/>
                <w:tab w:val="clear" w:pos="1080"/>
                <w:tab w:val="right" w:pos="2212"/>
              </w:tabs>
              <w:spacing w:before="40" w:after="40"/>
              <w:ind w:left="0"/>
            </w:pPr>
            <w:r w:rsidRPr="00726E2F">
              <w:rPr>
                <w:rStyle w:val="Hyperlink"/>
              </w:rPr>
              <w:fldChar w:fldCharType="begin"/>
            </w:r>
            <w:r w:rsidRPr="00726E2F">
              <w:rPr>
                <w:rStyle w:val="Hyperlink"/>
              </w:rPr>
              <w:instrText>AutoTextList  \s NoStyle \t "Условия лицензии: Условия, регулирующие развертывание и использование Продукта."</w:instrText>
            </w:r>
            <w:r w:rsidRPr="00726E2F">
              <w:rPr>
                <w:rStyle w:val="Hyperlink"/>
              </w:rPr>
              <w:fldChar w:fldCharType="separate"/>
            </w:r>
            <w:r w:rsidRPr="00726E2F">
              <w:rPr>
                <w:rStyle w:val="Hyperlink"/>
              </w:rPr>
              <w:t>Условия лицензии</w:t>
            </w:r>
            <w:r w:rsidRPr="00726E2F">
              <w:rPr>
                <w:rStyle w:val="Hyperlink"/>
              </w:rP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hyperlink w:anchor="LicenseTerms_LicenseModel_SAL_Server" w:history="1">
              <w:r>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D0DE993"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726E2F">
              <w:rPr>
                <w:color w:val="0563C1"/>
              </w:rPr>
              <w:fldChar w:fldCharType="separate"/>
            </w:r>
            <w:r w:rsidRPr="00726E2F">
              <w:rPr>
                <w:color w:val="0563C1"/>
              </w:rPr>
              <w:t>Условия лицензии для конкретного продукта</w:t>
            </w:r>
            <w:r w:rsidRPr="00726E2F">
              <w:rPr>
                <w:color w:val="0563C1"/>
              </w:rPr>
              <w:fldChar w:fldCharType="end"/>
            </w:r>
            <w:r>
              <w:t>:</w:t>
            </w:r>
            <w:r>
              <w:rPr>
                <w:color w:val="000000" w:themeColor="text1"/>
              </w:rPr>
              <w:t xml:space="preserve"> все выпуски</w:t>
            </w:r>
          </w:p>
        </w:tc>
      </w:tr>
      <w:tr w:rsidR="00E655A8" w14:paraId="6F05F4FD" w14:textId="77777777" w:rsidTr="00E655A8">
        <w:tc>
          <w:tcPr>
            <w:tcW w:w="3598" w:type="dxa"/>
            <w:tcBorders>
              <w:top w:val="single" w:sz="4" w:space="0" w:color="auto"/>
              <w:bottom w:val="single" w:sz="4" w:space="0" w:color="auto"/>
            </w:tcBorders>
            <w:shd w:val="clear" w:color="auto" w:fill="auto"/>
          </w:tcPr>
          <w:p w14:paraId="2DE5638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AutoTextList  \s NoStyle \t "Предыдущая версия: Предыдущие версии Продукта."</w:instrText>
            </w:r>
            <w:r w:rsidRPr="006454DC">
              <w:rPr>
                <w:color w:val="0563C1"/>
              </w:rPr>
              <w:fldChar w:fldCharType="separate"/>
            </w:r>
            <w:r w:rsidRPr="006454DC">
              <w:rPr>
                <w:color w:val="0563C1"/>
              </w:rPr>
              <w:t>Предыдущая версия</w:t>
            </w:r>
            <w:r w:rsidRPr="006454DC">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5428A6FC" w14:textId="77777777" w:rsidR="00E655A8" w:rsidRPr="00D87225" w:rsidRDefault="00E655A8" w:rsidP="00E655A8">
            <w:pPr>
              <w:pStyle w:val="ProductList-Offering"/>
              <w:tabs>
                <w:tab w:val="clear" w:pos="360"/>
                <w:tab w:val="clear" w:pos="720"/>
                <w:tab w:val="clear" w:pos="1080"/>
                <w:tab w:val="right" w:pos="2212"/>
              </w:tabs>
              <w:spacing w:before="40" w:after="40"/>
              <w:rPr>
                <w:color w:val="404040"/>
              </w:rPr>
            </w:pPr>
            <w:r w:rsidRPr="00726E2F">
              <w:rPr>
                <w:color w:val="404040"/>
              </w:rPr>
              <w:fldChar w:fldCharType="begin"/>
            </w:r>
            <w:r w:rsidRPr="00726E2F">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726E2F">
              <w:rPr>
                <w:color w:val="404040"/>
              </w:rPr>
              <w:fldChar w:fldCharType="separate"/>
            </w:r>
            <w:r w:rsidRPr="00726E2F">
              <w:rPr>
                <w:color w:val="404040"/>
              </w:rPr>
              <w:t>Необходимое условие</w:t>
            </w:r>
            <w:r w:rsidRPr="00726E2F">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69AE312"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726E2F">
              <w:rPr>
                <w:color w:val="0563C1"/>
              </w:rPr>
              <w:fldChar w:fldCharType="separate"/>
            </w:r>
            <w:r w:rsidRPr="00726E2F">
              <w:rPr>
                <w:color w:val="0563C1"/>
              </w:rPr>
              <w:t>Лицензии на доступ: требование</w:t>
            </w:r>
            <w:r w:rsidRPr="00726E2F">
              <w:rPr>
                <w:color w:val="0563C1"/>
              </w:rPr>
              <w:fldChar w:fldCharType="end"/>
            </w:r>
            <w:r>
              <w:rPr>
                <w:color w:val="000000" w:themeColor="text1"/>
              </w:rPr>
              <w:t>: Выпуски SAL</w:t>
            </w:r>
          </w:p>
        </w:tc>
      </w:tr>
      <w:tr w:rsidR="00E655A8" w14:paraId="482464D3" w14:textId="77777777" w:rsidTr="00E655A8">
        <w:tc>
          <w:tcPr>
            <w:tcW w:w="3598" w:type="dxa"/>
            <w:tcBorders>
              <w:top w:val="single" w:sz="4" w:space="0" w:color="auto"/>
              <w:bottom w:val="single" w:sz="4" w:space="0" w:color="auto"/>
            </w:tcBorders>
            <w:shd w:val="clear" w:color="auto" w:fill="auto"/>
          </w:tcPr>
          <w:p w14:paraId="52948ABD" w14:textId="77777777" w:rsidR="00E655A8" w:rsidRPr="0096201D"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54DC">
              <w:rPr>
                <w:color w:val="0563C1"/>
              </w:rPr>
              <w:fldChar w:fldCharType="separate"/>
            </w:r>
            <w:r w:rsidRPr="006454DC">
              <w:rPr>
                <w:color w:val="0563C1"/>
              </w:rPr>
              <w:t>Дополнительное программное обеспечение</w:t>
            </w:r>
            <w:r w:rsidRPr="006454DC">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79B662E"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26E2F">
              <w:rPr>
                <w:color w:val="0563C1"/>
              </w:rPr>
              <w:fldChar w:fldCharType="separate"/>
            </w:r>
            <w:r w:rsidRPr="00726E2F">
              <w:rPr>
                <w:color w:val="0563C1"/>
              </w:rPr>
              <w:t>lКлиентское ПО</w:t>
            </w:r>
            <w:r w:rsidRPr="00726E2F">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0FABAD4F"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4C7AF9">
              <w:rPr>
                <w:color w:val="0563C1"/>
              </w:rPr>
              <w:fldChar w:fldCharType="begin"/>
            </w:r>
            <w:r w:rsidRPr="004C7AF9">
              <w:rPr>
                <w:color w:val="0563C1"/>
              </w:rPr>
              <w:instrText xml:space="preserve">AutoTextList  \s NoStyle \t "Право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 </w:instrText>
            </w:r>
            <w:r w:rsidRPr="004C7AF9">
              <w:rPr>
                <w:color w:val="0563C1"/>
              </w:rPr>
              <w:fldChar w:fldCharType="separate"/>
            </w:r>
            <w:r w:rsidRPr="004C7AF9">
              <w:rPr>
                <w:color w:val="0563C1"/>
              </w:rPr>
              <w:t>Право на получение услуг поставщика центра обработки данных</w:t>
            </w:r>
            <w:r w:rsidRPr="004C7AF9">
              <w:rPr>
                <w:color w:val="0563C1"/>
              </w:rPr>
              <w:fldChar w:fldCharType="end"/>
            </w:r>
            <w:r>
              <w:rPr>
                <w:color w:val="000000" w:themeColor="text1"/>
              </w:rPr>
              <w:t>: Только выпуски SAL</w:t>
            </w:r>
          </w:p>
        </w:tc>
      </w:tr>
      <w:tr w:rsidR="00E655A8" w14:paraId="6FE2E38D" w14:textId="77777777" w:rsidTr="00E655A8">
        <w:tc>
          <w:tcPr>
            <w:tcW w:w="3598" w:type="dxa"/>
            <w:tcBorders>
              <w:top w:val="single" w:sz="4" w:space="0" w:color="auto"/>
              <w:bottom w:val="single" w:sz="4" w:space="0" w:color="auto"/>
            </w:tcBorders>
            <w:shd w:val="clear" w:color="auto" w:fill="auto"/>
          </w:tcPr>
          <w:p w14:paraId="373CC42D" w14:textId="77777777" w:rsidR="00E655A8" w:rsidRPr="00292A60" w:rsidRDefault="00E655A8" w:rsidP="00E655A8">
            <w:pPr>
              <w:pStyle w:val="ProductList-Offering"/>
              <w:tabs>
                <w:tab w:val="clear" w:pos="360"/>
                <w:tab w:val="clear" w:pos="720"/>
                <w:tab w:val="clear" w:pos="1080"/>
                <w:tab w:val="left" w:pos="1676"/>
              </w:tabs>
              <w:spacing w:before="40" w:after="40"/>
            </w:pPr>
            <w:r w:rsidRPr="006454DC">
              <w:rPr>
                <w:color w:val="0563C1"/>
              </w:rPr>
              <w:fldChar w:fldCharType="begin"/>
            </w:r>
            <w:r w:rsidRPr="006454DC">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54DC">
              <w:rPr>
                <w:color w:val="0563C1"/>
              </w:rPr>
              <w:fldChar w:fldCharType="separate"/>
            </w:r>
            <w:r w:rsidRPr="006454DC">
              <w:rPr>
                <w:color w:val="0563C1"/>
              </w:rPr>
              <w:t>Аварийное восстановление</w:t>
            </w:r>
            <w:r w:rsidRPr="006454DC">
              <w:rPr>
                <w:color w:val="0563C1"/>
              </w:rPr>
              <w:fldChar w:fldCharType="end"/>
            </w:r>
            <w:r>
              <w:t>:</w:t>
            </w:r>
            <w:r>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313EBDCD"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726E2F">
              <w:rPr>
                <w:color w:val="0563C1"/>
              </w:rPr>
              <w:fldChar w:fldCharType="separate"/>
            </w:r>
            <w:r w:rsidRPr="00726E2F">
              <w:rPr>
                <w:color w:val="0563C1"/>
              </w:rPr>
              <w:t>Предыдущие выпуски</w:t>
            </w:r>
            <w:r w:rsidRPr="00726E2F">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до 2008 R2 Datacenter, 2016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F0437F0"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 xml:space="preserve">AutoTextList  \s NoStyle \t "Права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 </w:instrText>
            </w:r>
            <w:r w:rsidRPr="004C7AF9">
              <w:rPr>
                <w:color w:val="0563C1"/>
              </w:rPr>
              <w:fldChar w:fldCharType="separate"/>
            </w:r>
            <w:r w:rsidRPr="004C7AF9">
              <w:rPr>
                <w:color w:val="0563C1"/>
              </w:rPr>
              <w:t>Права на отработку отказа</w:t>
            </w:r>
            <w:r w:rsidRPr="004C7AF9">
              <w:rPr>
                <w:color w:val="0563C1"/>
              </w:rPr>
              <w:fldChar w:fldCharType="end"/>
            </w:r>
            <w:r>
              <w:t>: Выпуски «на ядро»</w:t>
            </w:r>
          </w:p>
        </w:tc>
      </w:tr>
      <w:tr w:rsidR="00E655A8" w14:paraId="063EBB27" w14:textId="77777777" w:rsidTr="00E655A8">
        <w:tc>
          <w:tcPr>
            <w:tcW w:w="3598" w:type="dxa"/>
            <w:tcBorders>
              <w:top w:val="single" w:sz="4" w:space="0" w:color="auto"/>
            </w:tcBorders>
            <w:shd w:val="clear" w:color="auto" w:fill="auto"/>
          </w:tcPr>
          <w:p w14:paraId="6E40919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11077">
              <w:rPr>
                <w:color w:val="0563C1"/>
              </w:rPr>
              <w:fldChar w:fldCharType="begin"/>
            </w:r>
            <w:r w:rsidRPr="00711077">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11077">
              <w:rPr>
                <w:color w:val="0563C1"/>
              </w:rPr>
              <w:fldChar w:fldCharType="separate"/>
            </w:r>
            <w:r w:rsidRPr="00711077">
              <w:rPr>
                <w:color w:val="0563C1"/>
              </w:rPr>
              <w:t>Включенные технологии</w:t>
            </w:r>
            <w:r w:rsidRPr="00711077">
              <w:rPr>
                <w:color w:val="0563C1"/>
              </w:rPr>
              <w:fldChar w:fldCharType="end"/>
            </w:r>
            <w:r>
              <w:t>:</w:t>
            </w:r>
            <w:r>
              <w:rPr>
                <w:color w:val="000000" w:themeColor="text1"/>
              </w:rPr>
              <w:t xml:space="preserve"> </w:t>
            </w:r>
            <w:r w:rsidRPr="00711077">
              <w:rPr>
                <w:color w:val="0563C1"/>
              </w:rPr>
              <w:fldChar w:fldCharType="begin"/>
            </w:r>
            <w:r w:rsidRPr="00711077">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711077">
              <w:rPr>
                <w:color w:val="0563C1"/>
              </w:rPr>
              <w:fldChar w:fldCharType="separate"/>
            </w:r>
            <w:r w:rsidRPr="00711077">
              <w:rPr>
                <w:color w:val="0563C1"/>
              </w:rPr>
              <w:t>Компоненты программного обеспечения Windows</w:t>
            </w:r>
            <w:r w:rsidRPr="00711077">
              <w:rPr>
                <w:color w:val="0563C1"/>
              </w:rPr>
              <w:fldChar w:fldCharType="end"/>
            </w:r>
          </w:p>
        </w:tc>
        <w:tc>
          <w:tcPr>
            <w:tcW w:w="3598" w:type="dxa"/>
            <w:tcBorders>
              <w:top w:val="single" w:sz="4" w:space="0" w:color="auto"/>
            </w:tcBorders>
            <w:shd w:val="clear" w:color="auto" w:fill="auto"/>
          </w:tcPr>
          <w:p w14:paraId="3E1ECB0A"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726E2F">
              <w:rPr>
                <w:color w:val="0563C1"/>
              </w:rPr>
              <w:fldChar w:fldCharType="begin"/>
            </w:r>
            <w:r w:rsidRPr="00726E2F">
              <w:rPr>
                <w:color w:val="0563C1"/>
              </w:rPr>
              <w:instrText>AutoTextList  \s NoStyle \t "Перемещение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Pr="00726E2F">
              <w:rPr>
                <w:color w:val="0563C1"/>
              </w:rPr>
              <w:fldChar w:fldCharType="separate"/>
            </w:r>
            <w:r w:rsidRPr="00726E2F">
              <w:rPr>
                <w:color w:val="0563C1"/>
              </w:rPr>
              <w:t>Перемещение лицензий</w:t>
            </w:r>
            <w:r w:rsidRPr="00726E2F">
              <w:rPr>
                <w:color w:val="0563C1"/>
              </w:rPr>
              <w:fldChar w:fldCharType="end"/>
            </w:r>
            <w:r>
              <w:t>:</w:t>
            </w:r>
            <w:r>
              <w:rPr>
                <w:color w:val="000000" w:themeColor="text1"/>
              </w:rPr>
              <w:t xml:space="preserve"> Выпуски «на ядро»</w:t>
            </w:r>
          </w:p>
        </w:tc>
        <w:tc>
          <w:tcPr>
            <w:tcW w:w="3599" w:type="dxa"/>
            <w:tcBorders>
              <w:top w:val="single" w:sz="4" w:space="0" w:color="auto"/>
            </w:tcBorders>
            <w:shd w:val="clear" w:color="auto" w:fill="auto"/>
          </w:tcPr>
          <w:p w14:paraId="3E600F7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C7AF9">
              <w:rPr>
                <w:color w:val="0563C1"/>
              </w:rPr>
              <w:fldChar w:fldCharType="separate"/>
            </w:r>
            <w:r w:rsidRPr="004C7AF9">
              <w:rPr>
                <w:color w:val="0563C1"/>
              </w:rPr>
              <w:t>Уведомления</w:t>
            </w:r>
            <w:r w:rsidRPr="004C7AF9">
              <w:rPr>
                <w:color w:val="0563C1"/>
              </w:rPr>
              <w:fldChar w:fldCharType="end"/>
            </w:r>
            <w:r>
              <w:t>: Автоматические обновления</w:t>
            </w:r>
          </w:p>
        </w:tc>
      </w:tr>
    </w:tbl>
    <w:p w14:paraId="2F9E7600" w14:textId="77777777" w:rsidR="00E655A8" w:rsidRPr="001621D8" w:rsidRDefault="00E655A8" w:rsidP="00E655A8">
      <w:pPr>
        <w:pStyle w:val="ProductList-Body"/>
        <w:tabs>
          <w:tab w:val="clear" w:pos="360"/>
          <w:tab w:val="clear" w:pos="720"/>
          <w:tab w:val="clear" w:pos="1080"/>
        </w:tabs>
      </w:pPr>
    </w:p>
    <w:p w14:paraId="6D21A5A1" w14:textId="77777777" w:rsidR="00E655A8" w:rsidRPr="001621D8" w:rsidRDefault="00E655A8" w:rsidP="00E655A8">
      <w:pPr>
        <w:pStyle w:val="ProductList-ClauseHeading"/>
      </w:pPr>
      <w:r>
        <w:t>1. Доступ к серверному программному обеспечению</w:t>
      </w:r>
    </w:p>
    <w:p w14:paraId="3EDC0434" w14:textId="77777777" w:rsidR="00E655A8" w:rsidRPr="001621D8" w:rsidRDefault="00E655A8" w:rsidP="00E655A8">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5A8" w:rsidRPr="00292A60" w14:paraId="7DF1D8FB" w14:textId="77777777" w:rsidTr="00E655A8">
        <w:tc>
          <w:tcPr>
            <w:tcW w:w="3240" w:type="dxa"/>
            <w:tcBorders>
              <w:top w:val="single" w:sz="24" w:space="0" w:color="0072C6"/>
            </w:tcBorders>
            <w:shd w:val="clear" w:color="auto" w:fill="DEEAF6" w:themeFill="accent1" w:themeFillTint="33"/>
          </w:tcPr>
          <w:p w14:paraId="199A1C54" w14:textId="77777777" w:rsidR="00E655A8" w:rsidRPr="002C28FE" w:rsidRDefault="00E655A8" w:rsidP="00E655A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3D8966" w14:textId="77777777" w:rsidR="00E655A8" w:rsidRPr="00292A60" w:rsidRDefault="00E655A8" w:rsidP="00E655A8">
            <w:pPr>
              <w:pStyle w:val="ProductList-Offering"/>
              <w:tabs>
                <w:tab w:val="clear" w:pos="360"/>
                <w:tab w:val="clear" w:pos="720"/>
                <w:tab w:val="clear" w:pos="1080"/>
              </w:tabs>
              <w:spacing w:before="40" w:after="40"/>
            </w:pPr>
            <w:r>
              <w:t>SQL Server 2016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BCCE172" w14:textId="77777777" w:rsidR="00E655A8" w:rsidRPr="00292A60" w:rsidRDefault="00E655A8" w:rsidP="00E655A8">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E655A8">
      <w:pPr>
        <w:pStyle w:val="ProductList-ClauseHeading"/>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8FECBAF" w:rsidR="000C6619" w:rsidRPr="00B3420A" w:rsidRDefault="00E655A8" w:rsidP="002A0D7B">
      <w:pPr>
        <w:pStyle w:val="ProductList-ClauseHeading"/>
        <w:keepNext/>
        <w:tabs>
          <w:tab w:val="clear" w:pos="360"/>
          <w:tab w:val="clear" w:pos="720"/>
          <w:tab w:val="clear" w:pos="1080"/>
        </w:tabs>
      </w:pPr>
      <w:r>
        <w:rPr>
          <w:lang w:val="en-US"/>
        </w:rPr>
        <w:t>4</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C42E072" w:rsidR="00C0061C" w:rsidRPr="00B3420A" w:rsidRDefault="00E655A8" w:rsidP="00C0061C">
      <w:pPr>
        <w:pStyle w:val="ProductList-ClauseHeading"/>
        <w:tabs>
          <w:tab w:val="clear" w:pos="360"/>
          <w:tab w:val="clear" w:pos="720"/>
          <w:tab w:val="clear" w:pos="1080"/>
        </w:tabs>
      </w:pPr>
      <w:r>
        <w:rPr>
          <w:lang w:val="en-US"/>
        </w:rPr>
        <w:t>5</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9" w:name="_Toc482175908"/>
      <w:r>
        <w:t>Пакеты</w:t>
      </w:r>
      <w:bookmarkEnd w:id="89"/>
    </w:p>
    <w:p w14:paraId="28EE1939" w14:textId="0EAFD265" w:rsidR="002E331D" w:rsidRPr="00B3420A" w:rsidRDefault="002E331D" w:rsidP="002E331D">
      <w:pPr>
        <w:pStyle w:val="ProductList-Offering2Heading"/>
        <w:outlineLvl w:val="2"/>
      </w:pPr>
      <w:bookmarkStart w:id="90" w:name="_Toc482175909"/>
      <w:r>
        <w:t>Пакет облачной платформы</w:t>
      </w:r>
      <w:bookmarkEnd w:id="90"/>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52"/>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3" w:history="1">
        <w:r>
          <w:rPr>
            <w:rStyle w:val="Hyperlink"/>
          </w:rPr>
          <w:t>http://go.microsoft.com/fwlink/?LinkId=290987</w:t>
        </w:r>
      </w:hyperlink>
    </w:p>
    <w:p w14:paraId="2ADEDE88" w14:textId="7C293271" w:rsidR="00E8377D" w:rsidRPr="00842965" w:rsidRDefault="001F6D9F"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4"/>
          <w:footerReference w:type="first" r:id="rId55"/>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91" w:name="_Toc482175910"/>
      <w:r w:rsidRPr="004838EF">
        <w:rPr>
          <w:lang w:val="fr-FR"/>
        </w:rPr>
        <w:t>Productivity</w:t>
      </w:r>
      <w:r w:rsidRPr="00C522DE">
        <w:t xml:space="preserve"> </w:t>
      </w:r>
      <w:r w:rsidRPr="004838EF">
        <w:rPr>
          <w:lang w:val="fr-FR"/>
        </w:rPr>
        <w:t>Suite</w:t>
      </w:r>
      <w:bookmarkEnd w:id="91"/>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6"/>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1F6D9F"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2A29C3D" w14:textId="77777777" w:rsidR="0016169E" w:rsidRDefault="0016169E" w:rsidP="0016169E">
      <w:pPr>
        <w:pStyle w:val="ProductList-Body"/>
        <w:rPr>
          <w:lang w:val="da-DK"/>
        </w:rPr>
      </w:pPr>
      <w:bookmarkStart w:id="92" w:name="ProductEntries_SystemCenter"/>
      <w:bookmarkStart w:id="93" w:name="_Toc460924313"/>
      <w:bookmarkStart w:id="94" w:name="_Toc451950569"/>
      <w:bookmarkStart w:id="95" w:name="_Sec617"/>
    </w:p>
    <w:p w14:paraId="5A8758C4" w14:textId="0E36AD4A"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6" w:name="_Toc482175911"/>
      <w:r w:rsidRPr="001E5584">
        <w:rPr>
          <w:lang w:val="da-DK"/>
        </w:rPr>
        <w:t>System Center</w:t>
      </w:r>
      <w:bookmarkEnd w:id="92"/>
      <w:bookmarkEnd w:id="93"/>
      <w:bookmarkEnd w:id="94"/>
      <w:bookmarkEnd w:id="96"/>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7"/>
          <w:footerReference w:type="first" r:id="rId58"/>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F631FB">
        <w:rPr>
          <w:lang w:val="en-US"/>
        </w:rPr>
        <w:t>System Center 2016 Datacenter</w:t>
      </w:r>
      <w:r>
        <w:fldChar w:fldCharType="begin"/>
      </w:r>
      <w:r w:rsidRPr="00F631FB">
        <w:rPr>
          <w:lang w:val="en-US"/>
        </w:rPr>
        <w:instrText>XE "System Center 2016 Datacenter"</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5E58EB01" w14:textId="77777777" w:rsidR="00061C38" w:rsidRPr="003E70C2" w:rsidRDefault="00061C38" w:rsidP="00061C38">
      <w:pPr>
        <w:pStyle w:val="ProductList-Body"/>
        <w:rPr>
          <w:b/>
          <w:color w:val="00188F"/>
        </w:rPr>
      </w:pPr>
      <w:r>
        <w:rPr>
          <w:b/>
          <w:color w:val="00188F"/>
        </w:rPr>
        <w:t>4. Контейнеры Windows Server</w:t>
      </w:r>
    </w:p>
    <w:p w14:paraId="143C6A98" w14:textId="77777777" w:rsidR="00061C38" w:rsidRPr="003E70C2" w:rsidRDefault="00061C38" w:rsidP="00061C38">
      <w:pPr>
        <w:pStyle w:val="ProductList-Body"/>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564D38">
      <w:pPr>
        <w:pStyle w:val="ProductList-ClauseHeading"/>
        <w:rPr>
          <w:lang w:val="en-US"/>
        </w:rPr>
      </w:pPr>
      <w:r w:rsidRPr="00F631FB">
        <w:rPr>
          <w:lang w:val="en-US"/>
        </w:rPr>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564D38">
      <w:pPr>
        <w:pStyle w:val="ProductList-ClauseHeading"/>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F631FB" w:rsidRDefault="00564D38" w:rsidP="00564D38">
      <w:pPr>
        <w:pStyle w:val="ProductList-ClauseHeading"/>
        <w:tabs>
          <w:tab w:val="clear" w:pos="360"/>
          <w:tab w:val="clear" w:pos="720"/>
          <w:tab w:val="clear" w:pos="1080"/>
        </w:tabs>
        <w:rPr>
          <w:lang w:val="en-US"/>
        </w:rPr>
      </w:pPr>
      <w:r w:rsidRPr="00F631FB">
        <w:rPr>
          <w:lang w:val="en-US"/>
        </w:rPr>
        <w:t xml:space="preserve">14. </w:t>
      </w:r>
      <w:r>
        <w:t>Клиентское</w:t>
      </w:r>
      <w:r w:rsidRPr="00F631FB">
        <w:rPr>
          <w:lang w:val="en-US"/>
        </w:rPr>
        <w:t xml:space="preserve"> </w:t>
      </w:r>
      <w:r>
        <w:t>ПО</w:t>
      </w:r>
    </w:p>
    <w:p w14:paraId="32D47047" w14:textId="77777777" w:rsidR="00564D38" w:rsidRPr="00F631FB" w:rsidRDefault="00564D38" w:rsidP="00564D38">
      <w:pPr>
        <w:pStyle w:val="ProductList-SubClauseHeading"/>
        <w:rPr>
          <w:lang w:val="en-US"/>
        </w:rPr>
      </w:pPr>
      <w:r w:rsidRPr="00F631FB">
        <w:rPr>
          <w:lang w:val="en-US"/>
        </w:rPr>
        <w:t xml:space="preserve">14.1 </w:t>
      </w:r>
      <w:r>
        <w:t>Клиентское</w:t>
      </w:r>
      <w:r w:rsidRPr="00F631FB">
        <w:rPr>
          <w:lang w:val="en-US"/>
        </w:rPr>
        <w:t xml:space="preserve"> </w:t>
      </w:r>
      <w:r>
        <w:t>программное</w:t>
      </w:r>
      <w:r w:rsidRPr="00F631FB">
        <w:rPr>
          <w:lang w:val="en-US"/>
        </w:rPr>
        <w:t xml:space="preserve"> </w:t>
      </w:r>
      <w:r>
        <w:t>обеспечение</w:t>
      </w:r>
      <w:r w:rsidRPr="00F631FB">
        <w:rPr>
          <w:lang w:val="en-US"/>
        </w:rPr>
        <w:t xml:space="preserve">: System Center 2016 Data Protection Manager, System Center Operations Manager, System Center Orchestrator, System Center Service Manager </w:t>
      </w:r>
      <w:r>
        <w:t>и</w:t>
      </w:r>
      <w:r w:rsidRPr="00F631FB">
        <w:rPr>
          <w:lang w:val="en-US"/>
        </w:rPr>
        <w:t xml:space="preserve"> System Center Configuration Manager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7" w:name="_Toc482175912"/>
      <w:r>
        <w:t>Virtualization Hosting</w:t>
      </w:r>
      <w:bookmarkEnd w:id="97"/>
    </w:p>
    <w:p w14:paraId="6978988D" w14:textId="0F754AA6" w:rsidR="00C94A25" w:rsidRPr="00A47C3B" w:rsidRDefault="00C94A25" w:rsidP="009262D5">
      <w:pPr>
        <w:pStyle w:val="ProductList-Offering2Heading"/>
        <w:outlineLvl w:val="2"/>
      </w:pPr>
      <w:bookmarkStart w:id="98" w:name="_Toc482175913"/>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8"/>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9"/>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99" w:name="_Toc482175914"/>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9"/>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60"/>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100" w:name="_Toc482175915"/>
      <w:r>
        <w:t>Visual Studio</w:t>
      </w:r>
      <w:bookmarkEnd w:id="95"/>
      <w:bookmarkEnd w:id="100"/>
    </w:p>
    <w:p w14:paraId="0812115E" w14:textId="32B8983A" w:rsidR="00AC63E0" w:rsidRPr="00A47C3B" w:rsidRDefault="00AC63E0" w:rsidP="00474818">
      <w:pPr>
        <w:pStyle w:val="ProductList-Offering2Heading"/>
        <w:outlineLvl w:val="2"/>
      </w:pPr>
      <w:bookmarkStart w:id="101" w:name="_Toc482175916"/>
      <w:r w:rsidRPr="004838EF">
        <w:rPr>
          <w:lang w:val="en-US"/>
        </w:rPr>
        <w:t>Visual</w:t>
      </w:r>
      <w:r w:rsidRPr="00A47C3B">
        <w:t xml:space="preserve"> </w:t>
      </w:r>
      <w:r w:rsidRPr="004838EF">
        <w:rPr>
          <w:lang w:val="en-US"/>
        </w:rPr>
        <w:t>Studio</w:t>
      </w:r>
      <w:bookmarkEnd w:id="101"/>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61"/>
          <w:footerReference w:type="first" r:id="rId62"/>
          <w:type w:val="continuous"/>
          <w:pgSz w:w="12240" w:h="15840"/>
          <w:pgMar w:top="1166" w:right="720" w:bottom="720" w:left="720" w:header="720" w:footer="720" w:gutter="0"/>
          <w:cols w:space="720"/>
          <w:titlePg/>
          <w:docGrid w:linePitch="360"/>
        </w:sectPr>
      </w:pPr>
    </w:p>
    <w:p w14:paraId="49E244C1" w14:textId="6048006F"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D6CAC2"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2E1A04DA" w:rsidR="00AC63E0" w:rsidRPr="004838EF" w:rsidRDefault="00AC63E0" w:rsidP="00ED3A6B">
      <w:pPr>
        <w:pStyle w:val="ProductList-Body"/>
        <w:rPr>
          <w:lang w:val="en-US"/>
        </w:rPr>
      </w:pPr>
      <w:r w:rsidRPr="004838EF">
        <w:rPr>
          <w:lang w:val="en-US"/>
        </w:rPr>
        <w:t xml:space="preserve">Visual Studio Test Professional </w:t>
      </w:r>
      <w:r w:rsidR="007A11DE">
        <w:rPr>
          <w:lang w:val="en-US"/>
        </w:rPr>
        <w:t>2017</w:t>
      </w:r>
      <w:r>
        <w:fldChar w:fldCharType="begin"/>
      </w:r>
      <w:r w:rsidRPr="004838EF">
        <w:rPr>
          <w:lang w:val="en-US"/>
        </w:rPr>
        <w:instrText xml:space="preserve">XE "Visual Studio Test Professional </w:instrText>
      </w:r>
      <w:r w:rsidR="007A11DE">
        <w:rPr>
          <w:lang w:val="en-US"/>
        </w:rPr>
        <w:instrText>2017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0B19BB3B"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7A11DE">
              <w:rPr>
                <w:szCs w:val="16"/>
              </w:rPr>
              <w:t xml:space="preserve">апрель </w:t>
            </w:r>
            <w:r w:rsidR="00B870CD">
              <w:rPr>
                <w:rFonts w:asciiTheme="majorHAnsi" w:hAnsiTheme="majorHAnsi"/>
              </w:rPr>
              <w:t>201</w:t>
            </w:r>
            <w:r w:rsidR="007A11DE">
              <w:rPr>
                <w:rFonts w:asciiTheme="majorHAnsi" w:hAnsiTheme="majorHAnsi"/>
                <w:lang w:val="en-US"/>
              </w:rPr>
              <w:t>7</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3593C9F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w:t>
            </w:r>
            <w:r w:rsidR="007A11DE">
              <w:rPr>
                <w:lang w:val="en-US"/>
              </w:rPr>
              <w:t>5</w:t>
            </w:r>
            <w:r>
              <w:fldChar w:fldCharType="begin"/>
            </w:r>
            <w:r>
              <w:instrText>XE "Visual Studio 201</w:instrText>
            </w:r>
            <w:r w:rsidR="007A11DE">
              <w:rPr>
                <w:lang w:val="en-US"/>
              </w:rPr>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50548585" w:rsidR="00AC63E0" w:rsidRPr="00B3420A" w:rsidRDefault="00AC63E0" w:rsidP="00AC63E0">
      <w:pPr>
        <w:pStyle w:val="ProductList-SubClauseHeading"/>
      </w:pPr>
      <w:r>
        <w:t xml:space="preserve">1.1 Visual Studio Enterprise </w:t>
      </w:r>
      <w:r w:rsidR="007A11DE">
        <w:t>2017</w:t>
      </w:r>
      <w:r>
        <w:fldChar w:fldCharType="begin"/>
      </w:r>
      <w:r>
        <w:instrText xml:space="preserve">XE "Visual Studio Enterprise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D849FC5"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6E4EADD" w:rsidR="00AC63E0" w:rsidRPr="00B3420A" w:rsidRDefault="00AC63E0" w:rsidP="00AC63E0">
      <w:pPr>
        <w:pStyle w:val="ProductList-SubClauseHeading"/>
      </w:pPr>
      <w:r>
        <w:t xml:space="preserve">1.2 Visual Studio Professional </w:t>
      </w:r>
      <w:r w:rsidR="007A11DE">
        <w:t>2017</w:t>
      </w:r>
      <w:r>
        <w:fldChar w:fldCharType="begin"/>
      </w:r>
      <w:r>
        <w:instrText xml:space="preserve">XE "Visual Studio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5FD6E20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7A11DE">
              <w:t>2017</w:t>
            </w:r>
            <w:r>
              <w:fldChar w:fldCharType="begin"/>
            </w:r>
            <w:r>
              <w:instrText xml:space="preserve">XE "Visual Studio Professional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404AE3E" w:rsidR="00AC63E0" w:rsidRPr="00B3420A" w:rsidRDefault="00AC63E0" w:rsidP="00AC63E0">
      <w:pPr>
        <w:pStyle w:val="ProductList-SubClauseHeading"/>
      </w:pPr>
      <w:r>
        <w:t xml:space="preserve">1.3 Visual Studio Test Professional </w:t>
      </w:r>
      <w:r w:rsidR="007A11DE">
        <w:t>2017</w:t>
      </w:r>
      <w:r>
        <w:fldChar w:fldCharType="begin"/>
      </w:r>
      <w:r>
        <w:instrText xml:space="preserve">XE "Visual Studio Test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73859BCD"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7A11DE">
              <w:t>2017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7A11DE">
              <w:instrText>2017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63"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4">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DD547F" w:rsidRDefault="00AC63E0" w:rsidP="00474818">
      <w:pPr>
        <w:pStyle w:val="ProductList-Offering2Heading"/>
        <w:outlineLvl w:val="2"/>
      </w:pPr>
      <w:bookmarkStart w:id="102" w:name="_Toc482175917"/>
      <w:bookmarkStart w:id="103" w:name="ProductEntries_VisualStudioTFS"/>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2"/>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5"/>
          <w:type w:val="continuous"/>
          <w:pgSz w:w="12240" w:h="15840"/>
          <w:pgMar w:top="1166" w:right="720" w:bottom="720" w:left="720" w:header="720" w:footer="720" w:gutter="0"/>
          <w:cols w:space="720"/>
          <w:titlePg/>
          <w:docGrid w:linePitch="360"/>
        </w:sectPr>
      </w:pPr>
    </w:p>
    <w:bookmarkEnd w:id="103"/>
    <w:p w14:paraId="33AE7341" w14:textId="0DCFEC35"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42CC2A3A"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7A3AC914"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2A0D7B">
              <w:rPr>
                <w:szCs w:val="16"/>
              </w:rPr>
              <w:t xml:space="preserve">декабрь </w:t>
            </w:r>
            <w:r w:rsidR="00B870CD">
              <w:rPr>
                <w:rFonts w:asciiTheme="majorHAnsi" w:hAnsiTheme="majorHAnsi"/>
              </w:rPr>
              <w:t>201</w:t>
            </w:r>
            <w:r w:rsidR="002A0D7B">
              <w:rPr>
                <w:rFonts w:asciiTheme="majorHAnsi" w:hAnsiTheme="majorHAnsi"/>
                <w:lang w:val="en-US"/>
              </w:rPr>
              <w:t>6</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08E534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2A0D7B">
              <w:rPr>
                <w:lang w:val="en-US"/>
              </w:rPr>
              <w:t>5</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2A0D7B">
              <w:rPr>
                <w:lang w:val="en-US"/>
              </w:rPr>
              <w:instrText>5</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5EEBC38"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2E587649" w:rsidR="00AC63E0" w:rsidRPr="00A47C3B" w:rsidRDefault="00AC63E0" w:rsidP="002A0D7B">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7E37878B"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w:t>
            </w:r>
            <w:r w:rsidR="007A11DE">
              <w:rPr>
                <w:lang w:val="en-US"/>
              </w:rPr>
              <w:t>7</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w:instrText>
            </w:r>
            <w:r w:rsidR="007A11DE">
              <w:rPr>
                <w:lang w:val="en-US"/>
              </w:rPr>
              <w:instrText>7</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7EC87F1E" w:rsidR="00AC63E0" w:rsidRPr="00CE6833" w:rsidRDefault="00AC63E0" w:rsidP="00DE0AAE">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201</w:t>
            </w:r>
            <w:r w:rsidR="007A11DE">
              <w:rPr>
                <w:lang w:val="en-US"/>
              </w:rPr>
              <w:t>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w:instrText>
            </w:r>
            <w:r w:rsidR="007A11DE">
              <w:rPr>
                <w:lang w:val="en-US"/>
              </w:rPr>
              <w:instrText>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1B6D12A7" w14:textId="067DB998" w:rsidR="00DE0AAE" w:rsidRDefault="00DE0AAE" w:rsidP="00DE0AAE">
      <w:pPr>
        <w:pStyle w:val="ProductList-ClauseHeading"/>
        <w:tabs>
          <w:tab w:val="clear" w:pos="360"/>
          <w:tab w:val="clear" w:pos="720"/>
          <w:tab w:val="clear" w:pos="1080"/>
        </w:tabs>
      </w:pPr>
      <w:r>
        <w:t xml:space="preserve">2. Ограничения на использование 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SAL и Visual Studio Test Professional </w:t>
      </w:r>
      <w:r w:rsidR="007A11DE">
        <w:t>2017</w:t>
      </w:r>
      <w:r>
        <w:t xml:space="preserve"> SAL</w:t>
      </w:r>
    </w:p>
    <w:p w14:paraId="4271408C" w14:textId="606393F6" w:rsidR="00DE0AAE" w:rsidRPr="0016169E" w:rsidRDefault="00DE0AAE" w:rsidP="00DE0AAE">
      <w:pPr>
        <w:pStyle w:val="ProductList-Body"/>
      </w:pPr>
      <w:r>
        <w:t xml:space="preserve">Каждый пользователь, которому Клиент назначил лицензию 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SAL, может использовать следующие функции серверного программного обеспечения: Test Management и Package Management. Каждый пользователь, которому Клиент назначил лицензию Visual Studio Test Professional </w:t>
      </w:r>
      <w:r w:rsidR="007A11DE" w:rsidRPr="007A11DE">
        <w:t xml:space="preserve">2017 </w:t>
      </w:r>
      <w:r>
        <w:t>SAL, может использовать следующую функцию серверного программного обеспечения: Test Management</w:t>
      </w:r>
      <w:r w:rsidR="0016169E" w:rsidRPr="0016169E">
        <w:t>.</w:t>
      </w:r>
    </w:p>
    <w:p w14:paraId="0DC61753" w14:textId="77777777" w:rsidR="00DE0AAE" w:rsidRDefault="00DE0AAE" w:rsidP="00DE0AAE">
      <w:pPr>
        <w:pStyle w:val="ProductList-ClauseHeading"/>
        <w:tabs>
          <w:tab w:val="clear" w:pos="360"/>
          <w:tab w:val="clear" w:pos="720"/>
          <w:tab w:val="clear" w:pos="1080"/>
        </w:tabs>
      </w:pPr>
    </w:p>
    <w:p w14:paraId="0379842D" w14:textId="77777777" w:rsidR="00DE0AAE" w:rsidRDefault="00DE0AAE" w:rsidP="00DE0AAE">
      <w:pPr>
        <w:pStyle w:val="ProductList-ClauseHeading"/>
        <w:tabs>
          <w:tab w:val="clear" w:pos="360"/>
          <w:tab w:val="clear" w:pos="720"/>
          <w:tab w:val="clear" w:pos="1080"/>
        </w:tabs>
      </w:pPr>
      <w:r>
        <w:t>3. Отказ от лицензии SAL</w:t>
      </w:r>
    </w:p>
    <w:p w14:paraId="67D06E97" w14:textId="0A5ED943"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 через прокси-сервер Team Foundation Server 2017; утверждения стадий в конвейере Release Management.</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77777777" w:rsidR="00DE0AAE" w:rsidRDefault="00DE0AAE" w:rsidP="00DE0AAE">
      <w:pPr>
        <w:pStyle w:val="ProductList-ClauseHeading"/>
      </w:pPr>
      <w:r>
        <w:t xml:space="preserve">6.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29BD2397" w:rsidR="00DE0AAE" w:rsidRDefault="00DE0AAE" w:rsidP="00DE0AAE">
      <w:pPr>
        <w:pStyle w:val="ProductList-Body"/>
        <w:ind w:left="360"/>
      </w:pPr>
      <w:r>
        <w:t>•</w:t>
      </w:r>
      <w:r>
        <w:tab/>
        <w:t>Visual Studio Enterprise 201</w:t>
      </w:r>
      <w:r w:rsidR="007A11DE">
        <w:rPr>
          <w:lang w:val="en-US"/>
        </w:rPr>
        <w:t>7</w:t>
      </w:r>
      <w:r>
        <w:t xml:space="preserve">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22ED39F1" w:rsidR="00AC63E0" w:rsidRPr="00B3420A" w:rsidRDefault="00DE0AAE" w:rsidP="00AC63E0">
      <w:pPr>
        <w:pStyle w:val="ProductList-ClauseHeading"/>
        <w:tabs>
          <w:tab w:val="clear" w:pos="360"/>
          <w:tab w:val="clear" w:pos="720"/>
          <w:tab w:val="clear" w:pos="1080"/>
        </w:tabs>
      </w:pPr>
      <w:r>
        <w:rPr>
          <w:lang w:val="en-US"/>
        </w:rPr>
        <w:t xml:space="preserve">7.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6F75961" w14:textId="77777777" w:rsidR="00E60446" w:rsidRDefault="00E60446" w:rsidP="00E60446">
      <w:pPr>
        <w:pStyle w:val="ProductList-Body"/>
      </w:pPr>
      <w:bookmarkStart w:id="104" w:name="ProductEntries_WindowsServer"/>
      <w:bookmarkStart w:id="105" w:name="_Toc460924320"/>
      <w:bookmarkStart w:id="106" w:name="_Toc451950576"/>
    </w:p>
    <w:p w14:paraId="4E125860" w14:textId="77777777" w:rsidR="00E60446" w:rsidRDefault="00E60446" w:rsidP="00E60446">
      <w:pPr>
        <w:pStyle w:val="ProductList-Body"/>
      </w:pPr>
    </w:p>
    <w:p w14:paraId="2C84AC31" w14:textId="501B9AE6" w:rsidR="00061C38" w:rsidRDefault="00061C38" w:rsidP="00061C38">
      <w:pPr>
        <w:pStyle w:val="ProductList-Offering1Heading"/>
        <w:tabs>
          <w:tab w:val="clear" w:pos="187"/>
          <w:tab w:val="clear" w:pos="360"/>
          <w:tab w:val="clear" w:pos="720"/>
          <w:tab w:val="clear" w:pos="1080"/>
        </w:tabs>
        <w:outlineLvl w:val="1"/>
      </w:pPr>
      <w:bookmarkStart w:id="107" w:name="_Toc482175918"/>
      <w:r>
        <w:t>Система Windows Server</w:t>
      </w:r>
      <w:bookmarkEnd w:id="104"/>
      <w:bookmarkEnd w:id="105"/>
      <w:bookmarkEnd w:id="106"/>
      <w:bookmarkEnd w:id="107"/>
    </w:p>
    <w:p w14:paraId="78CE8C5E" w14:textId="77777777" w:rsidR="00061C38" w:rsidRDefault="00061C38" w:rsidP="00061C38">
      <w:pPr>
        <w:spacing w:after="0" w:line="240" w:lineRule="auto"/>
        <w:rPr>
          <w:sz w:val="18"/>
          <w:szCs w:val="18"/>
        </w:rPr>
        <w:sectPr w:rsidR="00061C38" w:rsidSect="00061C38">
          <w:footerReference w:type="first" r:id="rId66"/>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F974DD">
              <w:rPr>
                <w:color w:val="0563C1"/>
                <w:lang w:val="pt-BR"/>
              </w:rPr>
              <w:instrText>AutoTextList  \s NoStyle \t "Предыдущая версия. Более ранние версии Продукта."</w:instrText>
            </w:r>
            <w:r>
              <w:rPr>
                <w:color w:val="0563C1"/>
              </w:rPr>
              <w:fldChar w:fldCharType="separate"/>
            </w:r>
            <w:r w:rsidRPr="00F974DD">
              <w:rPr>
                <w:color w:val="0563C1"/>
                <w:lang w:val="pt-BR"/>
              </w:rPr>
              <w:t>Предыдущая</w:t>
            </w:r>
            <w:r w:rsidRPr="00285CF7">
              <w:rPr>
                <w:color w:val="0563C1"/>
                <w:lang w:val="pt-BR"/>
              </w:rPr>
              <w:t xml:space="preserve"> 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031AD31" w14:textId="77777777" w:rsidR="00061C38" w:rsidRPr="00804825" w:rsidRDefault="00061C38" w:rsidP="00061C38">
      <w:pPr>
        <w:pStyle w:val="ProductList-ClauseHeading"/>
      </w:pPr>
      <w:r>
        <w:t>4. Контейнеры Windows Server с Windows Server 2016 Standard и Datacenter</w:t>
      </w:r>
    </w:p>
    <w:p w14:paraId="7CCDFB21" w14:textId="77777777" w:rsidR="00061C38" w:rsidRPr="00804825" w:rsidRDefault="00061C38" w:rsidP="00061C38">
      <w:pPr>
        <w:pStyle w:val="ProductList-Body"/>
      </w:pPr>
      <w:r w:rsidRPr="0098373F">
        <w:t xml:space="preserve">Клиент может использовать любое количество </w:t>
      </w:r>
      <w:r w:rsidRPr="0098373F">
        <w:rPr>
          <w:color w:val="0563C1"/>
        </w:rPr>
        <w:fldChar w:fldCharType="begin"/>
      </w:r>
      <w:r w:rsidRPr="0098373F">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98373F">
        <w:rPr>
          <w:color w:val="0563C1"/>
        </w:rPr>
        <w:instrText>"</w:instrText>
      </w:r>
      <w:r w:rsidRPr="0098373F">
        <w:rPr>
          <w:color w:val="0563C1"/>
        </w:rPr>
        <w:fldChar w:fldCharType="separate"/>
      </w:r>
      <w:r w:rsidRPr="0098373F">
        <w:rPr>
          <w:color w:val="0563C1"/>
        </w:rPr>
        <w:t>Операционные среды</w:t>
      </w:r>
      <w:r w:rsidRPr="0098373F">
        <w:fldChar w:fldCharType="end"/>
      </w:r>
      <w:r w:rsidRPr="0098373F">
        <w:t xml:space="preserve">, экземпляры которых созданы в качестве </w:t>
      </w:r>
      <w:r w:rsidRPr="0098373F">
        <w:rPr>
          <w:color w:val="0563C1"/>
        </w:rPr>
        <w:fldChar w:fldCharType="begin"/>
      </w:r>
      <w:r w:rsidRPr="0098373F">
        <w:rPr>
          <w:rStyle w:val="ProductList-BodyChar"/>
          <w:color w:val="0563C1"/>
        </w:rPr>
        <w:instrText>AutoTextList  \s NoStyle \t "Контейнер Windows Server — это функция программного обеспечения Windows Server</w:instrText>
      </w:r>
      <w:r w:rsidRPr="0098373F">
        <w:rPr>
          <w:color w:val="0563C1"/>
        </w:rPr>
        <w:instrText xml:space="preserve">." </w:instrText>
      </w:r>
      <w:r w:rsidRPr="0098373F">
        <w:rPr>
          <w:color w:val="0563C1"/>
        </w:rPr>
        <w:fldChar w:fldCharType="separate"/>
      </w:r>
      <w:r w:rsidRPr="0098373F">
        <w:rPr>
          <w:color w:val="0563C1"/>
        </w:rPr>
        <w:t>Контейнеры Windows Server</w:t>
      </w:r>
      <w:r w:rsidRPr="0098373F">
        <w:fldChar w:fldCharType="end"/>
      </w:r>
      <w:r w:rsidRPr="0098373F">
        <w:t xml:space="preserve"> на </w:t>
      </w:r>
      <w:r w:rsidRPr="0098373F">
        <w:rPr>
          <w:color w:val="0563C1"/>
        </w:rPr>
        <w:fldChar w:fldCharType="begin"/>
      </w:r>
      <w:r w:rsidRPr="0098373F">
        <w:rPr>
          <w:rStyle w:val="ProductList-BodyChar"/>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98373F">
        <w:rPr>
          <w:color w:val="0563C1"/>
        </w:rPr>
        <w:instrText>"</w:instrText>
      </w:r>
      <w:r w:rsidRPr="0098373F">
        <w:rPr>
          <w:color w:val="0563C1"/>
        </w:rPr>
        <w:fldChar w:fldCharType="separate"/>
      </w:r>
      <w:r w:rsidRPr="0098373F">
        <w:rPr>
          <w:color w:val="0563C1"/>
        </w:rPr>
        <w:t>Лицензированном сервере</w:t>
      </w:r>
      <w:r w:rsidRPr="0098373F">
        <w:fldChar w:fldCharType="end"/>
      </w:r>
      <w:r w:rsidRPr="0098373F">
        <w:t>.</w:t>
      </w:r>
      <w:r>
        <w:t xml:space="preserve"> </w:t>
      </w:r>
    </w:p>
    <w:p w14:paraId="05280D87" w14:textId="77777777" w:rsidR="00061C38" w:rsidRPr="006F12E7" w:rsidRDefault="00061C38" w:rsidP="00061C38">
      <w:pPr>
        <w:pStyle w:val="ProductList-ClauseHeading"/>
        <w:rPr>
          <w:szCs w:val="18"/>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B72939" w:rsidRDefault="00061C38" w:rsidP="00061C38">
      <w:pPr>
        <w:pStyle w:val="ProductList-Body"/>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Default="00061C38" w:rsidP="00061C38">
      <w:pPr>
        <w:pStyle w:val="ProductList-Body"/>
        <w:tabs>
          <w:tab w:val="clear" w:pos="360"/>
          <w:tab w:val="clear" w:pos="720"/>
          <w:tab w:val="clear" w:pos="1080"/>
        </w:tabs>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1E5584" w:rsidRDefault="00061C38" w:rsidP="00061C38">
      <w:pPr>
        <w:pStyle w:val="ProductList-Body"/>
        <w:tabs>
          <w:tab w:val="clear" w:pos="360"/>
          <w:tab w:val="clear" w:pos="720"/>
          <w:tab w:val="clear" w:pos="1080"/>
        </w:tabs>
        <w:rPr>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Default="00061C38" w:rsidP="00061C38">
      <w:pPr>
        <w:pStyle w:val="ProductList-Body"/>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Default="00061C38" w:rsidP="00061C38">
      <w:pPr>
        <w:pStyle w:val="ProductList-Body"/>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B72939" w:rsidRDefault="00061C38" w:rsidP="00061C38">
      <w:pPr>
        <w:pStyle w:val="ProductList-Body"/>
        <w:rPr>
          <w:color w:val="00188F"/>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1F6D9F"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8" w:name="Glossary"/>
      <w:bookmarkStart w:id="109" w:name="_Toc482175919"/>
      <w:bookmarkEnd w:id="13"/>
      <w:bookmarkEnd w:id="14"/>
      <w:bookmarkEnd w:id="108"/>
      <w:r>
        <w:t>Глоссарий</w:t>
      </w:r>
      <w:bookmarkEnd w:id="109"/>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482175920"/>
      <w:r>
        <w:t>Сведения о правах и условиях</w:t>
      </w:r>
      <w:bookmarkEnd w:id="110"/>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1"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482175921"/>
      <w:r>
        <w:t>Определения</w:t>
      </w:r>
      <w:bookmarkEnd w:id="111"/>
      <w:bookmarkEnd w:id="112"/>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7136B8C1" w14:textId="77777777" w:rsidR="008E6741" w:rsidRPr="003702BD" w:rsidRDefault="008E6741" w:rsidP="008E6741">
      <w:pPr>
        <w:pStyle w:val="PURBody-Indented"/>
        <w:spacing w:after="40"/>
        <w:ind w:left="0"/>
        <w:rPr>
          <w:sz w:val="18"/>
        </w:rPr>
      </w:pPr>
      <w:r>
        <w:rPr>
          <w:b/>
          <w:color w:val="00188F"/>
          <w:sz w:val="18"/>
        </w:rPr>
        <w:fldChar w:fldCharType="begin"/>
      </w:r>
      <w:r w:rsidRPr="00747D76">
        <w:rPr>
          <w:rStyle w:val="ProductList-BodyChar"/>
        </w:rPr>
        <w:instrText>AutoTextList  \s NoStyle \t "</w:instrText>
      </w:r>
      <w:r w:rsidRPr="00A71768">
        <w:rPr>
          <w:rStyle w:val="ProductList-BodyChar"/>
        </w:rPr>
        <w:instrText>Контейнер Hyper-V — это функция Windows Server, которая использует виртуальную среду операционной системы. Каждый контейнер Hyper-V считается одной виртуальной операционной средой.</w:instrText>
      </w:r>
      <w:r w:rsidRPr="00747D76">
        <w:rPr>
          <w:rStyle w:val="ProductList-BodyChar"/>
        </w:rPr>
        <w:instrText xml:space="preserve">" </w:instrText>
      </w:r>
      <w:r>
        <w:rPr>
          <w:b/>
          <w:color w:val="00188F"/>
          <w:sz w:val="18"/>
        </w:rPr>
        <w:fldChar w:fldCharType="separate"/>
      </w:r>
      <w:r w:rsidRPr="00A71768">
        <w:rPr>
          <w:b/>
          <w:color w:val="00188F"/>
          <w:sz w:val="18"/>
        </w:rPr>
        <w:t>Контейнер Hyper-V</w:t>
      </w:r>
      <w:r>
        <w:fldChar w:fldCharType="end"/>
      </w:r>
      <w:r>
        <w:rPr>
          <w:sz w:val="18"/>
        </w:rPr>
        <w:t> — это функция Windows Server, которая использует виртуальную среду операционной системы. Каждый контейнер Hyper-V считается одной виртуальной операционной средой.</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55C12F31" w14:textId="77777777" w:rsidR="008E6741" w:rsidRDefault="008E6741" w:rsidP="008E6741">
      <w:pPr>
        <w:pStyle w:val="ProductList-BodySpaced"/>
      </w:pPr>
      <w:r>
        <w:rPr>
          <w:b/>
          <w:color w:val="00188F"/>
        </w:rPr>
        <w:fldChar w:fldCharType="begin"/>
      </w:r>
      <w:r w:rsidRPr="00FF6380">
        <w:rPr>
          <w:rStyle w:val="ProductList-BodyChar"/>
        </w:rPr>
        <w:instrText>AutoTextList  \s NoStyle \t "</w:instrText>
      </w:r>
      <w:r w:rsidRPr="006B5F8D">
        <w:rPr>
          <w:rStyle w:val="ProductList-BodyChar"/>
        </w:rPr>
        <w:instrText>Контейнер Windows Server — это функция программного обеспечения Windows Server.</w:instrText>
      </w:r>
      <w:r>
        <w:instrText>"</w:instrText>
      </w:r>
      <w:r>
        <w:rPr>
          <w:b/>
          <w:color w:val="00188F"/>
        </w:rPr>
        <w:instrText xml:space="preserve"> </w:instrText>
      </w:r>
      <w:r>
        <w:rPr>
          <w:b/>
          <w:color w:val="00188F"/>
        </w:rPr>
        <w:fldChar w:fldCharType="separate"/>
      </w:r>
      <w:r w:rsidRPr="006B5F8D">
        <w:rPr>
          <w:b/>
          <w:color w:val="00188F"/>
        </w:rPr>
        <w:t>Контейнеры Windows Server</w:t>
      </w:r>
      <w:r>
        <w:fldChar w:fldCharType="end"/>
      </w:r>
      <w:r>
        <w:t> — это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1F6D9F"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8"/>
          <w:footerReference w:type="first" r:id="rId6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3" w:name="Index"/>
      <w:bookmarkStart w:id="114" w:name="_Toc482175922"/>
      <w:bookmarkEnd w:id="113"/>
      <w:r>
        <w:t>Указатель</w:t>
      </w:r>
      <w:bookmarkEnd w:id="114"/>
    </w:p>
    <w:p w14:paraId="426AA3E3" w14:textId="77777777" w:rsidR="0016169E" w:rsidRPr="0016169E" w:rsidRDefault="00424F9E" w:rsidP="002024BF">
      <w:pPr>
        <w:pStyle w:val="ProductList-Body"/>
        <w:tabs>
          <w:tab w:val="clear" w:pos="360"/>
          <w:tab w:val="clear" w:pos="720"/>
          <w:tab w:val="clear" w:pos="1080"/>
        </w:tabs>
        <w:rPr>
          <w:rFonts w:cstheme="minorHAnsi"/>
          <w:noProof/>
        </w:rPr>
        <w:sectPr w:rsidR="0016169E" w:rsidRPr="0016169E" w:rsidSect="0016169E">
          <w:footerReference w:type="first" r:id="rId70"/>
          <w:pgSz w:w="12240" w:h="15840"/>
          <w:pgMar w:top="1166" w:right="720" w:bottom="720" w:left="720" w:header="720" w:footer="720" w:gutter="0"/>
          <w:cols w:space="720"/>
          <w:titlePg/>
          <w:docGrid w:linePitch="360"/>
        </w:sectPr>
      </w:pPr>
      <w:r w:rsidRPr="0016169E">
        <w:rPr>
          <w:rFonts w:cstheme="minorHAnsi"/>
        </w:rPr>
        <w:fldChar w:fldCharType="begin"/>
      </w:r>
      <w:r w:rsidRPr="0016169E">
        <w:rPr>
          <w:rFonts w:cstheme="minorHAnsi"/>
        </w:rPr>
        <w:instrText xml:space="preserve"> INDEX \c "2" \z "1033" </w:instrText>
      </w:r>
      <w:r w:rsidRPr="0016169E">
        <w:rPr>
          <w:rFonts w:cstheme="minorHAnsi"/>
        </w:rPr>
        <w:fldChar w:fldCharType="separate"/>
      </w:r>
    </w:p>
    <w:p w14:paraId="101E1F1F" w14:textId="77777777" w:rsidR="0016169E" w:rsidRPr="0016169E" w:rsidRDefault="0016169E">
      <w:pPr>
        <w:pStyle w:val="Index1"/>
        <w:tabs>
          <w:tab w:val="right" w:leader="dot" w:pos="5030"/>
        </w:tabs>
        <w:rPr>
          <w:rFonts w:cstheme="minorHAnsi"/>
          <w:noProof/>
        </w:rPr>
      </w:pPr>
      <w:r w:rsidRPr="0016169E">
        <w:rPr>
          <w:rFonts w:cstheme="minorHAnsi"/>
          <w:noProof/>
        </w:rPr>
        <w:t>Advanced Threat Analytics 2016, 11</w:t>
      </w:r>
    </w:p>
    <w:p w14:paraId="6E9CB210" w14:textId="77777777" w:rsidR="0016169E" w:rsidRPr="0016169E" w:rsidRDefault="0016169E">
      <w:pPr>
        <w:pStyle w:val="Index1"/>
        <w:tabs>
          <w:tab w:val="right" w:leader="dot" w:pos="5030"/>
        </w:tabs>
        <w:rPr>
          <w:rFonts w:cstheme="minorHAnsi"/>
          <w:noProof/>
        </w:rPr>
      </w:pPr>
      <w:r w:rsidRPr="0016169E">
        <w:rPr>
          <w:rFonts w:cstheme="minorHAnsi"/>
          <w:noProof/>
        </w:rPr>
        <w:t>BizTalk Server 2013 R2, 11</w:t>
      </w:r>
    </w:p>
    <w:p w14:paraId="0C680CCC" w14:textId="77777777" w:rsidR="0016169E" w:rsidRPr="0016169E" w:rsidRDefault="0016169E">
      <w:pPr>
        <w:pStyle w:val="Index1"/>
        <w:tabs>
          <w:tab w:val="right" w:leader="dot" w:pos="5030"/>
        </w:tabs>
        <w:rPr>
          <w:rFonts w:cstheme="minorHAnsi"/>
          <w:noProof/>
        </w:rPr>
      </w:pPr>
      <w:r w:rsidRPr="0016169E">
        <w:rPr>
          <w:rFonts w:cstheme="minorHAnsi"/>
          <w:noProof/>
        </w:rPr>
        <w:t>BizTalk Server 2016 Branch, 11</w:t>
      </w:r>
    </w:p>
    <w:p w14:paraId="0EBFA0B0" w14:textId="77777777" w:rsidR="0016169E" w:rsidRPr="0016169E" w:rsidRDefault="0016169E">
      <w:pPr>
        <w:pStyle w:val="Index1"/>
        <w:tabs>
          <w:tab w:val="right" w:leader="dot" w:pos="5030"/>
        </w:tabs>
        <w:rPr>
          <w:rFonts w:cstheme="minorHAnsi"/>
          <w:noProof/>
        </w:rPr>
      </w:pPr>
      <w:r w:rsidRPr="0016169E">
        <w:rPr>
          <w:rFonts w:cstheme="minorHAnsi"/>
          <w:noProof/>
        </w:rPr>
        <w:t>BizTalk Server 2016 Enterprise, 11</w:t>
      </w:r>
    </w:p>
    <w:p w14:paraId="68844AB7" w14:textId="77777777" w:rsidR="0016169E" w:rsidRPr="0016169E" w:rsidRDefault="0016169E">
      <w:pPr>
        <w:pStyle w:val="Index1"/>
        <w:tabs>
          <w:tab w:val="right" w:leader="dot" w:pos="5030"/>
        </w:tabs>
        <w:rPr>
          <w:rFonts w:cstheme="minorHAnsi"/>
          <w:noProof/>
        </w:rPr>
      </w:pPr>
      <w:r w:rsidRPr="0016169E">
        <w:rPr>
          <w:rFonts w:cstheme="minorHAnsi"/>
          <w:noProof/>
        </w:rPr>
        <w:t>BizTalk Server 2016 Standard, 11</w:t>
      </w:r>
    </w:p>
    <w:p w14:paraId="363332F6" w14:textId="77777777" w:rsidR="0016169E" w:rsidRPr="0016169E" w:rsidRDefault="0016169E">
      <w:pPr>
        <w:pStyle w:val="Index1"/>
        <w:tabs>
          <w:tab w:val="right" w:leader="dot" w:pos="5030"/>
        </w:tabs>
        <w:rPr>
          <w:rFonts w:cstheme="minorHAnsi"/>
          <w:noProof/>
        </w:rPr>
      </w:pPr>
      <w:r w:rsidRPr="0016169E">
        <w:rPr>
          <w:rFonts w:cstheme="minorHAnsi"/>
          <w:noProof/>
        </w:rPr>
        <w:t>BizTalk Server Branch, 11</w:t>
      </w:r>
    </w:p>
    <w:p w14:paraId="6536D118" w14:textId="77777777" w:rsidR="0016169E" w:rsidRPr="0016169E" w:rsidRDefault="0016169E">
      <w:pPr>
        <w:pStyle w:val="Index1"/>
        <w:tabs>
          <w:tab w:val="right" w:leader="dot" w:pos="5030"/>
        </w:tabs>
        <w:rPr>
          <w:rFonts w:cstheme="minorHAnsi"/>
          <w:noProof/>
        </w:rPr>
      </w:pPr>
      <w:r w:rsidRPr="0016169E">
        <w:rPr>
          <w:rFonts w:cstheme="minorHAnsi"/>
          <w:noProof/>
          <w:lang w:val="fr-FR"/>
        </w:rPr>
        <w:t>Core Infrastructure Server Suite Datacenter</w:t>
      </w:r>
      <w:r w:rsidRPr="0016169E">
        <w:rPr>
          <w:rFonts w:cstheme="minorHAnsi"/>
          <w:noProof/>
        </w:rPr>
        <w:t>, 12</w:t>
      </w:r>
    </w:p>
    <w:p w14:paraId="03007BBC" w14:textId="77777777" w:rsidR="0016169E" w:rsidRPr="0016169E" w:rsidRDefault="0016169E">
      <w:pPr>
        <w:pStyle w:val="Index1"/>
        <w:tabs>
          <w:tab w:val="right" w:leader="dot" w:pos="5030"/>
        </w:tabs>
        <w:rPr>
          <w:rFonts w:cstheme="minorHAnsi"/>
          <w:noProof/>
        </w:rPr>
      </w:pPr>
      <w:r w:rsidRPr="0016169E">
        <w:rPr>
          <w:rFonts w:cstheme="minorHAnsi"/>
          <w:noProof/>
          <w:lang w:val="fr-FR"/>
        </w:rPr>
        <w:t>Core Infrastructure Server Suite Standard</w:t>
      </w:r>
      <w:r w:rsidRPr="0016169E">
        <w:rPr>
          <w:rFonts w:cstheme="minorHAnsi"/>
          <w:noProof/>
        </w:rPr>
        <w:t>, 12</w:t>
      </w:r>
    </w:p>
    <w:p w14:paraId="449791FF" w14:textId="77777777" w:rsidR="0016169E" w:rsidRPr="0016169E" w:rsidRDefault="0016169E">
      <w:pPr>
        <w:pStyle w:val="Index1"/>
        <w:tabs>
          <w:tab w:val="right" w:leader="dot" w:pos="5030"/>
        </w:tabs>
        <w:rPr>
          <w:rFonts w:cstheme="minorHAnsi"/>
          <w:noProof/>
        </w:rPr>
      </w:pPr>
      <w:r w:rsidRPr="0016169E">
        <w:rPr>
          <w:rFonts w:cstheme="minorHAnsi"/>
          <w:noProof/>
        </w:rPr>
        <w:t>Dynamics AX 2012 R2, 13</w:t>
      </w:r>
    </w:p>
    <w:p w14:paraId="05C8AE0C" w14:textId="77777777" w:rsidR="0016169E" w:rsidRPr="0016169E" w:rsidRDefault="0016169E">
      <w:pPr>
        <w:pStyle w:val="Index1"/>
        <w:tabs>
          <w:tab w:val="right" w:leader="dot" w:pos="5030"/>
        </w:tabs>
        <w:rPr>
          <w:rFonts w:cstheme="minorHAnsi"/>
          <w:noProof/>
        </w:rPr>
      </w:pPr>
      <w:r w:rsidRPr="0016169E">
        <w:rPr>
          <w:rFonts w:cstheme="minorHAnsi"/>
          <w:noProof/>
          <w:lang w:val="fr-FR"/>
        </w:rPr>
        <w:t>Dynamics</w:t>
      </w:r>
      <w:r w:rsidRPr="0016169E">
        <w:rPr>
          <w:rFonts w:cstheme="minorHAnsi"/>
          <w:noProof/>
        </w:rPr>
        <w:t xml:space="preserve"> </w:t>
      </w:r>
      <w:r w:rsidRPr="0016169E">
        <w:rPr>
          <w:rFonts w:cstheme="minorHAnsi"/>
          <w:noProof/>
          <w:lang w:val="fr-FR"/>
        </w:rPr>
        <w:t>NAV</w:t>
      </w:r>
      <w:r w:rsidRPr="0016169E">
        <w:rPr>
          <w:rFonts w:cstheme="minorHAnsi"/>
          <w:noProof/>
        </w:rPr>
        <w:t xml:space="preserve"> 2013 </w:t>
      </w:r>
      <w:r w:rsidRPr="0016169E">
        <w:rPr>
          <w:rFonts w:cstheme="minorHAnsi"/>
          <w:noProof/>
          <w:lang w:val="fr-FR"/>
        </w:rPr>
        <w:t>R</w:t>
      </w:r>
      <w:r w:rsidRPr="0016169E">
        <w:rPr>
          <w:rFonts w:cstheme="minorHAnsi"/>
          <w:noProof/>
        </w:rPr>
        <w:t>2, 30</w:t>
      </w:r>
    </w:p>
    <w:p w14:paraId="7EC9B4A2" w14:textId="77777777" w:rsidR="0016169E" w:rsidRPr="0016169E" w:rsidRDefault="0016169E">
      <w:pPr>
        <w:pStyle w:val="Index1"/>
        <w:tabs>
          <w:tab w:val="right" w:leader="dot" w:pos="5030"/>
        </w:tabs>
        <w:rPr>
          <w:rFonts w:cstheme="minorHAnsi"/>
          <w:noProof/>
        </w:rPr>
      </w:pPr>
      <w:r w:rsidRPr="0016169E">
        <w:rPr>
          <w:rFonts w:cstheme="minorHAnsi"/>
          <w:noProof/>
        </w:rPr>
        <w:t>Exchange Server 2013, 20</w:t>
      </w:r>
    </w:p>
    <w:p w14:paraId="1B23A67C" w14:textId="77777777" w:rsidR="0016169E" w:rsidRPr="0016169E" w:rsidRDefault="0016169E">
      <w:pPr>
        <w:pStyle w:val="Index1"/>
        <w:tabs>
          <w:tab w:val="right" w:leader="dot" w:pos="5030"/>
        </w:tabs>
        <w:rPr>
          <w:rFonts w:cstheme="minorHAnsi"/>
          <w:noProof/>
        </w:rPr>
      </w:pPr>
      <w:r w:rsidRPr="0016169E">
        <w:rPr>
          <w:rFonts w:cstheme="minorHAnsi"/>
          <w:noProof/>
        </w:rPr>
        <w:t>Exchange Server 2016 Basic, 20</w:t>
      </w:r>
    </w:p>
    <w:p w14:paraId="41B6B1CC" w14:textId="77777777" w:rsidR="0016169E" w:rsidRPr="0016169E" w:rsidRDefault="0016169E">
      <w:pPr>
        <w:pStyle w:val="Index1"/>
        <w:tabs>
          <w:tab w:val="right" w:leader="dot" w:pos="5030"/>
        </w:tabs>
        <w:rPr>
          <w:rFonts w:cstheme="minorHAnsi"/>
          <w:noProof/>
        </w:rPr>
      </w:pPr>
      <w:r w:rsidRPr="0016169E">
        <w:rPr>
          <w:rFonts w:cstheme="minorHAnsi"/>
          <w:noProof/>
        </w:rPr>
        <w:t>Exchange Server 2016 Enterprise, 20, 21</w:t>
      </w:r>
    </w:p>
    <w:p w14:paraId="18CFB548" w14:textId="77777777" w:rsidR="0016169E" w:rsidRPr="0016169E" w:rsidRDefault="0016169E">
      <w:pPr>
        <w:pStyle w:val="Index1"/>
        <w:tabs>
          <w:tab w:val="right" w:leader="dot" w:pos="5030"/>
        </w:tabs>
        <w:rPr>
          <w:rFonts w:cstheme="minorHAnsi"/>
          <w:noProof/>
        </w:rPr>
      </w:pPr>
      <w:r w:rsidRPr="0016169E">
        <w:rPr>
          <w:rFonts w:cstheme="minorHAnsi"/>
          <w:noProof/>
        </w:rPr>
        <w:t>Exchange Server 2016 Standard, 20, 21</w:t>
      </w:r>
    </w:p>
    <w:p w14:paraId="736A3A49" w14:textId="77777777" w:rsidR="0016169E" w:rsidRPr="0016169E" w:rsidRDefault="0016169E">
      <w:pPr>
        <w:pStyle w:val="Index1"/>
        <w:tabs>
          <w:tab w:val="right" w:leader="dot" w:pos="5030"/>
        </w:tabs>
        <w:rPr>
          <w:rFonts w:cstheme="minorHAnsi"/>
          <w:noProof/>
        </w:rPr>
      </w:pPr>
      <w:r w:rsidRPr="0016169E">
        <w:rPr>
          <w:rFonts w:cstheme="minorHAnsi"/>
          <w:noProof/>
        </w:rPr>
        <w:t>Hosted Exchange Standard SAL, 21, 27</w:t>
      </w:r>
    </w:p>
    <w:p w14:paraId="4D4AE606" w14:textId="77777777" w:rsidR="0016169E" w:rsidRPr="0016169E" w:rsidRDefault="0016169E">
      <w:pPr>
        <w:pStyle w:val="Index1"/>
        <w:tabs>
          <w:tab w:val="right" w:leader="dot" w:pos="5030"/>
        </w:tabs>
        <w:rPr>
          <w:rFonts w:cstheme="minorHAnsi"/>
          <w:noProof/>
        </w:rPr>
      </w:pPr>
      <w:r w:rsidRPr="0016169E">
        <w:rPr>
          <w:rFonts w:cstheme="minorHAnsi"/>
          <w:noProof/>
        </w:rPr>
        <w:t>Lync Server 2013, 23</w:t>
      </w:r>
    </w:p>
    <w:p w14:paraId="4D675669" w14:textId="77777777" w:rsidR="0016169E" w:rsidRPr="0016169E" w:rsidRDefault="0016169E">
      <w:pPr>
        <w:pStyle w:val="Index1"/>
        <w:tabs>
          <w:tab w:val="right" w:leader="dot" w:pos="5030"/>
        </w:tabs>
        <w:rPr>
          <w:rFonts w:cstheme="minorHAnsi"/>
          <w:noProof/>
        </w:rPr>
      </w:pPr>
      <w:r w:rsidRPr="0016169E">
        <w:rPr>
          <w:rFonts w:cstheme="minorHAnsi"/>
          <w:noProof/>
        </w:rPr>
        <w:t>Lync для Mac 2011, 24</w:t>
      </w:r>
    </w:p>
    <w:p w14:paraId="106AD902" w14:textId="77777777" w:rsidR="0016169E" w:rsidRPr="0016169E" w:rsidRDefault="0016169E">
      <w:pPr>
        <w:pStyle w:val="Index1"/>
        <w:tabs>
          <w:tab w:val="right" w:leader="dot" w:pos="5030"/>
        </w:tabs>
        <w:rPr>
          <w:rFonts w:cstheme="minorHAnsi"/>
          <w:noProof/>
        </w:rPr>
      </w:pPr>
      <w:r w:rsidRPr="0016169E">
        <w:rPr>
          <w:rFonts w:cstheme="minorHAnsi"/>
          <w:noProof/>
        </w:rPr>
        <w:t>Microsoft Application Virtualization Hosting для настольных компьютеров, 30</w:t>
      </w:r>
    </w:p>
    <w:p w14:paraId="6E13D38D" w14:textId="77777777" w:rsidR="0016169E" w:rsidRPr="0016169E" w:rsidRDefault="0016169E">
      <w:pPr>
        <w:pStyle w:val="Index1"/>
        <w:tabs>
          <w:tab w:val="right" w:leader="dot" w:pos="5030"/>
        </w:tabs>
        <w:rPr>
          <w:rFonts w:cstheme="minorHAnsi"/>
          <w:noProof/>
        </w:rPr>
      </w:pPr>
      <w:r w:rsidRPr="0016169E">
        <w:rPr>
          <w:rFonts w:cstheme="minorHAnsi"/>
          <w:noProof/>
        </w:rPr>
        <w:t>Microsoft Dynamics AX 2012 R2, 13</w:t>
      </w:r>
    </w:p>
    <w:p w14:paraId="09A7C069" w14:textId="77777777" w:rsidR="0016169E" w:rsidRPr="0016169E" w:rsidRDefault="0016169E">
      <w:pPr>
        <w:pStyle w:val="Index1"/>
        <w:tabs>
          <w:tab w:val="right" w:leader="dot" w:pos="5030"/>
        </w:tabs>
        <w:rPr>
          <w:rFonts w:cstheme="minorHAnsi"/>
          <w:noProof/>
        </w:rPr>
      </w:pPr>
      <w:r w:rsidRPr="0016169E">
        <w:rPr>
          <w:rFonts w:cstheme="minorHAnsi"/>
          <w:noProof/>
          <w:lang w:val="fr-FR"/>
        </w:rPr>
        <w:t>Microsoft</w:t>
      </w:r>
      <w:r w:rsidRPr="0016169E">
        <w:rPr>
          <w:rFonts w:cstheme="minorHAnsi"/>
          <w:noProof/>
        </w:rPr>
        <w:t xml:space="preserve"> </w:t>
      </w:r>
      <w:r w:rsidRPr="0016169E">
        <w:rPr>
          <w:rFonts w:cstheme="minorHAnsi"/>
          <w:noProof/>
          <w:lang w:val="fr-FR"/>
        </w:rPr>
        <w:t>Dynamics</w:t>
      </w:r>
      <w:r w:rsidRPr="0016169E">
        <w:rPr>
          <w:rFonts w:cstheme="minorHAnsi"/>
          <w:noProof/>
        </w:rPr>
        <w:t xml:space="preserve"> </w:t>
      </w:r>
      <w:r w:rsidRPr="0016169E">
        <w:rPr>
          <w:rFonts w:cstheme="minorHAnsi"/>
          <w:noProof/>
          <w:lang w:val="fr-FR"/>
        </w:rPr>
        <w:t>AX</w:t>
      </w:r>
      <w:r w:rsidRPr="0016169E">
        <w:rPr>
          <w:rFonts w:cstheme="minorHAnsi"/>
          <w:noProof/>
        </w:rPr>
        <w:t xml:space="preserve"> 2012 </w:t>
      </w:r>
      <w:r w:rsidRPr="0016169E">
        <w:rPr>
          <w:rFonts w:cstheme="minorHAnsi"/>
          <w:noProof/>
          <w:lang w:val="fr-FR"/>
        </w:rPr>
        <w:t>R</w:t>
      </w:r>
      <w:r w:rsidRPr="0016169E">
        <w:rPr>
          <w:rFonts w:cstheme="minorHAnsi"/>
          <w:noProof/>
        </w:rPr>
        <w:t>3, 13, 14</w:t>
      </w:r>
    </w:p>
    <w:p w14:paraId="038D3D1D" w14:textId="77777777" w:rsidR="0016169E" w:rsidRPr="0016169E" w:rsidRDefault="0016169E">
      <w:pPr>
        <w:pStyle w:val="Index1"/>
        <w:tabs>
          <w:tab w:val="right" w:leader="dot" w:pos="5030"/>
        </w:tabs>
        <w:rPr>
          <w:rFonts w:cstheme="minorHAnsi"/>
          <w:noProof/>
        </w:rPr>
      </w:pPr>
      <w:r w:rsidRPr="0016169E">
        <w:rPr>
          <w:rFonts w:cstheme="minorHAnsi"/>
          <w:noProof/>
        </w:rPr>
        <w:t>Microsoft Dynamics AX 2012 R3 Standard Commerce Server Core, 13</w:t>
      </w:r>
    </w:p>
    <w:p w14:paraId="5C6E2127" w14:textId="77777777" w:rsidR="0016169E" w:rsidRPr="0016169E" w:rsidRDefault="0016169E">
      <w:pPr>
        <w:pStyle w:val="Index1"/>
        <w:tabs>
          <w:tab w:val="right" w:leader="dot" w:pos="5030"/>
        </w:tabs>
        <w:rPr>
          <w:rFonts w:cstheme="minorHAnsi"/>
          <w:noProof/>
        </w:rPr>
      </w:pPr>
      <w:r w:rsidRPr="0016169E">
        <w:rPr>
          <w:rFonts w:cstheme="minorHAnsi"/>
          <w:noProof/>
        </w:rPr>
        <w:t>Microsoft Dynamics CRM 2016, 14</w:t>
      </w:r>
    </w:p>
    <w:p w14:paraId="07FAC809" w14:textId="77777777" w:rsidR="0016169E" w:rsidRPr="0016169E" w:rsidRDefault="0016169E">
      <w:pPr>
        <w:pStyle w:val="Index1"/>
        <w:tabs>
          <w:tab w:val="right" w:leader="dot" w:pos="5030"/>
        </w:tabs>
        <w:rPr>
          <w:rFonts w:cstheme="minorHAnsi"/>
          <w:noProof/>
        </w:rPr>
      </w:pPr>
      <w:r w:rsidRPr="0016169E">
        <w:rPr>
          <w:rFonts w:cstheme="minorHAnsi"/>
          <w:noProof/>
        </w:rPr>
        <w:t>Microsoft Dynamics GP 2015 R2, 16, 17</w:t>
      </w:r>
    </w:p>
    <w:p w14:paraId="3AD8C634" w14:textId="77777777" w:rsidR="0016169E" w:rsidRPr="0016169E" w:rsidRDefault="0016169E">
      <w:pPr>
        <w:pStyle w:val="Index1"/>
        <w:tabs>
          <w:tab w:val="right" w:leader="dot" w:pos="5030"/>
        </w:tabs>
        <w:rPr>
          <w:rFonts w:cstheme="minorHAnsi"/>
          <w:noProof/>
        </w:rPr>
      </w:pPr>
      <w:r w:rsidRPr="0016169E">
        <w:rPr>
          <w:rFonts w:cstheme="minorHAnsi"/>
          <w:noProof/>
        </w:rPr>
        <w:t>Microsoft Dynamics GP 2016, 16, 17</w:t>
      </w:r>
    </w:p>
    <w:p w14:paraId="293896ED" w14:textId="77777777" w:rsidR="0016169E" w:rsidRPr="0016169E" w:rsidRDefault="0016169E">
      <w:pPr>
        <w:pStyle w:val="Index1"/>
        <w:tabs>
          <w:tab w:val="right" w:leader="dot" w:pos="5030"/>
        </w:tabs>
        <w:rPr>
          <w:rFonts w:cstheme="minorHAnsi"/>
          <w:noProof/>
        </w:rPr>
      </w:pPr>
      <w:r w:rsidRPr="0016169E">
        <w:rPr>
          <w:rFonts w:cstheme="minorHAnsi"/>
          <w:noProof/>
        </w:rPr>
        <w:t>Microsoft Dynamics NAV 2015, 15</w:t>
      </w:r>
    </w:p>
    <w:p w14:paraId="7B02DA5C" w14:textId="77777777" w:rsidR="0016169E" w:rsidRPr="0016169E" w:rsidRDefault="0016169E">
      <w:pPr>
        <w:pStyle w:val="Index1"/>
        <w:tabs>
          <w:tab w:val="right" w:leader="dot" w:pos="5030"/>
        </w:tabs>
        <w:rPr>
          <w:rFonts w:cstheme="minorHAnsi"/>
          <w:noProof/>
        </w:rPr>
      </w:pPr>
      <w:r w:rsidRPr="0016169E">
        <w:rPr>
          <w:rFonts w:cstheme="minorHAnsi"/>
          <w:noProof/>
        </w:rPr>
        <w:t>Microsoft Dynamics NAV 2016, 15</w:t>
      </w:r>
    </w:p>
    <w:p w14:paraId="377FFA93" w14:textId="77777777" w:rsidR="0016169E" w:rsidRPr="0016169E" w:rsidRDefault="0016169E">
      <w:pPr>
        <w:pStyle w:val="Index1"/>
        <w:tabs>
          <w:tab w:val="right" w:leader="dot" w:pos="5030"/>
        </w:tabs>
        <w:rPr>
          <w:rFonts w:cstheme="minorHAnsi"/>
          <w:noProof/>
        </w:rPr>
      </w:pPr>
      <w:r w:rsidRPr="0016169E">
        <w:rPr>
          <w:rFonts w:cstheme="minorHAnsi"/>
          <w:noProof/>
        </w:rPr>
        <w:t>Microsoft Dynamics SL 2011, 18</w:t>
      </w:r>
    </w:p>
    <w:p w14:paraId="43BCBCAF" w14:textId="77777777" w:rsidR="0016169E" w:rsidRPr="0016169E" w:rsidRDefault="0016169E">
      <w:pPr>
        <w:pStyle w:val="Index1"/>
        <w:tabs>
          <w:tab w:val="right" w:leader="dot" w:pos="5030"/>
        </w:tabs>
        <w:rPr>
          <w:rFonts w:cstheme="minorHAnsi"/>
          <w:noProof/>
        </w:rPr>
      </w:pPr>
      <w:r w:rsidRPr="0016169E">
        <w:rPr>
          <w:rFonts w:cstheme="minorHAnsi"/>
          <w:noProof/>
        </w:rPr>
        <w:t>Microsoft Dynamics SL 2015, 18</w:t>
      </w:r>
    </w:p>
    <w:p w14:paraId="3A9F52E7" w14:textId="77777777" w:rsidR="0016169E" w:rsidRPr="0016169E" w:rsidRDefault="0016169E">
      <w:pPr>
        <w:pStyle w:val="Index1"/>
        <w:tabs>
          <w:tab w:val="right" w:leader="dot" w:pos="5030"/>
        </w:tabs>
        <w:rPr>
          <w:rFonts w:cstheme="minorHAnsi"/>
          <w:noProof/>
        </w:rPr>
      </w:pPr>
      <w:r w:rsidRPr="0016169E">
        <w:rPr>
          <w:rFonts w:cstheme="minorHAnsi"/>
          <w:noProof/>
        </w:rPr>
        <w:t>Microsoft Identity Manager 2016, 33, 34</w:t>
      </w:r>
    </w:p>
    <w:p w14:paraId="0D3C2CC8" w14:textId="77777777" w:rsidR="0016169E" w:rsidRPr="0016169E" w:rsidRDefault="0016169E">
      <w:pPr>
        <w:pStyle w:val="Index1"/>
        <w:tabs>
          <w:tab w:val="right" w:leader="dot" w:pos="5030"/>
        </w:tabs>
        <w:rPr>
          <w:rFonts w:cstheme="minorHAnsi"/>
          <w:noProof/>
        </w:rPr>
      </w:pPr>
      <w:r w:rsidRPr="0016169E">
        <w:rPr>
          <w:rFonts w:cstheme="minorHAnsi"/>
          <w:noProof/>
        </w:rPr>
        <w:t>Office 2013, 19</w:t>
      </w:r>
    </w:p>
    <w:p w14:paraId="588EA55C" w14:textId="77777777" w:rsidR="0016169E" w:rsidRPr="0016169E" w:rsidRDefault="0016169E">
      <w:pPr>
        <w:pStyle w:val="Index1"/>
        <w:tabs>
          <w:tab w:val="right" w:leader="dot" w:pos="5030"/>
        </w:tabs>
        <w:rPr>
          <w:rFonts w:cstheme="minorHAnsi"/>
          <w:noProof/>
        </w:rPr>
      </w:pPr>
      <w:r w:rsidRPr="0016169E">
        <w:rPr>
          <w:rFonts w:cstheme="minorHAnsi"/>
          <w:noProof/>
        </w:rPr>
        <w:t>Office 365 корпоративный, 24</w:t>
      </w:r>
    </w:p>
    <w:p w14:paraId="736A96CE" w14:textId="77777777" w:rsidR="0016169E" w:rsidRPr="0016169E" w:rsidRDefault="0016169E">
      <w:pPr>
        <w:pStyle w:val="Index1"/>
        <w:tabs>
          <w:tab w:val="right" w:leader="dot" w:pos="5030"/>
        </w:tabs>
        <w:rPr>
          <w:rFonts w:cstheme="minorHAnsi"/>
          <w:noProof/>
        </w:rPr>
      </w:pPr>
      <w:r w:rsidRPr="0016169E">
        <w:rPr>
          <w:rFonts w:cstheme="minorHAnsi"/>
          <w:noProof/>
        </w:rPr>
        <w:t>Office Online Server, 19</w:t>
      </w:r>
    </w:p>
    <w:p w14:paraId="5B285B9D" w14:textId="77777777" w:rsidR="0016169E" w:rsidRPr="0016169E" w:rsidRDefault="0016169E">
      <w:pPr>
        <w:pStyle w:val="Index1"/>
        <w:tabs>
          <w:tab w:val="right" w:leader="dot" w:pos="5030"/>
        </w:tabs>
        <w:rPr>
          <w:rFonts w:cstheme="minorHAnsi"/>
          <w:noProof/>
        </w:rPr>
      </w:pPr>
      <w:r w:rsidRPr="0016169E">
        <w:rPr>
          <w:rFonts w:cstheme="minorHAnsi"/>
          <w:noProof/>
        </w:rPr>
        <w:t>Office Профессиональный плюс 2016, 18, 19</w:t>
      </w:r>
    </w:p>
    <w:p w14:paraId="364F7CC3" w14:textId="77777777" w:rsidR="0016169E" w:rsidRPr="0016169E" w:rsidRDefault="0016169E">
      <w:pPr>
        <w:pStyle w:val="Index1"/>
        <w:tabs>
          <w:tab w:val="right" w:leader="dot" w:pos="5030"/>
        </w:tabs>
        <w:rPr>
          <w:rFonts w:cstheme="minorHAnsi"/>
          <w:noProof/>
        </w:rPr>
      </w:pPr>
      <w:r w:rsidRPr="0016169E">
        <w:rPr>
          <w:rFonts w:cstheme="minorHAnsi"/>
          <w:noProof/>
        </w:rPr>
        <w:t>Office Стандартный 2016, 18, 19</w:t>
      </w:r>
    </w:p>
    <w:p w14:paraId="22721FCE" w14:textId="77777777" w:rsidR="0016169E" w:rsidRPr="0016169E" w:rsidRDefault="0016169E">
      <w:pPr>
        <w:pStyle w:val="Index1"/>
        <w:tabs>
          <w:tab w:val="right" w:leader="dot" w:pos="5030"/>
        </w:tabs>
        <w:rPr>
          <w:rFonts w:cstheme="minorHAnsi"/>
          <w:noProof/>
        </w:rPr>
      </w:pPr>
      <w:r w:rsidRPr="0016169E">
        <w:rPr>
          <w:rFonts w:cstheme="minorHAnsi"/>
          <w:noProof/>
        </w:rPr>
        <w:t>Productivity Suite, 21, 22, 23, 24, 27</w:t>
      </w:r>
    </w:p>
    <w:p w14:paraId="0F3AE8F2" w14:textId="77777777" w:rsidR="0016169E" w:rsidRPr="0016169E" w:rsidRDefault="0016169E">
      <w:pPr>
        <w:pStyle w:val="Index1"/>
        <w:tabs>
          <w:tab w:val="right" w:leader="dot" w:pos="5030"/>
        </w:tabs>
        <w:rPr>
          <w:rFonts w:cstheme="minorHAnsi"/>
          <w:noProof/>
        </w:rPr>
      </w:pPr>
      <w:r w:rsidRPr="0016169E">
        <w:rPr>
          <w:rFonts w:cstheme="minorHAnsi"/>
          <w:noProof/>
        </w:rPr>
        <w:t>Project 2013, 19</w:t>
      </w:r>
    </w:p>
    <w:p w14:paraId="62074DD9" w14:textId="77777777" w:rsidR="0016169E" w:rsidRPr="0016169E" w:rsidRDefault="0016169E">
      <w:pPr>
        <w:pStyle w:val="Index1"/>
        <w:tabs>
          <w:tab w:val="right" w:leader="dot" w:pos="5030"/>
        </w:tabs>
        <w:rPr>
          <w:rFonts w:cstheme="minorHAnsi"/>
          <w:noProof/>
        </w:rPr>
      </w:pPr>
      <w:r w:rsidRPr="0016169E">
        <w:rPr>
          <w:rFonts w:cstheme="minorHAnsi"/>
          <w:noProof/>
        </w:rPr>
        <w:t>Project Server 2013, 21, 22</w:t>
      </w:r>
    </w:p>
    <w:p w14:paraId="4D42780A" w14:textId="77777777" w:rsidR="0016169E" w:rsidRPr="0016169E" w:rsidRDefault="0016169E">
      <w:pPr>
        <w:pStyle w:val="Index1"/>
        <w:tabs>
          <w:tab w:val="right" w:leader="dot" w:pos="5030"/>
        </w:tabs>
        <w:rPr>
          <w:rFonts w:cstheme="minorHAnsi"/>
          <w:noProof/>
        </w:rPr>
      </w:pPr>
      <w:r w:rsidRPr="0016169E">
        <w:rPr>
          <w:rFonts w:cstheme="minorHAnsi"/>
          <w:noProof/>
        </w:rPr>
        <w:t>Project Server 2016, 21</w:t>
      </w:r>
    </w:p>
    <w:p w14:paraId="0A03FB4B" w14:textId="77777777" w:rsidR="0016169E" w:rsidRPr="0016169E" w:rsidRDefault="0016169E">
      <w:pPr>
        <w:pStyle w:val="Index1"/>
        <w:tabs>
          <w:tab w:val="right" w:leader="dot" w:pos="5030"/>
        </w:tabs>
        <w:rPr>
          <w:rFonts w:cstheme="minorHAnsi"/>
          <w:noProof/>
        </w:rPr>
      </w:pPr>
      <w:r w:rsidRPr="0016169E">
        <w:rPr>
          <w:rFonts w:cstheme="minorHAnsi"/>
          <w:noProof/>
        </w:rPr>
        <w:t>Project профессиональный 2016, 19</w:t>
      </w:r>
    </w:p>
    <w:p w14:paraId="55CC0FB0" w14:textId="77777777" w:rsidR="0016169E" w:rsidRPr="0016169E" w:rsidRDefault="0016169E">
      <w:pPr>
        <w:pStyle w:val="Index1"/>
        <w:tabs>
          <w:tab w:val="right" w:leader="dot" w:pos="5030"/>
        </w:tabs>
        <w:rPr>
          <w:rFonts w:cstheme="minorHAnsi"/>
          <w:noProof/>
        </w:rPr>
      </w:pPr>
      <w:r w:rsidRPr="0016169E">
        <w:rPr>
          <w:rFonts w:cstheme="minorHAnsi"/>
          <w:noProof/>
        </w:rPr>
        <w:t>Project стандартный 2016, 19</w:t>
      </w:r>
    </w:p>
    <w:p w14:paraId="1082A98F" w14:textId="77777777" w:rsidR="0016169E" w:rsidRPr="0016169E" w:rsidRDefault="0016169E">
      <w:pPr>
        <w:pStyle w:val="Index1"/>
        <w:tabs>
          <w:tab w:val="right" w:leader="dot" w:pos="5030"/>
        </w:tabs>
        <w:rPr>
          <w:rFonts w:cstheme="minorHAnsi"/>
          <w:noProof/>
        </w:rPr>
      </w:pPr>
      <w:r w:rsidRPr="0016169E">
        <w:rPr>
          <w:rFonts w:cstheme="minorHAnsi"/>
          <w:noProof/>
          <w:lang w:val="pt-BR"/>
        </w:rPr>
        <w:t>R</w:t>
      </w:r>
      <w:r w:rsidRPr="0016169E">
        <w:rPr>
          <w:rFonts w:cstheme="minorHAnsi"/>
          <w:noProof/>
        </w:rPr>
        <w:t xml:space="preserve"> </w:t>
      </w:r>
      <w:r w:rsidRPr="0016169E">
        <w:rPr>
          <w:rFonts w:cstheme="minorHAnsi"/>
          <w:noProof/>
          <w:lang w:val="pt-BR"/>
        </w:rPr>
        <w:t>Server</w:t>
      </w:r>
      <w:r w:rsidRPr="0016169E">
        <w:rPr>
          <w:rFonts w:cstheme="minorHAnsi"/>
          <w:noProof/>
        </w:rPr>
        <w:t xml:space="preserve"> 2016 </w:t>
      </w:r>
      <w:r w:rsidRPr="0016169E">
        <w:rPr>
          <w:rFonts w:cstheme="minorHAnsi"/>
          <w:noProof/>
          <w:lang w:val="pt-BR"/>
        </w:rPr>
        <w:t>Hadoop</w:t>
      </w:r>
      <w:r w:rsidRPr="0016169E">
        <w:rPr>
          <w:rFonts w:cstheme="minorHAnsi"/>
          <w:noProof/>
        </w:rPr>
        <w:t>, 25</w:t>
      </w:r>
    </w:p>
    <w:p w14:paraId="7FAF8586" w14:textId="77777777" w:rsidR="0016169E" w:rsidRPr="0016169E" w:rsidRDefault="0016169E">
      <w:pPr>
        <w:pStyle w:val="Index1"/>
        <w:tabs>
          <w:tab w:val="right" w:leader="dot" w:pos="5030"/>
        </w:tabs>
        <w:rPr>
          <w:rFonts w:cstheme="minorHAnsi"/>
          <w:noProof/>
        </w:rPr>
      </w:pPr>
      <w:r w:rsidRPr="0016169E">
        <w:rPr>
          <w:rFonts w:cstheme="minorHAnsi"/>
          <w:noProof/>
          <w:lang w:val="pt-BR"/>
        </w:rPr>
        <w:t>R</w:t>
      </w:r>
      <w:r w:rsidRPr="0016169E">
        <w:rPr>
          <w:rFonts w:cstheme="minorHAnsi"/>
          <w:noProof/>
        </w:rPr>
        <w:t xml:space="preserve"> </w:t>
      </w:r>
      <w:r w:rsidRPr="0016169E">
        <w:rPr>
          <w:rFonts w:cstheme="minorHAnsi"/>
          <w:noProof/>
          <w:lang w:val="pt-BR"/>
        </w:rPr>
        <w:t>Server</w:t>
      </w:r>
      <w:r w:rsidRPr="0016169E">
        <w:rPr>
          <w:rFonts w:cstheme="minorHAnsi"/>
          <w:noProof/>
        </w:rPr>
        <w:t xml:space="preserve"> 2016 на </w:t>
      </w:r>
      <w:r w:rsidRPr="0016169E">
        <w:rPr>
          <w:rFonts w:cstheme="minorHAnsi"/>
          <w:noProof/>
          <w:lang w:val="pt-BR"/>
        </w:rPr>
        <w:t>Linux</w:t>
      </w:r>
      <w:r w:rsidRPr="0016169E">
        <w:rPr>
          <w:rFonts w:cstheme="minorHAnsi"/>
          <w:noProof/>
        </w:rPr>
        <w:t>, 25</w:t>
      </w:r>
    </w:p>
    <w:p w14:paraId="0BA256D3" w14:textId="77777777" w:rsidR="0016169E" w:rsidRPr="0016169E" w:rsidRDefault="0016169E">
      <w:pPr>
        <w:pStyle w:val="Index1"/>
        <w:tabs>
          <w:tab w:val="right" w:leader="dot" w:pos="5030"/>
        </w:tabs>
        <w:rPr>
          <w:rFonts w:cstheme="minorHAnsi"/>
          <w:noProof/>
        </w:rPr>
      </w:pPr>
      <w:r w:rsidRPr="0016169E">
        <w:rPr>
          <w:rFonts w:cstheme="minorHAnsi"/>
          <w:noProof/>
        </w:rPr>
        <w:t>SharePoint Server 2013, 22</w:t>
      </w:r>
    </w:p>
    <w:p w14:paraId="6DE99AEA" w14:textId="77777777" w:rsidR="0016169E" w:rsidRPr="0016169E" w:rsidRDefault="0016169E">
      <w:pPr>
        <w:pStyle w:val="Index1"/>
        <w:tabs>
          <w:tab w:val="right" w:leader="dot" w:pos="5030"/>
        </w:tabs>
        <w:rPr>
          <w:rFonts w:cstheme="minorHAnsi"/>
          <w:noProof/>
        </w:rPr>
      </w:pPr>
      <w:r w:rsidRPr="0016169E">
        <w:rPr>
          <w:rFonts w:cstheme="minorHAnsi"/>
          <w:noProof/>
        </w:rPr>
        <w:t>SharePoint Server 2016 Standard, 22, 27</w:t>
      </w:r>
    </w:p>
    <w:p w14:paraId="35E9010A" w14:textId="77777777" w:rsidR="0016169E" w:rsidRPr="0016169E" w:rsidRDefault="0016169E">
      <w:pPr>
        <w:pStyle w:val="Index1"/>
        <w:tabs>
          <w:tab w:val="right" w:leader="dot" w:pos="5030"/>
        </w:tabs>
        <w:rPr>
          <w:rFonts w:cstheme="minorHAnsi"/>
          <w:noProof/>
        </w:rPr>
      </w:pPr>
      <w:r w:rsidRPr="0016169E">
        <w:rPr>
          <w:rFonts w:cstheme="minorHAnsi"/>
          <w:noProof/>
        </w:rPr>
        <w:t>SharePoint Server Standard, 22</w:t>
      </w:r>
    </w:p>
    <w:p w14:paraId="46D9A430" w14:textId="77777777" w:rsidR="0016169E" w:rsidRPr="0016169E" w:rsidRDefault="0016169E">
      <w:pPr>
        <w:pStyle w:val="Index1"/>
        <w:tabs>
          <w:tab w:val="right" w:leader="dot" w:pos="5030"/>
        </w:tabs>
        <w:rPr>
          <w:rFonts w:cstheme="minorHAnsi"/>
          <w:noProof/>
        </w:rPr>
      </w:pPr>
      <w:r w:rsidRPr="0016169E">
        <w:rPr>
          <w:rFonts w:cstheme="minorHAnsi"/>
          <w:noProof/>
          <w:lang w:val="fr-FR"/>
        </w:rPr>
        <w:t xml:space="preserve">Skype </w:t>
      </w:r>
      <w:r w:rsidRPr="0016169E">
        <w:rPr>
          <w:rFonts w:cstheme="minorHAnsi"/>
          <w:noProof/>
        </w:rPr>
        <w:t>для</w:t>
      </w:r>
      <w:r w:rsidRPr="0016169E">
        <w:rPr>
          <w:rFonts w:cstheme="minorHAnsi"/>
          <w:noProof/>
          <w:lang w:val="fr-FR"/>
        </w:rPr>
        <w:t xml:space="preserve"> </w:t>
      </w:r>
      <w:r w:rsidRPr="0016169E">
        <w:rPr>
          <w:rFonts w:cstheme="minorHAnsi"/>
          <w:noProof/>
        </w:rPr>
        <w:t>бизнеса</w:t>
      </w:r>
      <w:r w:rsidRPr="0016169E">
        <w:rPr>
          <w:rFonts w:cstheme="minorHAnsi"/>
          <w:noProof/>
          <w:lang w:val="fr-FR"/>
        </w:rPr>
        <w:t xml:space="preserve"> 2015 Enterprise Plus</w:t>
      </w:r>
      <w:r w:rsidRPr="0016169E">
        <w:rPr>
          <w:rFonts w:cstheme="minorHAnsi"/>
          <w:noProof/>
        </w:rPr>
        <w:t>, 23</w:t>
      </w:r>
    </w:p>
    <w:p w14:paraId="267CB130" w14:textId="77777777" w:rsidR="0016169E" w:rsidRPr="0016169E" w:rsidRDefault="0016169E">
      <w:pPr>
        <w:pStyle w:val="Index1"/>
        <w:tabs>
          <w:tab w:val="right" w:leader="dot" w:pos="5030"/>
        </w:tabs>
        <w:rPr>
          <w:rFonts w:cstheme="minorHAnsi"/>
          <w:noProof/>
        </w:rPr>
      </w:pPr>
      <w:r w:rsidRPr="0016169E">
        <w:rPr>
          <w:rFonts w:cstheme="minorHAnsi"/>
          <w:noProof/>
        </w:rPr>
        <w:t>Skype для бизнеса Server 2015 Enterprise, 23, 24</w:t>
      </w:r>
    </w:p>
    <w:p w14:paraId="18A6398F" w14:textId="77777777" w:rsidR="0016169E" w:rsidRPr="0016169E" w:rsidRDefault="0016169E">
      <w:pPr>
        <w:pStyle w:val="Index1"/>
        <w:tabs>
          <w:tab w:val="right" w:leader="dot" w:pos="5030"/>
        </w:tabs>
        <w:rPr>
          <w:rFonts w:cstheme="minorHAnsi"/>
          <w:noProof/>
        </w:rPr>
      </w:pPr>
      <w:r w:rsidRPr="0016169E">
        <w:rPr>
          <w:rFonts w:cstheme="minorHAnsi"/>
          <w:noProof/>
        </w:rPr>
        <w:t>Skype для бизнеса Server 2015 Plus, 23, 24</w:t>
      </w:r>
    </w:p>
    <w:p w14:paraId="3BFAE27D" w14:textId="77777777" w:rsidR="0016169E" w:rsidRPr="0016169E" w:rsidRDefault="0016169E">
      <w:pPr>
        <w:pStyle w:val="Index1"/>
        <w:tabs>
          <w:tab w:val="right" w:leader="dot" w:pos="5030"/>
        </w:tabs>
        <w:rPr>
          <w:rFonts w:cstheme="minorHAnsi"/>
          <w:noProof/>
        </w:rPr>
      </w:pPr>
      <w:r w:rsidRPr="0016169E">
        <w:rPr>
          <w:rFonts w:cstheme="minorHAnsi"/>
          <w:noProof/>
        </w:rPr>
        <w:t>Skype для бизнеса Server 2015 Standard, 23, 27</w:t>
      </w:r>
    </w:p>
    <w:p w14:paraId="22CFB073" w14:textId="77777777" w:rsidR="0016169E" w:rsidRPr="0016169E" w:rsidRDefault="0016169E">
      <w:pPr>
        <w:pStyle w:val="Index1"/>
        <w:tabs>
          <w:tab w:val="right" w:leader="dot" w:pos="5030"/>
        </w:tabs>
        <w:rPr>
          <w:rFonts w:cstheme="minorHAnsi"/>
          <w:noProof/>
        </w:rPr>
      </w:pPr>
      <w:r w:rsidRPr="0016169E">
        <w:rPr>
          <w:rFonts w:cstheme="minorHAnsi"/>
          <w:noProof/>
        </w:rPr>
        <w:t>SQL Server 2012, 25, 26, 27</w:t>
      </w:r>
    </w:p>
    <w:p w14:paraId="14B0F9DB" w14:textId="77777777" w:rsidR="0016169E" w:rsidRPr="0016169E" w:rsidRDefault="0016169E">
      <w:pPr>
        <w:pStyle w:val="Index1"/>
        <w:tabs>
          <w:tab w:val="right" w:leader="dot" w:pos="5030"/>
        </w:tabs>
        <w:rPr>
          <w:rFonts w:cstheme="minorHAnsi"/>
          <w:noProof/>
        </w:rPr>
      </w:pPr>
      <w:r w:rsidRPr="0016169E">
        <w:rPr>
          <w:rFonts w:cstheme="minorHAnsi"/>
          <w:noProof/>
        </w:rPr>
        <w:t>SQL Server 2014, 25</w:t>
      </w:r>
    </w:p>
    <w:p w14:paraId="646E045F" w14:textId="77777777" w:rsidR="0016169E" w:rsidRPr="0016169E" w:rsidRDefault="0016169E">
      <w:pPr>
        <w:pStyle w:val="Index1"/>
        <w:tabs>
          <w:tab w:val="right" w:leader="dot" w:pos="5030"/>
        </w:tabs>
        <w:rPr>
          <w:rFonts w:cstheme="minorHAnsi"/>
          <w:noProof/>
        </w:rPr>
      </w:pPr>
      <w:r w:rsidRPr="0016169E">
        <w:rPr>
          <w:rFonts w:cstheme="minorHAnsi"/>
          <w:noProof/>
        </w:rPr>
        <w:t>SQL Server 2016 Enterprise Core, 25</w:t>
      </w:r>
    </w:p>
    <w:p w14:paraId="6BAAAB18" w14:textId="77777777" w:rsidR="0016169E" w:rsidRPr="0016169E" w:rsidRDefault="0016169E">
      <w:pPr>
        <w:pStyle w:val="Index1"/>
        <w:tabs>
          <w:tab w:val="right" w:leader="dot" w:pos="5030"/>
        </w:tabs>
        <w:rPr>
          <w:rFonts w:cstheme="minorHAnsi"/>
          <w:noProof/>
        </w:rPr>
      </w:pPr>
      <w:r w:rsidRPr="0016169E">
        <w:rPr>
          <w:rFonts w:cstheme="minorHAnsi"/>
          <w:noProof/>
        </w:rPr>
        <w:t>SQL Server 2016 Standard, 25</w:t>
      </w:r>
    </w:p>
    <w:p w14:paraId="0D7297DB" w14:textId="77777777" w:rsidR="0016169E" w:rsidRPr="0016169E" w:rsidRDefault="0016169E">
      <w:pPr>
        <w:pStyle w:val="Index1"/>
        <w:tabs>
          <w:tab w:val="right" w:leader="dot" w:pos="5030"/>
        </w:tabs>
        <w:rPr>
          <w:rFonts w:cstheme="minorHAnsi"/>
          <w:noProof/>
        </w:rPr>
      </w:pPr>
      <w:r w:rsidRPr="0016169E">
        <w:rPr>
          <w:rFonts w:cstheme="minorHAnsi"/>
          <w:noProof/>
        </w:rPr>
        <w:t>SQL Server 2016 Standard Core, 25</w:t>
      </w:r>
    </w:p>
    <w:p w14:paraId="003861D6" w14:textId="77777777" w:rsidR="0016169E" w:rsidRPr="0016169E" w:rsidRDefault="0016169E">
      <w:pPr>
        <w:pStyle w:val="Index1"/>
        <w:tabs>
          <w:tab w:val="right" w:leader="dot" w:pos="5030"/>
        </w:tabs>
        <w:rPr>
          <w:rFonts w:cstheme="minorHAnsi"/>
          <w:noProof/>
        </w:rPr>
      </w:pPr>
      <w:r w:rsidRPr="0016169E">
        <w:rPr>
          <w:rFonts w:cstheme="minorHAnsi"/>
          <w:noProof/>
        </w:rPr>
        <w:t>SQL Server 2016 Web Core, 25</w:t>
      </w:r>
    </w:p>
    <w:p w14:paraId="0E0E07D7" w14:textId="77777777" w:rsidR="0016169E" w:rsidRPr="0016169E" w:rsidRDefault="0016169E">
      <w:pPr>
        <w:pStyle w:val="Index1"/>
        <w:tabs>
          <w:tab w:val="right" w:leader="dot" w:pos="5030"/>
        </w:tabs>
        <w:rPr>
          <w:rFonts w:cstheme="minorHAnsi"/>
          <w:noProof/>
        </w:rPr>
      </w:pPr>
      <w:r w:rsidRPr="0016169E">
        <w:rPr>
          <w:rFonts w:cstheme="minorHAnsi"/>
          <w:noProof/>
        </w:rPr>
        <w:t>System Center 2012 R2, 26, 27, 28</w:t>
      </w:r>
    </w:p>
    <w:p w14:paraId="4B4F8651" w14:textId="77777777" w:rsidR="0016169E" w:rsidRPr="0016169E" w:rsidRDefault="0016169E">
      <w:pPr>
        <w:pStyle w:val="Index1"/>
        <w:tabs>
          <w:tab w:val="right" w:leader="dot" w:pos="5030"/>
        </w:tabs>
        <w:rPr>
          <w:rFonts w:cstheme="minorHAnsi"/>
          <w:noProof/>
        </w:rPr>
      </w:pPr>
      <w:r w:rsidRPr="0016169E">
        <w:rPr>
          <w:rFonts w:cstheme="minorHAnsi"/>
          <w:noProof/>
        </w:rPr>
        <w:t>System Center 2016 Data Protection Manager, 28</w:t>
      </w:r>
    </w:p>
    <w:p w14:paraId="44E0B703" w14:textId="77777777" w:rsidR="0016169E" w:rsidRPr="0016169E" w:rsidRDefault="0016169E">
      <w:pPr>
        <w:pStyle w:val="Index1"/>
        <w:tabs>
          <w:tab w:val="right" w:leader="dot" w:pos="5030"/>
        </w:tabs>
        <w:rPr>
          <w:rFonts w:cstheme="minorHAnsi"/>
          <w:noProof/>
        </w:rPr>
      </w:pPr>
      <w:r w:rsidRPr="0016169E">
        <w:rPr>
          <w:rFonts w:cstheme="minorHAnsi"/>
          <w:noProof/>
        </w:rPr>
        <w:t>System Center 2016 Datacenter, 28, 30</w:t>
      </w:r>
    </w:p>
    <w:p w14:paraId="7BD9B51E" w14:textId="77777777" w:rsidR="0016169E" w:rsidRPr="0016169E" w:rsidRDefault="0016169E">
      <w:pPr>
        <w:pStyle w:val="Index1"/>
        <w:tabs>
          <w:tab w:val="right" w:leader="dot" w:pos="5030"/>
        </w:tabs>
        <w:rPr>
          <w:rFonts w:cstheme="minorHAnsi"/>
          <w:noProof/>
        </w:rPr>
      </w:pPr>
      <w:r w:rsidRPr="0016169E">
        <w:rPr>
          <w:rFonts w:cstheme="minorHAnsi"/>
          <w:noProof/>
        </w:rPr>
        <w:t>System Center 2016 Operations Manager, 29</w:t>
      </w:r>
    </w:p>
    <w:p w14:paraId="6A064797" w14:textId="77777777" w:rsidR="0016169E" w:rsidRPr="0016169E" w:rsidRDefault="0016169E">
      <w:pPr>
        <w:pStyle w:val="Index1"/>
        <w:tabs>
          <w:tab w:val="right" w:leader="dot" w:pos="5030"/>
        </w:tabs>
        <w:rPr>
          <w:rFonts w:cstheme="minorHAnsi"/>
          <w:noProof/>
        </w:rPr>
      </w:pPr>
      <w:r w:rsidRPr="0016169E">
        <w:rPr>
          <w:rFonts w:cstheme="minorHAnsi"/>
          <w:noProof/>
        </w:rPr>
        <w:t>System Center 2016 Orchestrator, 28, 29</w:t>
      </w:r>
    </w:p>
    <w:p w14:paraId="0DF56A43" w14:textId="77777777" w:rsidR="0016169E" w:rsidRPr="0016169E" w:rsidRDefault="0016169E">
      <w:pPr>
        <w:pStyle w:val="Index1"/>
        <w:tabs>
          <w:tab w:val="right" w:leader="dot" w:pos="5030"/>
        </w:tabs>
        <w:rPr>
          <w:rFonts w:cstheme="minorHAnsi"/>
          <w:noProof/>
        </w:rPr>
      </w:pPr>
      <w:r w:rsidRPr="0016169E">
        <w:rPr>
          <w:rFonts w:cstheme="minorHAnsi"/>
          <w:noProof/>
        </w:rPr>
        <w:t>System Center 2016 Service Manager, 29</w:t>
      </w:r>
    </w:p>
    <w:p w14:paraId="1AFA503A" w14:textId="77777777" w:rsidR="0016169E" w:rsidRPr="0016169E" w:rsidRDefault="0016169E">
      <w:pPr>
        <w:pStyle w:val="Index1"/>
        <w:tabs>
          <w:tab w:val="right" w:leader="dot" w:pos="5030"/>
        </w:tabs>
        <w:rPr>
          <w:rFonts w:cstheme="minorHAnsi"/>
          <w:noProof/>
        </w:rPr>
      </w:pPr>
      <w:r w:rsidRPr="0016169E">
        <w:rPr>
          <w:rFonts w:cstheme="minorHAnsi"/>
          <w:noProof/>
        </w:rPr>
        <w:t>System Center 2016 Standard, 28, 30</w:t>
      </w:r>
    </w:p>
    <w:p w14:paraId="0FE48A47" w14:textId="77777777" w:rsidR="0016169E" w:rsidRPr="0016169E" w:rsidRDefault="0016169E">
      <w:pPr>
        <w:pStyle w:val="Index1"/>
        <w:tabs>
          <w:tab w:val="right" w:leader="dot" w:pos="5030"/>
        </w:tabs>
        <w:rPr>
          <w:rFonts w:cstheme="minorHAnsi"/>
          <w:noProof/>
        </w:rPr>
      </w:pPr>
      <w:r w:rsidRPr="0016169E">
        <w:rPr>
          <w:rFonts w:cstheme="minorHAnsi"/>
          <w:noProof/>
        </w:rPr>
        <w:t>System Center Configuration Manager 1606, 28</w:t>
      </w:r>
    </w:p>
    <w:p w14:paraId="4D998B07" w14:textId="77777777" w:rsidR="0016169E" w:rsidRPr="0016169E" w:rsidRDefault="0016169E">
      <w:pPr>
        <w:pStyle w:val="Index1"/>
        <w:tabs>
          <w:tab w:val="right" w:leader="dot" w:pos="5030"/>
        </w:tabs>
        <w:rPr>
          <w:rFonts w:cstheme="minorHAnsi"/>
          <w:noProof/>
        </w:rPr>
      </w:pPr>
      <w:r w:rsidRPr="0016169E">
        <w:rPr>
          <w:rFonts w:cstheme="minorHAnsi"/>
          <w:noProof/>
        </w:rPr>
        <w:t>System Center Datacenter, 12</w:t>
      </w:r>
    </w:p>
    <w:p w14:paraId="16775F17" w14:textId="77777777" w:rsidR="0016169E" w:rsidRPr="0016169E" w:rsidRDefault="0016169E">
      <w:pPr>
        <w:pStyle w:val="Index1"/>
        <w:tabs>
          <w:tab w:val="right" w:leader="dot" w:pos="5030"/>
        </w:tabs>
        <w:rPr>
          <w:rFonts w:cstheme="minorHAnsi"/>
          <w:noProof/>
        </w:rPr>
      </w:pPr>
      <w:r w:rsidRPr="0016169E">
        <w:rPr>
          <w:rFonts w:cstheme="minorHAnsi"/>
          <w:noProof/>
        </w:rPr>
        <w:t>System Center Endpoint Protection, 28, 29</w:t>
      </w:r>
    </w:p>
    <w:p w14:paraId="7C87BD22" w14:textId="77777777" w:rsidR="0016169E" w:rsidRPr="0016169E" w:rsidRDefault="0016169E">
      <w:pPr>
        <w:pStyle w:val="Index1"/>
        <w:tabs>
          <w:tab w:val="right" w:leader="dot" w:pos="5030"/>
        </w:tabs>
        <w:rPr>
          <w:rFonts w:cstheme="minorHAnsi"/>
          <w:noProof/>
        </w:rPr>
      </w:pPr>
      <w:r w:rsidRPr="0016169E">
        <w:rPr>
          <w:rFonts w:cstheme="minorHAnsi"/>
          <w:noProof/>
        </w:rPr>
        <w:t>System Center Endpoint Protection 1606, 28, 29</w:t>
      </w:r>
    </w:p>
    <w:p w14:paraId="7E6FC200" w14:textId="77777777" w:rsidR="0016169E" w:rsidRPr="0016169E" w:rsidRDefault="0016169E">
      <w:pPr>
        <w:pStyle w:val="Index1"/>
        <w:tabs>
          <w:tab w:val="right" w:leader="dot" w:pos="5030"/>
        </w:tabs>
        <w:rPr>
          <w:rFonts w:cstheme="minorHAnsi"/>
          <w:noProof/>
        </w:rPr>
      </w:pPr>
      <w:r w:rsidRPr="0016169E">
        <w:rPr>
          <w:rFonts w:cstheme="minorHAnsi"/>
          <w:noProof/>
        </w:rPr>
        <w:t>System Center Operations Manager, 28</w:t>
      </w:r>
    </w:p>
    <w:p w14:paraId="2072758F" w14:textId="77777777" w:rsidR="0016169E" w:rsidRPr="0016169E" w:rsidRDefault="0016169E">
      <w:pPr>
        <w:pStyle w:val="Index1"/>
        <w:tabs>
          <w:tab w:val="right" w:leader="dot" w:pos="5030"/>
        </w:tabs>
        <w:rPr>
          <w:rFonts w:cstheme="minorHAnsi"/>
          <w:noProof/>
        </w:rPr>
      </w:pPr>
      <w:r w:rsidRPr="0016169E">
        <w:rPr>
          <w:rFonts w:cstheme="minorHAnsi"/>
          <w:noProof/>
        </w:rPr>
        <w:t>System Center Standard, 12</w:t>
      </w:r>
    </w:p>
    <w:p w14:paraId="6214B6A7" w14:textId="77777777" w:rsidR="0016169E" w:rsidRPr="0016169E" w:rsidRDefault="0016169E">
      <w:pPr>
        <w:pStyle w:val="Index1"/>
        <w:tabs>
          <w:tab w:val="right" w:leader="dot" w:pos="5030"/>
        </w:tabs>
        <w:rPr>
          <w:rFonts w:cstheme="minorHAnsi"/>
          <w:noProof/>
        </w:rPr>
      </w:pPr>
      <w:r w:rsidRPr="0016169E">
        <w:rPr>
          <w:rFonts w:cstheme="minorHAnsi"/>
          <w:noProof/>
        </w:rPr>
        <w:t>Visio 2013, 20</w:t>
      </w:r>
    </w:p>
    <w:p w14:paraId="4FB01E5A" w14:textId="77777777" w:rsidR="0016169E" w:rsidRPr="0016169E" w:rsidRDefault="0016169E">
      <w:pPr>
        <w:pStyle w:val="Index1"/>
        <w:tabs>
          <w:tab w:val="right" w:leader="dot" w:pos="5030"/>
        </w:tabs>
        <w:rPr>
          <w:rFonts w:cstheme="minorHAnsi"/>
          <w:noProof/>
        </w:rPr>
      </w:pPr>
      <w:r w:rsidRPr="0016169E">
        <w:rPr>
          <w:rFonts w:cstheme="minorHAnsi"/>
          <w:noProof/>
        </w:rPr>
        <w:t>Visio 2016 стандартный, 20</w:t>
      </w:r>
    </w:p>
    <w:p w14:paraId="32893BF0" w14:textId="77777777" w:rsidR="0016169E" w:rsidRPr="0016169E" w:rsidRDefault="0016169E">
      <w:pPr>
        <w:pStyle w:val="Index1"/>
        <w:tabs>
          <w:tab w:val="right" w:leader="dot" w:pos="5030"/>
        </w:tabs>
        <w:rPr>
          <w:rFonts w:cstheme="minorHAnsi"/>
          <w:noProof/>
        </w:rPr>
      </w:pPr>
      <w:r w:rsidRPr="0016169E">
        <w:rPr>
          <w:rFonts w:cstheme="minorHAnsi"/>
          <w:noProof/>
        </w:rPr>
        <w:t>Visio профессиональный 2016, 20</w:t>
      </w:r>
    </w:p>
    <w:p w14:paraId="55CD267A" w14:textId="77777777" w:rsidR="0016169E" w:rsidRPr="0016169E" w:rsidRDefault="0016169E">
      <w:pPr>
        <w:pStyle w:val="Index1"/>
        <w:tabs>
          <w:tab w:val="right" w:leader="dot" w:pos="5030"/>
        </w:tabs>
        <w:rPr>
          <w:rFonts w:cstheme="minorHAnsi"/>
          <w:noProof/>
        </w:rPr>
      </w:pPr>
      <w:r w:rsidRPr="0016169E">
        <w:rPr>
          <w:rFonts w:cstheme="minorHAnsi"/>
          <w:noProof/>
        </w:rPr>
        <w:t>Visual Studio 2015, 31</w:t>
      </w:r>
    </w:p>
    <w:p w14:paraId="3A49EA51" w14:textId="77777777" w:rsidR="0016169E" w:rsidRPr="0016169E" w:rsidRDefault="0016169E">
      <w:pPr>
        <w:pStyle w:val="Index1"/>
        <w:tabs>
          <w:tab w:val="right" w:leader="dot" w:pos="5030"/>
        </w:tabs>
        <w:rPr>
          <w:rFonts w:cstheme="minorHAnsi"/>
          <w:noProof/>
        </w:rPr>
      </w:pPr>
      <w:r w:rsidRPr="0016169E">
        <w:rPr>
          <w:rFonts w:cstheme="minorHAnsi"/>
          <w:noProof/>
        </w:rPr>
        <w:t>Visual Studio Enterprise 2017, 31, 32</w:t>
      </w:r>
    </w:p>
    <w:p w14:paraId="40AEF0A7" w14:textId="77777777" w:rsidR="0016169E" w:rsidRPr="0016169E" w:rsidRDefault="0016169E">
      <w:pPr>
        <w:pStyle w:val="Index1"/>
        <w:tabs>
          <w:tab w:val="right" w:leader="dot" w:pos="5030"/>
        </w:tabs>
        <w:rPr>
          <w:rFonts w:cstheme="minorHAnsi"/>
          <w:noProof/>
        </w:rPr>
      </w:pPr>
      <w:r w:rsidRPr="0016169E">
        <w:rPr>
          <w:rFonts w:cstheme="minorHAnsi"/>
          <w:noProof/>
        </w:rPr>
        <w:t>Visual Studio Professional 2017, 31</w:t>
      </w:r>
    </w:p>
    <w:p w14:paraId="12531E99" w14:textId="77777777" w:rsidR="0016169E" w:rsidRPr="0016169E" w:rsidRDefault="0016169E">
      <w:pPr>
        <w:pStyle w:val="Index1"/>
        <w:tabs>
          <w:tab w:val="right" w:leader="dot" w:pos="5030"/>
        </w:tabs>
        <w:rPr>
          <w:rFonts w:cstheme="minorHAnsi"/>
          <w:noProof/>
        </w:rPr>
      </w:pPr>
      <w:r w:rsidRPr="0016169E">
        <w:rPr>
          <w:rFonts w:cstheme="minorHAnsi"/>
          <w:noProof/>
        </w:rPr>
        <w:t>Visual Studio Team Foundation Server 2015, 32</w:t>
      </w:r>
    </w:p>
    <w:p w14:paraId="19C98496" w14:textId="77777777" w:rsidR="0016169E" w:rsidRPr="0016169E" w:rsidRDefault="0016169E">
      <w:pPr>
        <w:pStyle w:val="Index1"/>
        <w:tabs>
          <w:tab w:val="right" w:leader="dot" w:pos="5030"/>
        </w:tabs>
        <w:rPr>
          <w:rFonts w:cstheme="minorHAnsi"/>
          <w:noProof/>
        </w:rPr>
      </w:pPr>
      <w:r w:rsidRPr="0016169E">
        <w:rPr>
          <w:rFonts w:cstheme="minorHAnsi"/>
          <w:noProof/>
        </w:rPr>
        <w:t>Visual Studio Team Foundation Server 2017, 32</w:t>
      </w:r>
    </w:p>
    <w:p w14:paraId="62F04063" w14:textId="77777777" w:rsidR="0016169E" w:rsidRPr="0016169E" w:rsidRDefault="0016169E">
      <w:pPr>
        <w:pStyle w:val="Index1"/>
        <w:tabs>
          <w:tab w:val="right" w:leader="dot" w:pos="5030"/>
        </w:tabs>
        <w:rPr>
          <w:rFonts w:cstheme="minorHAnsi"/>
          <w:noProof/>
        </w:rPr>
      </w:pPr>
      <w:r w:rsidRPr="0016169E">
        <w:rPr>
          <w:rFonts w:cstheme="minorHAnsi"/>
          <w:noProof/>
        </w:rPr>
        <w:t>Visual Studio Test Professional 2017, 31, 32</w:t>
      </w:r>
    </w:p>
    <w:p w14:paraId="35E30443" w14:textId="77777777" w:rsidR="0016169E" w:rsidRPr="0016169E" w:rsidRDefault="0016169E">
      <w:pPr>
        <w:pStyle w:val="Index1"/>
        <w:tabs>
          <w:tab w:val="right" w:leader="dot" w:pos="5030"/>
        </w:tabs>
        <w:rPr>
          <w:rFonts w:cstheme="minorHAnsi"/>
          <w:noProof/>
        </w:rPr>
      </w:pPr>
      <w:r w:rsidRPr="0016169E">
        <w:rPr>
          <w:rFonts w:cstheme="minorHAnsi"/>
          <w:noProof/>
        </w:rPr>
        <w:t>Windows Server 2012, 33</w:t>
      </w:r>
    </w:p>
    <w:p w14:paraId="61274033" w14:textId="77777777" w:rsidR="0016169E" w:rsidRPr="0016169E" w:rsidRDefault="0016169E">
      <w:pPr>
        <w:pStyle w:val="Index1"/>
        <w:tabs>
          <w:tab w:val="right" w:leader="dot" w:pos="5030"/>
        </w:tabs>
        <w:rPr>
          <w:rFonts w:cstheme="minorHAnsi"/>
          <w:noProof/>
        </w:rPr>
      </w:pPr>
      <w:r w:rsidRPr="0016169E">
        <w:rPr>
          <w:rFonts w:cstheme="minorHAnsi"/>
          <w:noProof/>
        </w:rPr>
        <w:t>Windows Server 2012, R2-версия, 26, 27, 33</w:t>
      </w:r>
    </w:p>
    <w:p w14:paraId="39D6D7C5" w14:textId="77777777" w:rsidR="0016169E" w:rsidRPr="0016169E" w:rsidRDefault="0016169E">
      <w:pPr>
        <w:pStyle w:val="Index1"/>
        <w:tabs>
          <w:tab w:val="right" w:leader="dot" w:pos="5030"/>
        </w:tabs>
        <w:rPr>
          <w:rFonts w:cstheme="minorHAnsi"/>
          <w:noProof/>
        </w:rPr>
      </w:pPr>
      <w:r w:rsidRPr="0016169E">
        <w:rPr>
          <w:rFonts w:cstheme="minorHAnsi"/>
          <w:noProof/>
        </w:rPr>
        <w:t>Windows Server 2016 Active Directory Rights Management, 33, 34</w:t>
      </w:r>
    </w:p>
    <w:p w14:paraId="022061FC" w14:textId="77777777" w:rsidR="0016169E" w:rsidRPr="0016169E" w:rsidRDefault="0016169E">
      <w:pPr>
        <w:pStyle w:val="Index1"/>
        <w:tabs>
          <w:tab w:val="right" w:leader="dot" w:pos="5030"/>
        </w:tabs>
        <w:rPr>
          <w:rFonts w:cstheme="minorHAnsi"/>
          <w:noProof/>
        </w:rPr>
      </w:pPr>
      <w:r w:rsidRPr="0016169E">
        <w:rPr>
          <w:rFonts w:cstheme="minorHAnsi"/>
          <w:noProof/>
        </w:rPr>
        <w:t>Windows Server 2016 Datacenter, 33</w:t>
      </w:r>
    </w:p>
    <w:p w14:paraId="2F5BA39D" w14:textId="77777777" w:rsidR="0016169E" w:rsidRPr="0016169E" w:rsidRDefault="0016169E">
      <w:pPr>
        <w:pStyle w:val="Index1"/>
        <w:tabs>
          <w:tab w:val="right" w:leader="dot" w:pos="5030"/>
        </w:tabs>
        <w:rPr>
          <w:rFonts w:cstheme="minorHAnsi"/>
          <w:noProof/>
        </w:rPr>
      </w:pPr>
      <w:r w:rsidRPr="0016169E">
        <w:rPr>
          <w:rFonts w:cstheme="minorHAnsi"/>
          <w:noProof/>
        </w:rPr>
        <w:t>Windows Server 2016 Essentials, 33</w:t>
      </w:r>
    </w:p>
    <w:p w14:paraId="69A0982D" w14:textId="77777777" w:rsidR="0016169E" w:rsidRPr="0016169E" w:rsidRDefault="0016169E">
      <w:pPr>
        <w:pStyle w:val="Index1"/>
        <w:tabs>
          <w:tab w:val="right" w:leader="dot" w:pos="5030"/>
        </w:tabs>
        <w:rPr>
          <w:rFonts w:cstheme="minorHAnsi"/>
          <w:noProof/>
        </w:rPr>
      </w:pPr>
      <w:r w:rsidRPr="0016169E">
        <w:rPr>
          <w:rFonts w:cstheme="minorHAnsi"/>
          <w:noProof/>
        </w:rPr>
        <w:t>Windows Server 2016 Standard, 33</w:t>
      </w:r>
    </w:p>
    <w:p w14:paraId="50FAD488" w14:textId="77777777" w:rsidR="0016169E" w:rsidRPr="0016169E" w:rsidRDefault="0016169E">
      <w:pPr>
        <w:pStyle w:val="Index1"/>
        <w:tabs>
          <w:tab w:val="right" w:leader="dot" w:pos="5030"/>
        </w:tabs>
        <w:rPr>
          <w:rFonts w:cstheme="minorHAnsi"/>
          <w:noProof/>
        </w:rPr>
      </w:pPr>
      <w:r w:rsidRPr="0016169E">
        <w:rPr>
          <w:rFonts w:cstheme="minorHAnsi"/>
          <w:noProof/>
        </w:rPr>
        <w:t>Windows Server Datacenter;, 12, 26</w:t>
      </w:r>
    </w:p>
    <w:p w14:paraId="41B84B9C" w14:textId="77777777" w:rsidR="0016169E" w:rsidRPr="0016169E" w:rsidRDefault="0016169E">
      <w:pPr>
        <w:pStyle w:val="Index1"/>
        <w:tabs>
          <w:tab w:val="right" w:leader="dot" w:pos="5030"/>
        </w:tabs>
        <w:rPr>
          <w:rFonts w:cstheme="minorHAnsi"/>
          <w:noProof/>
        </w:rPr>
      </w:pPr>
      <w:r w:rsidRPr="0016169E">
        <w:rPr>
          <w:rFonts w:cstheme="minorHAnsi"/>
          <w:noProof/>
        </w:rPr>
        <w:t>Windows Server Standard, 12, 26</w:t>
      </w:r>
    </w:p>
    <w:p w14:paraId="56397038" w14:textId="77777777" w:rsidR="0016169E" w:rsidRPr="0016169E" w:rsidRDefault="0016169E">
      <w:pPr>
        <w:pStyle w:val="Index1"/>
        <w:tabs>
          <w:tab w:val="right" w:leader="dot" w:pos="5030"/>
        </w:tabs>
        <w:rPr>
          <w:rFonts w:cstheme="minorHAnsi"/>
          <w:noProof/>
        </w:rPr>
      </w:pPr>
      <w:r w:rsidRPr="0016169E">
        <w:rPr>
          <w:rFonts w:cstheme="minorHAnsi"/>
          <w:noProof/>
        </w:rPr>
        <w:t>Гость облачной платформы, 26, 27</w:t>
      </w:r>
    </w:p>
    <w:p w14:paraId="7492F84C" w14:textId="77777777" w:rsidR="0016169E" w:rsidRPr="0016169E" w:rsidRDefault="0016169E">
      <w:pPr>
        <w:pStyle w:val="Index1"/>
        <w:tabs>
          <w:tab w:val="right" w:leader="dot" w:pos="5030"/>
        </w:tabs>
        <w:rPr>
          <w:rFonts w:cstheme="minorHAnsi"/>
          <w:noProof/>
        </w:rPr>
      </w:pPr>
      <w:r w:rsidRPr="0016169E">
        <w:rPr>
          <w:rFonts w:cstheme="minorHAnsi"/>
          <w:noProof/>
        </w:rPr>
        <w:t>Лицензии Enterprise CAL, 21, 22, 27</w:t>
      </w:r>
    </w:p>
    <w:p w14:paraId="454C6149" w14:textId="77777777" w:rsidR="0016169E" w:rsidRPr="0016169E" w:rsidRDefault="0016169E">
      <w:pPr>
        <w:pStyle w:val="Index1"/>
        <w:tabs>
          <w:tab w:val="right" w:leader="dot" w:pos="5030"/>
        </w:tabs>
        <w:rPr>
          <w:rFonts w:cstheme="minorHAnsi"/>
          <w:noProof/>
        </w:rPr>
      </w:pPr>
      <w:r w:rsidRPr="0016169E">
        <w:rPr>
          <w:rFonts w:cstheme="minorHAnsi"/>
          <w:noProof/>
        </w:rPr>
        <w:t>Лицензия CAL на Skype для бизнеса Server 2015 Enterprise, 24</w:t>
      </w:r>
    </w:p>
    <w:p w14:paraId="1E3D1A18" w14:textId="77777777" w:rsidR="0016169E" w:rsidRPr="0016169E" w:rsidRDefault="0016169E">
      <w:pPr>
        <w:pStyle w:val="Index1"/>
        <w:tabs>
          <w:tab w:val="right" w:leader="dot" w:pos="5030"/>
        </w:tabs>
        <w:rPr>
          <w:rFonts w:cstheme="minorHAnsi"/>
          <w:noProof/>
        </w:rPr>
      </w:pPr>
      <w:r w:rsidRPr="0016169E">
        <w:rPr>
          <w:rFonts w:cstheme="minorHAnsi"/>
          <w:noProof/>
        </w:rPr>
        <w:t>Лицензия CAL на Skype для бизнеса Server 2015 Plus, 24</w:t>
      </w:r>
    </w:p>
    <w:p w14:paraId="291EC5C4" w14:textId="77777777" w:rsidR="0016169E" w:rsidRPr="0016169E" w:rsidRDefault="0016169E">
      <w:pPr>
        <w:pStyle w:val="Index1"/>
        <w:tabs>
          <w:tab w:val="right" w:leader="dot" w:pos="5030"/>
        </w:tabs>
        <w:rPr>
          <w:rFonts w:cstheme="minorHAnsi"/>
          <w:noProof/>
        </w:rPr>
      </w:pPr>
      <w:r w:rsidRPr="0016169E">
        <w:rPr>
          <w:rFonts w:cstheme="minorHAnsi"/>
          <w:noProof/>
        </w:rPr>
        <w:t>Лицензия CAL на Skype для бизнеса Server 2015 Standard, 24</w:t>
      </w:r>
    </w:p>
    <w:p w14:paraId="1C95A8C7" w14:textId="77777777" w:rsidR="0016169E" w:rsidRPr="0016169E" w:rsidRDefault="0016169E">
      <w:pPr>
        <w:pStyle w:val="Index1"/>
        <w:tabs>
          <w:tab w:val="right" w:leader="dot" w:pos="5030"/>
        </w:tabs>
        <w:rPr>
          <w:rFonts w:cstheme="minorHAnsi"/>
          <w:noProof/>
        </w:rPr>
      </w:pPr>
      <w:r w:rsidRPr="0016169E">
        <w:rPr>
          <w:rFonts w:cstheme="minorHAnsi"/>
          <w:noProof/>
        </w:rPr>
        <w:t>Лицензия Core CAL, 21, 22, 24, 27</w:t>
      </w:r>
    </w:p>
    <w:p w14:paraId="34789317" w14:textId="77777777" w:rsidR="0016169E" w:rsidRPr="0016169E" w:rsidRDefault="0016169E">
      <w:pPr>
        <w:pStyle w:val="Index1"/>
        <w:tabs>
          <w:tab w:val="right" w:leader="dot" w:pos="5030"/>
        </w:tabs>
        <w:rPr>
          <w:rFonts w:cstheme="minorHAnsi"/>
          <w:noProof/>
        </w:rPr>
      </w:pPr>
      <w:r w:rsidRPr="0016169E">
        <w:rPr>
          <w:rFonts w:cstheme="minorHAnsi"/>
          <w:noProof/>
        </w:rPr>
        <w:t>Лицензия Enterprise CAL, 24</w:t>
      </w:r>
    </w:p>
    <w:p w14:paraId="10AFA70F" w14:textId="77777777" w:rsidR="0016169E" w:rsidRPr="0016169E" w:rsidRDefault="0016169E">
      <w:pPr>
        <w:pStyle w:val="Index1"/>
        <w:tabs>
          <w:tab w:val="right" w:leader="dot" w:pos="5030"/>
        </w:tabs>
        <w:rPr>
          <w:rFonts w:cstheme="minorHAnsi"/>
          <w:noProof/>
        </w:rPr>
      </w:pPr>
      <w:r w:rsidRPr="0016169E">
        <w:rPr>
          <w:rFonts w:cstheme="minorHAnsi"/>
          <w:noProof/>
        </w:rPr>
        <w:t>Операционная система для настольных компьютеров Windows, 33</w:t>
      </w:r>
    </w:p>
    <w:p w14:paraId="3DA8ABCA" w14:textId="77777777" w:rsidR="0016169E" w:rsidRPr="0016169E" w:rsidRDefault="0016169E">
      <w:pPr>
        <w:pStyle w:val="Index1"/>
        <w:tabs>
          <w:tab w:val="right" w:leader="dot" w:pos="5030"/>
        </w:tabs>
        <w:rPr>
          <w:rFonts w:cstheme="minorHAnsi"/>
          <w:noProof/>
        </w:rPr>
      </w:pPr>
      <w:r w:rsidRPr="0016169E">
        <w:rPr>
          <w:rFonts w:cstheme="minorHAnsi"/>
          <w:noProof/>
        </w:rPr>
        <w:t>Пакет Windows Azure для Windows Server, 26</w:t>
      </w:r>
    </w:p>
    <w:p w14:paraId="0AD326D9" w14:textId="77777777" w:rsidR="0016169E" w:rsidRPr="0016169E" w:rsidRDefault="0016169E">
      <w:pPr>
        <w:pStyle w:val="Index1"/>
        <w:tabs>
          <w:tab w:val="right" w:leader="dot" w:pos="5030"/>
        </w:tabs>
        <w:rPr>
          <w:rFonts w:cstheme="minorHAnsi"/>
          <w:noProof/>
        </w:rPr>
      </w:pPr>
      <w:r w:rsidRPr="0016169E">
        <w:rPr>
          <w:rFonts w:cstheme="minorHAnsi"/>
          <w:noProof/>
        </w:rPr>
        <w:t>Пакет многоязыкового интерфейса для Office 2013, 18, 19</w:t>
      </w:r>
    </w:p>
    <w:p w14:paraId="61860ABA" w14:textId="77777777" w:rsidR="0016169E" w:rsidRPr="0016169E" w:rsidRDefault="0016169E">
      <w:pPr>
        <w:pStyle w:val="Index1"/>
        <w:tabs>
          <w:tab w:val="right" w:leader="dot" w:pos="5030"/>
        </w:tabs>
        <w:rPr>
          <w:rFonts w:cstheme="minorHAnsi"/>
          <w:noProof/>
        </w:rPr>
      </w:pPr>
      <w:r w:rsidRPr="0016169E">
        <w:rPr>
          <w:rFonts w:cstheme="minorHAnsi"/>
          <w:noProof/>
          <w:spacing w:val="-1"/>
        </w:rPr>
        <w:t>Пакет облачной платформы</w:t>
      </w:r>
      <w:r w:rsidRPr="0016169E">
        <w:rPr>
          <w:rFonts w:cstheme="minorHAnsi"/>
          <w:noProof/>
        </w:rPr>
        <w:t>, 10, 26, 27</w:t>
      </w:r>
    </w:p>
    <w:p w14:paraId="6E566EBD" w14:textId="77777777" w:rsidR="0016169E" w:rsidRPr="0016169E" w:rsidRDefault="0016169E">
      <w:pPr>
        <w:pStyle w:val="Index1"/>
        <w:tabs>
          <w:tab w:val="right" w:leader="dot" w:pos="5030"/>
        </w:tabs>
        <w:rPr>
          <w:rFonts w:cstheme="minorHAnsi"/>
          <w:noProof/>
        </w:rPr>
      </w:pPr>
      <w:r w:rsidRPr="0016169E">
        <w:rPr>
          <w:rFonts w:cstheme="minorHAnsi"/>
          <w:noProof/>
        </w:rPr>
        <w:t>Поставщик услуг Microsoft Dynamics 365, 14</w:t>
      </w:r>
    </w:p>
    <w:p w14:paraId="04E33B74" w14:textId="77777777" w:rsidR="0016169E" w:rsidRPr="0016169E" w:rsidRDefault="0016169E">
      <w:pPr>
        <w:pStyle w:val="Index1"/>
        <w:tabs>
          <w:tab w:val="right" w:leader="dot" w:pos="5030"/>
        </w:tabs>
        <w:rPr>
          <w:rFonts w:cstheme="minorHAnsi"/>
          <w:noProof/>
        </w:rPr>
      </w:pPr>
      <w:r w:rsidRPr="0016169E">
        <w:rPr>
          <w:rFonts w:cstheme="minorHAnsi"/>
          <w:noProof/>
        </w:rPr>
        <w:t>Приложения Office Web Apps, 3</w:t>
      </w:r>
    </w:p>
    <w:p w14:paraId="1C6C8F1C" w14:textId="77777777" w:rsidR="0016169E" w:rsidRPr="0016169E" w:rsidRDefault="0016169E">
      <w:pPr>
        <w:pStyle w:val="Index1"/>
        <w:tabs>
          <w:tab w:val="right" w:leader="dot" w:pos="5030"/>
        </w:tabs>
        <w:rPr>
          <w:rFonts w:cstheme="minorHAnsi"/>
          <w:noProof/>
        </w:rPr>
      </w:pPr>
      <w:r w:rsidRPr="0016169E">
        <w:rPr>
          <w:rFonts w:cstheme="minorHAnsi"/>
          <w:noProof/>
        </w:rPr>
        <w:t>Размещение Microsoft User Experience Virtualization для рабочих столов, 30</w:t>
      </w:r>
    </w:p>
    <w:p w14:paraId="0BBAE0F8" w14:textId="77777777" w:rsidR="0016169E" w:rsidRPr="0016169E" w:rsidRDefault="0016169E">
      <w:pPr>
        <w:pStyle w:val="Index1"/>
        <w:tabs>
          <w:tab w:val="right" w:leader="dot" w:pos="5030"/>
        </w:tabs>
        <w:rPr>
          <w:rFonts w:cstheme="minorHAnsi"/>
          <w:noProof/>
        </w:rPr>
      </w:pPr>
      <w:r w:rsidRPr="0016169E">
        <w:rPr>
          <w:rFonts w:cstheme="minorHAnsi"/>
          <w:noProof/>
        </w:rPr>
        <w:t>Размещение SharePoint 2016, 22</w:t>
      </w:r>
    </w:p>
    <w:p w14:paraId="1B553BA0" w14:textId="77777777" w:rsidR="0016169E" w:rsidRPr="0016169E" w:rsidRDefault="0016169E">
      <w:pPr>
        <w:pStyle w:val="Index1"/>
        <w:tabs>
          <w:tab w:val="right" w:leader="dot" w:pos="5030"/>
        </w:tabs>
        <w:rPr>
          <w:rFonts w:cstheme="minorHAnsi"/>
          <w:noProof/>
        </w:rPr>
      </w:pPr>
      <w:r w:rsidRPr="0016169E">
        <w:rPr>
          <w:rFonts w:cstheme="minorHAnsi"/>
          <w:noProof/>
        </w:rPr>
        <w:t>Службы удаленных рабочих столов Windows Server 2016, 33, 34</w:t>
      </w:r>
    </w:p>
    <w:p w14:paraId="7783BD93" w14:textId="140C9988" w:rsidR="0016169E" w:rsidRPr="0016169E" w:rsidRDefault="0016169E" w:rsidP="002024BF">
      <w:pPr>
        <w:pStyle w:val="ProductList-Body"/>
        <w:tabs>
          <w:tab w:val="clear" w:pos="360"/>
          <w:tab w:val="clear" w:pos="720"/>
          <w:tab w:val="clear" w:pos="1080"/>
        </w:tabs>
        <w:rPr>
          <w:rFonts w:cstheme="minorHAnsi"/>
          <w:noProof/>
        </w:rPr>
        <w:sectPr w:rsidR="0016169E" w:rsidRPr="0016169E" w:rsidSect="0016169E">
          <w:type w:val="continuous"/>
          <w:pgSz w:w="12240" w:h="15840"/>
          <w:pgMar w:top="1166" w:right="720" w:bottom="720" w:left="720" w:header="720" w:footer="720" w:gutter="0"/>
          <w:cols w:num="2" w:space="720"/>
          <w:titlePg/>
          <w:docGrid w:linePitch="360"/>
        </w:sectPr>
      </w:pPr>
    </w:p>
    <w:p w14:paraId="79C06F61" w14:textId="7490F13E" w:rsidR="00CE6EBB" w:rsidRPr="007A11DE" w:rsidRDefault="00424F9E" w:rsidP="002024BF">
      <w:pPr>
        <w:pStyle w:val="ProductList-Body"/>
        <w:tabs>
          <w:tab w:val="clear" w:pos="360"/>
          <w:tab w:val="clear" w:pos="720"/>
          <w:tab w:val="clear" w:pos="1080"/>
        </w:tabs>
        <w:rPr>
          <w:rFonts w:cstheme="minorHAnsi"/>
        </w:rPr>
      </w:pPr>
      <w:r w:rsidRPr="0016169E">
        <w:rPr>
          <w:rFonts w:cstheme="minorHAnsi"/>
        </w:rPr>
        <w:fldChar w:fldCharType="end"/>
      </w:r>
    </w:p>
    <w:p w14:paraId="1950B009" w14:textId="77777777" w:rsidR="00FA110B" w:rsidRPr="00DD547F" w:rsidRDefault="00FA110B" w:rsidP="002024BF">
      <w:pPr>
        <w:pStyle w:val="ProductList-Body"/>
        <w:tabs>
          <w:tab w:val="clear" w:pos="360"/>
          <w:tab w:val="clear" w:pos="720"/>
          <w:tab w:val="clear" w:pos="1080"/>
        </w:tabs>
      </w:pPr>
    </w:p>
    <w:sectPr w:rsidR="00FA110B" w:rsidRPr="00DD547F" w:rsidSect="0016169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36C7" w14:textId="77777777" w:rsidR="001F6D9F" w:rsidRDefault="001F6D9F" w:rsidP="009A573F">
      <w:pPr>
        <w:spacing w:after="0" w:line="240" w:lineRule="auto"/>
      </w:pPr>
      <w:r>
        <w:separator/>
      </w:r>
    </w:p>
  </w:endnote>
  <w:endnote w:type="continuationSeparator" w:id="0">
    <w:p w14:paraId="3A5F20FA" w14:textId="77777777" w:rsidR="001F6D9F" w:rsidRDefault="001F6D9F" w:rsidP="009A573F">
      <w:pPr>
        <w:spacing w:after="0" w:line="240" w:lineRule="auto"/>
      </w:pPr>
      <w:r>
        <w:continuationSeparator/>
      </w:r>
    </w:p>
  </w:endnote>
  <w:endnote w:type="continuationNotice" w:id="1">
    <w:p w14:paraId="601C7D6A" w14:textId="77777777" w:rsidR="001F6D9F" w:rsidRDefault="001F6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6025" w14:textId="77777777" w:rsidR="00D944AF" w:rsidRDefault="00D944A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BE8E"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465425E" w14:textId="77777777" w:rsidTr="00E655A8">
      <w:tc>
        <w:tcPr>
          <w:tcW w:w="1705" w:type="dxa"/>
          <w:shd w:val="clear" w:color="auto" w:fill="F2F2F2"/>
          <w:vAlign w:val="center"/>
        </w:tcPr>
        <w:p w14:paraId="6BC12C25" w14:textId="77777777" w:rsidR="00DE0AAE" w:rsidRPr="00C76DF3" w:rsidRDefault="001F6D9F"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CC76A1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DE0AAE" w:rsidRPr="00C76DF3" w:rsidRDefault="001F6D9F"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4261C573"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DE0AAE" w:rsidRPr="00C76DF3" w:rsidRDefault="001F6D9F"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33F4B21D"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DE0AAE" w:rsidRPr="00C76DF3" w:rsidRDefault="001F6D9F"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F55B4C7"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DE0AAE" w:rsidRPr="00BC32F4" w:rsidRDefault="001F6D9F"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DE0AAE" w:rsidRPr="00C76DF3" w:rsidRDefault="001F6D9F"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BAFDBAC" w14:textId="77777777" w:rsidR="00DE0AAE" w:rsidRPr="00383BC7" w:rsidRDefault="00DE0AAE"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C8F6"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1A22E3D" w14:textId="77777777" w:rsidTr="00E655A8">
      <w:tc>
        <w:tcPr>
          <w:tcW w:w="1705" w:type="dxa"/>
          <w:shd w:val="clear" w:color="auto" w:fill="F2F2F2"/>
          <w:vAlign w:val="center"/>
        </w:tcPr>
        <w:p w14:paraId="70A742E1" w14:textId="77777777" w:rsidR="00DE0AAE" w:rsidRPr="00C76DF3" w:rsidRDefault="001F6D9F"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BBDB6C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DE0AAE" w:rsidRPr="00C76DF3" w:rsidRDefault="001F6D9F"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1D412FD"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DE0AAE" w:rsidRPr="00C76DF3" w:rsidRDefault="001F6D9F"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6413A6F"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DE0AAE" w:rsidRPr="00C76DF3" w:rsidRDefault="001F6D9F"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06702D3"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DE0AAE" w:rsidRPr="00BC32F4" w:rsidRDefault="001F6D9F"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DE0AAE" w:rsidRPr="00C76DF3" w:rsidRDefault="001F6D9F"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5D4CD9F" w14:textId="77777777" w:rsidR="00DE0AAE" w:rsidRPr="00383BC7" w:rsidRDefault="00DE0AAE"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5EE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B9A887A" w14:textId="77777777" w:rsidTr="00E655A8">
      <w:tc>
        <w:tcPr>
          <w:tcW w:w="1705" w:type="dxa"/>
          <w:shd w:val="clear" w:color="auto" w:fill="F2F2F2"/>
          <w:vAlign w:val="center"/>
        </w:tcPr>
        <w:p w14:paraId="5BA674EB"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BE053A2"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51D21E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C9E099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EAD9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2729CF7" w14:textId="77777777" w:rsidR="00DE0AAE" w:rsidRPr="00383BC7" w:rsidRDefault="00DE0AAE" w:rsidP="007216C0">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2937"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A91E82C" w14:textId="77777777" w:rsidTr="00E655A8">
      <w:tc>
        <w:tcPr>
          <w:tcW w:w="1705" w:type="dxa"/>
          <w:shd w:val="clear" w:color="auto" w:fill="F2F2F2"/>
          <w:vAlign w:val="center"/>
        </w:tcPr>
        <w:p w14:paraId="15A2E1C6"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4BC24A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2A592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771E232"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E38DF6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A849749" w14:textId="77777777" w:rsidR="00DE0AAE" w:rsidRPr="00383BC7" w:rsidRDefault="00DE0AAE" w:rsidP="001E651F">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07BEBB86" w14:textId="77777777" w:rsidTr="00A74916">
      <w:tc>
        <w:tcPr>
          <w:tcW w:w="1705" w:type="dxa"/>
          <w:shd w:val="clear" w:color="auto" w:fill="F2F2F2" w:themeFill="background1" w:themeFillShade="F2"/>
          <w:vAlign w:val="center"/>
        </w:tcPr>
        <w:p w14:paraId="6D7E20A1" w14:textId="77777777" w:rsidR="00DE0AAE" w:rsidRPr="00C76DF3" w:rsidRDefault="001F6D9F" w:rsidP="00A74916">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AB6AA4A" w14:textId="77777777" w:rsidR="00DE0AAE" w:rsidRPr="00C76DF3" w:rsidRDefault="00DE0AA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E0AAE" w:rsidRPr="00C76DF3" w:rsidRDefault="001F6D9F" w:rsidP="00A74916">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865D78A" w14:textId="77777777" w:rsidR="00DE0AAE" w:rsidRPr="00C76DF3" w:rsidRDefault="00DE0AA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E0AAE" w:rsidRPr="00C76DF3" w:rsidRDefault="001F6D9F" w:rsidP="00A74916">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FD90A9D" w14:textId="77777777" w:rsidR="00DE0AAE" w:rsidRPr="00C76DF3" w:rsidRDefault="00DE0AA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E0AAE" w:rsidRPr="00C76DF3" w:rsidRDefault="001F6D9F"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318CDBC1" w14:textId="77777777" w:rsidR="00DE0AAE" w:rsidRPr="00C76DF3" w:rsidRDefault="00DE0AA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E0AAE" w:rsidRPr="00C76DF3" w:rsidRDefault="001F6D9F"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DE0AAE" w:rsidRPr="00C76DF3" w:rsidRDefault="00DE0AA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E0AAE" w:rsidRPr="00C76DF3" w:rsidRDefault="001F6D9F" w:rsidP="00A74916">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0D02DEA" w14:textId="77777777" w:rsidR="00DE0AAE" w:rsidRDefault="00DE0AAE"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976A13B" w14:textId="77777777" w:rsidTr="00B5200C">
      <w:tc>
        <w:tcPr>
          <w:tcW w:w="1255" w:type="dxa"/>
          <w:shd w:val="clear" w:color="auto" w:fill="F2F2F2" w:themeFill="background1" w:themeFillShade="F2"/>
          <w:vAlign w:val="center"/>
        </w:tcPr>
        <w:p w14:paraId="1B8C4D34"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7A7F6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CACEE0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89702D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B5DF31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DF221D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71434A5" w14:textId="77777777" w:rsidR="00DE0AAE" w:rsidRDefault="00DE0AAE"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895"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2C7B7E65" w14:textId="77777777" w:rsidTr="00E655A8">
      <w:tc>
        <w:tcPr>
          <w:tcW w:w="1705" w:type="dxa"/>
          <w:shd w:val="clear" w:color="auto" w:fill="F2F2F2"/>
          <w:vAlign w:val="center"/>
        </w:tcPr>
        <w:p w14:paraId="6AB4ED74"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A06689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BDFF44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2D174A"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0ED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8ACC5C1" w14:textId="77777777" w:rsidR="00DE0AAE" w:rsidRPr="00383BC7" w:rsidRDefault="00DE0AAE" w:rsidP="001E651F">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5C649670" w14:textId="77777777" w:rsidTr="00EA3FA8">
      <w:tc>
        <w:tcPr>
          <w:tcW w:w="1255" w:type="dxa"/>
          <w:shd w:val="clear" w:color="auto" w:fill="F2F2F2" w:themeFill="background1" w:themeFillShade="F2"/>
          <w:vAlign w:val="center"/>
        </w:tcPr>
        <w:p w14:paraId="175B9B23"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05B5EF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85D1FF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01D3C3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5CFE3D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4BDD804"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9EC1CDC" w14:textId="77777777" w:rsidR="00DE0AAE" w:rsidRDefault="00DE0AAE"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0AD18" w14:textId="77777777" w:rsidR="00DE0AAE"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AA1F7F0" w14:textId="77777777" w:rsidTr="00DE0AAE">
      <w:tc>
        <w:tcPr>
          <w:tcW w:w="1705" w:type="dxa"/>
          <w:shd w:val="clear" w:color="auto" w:fill="F2F2F2" w:themeFill="background1" w:themeFillShade="F2"/>
          <w:vAlign w:val="center"/>
        </w:tcPr>
        <w:p w14:paraId="605D6E53" w14:textId="77777777" w:rsidR="00DE0AAE" w:rsidRPr="00C76DF3" w:rsidRDefault="001F6D9F" w:rsidP="00383BC7">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7B5E429C"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DE0AAE" w:rsidRPr="00C76DF3" w:rsidRDefault="001F6D9F" w:rsidP="00383BC7">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035CB8E"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DE0AAE" w:rsidRPr="00C76DF3" w:rsidRDefault="001F6D9F" w:rsidP="00383BC7">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9099ADE"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DE0AAE" w:rsidRPr="00C76DF3" w:rsidRDefault="001F6D9F" w:rsidP="00383BC7">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D75A4B2"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DE0AAE" w:rsidRPr="00C76DF3" w:rsidRDefault="001F6D9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DE0AAE" w:rsidRPr="00C76DF3" w:rsidRDefault="001F6D9F" w:rsidP="00383BC7">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72B177CB" w14:textId="77777777" w:rsidR="00DE0AAE" w:rsidRPr="00383BC7" w:rsidRDefault="00DE0AAE" w:rsidP="00370875">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67B7198" w14:textId="77777777" w:rsidTr="00EA3FA8">
      <w:tc>
        <w:tcPr>
          <w:tcW w:w="1255" w:type="dxa"/>
          <w:shd w:val="clear" w:color="auto" w:fill="F2F2F2" w:themeFill="background1" w:themeFillShade="F2"/>
          <w:vAlign w:val="center"/>
        </w:tcPr>
        <w:p w14:paraId="7E1DB5BC"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4D1DBB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553E0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9F6F227"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013D4A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7EC8F1C"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8C18D89" w14:textId="77777777" w:rsidR="00DE0AAE" w:rsidRDefault="00DE0AAE"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5A2D634" w14:textId="77777777" w:rsidTr="00CA55D9">
      <w:tc>
        <w:tcPr>
          <w:tcW w:w="1255" w:type="dxa"/>
          <w:shd w:val="clear" w:color="auto" w:fill="BFBFBF" w:themeFill="background1" w:themeFillShade="BF"/>
          <w:vAlign w:val="center"/>
        </w:tcPr>
        <w:p w14:paraId="2DBC2034"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52C338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F966FD9"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0AAE" w:rsidRPr="00C76DF3" w:rsidRDefault="001F6D9F" w:rsidP="00370875">
          <w:pPr>
            <w:pStyle w:val="ProductList-OfferingBody"/>
            <w:ind w:left="-72" w:right="-75"/>
            <w:jc w:val="center"/>
            <w:rPr>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0AAE" w:rsidRPr="00C76DF3" w:rsidRDefault="001F6D9F" w:rsidP="00370875">
          <w:pPr>
            <w:pStyle w:val="ProductList-OfferingBody"/>
            <w:ind w:left="-72" w:right="-77"/>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5" w:type="dxa"/>
          <w:tcBorders>
            <w:top w:val="nil"/>
            <w:bottom w:val="nil"/>
          </w:tcBorders>
          <w:vAlign w:val="center"/>
        </w:tcPr>
        <w:p w14:paraId="69800AFB"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0" w:type="dxa"/>
          <w:tcBorders>
            <w:top w:val="nil"/>
            <w:bottom w:val="nil"/>
          </w:tcBorders>
        </w:tcPr>
        <w:p w14:paraId="4F6F306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DE0AAE">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CB167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3003BC5" w14:textId="77777777" w:rsidR="00DE0AAE" w:rsidRDefault="00DE0AAE"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AFB4D56" w14:textId="77777777" w:rsidTr="00EA3FA8">
      <w:tc>
        <w:tcPr>
          <w:tcW w:w="1255" w:type="dxa"/>
          <w:shd w:val="clear" w:color="auto" w:fill="F2F2F2" w:themeFill="background1" w:themeFillShade="F2"/>
          <w:vAlign w:val="center"/>
        </w:tcPr>
        <w:p w14:paraId="0EBB1C0A" w14:textId="77777777" w:rsidR="00DE0AAE" w:rsidRPr="00C76DF3" w:rsidRDefault="001F6D9F"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3B2F640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DE0AAE" w:rsidRPr="00C76DF3" w:rsidRDefault="001F6D9F"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4932A5"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DE0AAE" w:rsidRPr="00C76DF3" w:rsidRDefault="001F6D9F"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83CBEE9"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DE0AAE" w:rsidRPr="00C76DF3" w:rsidRDefault="001F6D9F"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DE0AAE" w:rsidRPr="00C76DF3" w:rsidRDefault="001F6D9F"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5BC473B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DE0AAE" w:rsidRPr="00C76DF3" w:rsidRDefault="001F6D9F"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19F193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DE0AAE" w:rsidRPr="00C76DF3" w:rsidRDefault="001F6D9F"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45D2C54B" w14:textId="77777777" w:rsidR="00DE0AAE" w:rsidRDefault="00DE0AAE"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E854D"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FBFC20F" w14:textId="77777777" w:rsidTr="00E655A8">
      <w:tc>
        <w:tcPr>
          <w:tcW w:w="1705" w:type="dxa"/>
          <w:shd w:val="clear" w:color="auto" w:fill="F2F2F2"/>
          <w:vAlign w:val="center"/>
        </w:tcPr>
        <w:p w14:paraId="32ACC61F"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939635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1BA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5AE78F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47EB401"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A846A3A" w14:textId="77777777" w:rsidR="00DE0AAE" w:rsidRPr="00383BC7" w:rsidRDefault="00DE0AAE" w:rsidP="007216C0">
    <w:pPr>
      <w:pStyle w:val="ProductList-Body"/>
      <w:rPr>
        <w:sz w:val="8"/>
        <w:szCs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7CDD6C2" w14:textId="77777777" w:rsidTr="00EA3FA8">
      <w:tc>
        <w:tcPr>
          <w:tcW w:w="1255" w:type="dxa"/>
          <w:shd w:val="clear" w:color="auto" w:fill="F2F2F2" w:themeFill="background1" w:themeFillShade="F2"/>
          <w:vAlign w:val="center"/>
        </w:tcPr>
        <w:p w14:paraId="50EFA74E"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4F23866"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CA94F82"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E9B004E"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514677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2636FA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EB4B39B" w14:textId="77777777" w:rsidR="00DE0AAE" w:rsidRDefault="00DE0AA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057D3" w14:textId="77777777" w:rsidR="00DE0AAE" w:rsidRPr="002306EF" w:rsidRDefault="00DE0AAE"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77700"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EB5575F" w14:textId="77777777" w:rsidTr="00E655A8">
      <w:tc>
        <w:tcPr>
          <w:tcW w:w="1705" w:type="dxa"/>
          <w:shd w:val="clear" w:color="auto" w:fill="F2F2F2"/>
          <w:vAlign w:val="center"/>
        </w:tcPr>
        <w:p w14:paraId="76BD17AF"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F4288D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EAF838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606127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B4E71E"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DE5B7F2" w14:textId="77777777" w:rsidR="00DE0AAE" w:rsidRPr="00383BC7" w:rsidRDefault="00DE0AAE" w:rsidP="007216C0">
    <w:pPr>
      <w:pStyle w:val="ProductList-Body"/>
      <w:rPr>
        <w:sz w:val="8"/>
        <w:szCs w:val="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12049ED8" w14:textId="77777777" w:rsidTr="004F44B2">
      <w:tc>
        <w:tcPr>
          <w:tcW w:w="1705" w:type="dxa"/>
          <w:shd w:val="clear" w:color="auto" w:fill="F2F2F2" w:themeFill="background1" w:themeFillShade="F2"/>
          <w:vAlign w:val="center"/>
        </w:tcPr>
        <w:p w14:paraId="0B62D2BD" w14:textId="77777777" w:rsidR="00DE0AAE" w:rsidRPr="00C76DF3" w:rsidRDefault="001F6D9F"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93B4C9D"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E0AAE" w:rsidRPr="00C76DF3" w:rsidRDefault="001F6D9F"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79BFDE7D"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E0AAE" w:rsidRPr="00C76DF3" w:rsidRDefault="001F6D9F"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574602"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E0AAE" w:rsidRPr="00C76DF3" w:rsidRDefault="001F6D9F"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606E4B"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E0AAE" w:rsidRPr="00C76DF3" w:rsidRDefault="001F6D9F"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E0AAE" w:rsidRPr="00C76DF3" w:rsidRDefault="001F6D9F"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85A1ECA" w14:textId="77777777" w:rsidR="00DE0AAE" w:rsidRDefault="00DE0AA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F68E318" w14:textId="77777777" w:rsidTr="004F44B2">
      <w:tc>
        <w:tcPr>
          <w:tcW w:w="1705" w:type="dxa"/>
          <w:shd w:val="clear" w:color="auto" w:fill="F2F2F2" w:themeFill="background1" w:themeFillShade="F2"/>
          <w:vAlign w:val="center"/>
        </w:tcPr>
        <w:p w14:paraId="7D186825" w14:textId="77777777" w:rsidR="00DE0AAE" w:rsidRPr="00C76DF3" w:rsidRDefault="001F6D9F"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C603ED1"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E0AAE" w:rsidRPr="00C76DF3" w:rsidRDefault="001F6D9F"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BDDECB1"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E0AAE" w:rsidRPr="00C76DF3" w:rsidRDefault="001F6D9F"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C626B07"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E0AAE" w:rsidRPr="00C76DF3" w:rsidRDefault="001F6D9F"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55CD9B11"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E0AAE" w:rsidRPr="00C76DF3" w:rsidRDefault="001F6D9F"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E0AAE" w:rsidRPr="00C76DF3" w:rsidRDefault="001F6D9F"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84A45CA" w14:textId="77777777" w:rsidR="00DE0AAE" w:rsidRDefault="00DE0AA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050F560" w14:textId="77777777" w:rsidTr="00EA3FA8">
      <w:tc>
        <w:tcPr>
          <w:tcW w:w="1255" w:type="dxa"/>
          <w:shd w:val="clear" w:color="auto" w:fill="F2F2F2" w:themeFill="background1" w:themeFillShade="F2"/>
          <w:vAlign w:val="center"/>
        </w:tcPr>
        <w:p w14:paraId="0C175BDE"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72C0A58"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5F5C8E5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1717674"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F3DBF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395C535"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CE222F7" w14:textId="77777777" w:rsidR="00DE0AAE" w:rsidRDefault="00DE0AAE"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F18F4C5" w14:textId="77777777" w:rsidTr="00EA3FA8">
      <w:tc>
        <w:tcPr>
          <w:tcW w:w="1255" w:type="dxa"/>
          <w:shd w:val="clear" w:color="auto" w:fill="F2F2F2" w:themeFill="background1" w:themeFillShade="F2"/>
          <w:vAlign w:val="center"/>
        </w:tcPr>
        <w:p w14:paraId="06FFC0C0"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C9230E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CA1638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D3DFB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131CE1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C6E662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B72D89F" w14:textId="77777777" w:rsidR="00DE0AAE" w:rsidRDefault="00DE0AA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EF3724C" w14:textId="77777777" w:rsidTr="00EA3FA8">
      <w:tc>
        <w:tcPr>
          <w:tcW w:w="1255" w:type="dxa"/>
          <w:shd w:val="clear" w:color="auto" w:fill="F2F2F2" w:themeFill="background1" w:themeFillShade="F2"/>
          <w:vAlign w:val="center"/>
        </w:tcPr>
        <w:p w14:paraId="259F1622"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320EA7F"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68ACE0A7"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BC392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00AA1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BE6EFB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C74B829" w14:textId="77777777" w:rsidR="00DE0AAE" w:rsidRDefault="00DE0AA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E0AAE" w:rsidRDefault="00DE0AA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0CF0455" w14:textId="77777777" w:rsidTr="00EA3FA8">
      <w:tc>
        <w:tcPr>
          <w:tcW w:w="1255" w:type="dxa"/>
          <w:shd w:val="clear" w:color="auto" w:fill="F2F2F2" w:themeFill="background1" w:themeFillShade="F2"/>
          <w:vAlign w:val="center"/>
        </w:tcPr>
        <w:p w14:paraId="777FB387"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91726D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4588F4E"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EF78E2D"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FCB791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01E44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0E5E2DB" w14:textId="77777777" w:rsidR="00DE0AAE" w:rsidRDefault="00DE0AAE"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C2B8315" w14:textId="77777777" w:rsidTr="00EA3FA8">
      <w:tc>
        <w:tcPr>
          <w:tcW w:w="1255" w:type="dxa"/>
          <w:shd w:val="clear" w:color="auto" w:fill="F2F2F2" w:themeFill="background1" w:themeFillShade="F2"/>
          <w:vAlign w:val="center"/>
        </w:tcPr>
        <w:p w14:paraId="2F5408F4" w14:textId="77777777" w:rsidR="00DE0AAE" w:rsidRPr="00C76DF3" w:rsidRDefault="001F6D9F"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45E83D46"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838EF4" w14:textId="77777777" w:rsidR="00DE0AAE" w:rsidRPr="00C76DF3" w:rsidRDefault="001F6D9F"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47100F64"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2B46C5" w14:textId="77777777" w:rsidR="00DE0AAE" w:rsidRPr="00C76DF3" w:rsidRDefault="001F6D9F"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D46CC6E"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01D8222" w14:textId="77777777" w:rsidR="00DE0AAE" w:rsidRPr="00C76DF3" w:rsidRDefault="001F6D9F"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17163B07"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AE34BDE" w14:textId="77777777" w:rsidR="00DE0AAE" w:rsidRPr="00C76DF3" w:rsidRDefault="001F6D9F"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0CE252B4"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18B68B4"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C3CACC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EBC99D7" w14:textId="77777777" w:rsidR="00DE0AAE" w:rsidRPr="00C76DF3" w:rsidRDefault="001F6D9F"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2466C79E"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604AB47" w14:textId="77777777" w:rsidR="00DE0AAE" w:rsidRPr="00C76DF3" w:rsidRDefault="001F6D9F"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3C5090A0" w14:textId="77777777" w:rsidR="00DE0AAE" w:rsidRDefault="00DE0AAE"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D06F105" w14:textId="77777777" w:rsidTr="00564D38">
      <w:tc>
        <w:tcPr>
          <w:tcW w:w="1705" w:type="dxa"/>
          <w:shd w:val="clear" w:color="auto" w:fill="F2F2F2"/>
          <w:vAlign w:val="center"/>
        </w:tcPr>
        <w:p w14:paraId="1729E5F3" w14:textId="77777777" w:rsidR="00DE0AAE" w:rsidRPr="00C76DF3" w:rsidRDefault="001F6D9F" w:rsidP="00564D38">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D6751B7" w14:textId="77777777" w:rsidR="00DE0AAE" w:rsidRPr="00C76DF3" w:rsidRDefault="00DE0AAE" w:rsidP="00564D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69EAD" w14:textId="77777777" w:rsidR="00DE0AAE" w:rsidRPr="00C76DF3" w:rsidRDefault="001F6D9F" w:rsidP="00564D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5BF2360D" w14:textId="77777777" w:rsidR="00DE0AAE" w:rsidRPr="00C76DF3" w:rsidRDefault="00DE0AAE" w:rsidP="00564D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6107D71" w14:textId="77777777" w:rsidR="00DE0AAE" w:rsidRPr="00C76DF3" w:rsidRDefault="001F6D9F" w:rsidP="00564D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1A94764" w14:textId="77777777" w:rsidR="00DE0AAE" w:rsidRPr="00C76DF3" w:rsidRDefault="00DE0AAE" w:rsidP="00564D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624C48A" w14:textId="77777777" w:rsidR="00DE0AAE" w:rsidRPr="00C76DF3" w:rsidRDefault="001F6D9F" w:rsidP="00564D38">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B948353" w14:textId="77777777" w:rsidR="00DE0AAE" w:rsidRPr="00C76DF3" w:rsidRDefault="00DE0AAE" w:rsidP="00564D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7EF2E7" w14:textId="77777777" w:rsidR="00DE0AAE" w:rsidRPr="00BC32F4" w:rsidRDefault="001F6D9F" w:rsidP="00564D38">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0394309" w14:textId="77777777" w:rsidR="00DE0AAE" w:rsidRPr="00C76DF3" w:rsidRDefault="00DE0AAE" w:rsidP="00564D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CD962C" w14:textId="77777777" w:rsidR="00DE0AAE" w:rsidRPr="00C76DF3" w:rsidRDefault="001F6D9F" w:rsidP="00564D38">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68BF8B8C" w14:textId="77777777" w:rsidR="00DE0AAE" w:rsidRPr="00383BC7" w:rsidRDefault="00DE0AAE" w:rsidP="007216C0">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548C"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2CC8EA3" w14:textId="77777777" w:rsidTr="00E655A8">
      <w:tc>
        <w:tcPr>
          <w:tcW w:w="1705" w:type="dxa"/>
          <w:shd w:val="clear" w:color="auto" w:fill="F2F2F2"/>
          <w:vAlign w:val="center"/>
        </w:tcPr>
        <w:p w14:paraId="2A8B75D9"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334CA64"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B453FE2"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AB0ADFA"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70F0060"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58E3153"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071DCF"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B0F742D"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AE8C45B"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EC1A103"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4AD4A5"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C88F51B" w14:textId="77777777" w:rsidR="00DE0AAE" w:rsidRPr="00383BC7" w:rsidRDefault="00DE0AAE" w:rsidP="007216C0">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526B4C49" w14:textId="77777777" w:rsidTr="00EA3FA8">
      <w:tc>
        <w:tcPr>
          <w:tcW w:w="1255" w:type="dxa"/>
          <w:shd w:val="clear" w:color="auto" w:fill="F2F2F2" w:themeFill="background1" w:themeFillShade="F2"/>
          <w:vAlign w:val="center"/>
        </w:tcPr>
        <w:p w14:paraId="52ECBFF2" w14:textId="77777777" w:rsidR="00DE0AAE" w:rsidRPr="00C76DF3" w:rsidRDefault="001F6D9F"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5F8C808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B9E2D" w14:textId="77777777" w:rsidR="00DE0AAE" w:rsidRPr="00C76DF3" w:rsidRDefault="001F6D9F"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205FE3B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B096C4" w14:textId="77777777" w:rsidR="00DE0AAE" w:rsidRPr="00C76DF3" w:rsidRDefault="001F6D9F"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6948D29"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BF81AF6" w14:textId="77777777" w:rsidR="00DE0AAE" w:rsidRPr="00C76DF3" w:rsidRDefault="001F6D9F"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682F2AA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834577" w14:textId="77777777" w:rsidR="00DE0AAE" w:rsidRPr="00C76DF3" w:rsidRDefault="001F6D9F"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6B0CE46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8A3657C"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F79420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7DE2A" w14:textId="77777777" w:rsidR="00DE0AAE" w:rsidRPr="00C76DF3" w:rsidRDefault="001F6D9F"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5F42CB3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07C0F7F" w14:textId="77777777" w:rsidR="00DE0AAE" w:rsidRPr="00C76DF3" w:rsidRDefault="001F6D9F"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795A5B7E" w14:textId="77777777" w:rsidR="00DE0AAE" w:rsidRDefault="00DE0AAE"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9A3ACD4" w14:textId="77777777" w:rsidTr="00EA3FA8">
      <w:tc>
        <w:tcPr>
          <w:tcW w:w="1255" w:type="dxa"/>
          <w:shd w:val="clear" w:color="auto" w:fill="F2F2F2" w:themeFill="background1" w:themeFillShade="F2"/>
          <w:vAlign w:val="center"/>
        </w:tcPr>
        <w:p w14:paraId="1F14D9BF"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DF23F2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D1A67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EDCD2C5"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44CED59"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0E86013E"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72A1E27" w14:textId="77777777" w:rsidR="00DE0AAE" w:rsidRDefault="00DE0AAE"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7CF4"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9BE7C52" w14:textId="77777777" w:rsidTr="006E6186">
      <w:tc>
        <w:tcPr>
          <w:tcW w:w="1705" w:type="dxa"/>
          <w:shd w:val="clear" w:color="auto" w:fill="F2F2F2"/>
          <w:vAlign w:val="center"/>
        </w:tcPr>
        <w:p w14:paraId="75BF89E2"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0199CD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913A863"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FB054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A0C70B0"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BB431F3" w14:textId="77777777" w:rsidR="00DE0AAE" w:rsidRPr="00383BC7" w:rsidRDefault="00DE0AAE" w:rsidP="001E651F">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7BEF" w14:textId="77777777" w:rsidR="00DE0AAE" w:rsidRPr="00383BC7"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0F7AB36" w14:textId="77777777" w:rsidTr="00227DA0">
      <w:tc>
        <w:tcPr>
          <w:tcW w:w="1705" w:type="dxa"/>
          <w:shd w:val="clear" w:color="auto" w:fill="F2F2F2" w:themeFill="background1" w:themeFillShade="F2"/>
          <w:vAlign w:val="center"/>
        </w:tcPr>
        <w:p w14:paraId="52B66F64" w14:textId="77777777" w:rsidR="00DE0AAE" w:rsidRPr="00C76DF3" w:rsidRDefault="001F6D9F" w:rsidP="00383BC7">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BDC3AED"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DE0AAE" w:rsidRPr="00C76DF3" w:rsidRDefault="001F6D9F" w:rsidP="00383BC7">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55AA6BA"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DE0AAE" w:rsidRPr="00C76DF3" w:rsidRDefault="001F6D9F" w:rsidP="00383BC7">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9699A41"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DE0AAE" w:rsidRPr="00C76DF3" w:rsidRDefault="001F6D9F" w:rsidP="00383BC7">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52F90D"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DE0AAE" w:rsidRPr="00C76DF3" w:rsidRDefault="001F6D9F"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DE0AAE" w:rsidRPr="00C76DF3" w:rsidRDefault="001F6D9F" w:rsidP="00383BC7">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8700C09" w14:textId="77777777" w:rsidR="00DE0AAE" w:rsidRPr="00383BC7" w:rsidRDefault="00DE0AAE" w:rsidP="00370875">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745D0BC" w14:textId="77777777" w:rsidTr="00EA3FA8">
      <w:tc>
        <w:tcPr>
          <w:tcW w:w="1255" w:type="dxa"/>
          <w:shd w:val="clear" w:color="auto" w:fill="F2F2F2" w:themeFill="background1" w:themeFillShade="F2"/>
          <w:vAlign w:val="center"/>
        </w:tcPr>
        <w:p w14:paraId="2FB28B89"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F9FD0CC"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F89CC8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E6E59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67D9FF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A9B665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C65752A" w14:textId="77777777" w:rsidR="00DE0AAE" w:rsidRDefault="00DE0AA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9BEA" w14:textId="77777777" w:rsidR="00DE0AAE" w:rsidRDefault="00DE0AAE"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DE0AAE" w:rsidRPr="00C76DF3" w:rsidRDefault="001F6D9F"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3E05207"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DE0AAE" w:rsidRPr="00C76DF3" w:rsidRDefault="001F6D9F"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3F97CA7"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DE0AAE" w:rsidRPr="00C76DF3" w:rsidRDefault="001F6D9F"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D206B7C"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DE0AAE" w:rsidRPr="00C76DF3" w:rsidRDefault="001F6D9F" w:rsidP="00061C38">
          <w:pPr>
            <w:pStyle w:val="ProductList-OfferingBody"/>
            <w:ind w:left="-72" w:right="-77"/>
            <w:jc w:val="center"/>
            <w:rPr>
              <w:color w:val="808080" w:themeColor="background1" w:themeShade="80"/>
              <w:sz w:val="14"/>
              <w:szCs w:val="14"/>
            </w:rPr>
          </w:pPr>
          <w:hyperlink w:anchor="ProductLicensing" w:history="1">
            <w:r w:rsidR="00DE0AAE"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DE0AAE" w:rsidRPr="00C76DF3" w:rsidRDefault="001F6D9F"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DE0AAE" w:rsidRPr="00C76DF3" w:rsidRDefault="001F6D9F"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5BA8902" w14:textId="77777777" w:rsidR="00DE0AAE" w:rsidRPr="00BF0916" w:rsidRDefault="00DE0AAE" w:rsidP="00061C38">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3284" w14:textId="77777777" w:rsidR="00DE0AAE" w:rsidRPr="00383BC7" w:rsidRDefault="00DE0AAE"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1B966A2" w14:textId="77777777" w:rsidTr="00E655A8">
      <w:tc>
        <w:tcPr>
          <w:tcW w:w="1705" w:type="dxa"/>
          <w:shd w:val="clear" w:color="auto" w:fill="BFBFBF"/>
          <w:vAlign w:val="center"/>
        </w:tcPr>
        <w:p w14:paraId="0880A3A2"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A1241B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470E1E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B1F9E1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B127B47"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20A340FA" w14:textId="77777777" w:rsidR="00DE0AAE" w:rsidRPr="00383BC7" w:rsidRDefault="00DE0AAE" w:rsidP="002F2679">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33E2D131" w14:textId="77777777" w:rsidTr="00061C38">
      <w:tc>
        <w:tcPr>
          <w:tcW w:w="1255" w:type="dxa"/>
          <w:shd w:val="clear" w:color="auto" w:fill="F2F2F2" w:themeFill="background1" w:themeFillShade="F2"/>
          <w:vAlign w:val="center"/>
        </w:tcPr>
        <w:p w14:paraId="2391C409" w14:textId="77777777" w:rsidR="00DE0AAE" w:rsidRPr="00C76DF3" w:rsidRDefault="001F6D9F"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A1A4DA2"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DE0AAE" w:rsidRPr="00C76DF3" w:rsidRDefault="001F6D9F"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70E8B0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DE0AAE" w:rsidRPr="00C76DF3" w:rsidRDefault="001F6D9F"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340B719"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DE0AAE" w:rsidRPr="00C76DF3" w:rsidRDefault="001F6D9F"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DE0AAE" w:rsidRPr="00C76DF3" w:rsidRDefault="001F6D9F"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110009C6"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DE0AAE" w:rsidRPr="00C76DF3" w:rsidRDefault="001F6D9F"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DE0AAE" w:rsidRPr="00C76DF3" w:rsidRDefault="001F6D9F"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19E20B2"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DE0AAE" w:rsidRPr="00C76DF3" w:rsidRDefault="001F6D9F"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1F8011F1" w14:textId="77777777" w:rsidR="00DE0AAE" w:rsidRDefault="00DE0AAE" w:rsidP="00061C38">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5A0D2FF" w14:textId="77777777" w:rsidTr="00EA3FA8">
      <w:tc>
        <w:tcPr>
          <w:tcW w:w="1255" w:type="dxa"/>
          <w:shd w:val="clear" w:color="auto" w:fill="F2F2F2" w:themeFill="background1" w:themeFillShade="F2"/>
          <w:vAlign w:val="center"/>
        </w:tcPr>
        <w:p w14:paraId="055B61A7"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DBDF293"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645AE9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1A7A566"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A5D4983"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2DF8F0"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5CB37B6" w14:textId="77777777" w:rsidR="00DE0AAE" w:rsidRDefault="00DE0AAE"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D97EBD2" w14:textId="77777777" w:rsidTr="00EA3FA8">
      <w:tc>
        <w:tcPr>
          <w:tcW w:w="1255" w:type="dxa"/>
          <w:shd w:val="clear" w:color="auto" w:fill="F2F2F2" w:themeFill="background1" w:themeFillShade="F2"/>
          <w:vAlign w:val="center"/>
        </w:tcPr>
        <w:p w14:paraId="17586081"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47B01F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5D7AAC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56996C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7208CE7"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F80BF6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783EC308" w14:textId="77777777" w:rsidR="00DE0AAE" w:rsidRDefault="00DE0AAE"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DD4D"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04FB00D" w14:textId="77777777" w:rsidTr="006E6186">
      <w:tc>
        <w:tcPr>
          <w:tcW w:w="1705" w:type="dxa"/>
          <w:shd w:val="clear" w:color="auto" w:fill="F2F2F2"/>
          <w:vAlign w:val="center"/>
        </w:tcPr>
        <w:p w14:paraId="373387A6"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EE7B961"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4C6B718"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A5A0FF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2809D"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C21A1E2" w14:textId="77777777" w:rsidR="00DE0AAE" w:rsidRPr="00383BC7" w:rsidRDefault="00DE0AAE" w:rsidP="001E651F">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F50E3D" w14:textId="77777777" w:rsidTr="00EA3FA8">
      <w:tc>
        <w:tcPr>
          <w:tcW w:w="1255" w:type="dxa"/>
          <w:shd w:val="clear" w:color="auto" w:fill="F2F2F2" w:themeFill="background1" w:themeFillShade="F2"/>
          <w:vAlign w:val="center"/>
        </w:tcPr>
        <w:p w14:paraId="5194E69E"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860121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AE8E35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710BAD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959C79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E663F6A"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B30077D" w14:textId="77777777" w:rsidR="00DE0AAE" w:rsidRDefault="00DE0AAE" w:rsidP="00370875">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93C0B0" w14:textId="77777777" w:rsidTr="00EA3FA8">
      <w:tc>
        <w:tcPr>
          <w:tcW w:w="1255" w:type="dxa"/>
          <w:shd w:val="clear" w:color="auto" w:fill="F2F2F2" w:themeFill="background1" w:themeFillShade="F2"/>
          <w:vAlign w:val="center"/>
        </w:tcPr>
        <w:p w14:paraId="0604D76E"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C93C94"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A82290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2D6D90A"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64783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10BA0B6"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053CDF2" w14:textId="77777777" w:rsidR="00DE0AAE" w:rsidRDefault="00DE0AAE" w:rsidP="00370875">
    <w:pPr>
      <w:pStyle w:val="ProductList-Body"/>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3B6365" w14:textId="77777777" w:rsidTr="00061C38">
      <w:tc>
        <w:tcPr>
          <w:tcW w:w="1255" w:type="dxa"/>
          <w:shd w:val="clear" w:color="auto" w:fill="F2F2F2" w:themeFill="background1" w:themeFillShade="F2"/>
          <w:vAlign w:val="center"/>
        </w:tcPr>
        <w:p w14:paraId="0E1EE622" w14:textId="77777777" w:rsidR="00DE0AAE" w:rsidRPr="00C76DF3" w:rsidRDefault="001F6D9F"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526F637E"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DE0AAE" w:rsidRPr="00C76DF3" w:rsidRDefault="001F6D9F"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F3AF43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DE0AAE" w:rsidRPr="00C76DF3" w:rsidRDefault="001F6D9F"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5ED7774"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DE0AAE" w:rsidRPr="00C76DF3" w:rsidRDefault="001F6D9F"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DE0AAE" w:rsidRPr="00C76DF3" w:rsidRDefault="001F6D9F"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6E01C60A"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DE0AAE" w:rsidRPr="00C76DF3" w:rsidRDefault="001F6D9F"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DE0AAE" w:rsidRPr="00C76DF3" w:rsidRDefault="001F6D9F"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A8AF487"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DE0AAE" w:rsidRPr="00C76DF3" w:rsidRDefault="001F6D9F"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860E0B9" w14:textId="77777777" w:rsidR="00DE0AAE" w:rsidRDefault="00DE0AAE" w:rsidP="00061C38">
    <w:pPr>
      <w:pStyle w:val="ProductList-Body"/>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CCC4069" w14:textId="77777777" w:rsidTr="00EA3FA8">
      <w:tc>
        <w:tcPr>
          <w:tcW w:w="1255" w:type="dxa"/>
          <w:shd w:val="clear" w:color="auto" w:fill="F2F2F2" w:themeFill="background1" w:themeFillShade="F2"/>
          <w:vAlign w:val="center"/>
        </w:tcPr>
        <w:p w14:paraId="26A8FF1E"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C4FD81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591D950"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46F96B5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3B946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FD63823"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2CFB804" w14:textId="77777777" w:rsidR="00DE0AAE" w:rsidRDefault="00DE0AAE" w:rsidP="00370875">
    <w:pPr>
      <w:pStyle w:val="ProductList-Body"/>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D6E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5D50960" w14:textId="77777777" w:rsidTr="006E6186">
      <w:tc>
        <w:tcPr>
          <w:tcW w:w="1705" w:type="dxa"/>
          <w:shd w:val="clear" w:color="auto" w:fill="F2F2F2"/>
          <w:vAlign w:val="center"/>
        </w:tcPr>
        <w:p w14:paraId="6BFEBD13"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6A87B9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67A696"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47632A4"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3F75F72"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38D58FA7" w14:textId="77777777" w:rsidR="00DE0AAE" w:rsidRPr="00383BC7" w:rsidRDefault="00DE0AAE" w:rsidP="007216C0">
    <w:pPr>
      <w:pStyle w:val="ProductList-Body"/>
      <w:rPr>
        <w:sz w:val="8"/>
        <w:szCs w:val="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8DA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001BFA8" w14:textId="77777777" w:rsidTr="006E6186">
      <w:tc>
        <w:tcPr>
          <w:tcW w:w="1705" w:type="dxa"/>
          <w:shd w:val="clear" w:color="auto" w:fill="F2F2F2"/>
          <w:vAlign w:val="center"/>
        </w:tcPr>
        <w:p w14:paraId="1BA77692"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7C8148"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AC166FB"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B63C95"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5DC9339C"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E226E12" w14:textId="77777777" w:rsidR="00DE0AAE" w:rsidRPr="00383BC7" w:rsidRDefault="00DE0AAE"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20C738" w14:textId="77777777" w:rsidTr="00CA55D9">
      <w:tc>
        <w:tcPr>
          <w:tcW w:w="1255" w:type="dxa"/>
          <w:shd w:val="clear" w:color="auto" w:fill="BFBFBF" w:themeFill="background1" w:themeFillShade="BF"/>
          <w:vAlign w:val="center"/>
        </w:tcPr>
        <w:p w14:paraId="78CD2218" w14:textId="77777777" w:rsidR="00DE0AAE" w:rsidRPr="00C76DF3" w:rsidRDefault="001F6D9F"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A1EB6D"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E0AAE" w:rsidRPr="00C76DF3" w:rsidRDefault="001F6D9F"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BEA070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E0AAE" w:rsidRPr="00C76DF3" w:rsidRDefault="001F6D9F"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B872E9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E0AAE" w:rsidRPr="00C76DF3" w:rsidRDefault="001F6D9F"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E0AAE" w:rsidRPr="00C76DF3" w:rsidRDefault="001F6D9F"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60EA4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E0AAE" w:rsidRPr="00C76DF3" w:rsidRDefault="001F6D9F"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E0AAE" w:rsidRPr="00C76DF3" w:rsidRDefault="001F6D9F"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988651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E0AAE" w:rsidRPr="00C76DF3" w:rsidRDefault="001F6D9F"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5876EE2" w14:textId="77777777" w:rsidR="00DE0AAE" w:rsidRDefault="00DE0AAE" w:rsidP="00370875">
    <w:pPr>
      <w:pStyle w:val="ProductList-Body"/>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C318"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34E2004" w14:textId="77777777" w:rsidTr="001E651F">
      <w:tc>
        <w:tcPr>
          <w:tcW w:w="1705" w:type="dxa"/>
          <w:shd w:val="clear" w:color="auto" w:fill="F2F2F2"/>
          <w:vAlign w:val="center"/>
        </w:tcPr>
        <w:p w14:paraId="0FED7039"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2F701F7"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03C75E9"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102A56E"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8DA5DB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72F12FD" w14:textId="77777777" w:rsidR="00DE0AAE" w:rsidRPr="00383BC7" w:rsidRDefault="00DE0AAE"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0DBC"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ACFF47C" w14:textId="77777777" w:rsidTr="00E655A8">
      <w:tc>
        <w:tcPr>
          <w:tcW w:w="1705" w:type="dxa"/>
          <w:shd w:val="clear" w:color="auto" w:fill="F2F2F2"/>
          <w:vAlign w:val="center"/>
        </w:tcPr>
        <w:p w14:paraId="3256C847"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64E239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57698805"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8E7EFD"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20210F9"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6E3191B" w14:textId="77777777" w:rsidR="00DE0AAE" w:rsidRPr="00383BC7" w:rsidRDefault="00DE0AAE"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D2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3A9C8EC" w14:textId="77777777" w:rsidTr="00E655A8">
      <w:tc>
        <w:tcPr>
          <w:tcW w:w="1705" w:type="dxa"/>
          <w:shd w:val="clear" w:color="auto" w:fill="F2F2F2"/>
          <w:vAlign w:val="center"/>
        </w:tcPr>
        <w:p w14:paraId="439ED985"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00B9E6E"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D7E816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B901A0"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ECEA3DB"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38DC2CE" w14:textId="77777777" w:rsidR="00DE0AAE" w:rsidRPr="00383BC7" w:rsidRDefault="00DE0AAE"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DB33"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6AE4463F" w14:textId="77777777" w:rsidTr="002F2679">
      <w:tc>
        <w:tcPr>
          <w:tcW w:w="1705" w:type="dxa"/>
          <w:shd w:val="clear" w:color="auto" w:fill="BFBFBF" w:themeFill="background1" w:themeFillShade="BF"/>
          <w:vAlign w:val="center"/>
        </w:tcPr>
        <w:p w14:paraId="05BAF338" w14:textId="77777777" w:rsidR="00DE0AAE" w:rsidRPr="00C76DF3" w:rsidRDefault="001F6D9F"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116DF4"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B697A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DE0AAE" w:rsidRPr="00C76DF3" w:rsidRDefault="001F6D9F"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D326A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DE0AAE" w:rsidRPr="00C76DF3" w:rsidRDefault="001F6D9F"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777C023F"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DE0AAE" w:rsidRPr="00BC32F4" w:rsidRDefault="001F6D9F"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DE0AAE" w:rsidRPr="00C76DF3" w:rsidRDefault="001F6D9F"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267D14D" w14:textId="77777777" w:rsidR="00DE0AAE" w:rsidRPr="00383BC7" w:rsidRDefault="00DE0AAE" w:rsidP="007216C0">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AB53" w14:textId="77777777" w:rsidR="00DE0AAE" w:rsidRPr="00383BC7" w:rsidRDefault="00DE0AAE"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48E3724" w14:textId="77777777" w:rsidTr="00BC308C">
      <w:tc>
        <w:tcPr>
          <w:tcW w:w="1705" w:type="dxa"/>
          <w:shd w:val="clear" w:color="auto" w:fill="F2F2F2"/>
          <w:vAlign w:val="center"/>
        </w:tcPr>
        <w:p w14:paraId="06AD42C9" w14:textId="77777777" w:rsidR="00DE0AAE" w:rsidRPr="00C76DF3" w:rsidRDefault="001F6D9F"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FE7C2E8"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DE0AAE" w:rsidRPr="00C76DF3" w:rsidRDefault="001F6D9F"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F59ED96"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DE0AAE" w:rsidRPr="00C76DF3" w:rsidRDefault="001F6D9F"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6CDAC26"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DE0AAE" w:rsidRPr="00C76DF3" w:rsidRDefault="001F6D9F"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7381CE1"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DE0AAE" w:rsidRPr="00BC32F4" w:rsidRDefault="001F6D9F"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DE0AAE" w:rsidRPr="00C76DF3" w:rsidRDefault="001F6D9F"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EE63618" w14:textId="77777777" w:rsidR="00DE0AAE" w:rsidRPr="00383BC7" w:rsidRDefault="00DE0AAE"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874DF" w14:textId="77777777" w:rsidR="001F6D9F" w:rsidRDefault="001F6D9F" w:rsidP="009A573F">
      <w:pPr>
        <w:spacing w:after="0" w:line="240" w:lineRule="auto"/>
      </w:pPr>
      <w:r>
        <w:separator/>
      </w:r>
    </w:p>
  </w:footnote>
  <w:footnote w:type="continuationSeparator" w:id="0">
    <w:p w14:paraId="1D5B65FA" w14:textId="77777777" w:rsidR="001F6D9F" w:rsidRDefault="001F6D9F" w:rsidP="009A573F">
      <w:pPr>
        <w:spacing w:after="0" w:line="240" w:lineRule="auto"/>
      </w:pPr>
      <w:r>
        <w:continuationSeparator/>
      </w:r>
    </w:p>
  </w:footnote>
  <w:footnote w:type="continuationNotice" w:id="1">
    <w:p w14:paraId="52AF63F3" w14:textId="77777777" w:rsidR="001F6D9F" w:rsidRDefault="001F6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6E13" w14:textId="77777777" w:rsidR="00D944AF" w:rsidRDefault="00D94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4FD7F34B" w:rsidR="00DE0AAE" w:rsidRDefault="00DE0AAE"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16169E">
          <w:rPr>
            <w:sz w:val="16"/>
            <w:szCs w:val="16"/>
          </w:rPr>
          <w:t xml:space="preserve">июнь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02AD">
          <w:rPr>
            <w:noProof/>
            <w:sz w:val="16"/>
            <w:szCs w:val="16"/>
          </w:rPr>
          <w:t>37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6239" w14:textId="77777777" w:rsidR="00D944AF" w:rsidRDefault="00D944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6CE11DBC" w:rsidR="00DE0AAE" w:rsidRPr="00A247F3" w:rsidRDefault="00DE0AAE"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16169E">
          <w:rPr>
            <w:sz w:val="16"/>
            <w:szCs w:val="16"/>
          </w:rPr>
          <w:t xml:space="preserve">июнь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02AD">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2"/>
  </w:num>
  <w:num w:numId="11">
    <w:abstractNumId w:val="22"/>
  </w:num>
  <w:num w:numId="12">
    <w:abstractNumId w:val="9"/>
  </w:num>
  <w:num w:numId="13">
    <w:abstractNumId w:val="30"/>
  </w:num>
  <w:num w:numId="14">
    <w:abstractNumId w:val="8"/>
  </w:num>
  <w:num w:numId="15">
    <w:abstractNumId w:val="6"/>
  </w:num>
  <w:num w:numId="16">
    <w:abstractNumId w:val="19"/>
  </w:num>
  <w:num w:numId="17">
    <w:abstractNumId w:val="17"/>
  </w:num>
  <w:num w:numId="18">
    <w:abstractNumId w:val="14"/>
  </w:num>
  <w:num w:numId="19">
    <w:abstractNumId w:val="27"/>
  </w:num>
  <w:num w:numId="20">
    <w:abstractNumId w:val="0"/>
  </w:num>
  <w:num w:numId="21">
    <w:abstractNumId w:val="28"/>
  </w:num>
  <w:num w:numId="22">
    <w:abstractNumId w:val="10"/>
  </w:num>
  <w:num w:numId="23">
    <w:abstractNumId w:val="25"/>
  </w:num>
  <w:num w:numId="24">
    <w:abstractNumId w:val="29"/>
  </w:num>
  <w:num w:numId="25">
    <w:abstractNumId w:val="3"/>
  </w:num>
  <w:num w:numId="26">
    <w:abstractNumId w:val="11"/>
  </w:num>
  <w:num w:numId="27">
    <w:abstractNumId w:val="16"/>
  </w:num>
  <w:num w:numId="28">
    <w:abstractNumId w:val="2"/>
  </w:num>
  <w:num w:numId="29">
    <w:abstractNumId w:val="18"/>
  </w:num>
  <w:num w:numId="30">
    <w:abstractNumId w:val="4"/>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cumentProtection w:edit="readOnly" w:enforcement="1" w:cryptProviderType="rsaAES" w:cryptAlgorithmClass="hash" w:cryptAlgorithmType="typeAny" w:cryptAlgorithmSid="14" w:cryptSpinCount="100000" w:hash="a2u55qLhCTFtZOQQuHDpcrJPWsN1qKJzatxHUQgFdk1YpVfDk9EQGldlxPcT9yRvsJH2D143iKt+q/nVf94F1Q==" w:salt="M6dslo6QJB9/6sw/Zmf6p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6D9F"/>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2A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44AF"/>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hyperlink" Target="http://go.microsoft.com/fwlink/?LinkID=229882" TargetMode="Externa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3.xml"/><Relationship Id="rId55" Type="http://schemas.openxmlformats.org/officeDocument/2006/relationships/footer" Target="footer37.xml"/><Relationship Id="rId63" Type="http://schemas.openxmlformats.org/officeDocument/2006/relationships/hyperlink" Target="http://go.microsoft.com/fwlink/?LinkId=286955" TargetMode="External"/><Relationship Id="rId68" Type="http://schemas.openxmlformats.org/officeDocument/2006/relationships/footer" Target="footer48.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hyperlink" Target="http://go.microsoft.com/fwlink/?LinkId=290987" TargetMode="Externa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2.xml"/><Relationship Id="rId57" Type="http://schemas.openxmlformats.org/officeDocument/2006/relationships/footer" Target="footer39.xml"/><Relationship Id="rId61" Type="http://schemas.openxmlformats.org/officeDocument/2006/relationships/footer" Target="footer4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5.xml"/><Relationship Id="rId60" Type="http://schemas.openxmlformats.org/officeDocument/2006/relationships/footer" Target="footer42.xm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hyperlink" Target="http://go.microsoft.com/fwlink/?LinkId=286955" TargetMode="External"/><Relationship Id="rId69" Type="http://schemas.openxmlformats.org/officeDocument/2006/relationships/footer" Target="footer49.xml"/><Relationship Id="rId8" Type="http://schemas.openxmlformats.org/officeDocument/2006/relationships/header" Target="header1.xml"/><Relationship Id="rId51" Type="http://schemas.openxmlformats.org/officeDocument/2006/relationships/footer" Target="footer34.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41.xml"/><Relationship Id="rId67" Type="http://schemas.openxmlformats.org/officeDocument/2006/relationships/footer" Target="footer47.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4.xml"/><Relationship Id="rId70" Type="http://schemas.openxmlformats.org/officeDocument/2006/relationships/footer" Target="footer5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FABA-1B1A-4EEE-9EBB-1E714615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57518</Words>
  <Characters>327854</Characters>
  <Application>Microsoft Office Word</Application>
  <DocSecurity>8</DocSecurity>
  <Lines>2732</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2017-05-22T22:06:00Z</dcterms:created>
  <dcterms:modified xsi:type="dcterms:W3CDTF">2017-05-22T22:08:00Z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2017-05-22T15:07:10.0325957-07:00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