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DA07FD" w:rsidRDefault="00807C36" w:rsidP="002024BF">
      <w:pPr>
        <w:pStyle w:val="ProductList-Body"/>
        <w:shd w:val="clear" w:color="auto" w:fill="00188F"/>
        <w:tabs>
          <w:tab w:val="clear" w:pos="360"/>
          <w:tab w:val="clear" w:pos="720"/>
          <w:tab w:val="clear" w:pos="1080"/>
        </w:tabs>
        <w:ind w:right="8640"/>
        <w:rPr>
          <w:sz w:val="6"/>
          <w:szCs w:val="6"/>
          <w:lang w:val="es-ES_tradnl"/>
        </w:rPr>
      </w:pPr>
    </w:p>
    <w:p w14:paraId="773A6E93" w14:textId="77777777" w:rsidR="00F22252" w:rsidRPr="00DA07FD"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DA07FD">
        <w:rPr>
          <w:rFonts w:asciiTheme="majorHAnsi" w:hAnsiTheme="majorHAnsi"/>
          <w:color w:val="FFFFFF" w:themeColor="background1"/>
          <w:sz w:val="32"/>
          <w:szCs w:val="32"/>
          <w:lang w:val="es-ES_tradnl"/>
        </w:rPr>
        <w:t>Volu</w:t>
      </w:r>
      <w:bookmarkStart w:id="1" w:name="_GoBack"/>
      <w:bookmarkEnd w:id="1"/>
      <w:r w:rsidRPr="00DA07FD">
        <w:rPr>
          <w:rFonts w:asciiTheme="majorHAnsi" w:hAnsiTheme="majorHAnsi"/>
          <w:color w:val="FFFFFF" w:themeColor="background1"/>
          <w:sz w:val="32"/>
          <w:szCs w:val="32"/>
          <w:lang w:val="es-ES_tradnl"/>
        </w:rPr>
        <w:t>me</w:t>
      </w:r>
    </w:p>
    <w:p w14:paraId="17B1004E" w14:textId="77777777" w:rsidR="00F22252" w:rsidRPr="00DA07FD"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DA07FD">
        <w:rPr>
          <w:rFonts w:asciiTheme="majorHAnsi" w:hAnsiTheme="majorHAnsi"/>
          <w:color w:val="FFFFFF" w:themeColor="background1"/>
          <w:sz w:val="32"/>
          <w:szCs w:val="32"/>
          <w:lang w:val="es-ES_tradnl"/>
        </w:rPr>
        <w:t>Licensing</w:t>
      </w:r>
    </w:p>
    <w:bookmarkEnd w:id="0"/>
    <w:p w14:paraId="06465CAA" w14:textId="77777777" w:rsidR="00807C36" w:rsidRPr="00DA07FD" w:rsidRDefault="00807C36" w:rsidP="002024BF">
      <w:pPr>
        <w:pStyle w:val="ProductList-Body"/>
        <w:shd w:val="clear" w:color="auto" w:fill="00188F"/>
        <w:tabs>
          <w:tab w:val="clear" w:pos="360"/>
          <w:tab w:val="clear" w:pos="720"/>
          <w:tab w:val="clear" w:pos="1080"/>
        </w:tabs>
        <w:ind w:right="8640"/>
        <w:rPr>
          <w:lang w:val="es-ES_tradnl"/>
        </w:rPr>
      </w:pPr>
    </w:p>
    <w:p w14:paraId="545DABF7"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289B0424"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1B8C71A0" w14:textId="77777777" w:rsidR="00AF3CD3" w:rsidRPr="00DA07FD"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Derechos de uso del</w:t>
      </w:r>
    </w:p>
    <w:p w14:paraId="5DFA91A6" w14:textId="2654BABB" w:rsidR="00807C36" w:rsidRPr="00DA07FD"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proveedor de servicios</w:t>
      </w:r>
    </w:p>
    <w:p w14:paraId="70B26C76" w14:textId="2A6D0FE1" w:rsidR="00807C36" w:rsidRPr="00DA07FD"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 xml:space="preserve">1 de </w:t>
      </w:r>
      <w:r w:rsidR="00912A3C">
        <w:rPr>
          <w:rFonts w:asciiTheme="majorHAnsi" w:hAnsiTheme="majorHAnsi"/>
          <w:color w:val="FFFFFF" w:themeColor="background1"/>
          <w:sz w:val="72"/>
          <w:szCs w:val="72"/>
          <w:lang w:val="es-ES"/>
        </w:rPr>
        <w:t>abril</w:t>
      </w:r>
      <w:r w:rsidR="00BE3C1D" w:rsidRPr="00AF3053">
        <w:rPr>
          <w:rFonts w:asciiTheme="majorHAnsi" w:hAnsiTheme="majorHAnsi"/>
          <w:color w:val="FFFFFF" w:themeColor="background1"/>
          <w:sz w:val="72"/>
          <w:szCs w:val="72"/>
          <w:lang w:val="es-ES"/>
        </w:rPr>
        <w:t xml:space="preserve"> </w:t>
      </w:r>
      <w:r w:rsidRPr="00DA07FD">
        <w:rPr>
          <w:rFonts w:asciiTheme="majorHAnsi" w:hAnsiTheme="majorHAnsi"/>
          <w:color w:val="FFFFFF" w:themeColor="background1"/>
          <w:sz w:val="72"/>
          <w:szCs w:val="72"/>
          <w:lang w:val="es-ES_tradnl" w:eastAsia="en-US"/>
        </w:rPr>
        <w:t>de 201</w:t>
      </w:r>
      <w:r w:rsidR="00912A3C">
        <w:rPr>
          <w:rFonts w:asciiTheme="majorHAnsi" w:hAnsiTheme="majorHAnsi"/>
          <w:color w:val="FFFFFF" w:themeColor="background1"/>
          <w:sz w:val="72"/>
          <w:szCs w:val="72"/>
          <w:lang w:val="es-ES_tradnl" w:eastAsia="en-US"/>
        </w:rPr>
        <w:t>9</w:t>
      </w:r>
    </w:p>
    <w:p w14:paraId="07F7DEEF" w14:textId="77777777" w:rsidR="00807C36" w:rsidRPr="00DA07FD" w:rsidRDefault="00807C36" w:rsidP="002024BF">
      <w:pPr>
        <w:pStyle w:val="ProductList-Body"/>
        <w:shd w:val="clear" w:color="auto" w:fill="0072C6"/>
        <w:tabs>
          <w:tab w:val="clear" w:pos="360"/>
          <w:tab w:val="clear" w:pos="720"/>
          <w:tab w:val="clear" w:pos="1080"/>
        </w:tabs>
        <w:ind w:right="1800"/>
        <w:rPr>
          <w:lang w:val="es-ES_tradnl"/>
        </w:rPr>
      </w:pPr>
    </w:p>
    <w:p w14:paraId="4B30383C" w14:textId="77777777" w:rsidR="00807C36" w:rsidRPr="00DA07FD" w:rsidRDefault="00807C36" w:rsidP="002024BF">
      <w:pPr>
        <w:pStyle w:val="ProductList-Body"/>
        <w:tabs>
          <w:tab w:val="clear" w:pos="360"/>
          <w:tab w:val="clear" w:pos="720"/>
          <w:tab w:val="clear" w:pos="1080"/>
        </w:tabs>
        <w:rPr>
          <w:lang w:val="es-ES_tradnl"/>
        </w:rPr>
      </w:pPr>
    </w:p>
    <w:p w14:paraId="60B096E1" w14:textId="77777777" w:rsidR="008E6785" w:rsidRPr="00DA07FD" w:rsidRDefault="008E6785" w:rsidP="002024BF">
      <w:pPr>
        <w:rPr>
          <w:lang w:val="es-ES_tradnl"/>
        </w:rPr>
        <w:sectPr w:rsidR="008E6785" w:rsidRPr="00DA07FD" w:rsidSect="00D81D98">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Pr="00DA07FD" w:rsidRDefault="00E03E25" w:rsidP="002024BF">
      <w:pPr>
        <w:pStyle w:val="ProductList-SectionHeading"/>
        <w:tabs>
          <w:tab w:val="clear" w:pos="360"/>
          <w:tab w:val="clear" w:pos="720"/>
          <w:tab w:val="clear" w:pos="1080"/>
        </w:tabs>
        <w:outlineLvl w:val="0"/>
        <w:rPr>
          <w:lang w:val="es-ES_tradnl"/>
        </w:rPr>
        <w:sectPr w:rsidR="00E03E25" w:rsidRPr="00DA07FD" w:rsidSect="00D81D98">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4407334"/>
      <w:r w:rsidRPr="00DA07FD">
        <w:rPr>
          <w:lang w:val="es-ES_tradnl"/>
        </w:rPr>
        <w:lastRenderedPageBreak/>
        <w:t>Tabla de Contenido</w:t>
      </w:r>
      <w:bookmarkEnd w:id="2"/>
      <w:bookmarkEnd w:id="3"/>
    </w:p>
    <w:p w14:paraId="393324F6" w14:textId="43C64F13" w:rsidR="002C6BB0" w:rsidRDefault="00AD5C31">
      <w:pPr>
        <w:pStyle w:val="TOC1"/>
        <w:tabs>
          <w:tab w:val="right" w:leader="dot" w:pos="5030"/>
        </w:tabs>
        <w:rPr>
          <w:rFonts w:eastAsiaTheme="minorEastAsia"/>
          <w:b w:val="0"/>
          <w:caps w:val="0"/>
          <w:noProof/>
          <w:sz w:val="22"/>
          <w:lang w:eastAsia="en-US"/>
        </w:rPr>
      </w:pPr>
      <w:r w:rsidRPr="00DA07FD">
        <w:rPr>
          <w:rFonts w:cstheme="minorHAnsi"/>
          <w:lang w:val="es-ES_tradnl"/>
        </w:rPr>
        <w:fldChar w:fldCharType="begin"/>
      </w:r>
      <w:r w:rsidRPr="00DA07FD">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A07FD">
        <w:rPr>
          <w:rFonts w:cstheme="minorHAnsi"/>
          <w:lang w:val="es-ES_tradnl"/>
        </w:rPr>
        <w:fldChar w:fldCharType="separate"/>
      </w:r>
      <w:hyperlink w:anchor="_Toc4407334" w:history="1">
        <w:r w:rsidR="002C6BB0" w:rsidRPr="009C5076">
          <w:rPr>
            <w:rStyle w:val="Hyperlink"/>
            <w:noProof/>
            <w:lang w:val="es-ES_tradnl"/>
          </w:rPr>
          <w:t>Tabla de Contenido</w:t>
        </w:r>
        <w:r w:rsidR="002C6BB0">
          <w:rPr>
            <w:noProof/>
            <w:webHidden/>
          </w:rPr>
          <w:tab/>
        </w:r>
        <w:r w:rsidR="002C6BB0">
          <w:rPr>
            <w:noProof/>
            <w:webHidden/>
          </w:rPr>
          <w:fldChar w:fldCharType="begin"/>
        </w:r>
        <w:r w:rsidR="002C6BB0">
          <w:rPr>
            <w:noProof/>
            <w:webHidden/>
          </w:rPr>
          <w:instrText xml:space="preserve"> PAGEREF _Toc4407334 \h </w:instrText>
        </w:r>
        <w:r w:rsidR="002C6BB0">
          <w:rPr>
            <w:noProof/>
            <w:webHidden/>
          </w:rPr>
        </w:r>
        <w:r w:rsidR="002C6BB0">
          <w:rPr>
            <w:noProof/>
            <w:webHidden/>
          </w:rPr>
          <w:fldChar w:fldCharType="separate"/>
        </w:r>
        <w:r w:rsidR="002C6BB0">
          <w:rPr>
            <w:noProof/>
            <w:webHidden/>
          </w:rPr>
          <w:t>2</w:t>
        </w:r>
        <w:r w:rsidR="002C6BB0">
          <w:rPr>
            <w:noProof/>
            <w:webHidden/>
          </w:rPr>
          <w:fldChar w:fldCharType="end"/>
        </w:r>
      </w:hyperlink>
    </w:p>
    <w:p w14:paraId="7A1DC3C9" w14:textId="17392612" w:rsidR="002C6BB0" w:rsidRDefault="002C6BB0">
      <w:pPr>
        <w:pStyle w:val="TOC1"/>
        <w:tabs>
          <w:tab w:val="right" w:leader="dot" w:pos="5030"/>
        </w:tabs>
        <w:rPr>
          <w:rFonts w:eastAsiaTheme="minorEastAsia"/>
          <w:b w:val="0"/>
          <w:caps w:val="0"/>
          <w:noProof/>
          <w:sz w:val="22"/>
          <w:lang w:eastAsia="en-US"/>
        </w:rPr>
      </w:pPr>
      <w:hyperlink w:anchor="_Toc4407335" w:history="1">
        <w:r w:rsidRPr="009C5076">
          <w:rPr>
            <w:rStyle w:val="Hyperlink"/>
            <w:noProof/>
            <w:lang w:val="es-ES_tradnl"/>
          </w:rPr>
          <w:t>Introducción</w:t>
        </w:r>
        <w:r>
          <w:rPr>
            <w:noProof/>
            <w:webHidden/>
          </w:rPr>
          <w:tab/>
        </w:r>
        <w:r>
          <w:rPr>
            <w:noProof/>
            <w:webHidden/>
          </w:rPr>
          <w:fldChar w:fldCharType="begin"/>
        </w:r>
        <w:r>
          <w:rPr>
            <w:noProof/>
            <w:webHidden/>
          </w:rPr>
          <w:instrText xml:space="preserve"> PAGEREF _Toc4407335 \h </w:instrText>
        </w:r>
        <w:r>
          <w:rPr>
            <w:noProof/>
            <w:webHidden/>
          </w:rPr>
        </w:r>
        <w:r>
          <w:rPr>
            <w:noProof/>
            <w:webHidden/>
          </w:rPr>
          <w:fldChar w:fldCharType="separate"/>
        </w:r>
        <w:r>
          <w:rPr>
            <w:noProof/>
            <w:webHidden/>
          </w:rPr>
          <w:t>3</w:t>
        </w:r>
        <w:r>
          <w:rPr>
            <w:noProof/>
            <w:webHidden/>
          </w:rPr>
          <w:fldChar w:fldCharType="end"/>
        </w:r>
      </w:hyperlink>
    </w:p>
    <w:p w14:paraId="62ECEEBA" w14:textId="41E1EC69" w:rsidR="002C6BB0" w:rsidRDefault="002C6BB0">
      <w:pPr>
        <w:pStyle w:val="TOC3"/>
        <w:tabs>
          <w:tab w:val="right" w:leader="dot" w:pos="5030"/>
        </w:tabs>
        <w:rPr>
          <w:rFonts w:eastAsiaTheme="minorEastAsia"/>
          <w:smallCaps w:val="0"/>
          <w:noProof/>
          <w:sz w:val="22"/>
          <w:lang w:eastAsia="en-US"/>
        </w:rPr>
      </w:pPr>
      <w:hyperlink w:anchor="_Toc4407336" w:history="1">
        <w:r w:rsidRPr="009C5076">
          <w:rPr>
            <w:rStyle w:val="Hyperlink"/>
            <w:noProof/>
            <w:lang w:val="es-ES_tradnl"/>
          </w:rPr>
          <w:t>Acerca de este documento</w:t>
        </w:r>
        <w:r>
          <w:rPr>
            <w:noProof/>
            <w:webHidden/>
          </w:rPr>
          <w:tab/>
        </w:r>
        <w:r>
          <w:rPr>
            <w:noProof/>
            <w:webHidden/>
          </w:rPr>
          <w:fldChar w:fldCharType="begin"/>
        </w:r>
        <w:r>
          <w:rPr>
            <w:noProof/>
            <w:webHidden/>
          </w:rPr>
          <w:instrText xml:space="preserve"> PAGEREF _Toc4407336 \h </w:instrText>
        </w:r>
        <w:r>
          <w:rPr>
            <w:noProof/>
            <w:webHidden/>
          </w:rPr>
        </w:r>
        <w:r>
          <w:rPr>
            <w:noProof/>
            <w:webHidden/>
          </w:rPr>
          <w:fldChar w:fldCharType="separate"/>
        </w:r>
        <w:r>
          <w:rPr>
            <w:noProof/>
            <w:webHidden/>
          </w:rPr>
          <w:t>3</w:t>
        </w:r>
        <w:r>
          <w:rPr>
            <w:noProof/>
            <w:webHidden/>
          </w:rPr>
          <w:fldChar w:fldCharType="end"/>
        </w:r>
      </w:hyperlink>
    </w:p>
    <w:p w14:paraId="368F4763" w14:textId="094F91BA" w:rsidR="002C6BB0" w:rsidRDefault="002C6BB0">
      <w:pPr>
        <w:pStyle w:val="TOC3"/>
        <w:tabs>
          <w:tab w:val="right" w:leader="dot" w:pos="5030"/>
        </w:tabs>
        <w:rPr>
          <w:rFonts w:eastAsiaTheme="minorEastAsia"/>
          <w:smallCaps w:val="0"/>
          <w:noProof/>
          <w:sz w:val="22"/>
          <w:lang w:eastAsia="en-US"/>
        </w:rPr>
      </w:pPr>
      <w:hyperlink w:anchor="_Toc4407337" w:history="1">
        <w:r w:rsidRPr="009C5076">
          <w:rPr>
            <w:rStyle w:val="Hyperlink"/>
            <w:noProof/>
            <w:lang w:val="es-ES_tradnl"/>
          </w:rPr>
          <w:t>Qué contiene este documento</w:t>
        </w:r>
        <w:r>
          <w:rPr>
            <w:noProof/>
            <w:webHidden/>
          </w:rPr>
          <w:tab/>
        </w:r>
        <w:r>
          <w:rPr>
            <w:noProof/>
            <w:webHidden/>
          </w:rPr>
          <w:fldChar w:fldCharType="begin"/>
        </w:r>
        <w:r>
          <w:rPr>
            <w:noProof/>
            <w:webHidden/>
          </w:rPr>
          <w:instrText xml:space="preserve"> PAGEREF _Toc4407337 \h </w:instrText>
        </w:r>
        <w:r>
          <w:rPr>
            <w:noProof/>
            <w:webHidden/>
          </w:rPr>
        </w:r>
        <w:r>
          <w:rPr>
            <w:noProof/>
            <w:webHidden/>
          </w:rPr>
          <w:fldChar w:fldCharType="separate"/>
        </w:r>
        <w:r>
          <w:rPr>
            <w:noProof/>
            <w:webHidden/>
          </w:rPr>
          <w:t>3</w:t>
        </w:r>
        <w:r>
          <w:rPr>
            <w:noProof/>
            <w:webHidden/>
          </w:rPr>
          <w:fldChar w:fldCharType="end"/>
        </w:r>
      </w:hyperlink>
    </w:p>
    <w:p w14:paraId="31B2776F" w14:textId="7FFB02CD" w:rsidR="002C6BB0" w:rsidRDefault="002C6BB0">
      <w:pPr>
        <w:pStyle w:val="TOC3"/>
        <w:tabs>
          <w:tab w:val="right" w:leader="dot" w:pos="5030"/>
        </w:tabs>
        <w:rPr>
          <w:rFonts w:eastAsiaTheme="minorEastAsia"/>
          <w:smallCaps w:val="0"/>
          <w:noProof/>
          <w:sz w:val="22"/>
          <w:lang w:eastAsia="en-US"/>
        </w:rPr>
      </w:pPr>
      <w:hyperlink w:anchor="_Toc4407338" w:history="1">
        <w:r w:rsidRPr="009C5076">
          <w:rPr>
            <w:rStyle w:val="Hyperlink"/>
            <w:noProof/>
            <w:lang w:val="es-ES_tradnl"/>
          </w:rPr>
          <w:t>Entrada de producto</w:t>
        </w:r>
        <w:r>
          <w:rPr>
            <w:noProof/>
            <w:webHidden/>
          </w:rPr>
          <w:tab/>
        </w:r>
        <w:r>
          <w:rPr>
            <w:noProof/>
            <w:webHidden/>
          </w:rPr>
          <w:fldChar w:fldCharType="begin"/>
        </w:r>
        <w:r>
          <w:rPr>
            <w:noProof/>
            <w:webHidden/>
          </w:rPr>
          <w:instrText xml:space="preserve"> PAGEREF _Toc4407338 \h </w:instrText>
        </w:r>
        <w:r>
          <w:rPr>
            <w:noProof/>
            <w:webHidden/>
          </w:rPr>
        </w:r>
        <w:r>
          <w:rPr>
            <w:noProof/>
            <w:webHidden/>
          </w:rPr>
          <w:fldChar w:fldCharType="separate"/>
        </w:r>
        <w:r>
          <w:rPr>
            <w:noProof/>
            <w:webHidden/>
          </w:rPr>
          <w:t>3</w:t>
        </w:r>
        <w:r>
          <w:rPr>
            <w:noProof/>
            <w:webHidden/>
          </w:rPr>
          <w:fldChar w:fldCharType="end"/>
        </w:r>
      </w:hyperlink>
    </w:p>
    <w:p w14:paraId="269CA854" w14:textId="625DE56D" w:rsidR="002C6BB0" w:rsidRDefault="002C6BB0">
      <w:pPr>
        <w:pStyle w:val="TOC3"/>
        <w:tabs>
          <w:tab w:val="right" w:leader="dot" w:pos="5030"/>
        </w:tabs>
        <w:rPr>
          <w:rFonts w:eastAsiaTheme="minorEastAsia"/>
          <w:smallCaps w:val="0"/>
          <w:noProof/>
          <w:sz w:val="22"/>
          <w:lang w:eastAsia="en-US"/>
        </w:rPr>
      </w:pPr>
      <w:hyperlink w:anchor="_Toc4407339" w:history="1">
        <w:r w:rsidRPr="009C5076">
          <w:rPr>
            <w:rStyle w:val="Hyperlink"/>
            <w:noProof/>
            <w:lang w:val="es-ES_tradnl"/>
          </w:rPr>
          <w:t>Aclaraciones y resumen de cambios en este documento</w:t>
        </w:r>
        <w:r>
          <w:rPr>
            <w:noProof/>
            <w:webHidden/>
          </w:rPr>
          <w:tab/>
        </w:r>
        <w:r>
          <w:rPr>
            <w:noProof/>
            <w:webHidden/>
          </w:rPr>
          <w:fldChar w:fldCharType="begin"/>
        </w:r>
        <w:r>
          <w:rPr>
            <w:noProof/>
            <w:webHidden/>
          </w:rPr>
          <w:instrText xml:space="preserve"> PAGEREF _Toc4407339 \h </w:instrText>
        </w:r>
        <w:r>
          <w:rPr>
            <w:noProof/>
            <w:webHidden/>
          </w:rPr>
        </w:r>
        <w:r>
          <w:rPr>
            <w:noProof/>
            <w:webHidden/>
          </w:rPr>
          <w:fldChar w:fldCharType="separate"/>
        </w:r>
        <w:r>
          <w:rPr>
            <w:noProof/>
            <w:webHidden/>
          </w:rPr>
          <w:t>3</w:t>
        </w:r>
        <w:r>
          <w:rPr>
            <w:noProof/>
            <w:webHidden/>
          </w:rPr>
          <w:fldChar w:fldCharType="end"/>
        </w:r>
      </w:hyperlink>
    </w:p>
    <w:p w14:paraId="62F27189" w14:textId="0710FEB6" w:rsidR="002C6BB0" w:rsidRDefault="002C6BB0">
      <w:pPr>
        <w:pStyle w:val="TOC1"/>
        <w:tabs>
          <w:tab w:val="right" w:leader="dot" w:pos="5030"/>
        </w:tabs>
        <w:rPr>
          <w:rFonts w:eastAsiaTheme="minorEastAsia"/>
          <w:b w:val="0"/>
          <w:caps w:val="0"/>
          <w:noProof/>
          <w:sz w:val="22"/>
          <w:lang w:eastAsia="en-US"/>
        </w:rPr>
      </w:pPr>
      <w:hyperlink w:anchor="_Toc4407340" w:history="1">
        <w:r w:rsidRPr="009C5076">
          <w:rPr>
            <w:rStyle w:val="Hyperlink"/>
            <w:noProof/>
            <w:lang w:val="es-ES_tradnl"/>
          </w:rPr>
          <w:t>Términos de Licencia</w:t>
        </w:r>
        <w:r>
          <w:rPr>
            <w:noProof/>
            <w:webHidden/>
          </w:rPr>
          <w:tab/>
        </w:r>
        <w:r>
          <w:rPr>
            <w:noProof/>
            <w:webHidden/>
          </w:rPr>
          <w:fldChar w:fldCharType="begin"/>
        </w:r>
        <w:r>
          <w:rPr>
            <w:noProof/>
            <w:webHidden/>
          </w:rPr>
          <w:instrText xml:space="preserve"> PAGEREF _Toc4407340 \h </w:instrText>
        </w:r>
        <w:r>
          <w:rPr>
            <w:noProof/>
            <w:webHidden/>
          </w:rPr>
        </w:r>
        <w:r>
          <w:rPr>
            <w:noProof/>
            <w:webHidden/>
          </w:rPr>
          <w:fldChar w:fldCharType="separate"/>
        </w:r>
        <w:r>
          <w:rPr>
            <w:noProof/>
            <w:webHidden/>
          </w:rPr>
          <w:t>5</w:t>
        </w:r>
        <w:r>
          <w:rPr>
            <w:noProof/>
            <w:webHidden/>
          </w:rPr>
          <w:fldChar w:fldCharType="end"/>
        </w:r>
      </w:hyperlink>
    </w:p>
    <w:p w14:paraId="09FA7881" w14:textId="059DAA5F" w:rsidR="002C6BB0" w:rsidRDefault="002C6BB0">
      <w:pPr>
        <w:pStyle w:val="TOC2"/>
        <w:tabs>
          <w:tab w:val="right" w:leader="dot" w:pos="5030"/>
        </w:tabs>
        <w:rPr>
          <w:rFonts w:eastAsiaTheme="minorEastAsia"/>
          <w:b w:val="0"/>
          <w:smallCaps w:val="0"/>
          <w:noProof/>
          <w:sz w:val="22"/>
          <w:lang w:eastAsia="en-US"/>
        </w:rPr>
      </w:pPr>
      <w:hyperlink w:anchor="_Toc4407341" w:history="1">
        <w:r w:rsidRPr="009C5076">
          <w:rPr>
            <w:rStyle w:val="Hyperlink"/>
            <w:noProof/>
            <w:lang w:val="es-ES_tradnl"/>
          </w:rPr>
          <w:t>Términos de Licencia Universales</w:t>
        </w:r>
        <w:r>
          <w:rPr>
            <w:noProof/>
            <w:webHidden/>
          </w:rPr>
          <w:tab/>
        </w:r>
        <w:r>
          <w:rPr>
            <w:noProof/>
            <w:webHidden/>
          </w:rPr>
          <w:fldChar w:fldCharType="begin"/>
        </w:r>
        <w:r>
          <w:rPr>
            <w:noProof/>
            <w:webHidden/>
          </w:rPr>
          <w:instrText xml:space="preserve"> PAGEREF _Toc4407341 \h </w:instrText>
        </w:r>
        <w:r>
          <w:rPr>
            <w:noProof/>
            <w:webHidden/>
          </w:rPr>
        </w:r>
        <w:r>
          <w:rPr>
            <w:noProof/>
            <w:webHidden/>
          </w:rPr>
          <w:fldChar w:fldCharType="separate"/>
        </w:r>
        <w:r>
          <w:rPr>
            <w:noProof/>
            <w:webHidden/>
          </w:rPr>
          <w:t>5</w:t>
        </w:r>
        <w:r>
          <w:rPr>
            <w:noProof/>
            <w:webHidden/>
          </w:rPr>
          <w:fldChar w:fldCharType="end"/>
        </w:r>
      </w:hyperlink>
    </w:p>
    <w:p w14:paraId="68ED9745" w14:textId="5CBD1700" w:rsidR="002C6BB0" w:rsidRDefault="002C6BB0">
      <w:pPr>
        <w:pStyle w:val="TOC2"/>
        <w:tabs>
          <w:tab w:val="right" w:leader="dot" w:pos="5030"/>
        </w:tabs>
        <w:rPr>
          <w:rFonts w:eastAsiaTheme="minorEastAsia"/>
          <w:b w:val="0"/>
          <w:smallCaps w:val="0"/>
          <w:noProof/>
          <w:sz w:val="22"/>
          <w:lang w:eastAsia="en-US"/>
        </w:rPr>
      </w:pPr>
      <w:hyperlink w:anchor="_Toc4407342" w:history="1">
        <w:r w:rsidRPr="009C5076">
          <w:rPr>
            <w:rStyle w:val="Hyperlink"/>
            <w:noProof/>
            <w:lang w:val="es-ES_tradnl"/>
          </w:rPr>
          <w:t>Términos del modelo de licencia</w:t>
        </w:r>
        <w:r>
          <w:rPr>
            <w:noProof/>
            <w:webHidden/>
          </w:rPr>
          <w:tab/>
        </w:r>
        <w:r>
          <w:rPr>
            <w:noProof/>
            <w:webHidden/>
          </w:rPr>
          <w:fldChar w:fldCharType="begin"/>
        </w:r>
        <w:r>
          <w:rPr>
            <w:noProof/>
            <w:webHidden/>
          </w:rPr>
          <w:instrText xml:space="preserve"> PAGEREF _Toc4407342 \h </w:instrText>
        </w:r>
        <w:r>
          <w:rPr>
            <w:noProof/>
            <w:webHidden/>
          </w:rPr>
        </w:r>
        <w:r>
          <w:rPr>
            <w:noProof/>
            <w:webHidden/>
          </w:rPr>
          <w:fldChar w:fldCharType="separate"/>
        </w:r>
        <w:r>
          <w:rPr>
            <w:noProof/>
            <w:webHidden/>
          </w:rPr>
          <w:t>8</w:t>
        </w:r>
        <w:r>
          <w:rPr>
            <w:noProof/>
            <w:webHidden/>
          </w:rPr>
          <w:fldChar w:fldCharType="end"/>
        </w:r>
      </w:hyperlink>
    </w:p>
    <w:p w14:paraId="7DD12AEC" w14:textId="6CC5C65B" w:rsidR="002C6BB0" w:rsidRDefault="002C6BB0">
      <w:pPr>
        <w:pStyle w:val="TOC4"/>
        <w:tabs>
          <w:tab w:val="right" w:leader="dot" w:pos="5030"/>
        </w:tabs>
        <w:rPr>
          <w:rFonts w:eastAsiaTheme="minorEastAsia"/>
          <w:smallCaps w:val="0"/>
          <w:noProof/>
          <w:sz w:val="22"/>
          <w:lang w:eastAsia="en-US"/>
        </w:rPr>
      </w:pPr>
      <w:hyperlink w:anchor="_Toc4407343" w:history="1">
        <w:r w:rsidRPr="009C5076">
          <w:rPr>
            <w:rStyle w:val="Hyperlink"/>
            <w:noProof/>
            <w:lang w:val="es-ES_tradnl"/>
          </w:rPr>
          <w:t>Por Núcleo (Aplicaciones)</w:t>
        </w:r>
        <w:r>
          <w:rPr>
            <w:noProof/>
            <w:webHidden/>
          </w:rPr>
          <w:tab/>
        </w:r>
        <w:r>
          <w:rPr>
            <w:noProof/>
            <w:webHidden/>
          </w:rPr>
          <w:fldChar w:fldCharType="begin"/>
        </w:r>
        <w:r>
          <w:rPr>
            <w:noProof/>
            <w:webHidden/>
          </w:rPr>
          <w:instrText xml:space="preserve"> PAGEREF _Toc4407343 \h </w:instrText>
        </w:r>
        <w:r>
          <w:rPr>
            <w:noProof/>
            <w:webHidden/>
          </w:rPr>
        </w:r>
        <w:r>
          <w:rPr>
            <w:noProof/>
            <w:webHidden/>
          </w:rPr>
          <w:fldChar w:fldCharType="separate"/>
        </w:r>
        <w:r>
          <w:rPr>
            <w:noProof/>
            <w:webHidden/>
          </w:rPr>
          <w:t>8</w:t>
        </w:r>
        <w:r>
          <w:rPr>
            <w:noProof/>
            <w:webHidden/>
          </w:rPr>
          <w:fldChar w:fldCharType="end"/>
        </w:r>
      </w:hyperlink>
    </w:p>
    <w:p w14:paraId="5C689F69" w14:textId="3B442B4F" w:rsidR="002C6BB0" w:rsidRDefault="002C6BB0">
      <w:pPr>
        <w:pStyle w:val="TOC4"/>
        <w:tabs>
          <w:tab w:val="right" w:leader="dot" w:pos="5030"/>
        </w:tabs>
        <w:rPr>
          <w:rFonts w:eastAsiaTheme="minorEastAsia"/>
          <w:smallCaps w:val="0"/>
          <w:noProof/>
          <w:sz w:val="22"/>
          <w:lang w:eastAsia="en-US"/>
        </w:rPr>
      </w:pPr>
      <w:hyperlink w:anchor="_Toc4407344" w:history="1">
        <w:r w:rsidRPr="009C5076">
          <w:rPr>
            <w:rStyle w:val="Hyperlink"/>
            <w:noProof/>
            <w:lang w:val="es-ES_tradnl"/>
          </w:rPr>
          <w:t>Por Núcleo (Administración)</w:t>
        </w:r>
        <w:r>
          <w:rPr>
            <w:noProof/>
            <w:webHidden/>
          </w:rPr>
          <w:tab/>
        </w:r>
        <w:r>
          <w:rPr>
            <w:noProof/>
            <w:webHidden/>
          </w:rPr>
          <w:fldChar w:fldCharType="begin"/>
        </w:r>
        <w:r>
          <w:rPr>
            <w:noProof/>
            <w:webHidden/>
          </w:rPr>
          <w:instrText xml:space="preserve"> PAGEREF _Toc4407344 \h </w:instrText>
        </w:r>
        <w:r>
          <w:rPr>
            <w:noProof/>
            <w:webHidden/>
          </w:rPr>
        </w:r>
        <w:r>
          <w:rPr>
            <w:noProof/>
            <w:webHidden/>
          </w:rPr>
          <w:fldChar w:fldCharType="separate"/>
        </w:r>
        <w:r>
          <w:rPr>
            <w:noProof/>
            <w:webHidden/>
          </w:rPr>
          <w:t>9</w:t>
        </w:r>
        <w:r>
          <w:rPr>
            <w:noProof/>
            <w:webHidden/>
          </w:rPr>
          <w:fldChar w:fldCharType="end"/>
        </w:r>
      </w:hyperlink>
    </w:p>
    <w:p w14:paraId="34B86CC4" w14:textId="5AE8FC74" w:rsidR="002C6BB0" w:rsidRDefault="002C6BB0">
      <w:pPr>
        <w:pStyle w:val="TOC4"/>
        <w:tabs>
          <w:tab w:val="right" w:leader="dot" w:pos="5030"/>
        </w:tabs>
        <w:rPr>
          <w:rFonts w:eastAsiaTheme="minorEastAsia"/>
          <w:smallCaps w:val="0"/>
          <w:noProof/>
          <w:sz w:val="22"/>
          <w:lang w:eastAsia="en-US"/>
        </w:rPr>
      </w:pPr>
      <w:hyperlink w:anchor="_Toc4407345" w:history="1">
        <w:r w:rsidRPr="009C5076">
          <w:rPr>
            <w:rStyle w:val="Hyperlink"/>
            <w:noProof/>
            <w:lang w:val="es-ES_tradnl"/>
          </w:rPr>
          <w:t>Por Núcleo (SO)</w:t>
        </w:r>
        <w:r>
          <w:rPr>
            <w:noProof/>
            <w:webHidden/>
          </w:rPr>
          <w:tab/>
        </w:r>
        <w:r>
          <w:rPr>
            <w:noProof/>
            <w:webHidden/>
          </w:rPr>
          <w:fldChar w:fldCharType="begin"/>
        </w:r>
        <w:r>
          <w:rPr>
            <w:noProof/>
            <w:webHidden/>
          </w:rPr>
          <w:instrText xml:space="preserve"> PAGEREF _Toc4407345 \h </w:instrText>
        </w:r>
        <w:r>
          <w:rPr>
            <w:noProof/>
            <w:webHidden/>
          </w:rPr>
        </w:r>
        <w:r>
          <w:rPr>
            <w:noProof/>
            <w:webHidden/>
          </w:rPr>
          <w:fldChar w:fldCharType="separate"/>
        </w:r>
        <w:r>
          <w:rPr>
            <w:noProof/>
            <w:webHidden/>
          </w:rPr>
          <w:t>9</w:t>
        </w:r>
        <w:r>
          <w:rPr>
            <w:noProof/>
            <w:webHidden/>
          </w:rPr>
          <w:fldChar w:fldCharType="end"/>
        </w:r>
      </w:hyperlink>
    </w:p>
    <w:p w14:paraId="22316B14" w14:textId="65E7F68C" w:rsidR="002C6BB0" w:rsidRDefault="002C6BB0">
      <w:pPr>
        <w:pStyle w:val="TOC4"/>
        <w:tabs>
          <w:tab w:val="right" w:leader="dot" w:pos="5030"/>
        </w:tabs>
        <w:rPr>
          <w:rFonts w:eastAsiaTheme="minorEastAsia"/>
          <w:smallCaps w:val="0"/>
          <w:noProof/>
          <w:sz w:val="22"/>
          <w:lang w:eastAsia="en-US"/>
        </w:rPr>
      </w:pPr>
      <w:hyperlink w:anchor="_Toc4407346" w:history="1">
        <w:r w:rsidRPr="009C5076">
          <w:rPr>
            <w:rStyle w:val="Hyperlink"/>
            <w:noProof/>
            <w:lang w:val="es-ES_tradnl"/>
          </w:rPr>
          <w:t>Por Procesador</w:t>
        </w:r>
        <w:r>
          <w:rPr>
            <w:noProof/>
            <w:webHidden/>
          </w:rPr>
          <w:tab/>
        </w:r>
        <w:r>
          <w:rPr>
            <w:noProof/>
            <w:webHidden/>
          </w:rPr>
          <w:fldChar w:fldCharType="begin"/>
        </w:r>
        <w:r>
          <w:rPr>
            <w:noProof/>
            <w:webHidden/>
          </w:rPr>
          <w:instrText xml:space="preserve"> PAGEREF _Toc4407346 \h </w:instrText>
        </w:r>
        <w:r>
          <w:rPr>
            <w:noProof/>
            <w:webHidden/>
          </w:rPr>
        </w:r>
        <w:r>
          <w:rPr>
            <w:noProof/>
            <w:webHidden/>
          </w:rPr>
          <w:fldChar w:fldCharType="separate"/>
        </w:r>
        <w:r>
          <w:rPr>
            <w:noProof/>
            <w:webHidden/>
          </w:rPr>
          <w:t>9</w:t>
        </w:r>
        <w:r>
          <w:rPr>
            <w:noProof/>
            <w:webHidden/>
          </w:rPr>
          <w:fldChar w:fldCharType="end"/>
        </w:r>
      </w:hyperlink>
    </w:p>
    <w:p w14:paraId="5CE5A9DE" w14:textId="12A5C5C7" w:rsidR="002C6BB0" w:rsidRDefault="002C6BB0">
      <w:pPr>
        <w:pStyle w:val="TOC4"/>
        <w:tabs>
          <w:tab w:val="right" w:leader="dot" w:pos="5030"/>
        </w:tabs>
        <w:rPr>
          <w:rFonts w:eastAsiaTheme="minorEastAsia"/>
          <w:smallCaps w:val="0"/>
          <w:noProof/>
          <w:sz w:val="22"/>
          <w:lang w:eastAsia="en-US"/>
        </w:rPr>
      </w:pPr>
      <w:hyperlink w:anchor="_Toc4407347" w:history="1">
        <w:r w:rsidRPr="009C5076">
          <w:rPr>
            <w:rStyle w:val="Hyperlink"/>
            <w:noProof/>
            <w:lang w:val="es-ES_tradnl"/>
          </w:rPr>
          <w:t>Licencias de Acceso de Suscriptor (SAL) para el Software de Servidor</w:t>
        </w:r>
        <w:r>
          <w:rPr>
            <w:noProof/>
            <w:webHidden/>
          </w:rPr>
          <w:tab/>
        </w:r>
        <w:r>
          <w:rPr>
            <w:noProof/>
            <w:webHidden/>
          </w:rPr>
          <w:fldChar w:fldCharType="begin"/>
        </w:r>
        <w:r>
          <w:rPr>
            <w:noProof/>
            <w:webHidden/>
          </w:rPr>
          <w:instrText xml:space="preserve"> PAGEREF _Toc4407347 \h </w:instrText>
        </w:r>
        <w:r>
          <w:rPr>
            <w:noProof/>
            <w:webHidden/>
          </w:rPr>
        </w:r>
        <w:r>
          <w:rPr>
            <w:noProof/>
            <w:webHidden/>
          </w:rPr>
          <w:fldChar w:fldCharType="separate"/>
        </w:r>
        <w:r>
          <w:rPr>
            <w:noProof/>
            <w:webHidden/>
          </w:rPr>
          <w:t>9</w:t>
        </w:r>
        <w:r>
          <w:rPr>
            <w:noProof/>
            <w:webHidden/>
          </w:rPr>
          <w:fldChar w:fldCharType="end"/>
        </w:r>
      </w:hyperlink>
    </w:p>
    <w:p w14:paraId="71B28E0D" w14:textId="304E66BD" w:rsidR="002C6BB0" w:rsidRDefault="002C6BB0">
      <w:pPr>
        <w:pStyle w:val="TOC4"/>
        <w:tabs>
          <w:tab w:val="right" w:leader="dot" w:pos="5030"/>
        </w:tabs>
        <w:rPr>
          <w:rFonts w:eastAsiaTheme="minorEastAsia"/>
          <w:smallCaps w:val="0"/>
          <w:noProof/>
          <w:sz w:val="22"/>
          <w:lang w:eastAsia="en-US"/>
        </w:rPr>
      </w:pPr>
      <w:hyperlink w:anchor="_Toc4407348" w:history="1">
        <w:r w:rsidRPr="009C5076">
          <w:rPr>
            <w:rStyle w:val="Hyperlink"/>
            <w:noProof/>
            <w:lang w:val="es-ES_tradnl"/>
          </w:rPr>
          <w:t>Licencias de Acceso de Suscriptor (Licencias SAL) para Servidores de Administración</w:t>
        </w:r>
        <w:r>
          <w:rPr>
            <w:noProof/>
            <w:webHidden/>
          </w:rPr>
          <w:tab/>
        </w:r>
        <w:r>
          <w:rPr>
            <w:noProof/>
            <w:webHidden/>
          </w:rPr>
          <w:fldChar w:fldCharType="begin"/>
        </w:r>
        <w:r>
          <w:rPr>
            <w:noProof/>
            <w:webHidden/>
          </w:rPr>
          <w:instrText xml:space="preserve"> PAGEREF _Toc4407348 \h </w:instrText>
        </w:r>
        <w:r>
          <w:rPr>
            <w:noProof/>
            <w:webHidden/>
          </w:rPr>
        </w:r>
        <w:r>
          <w:rPr>
            <w:noProof/>
            <w:webHidden/>
          </w:rPr>
          <w:fldChar w:fldCharType="separate"/>
        </w:r>
        <w:r>
          <w:rPr>
            <w:noProof/>
            <w:webHidden/>
          </w:rPr>
          <w:t>9</w:t>
        </w:r>
        <w:r>
          <w:rPr>
            <w:noProof/>
            <w:webHidden/>
          </w:rPr>
          <w:fldChar w:fldCharType="end"/>
        </w:r>
      </w:hyperlink>
    </w:p>
    <w:p w14:paraId="6A0071D8" w14:textId="2A6E2ED3" w:rsidR="002C6BB0" w:rsidRDefault="002C6BB0">
      <w:pPr>
        <w:pStyle w:val="TOC4"/>
        <w:tabs>
          <w:tab w:val="right" w:leader="dot" w:pos="5030"/>
        </w:tabs>
        <w:rPr>
          <w:rFonts w:eastAsiaTheme="minorEastAsia"/>
          <w:smallCaps w:val="0"/>
          <w:noProof/>
          <w:sz w:val="22"/>
          <w:lang w:eastAsia="en-US"/>
        </w:rPr>
      </w:pPr>
      <w:hyperlink w:anchor="_Toc4407349" w:history="1">
        <w:r w:rsidRPr="009C5076">
          <w:rPr>
            <w:rStyle w:val="Hyperlink"/>
            <w:noProof/>
            <w:lang w:val="es-ES_tradnl"/>
          </w:rPr>
          <w:t>Licencias de Acceso de Suscriptor (SAL) para Aplicaciones de Escritorio</w:t>
        </w:r>
        <w:r>
          <w:rPr>
            <w:noProof/>
            <w:webHidden/>
          </w:rPr>
          <w:tab/>
        </w:r>
        <w:r>
          <w:rPr>
            <w:noProof/>
            <w:webHidden/>
          </w:rPr>
          <w:fldChar w:fldCharType="begin"/>
        </w:r>
        <w:r>
          <w:rPr>
            <w:noProof/>
            <w:webHidden/>
          </w:rPr>
          <w:instrText xml:space="preserve"> PAGEREF _Toc4407349 \h </w:instrText>
        </w:r>
        <w:r>
          <w:rPr>
            <w:noProof/>
            <w:webHidden/>
          </w:rPr>
        </w:r>
        <w:r>
          <w:rPr>
            <w:noProof/>
            <w:webHidden/>
          </w:rPr>
          <w:fldChar w:fldCharType="separate"/>
        </w:r>
        <w:r>
          <w:rPr>
            <w:noProof/>
            <w:webHidden/>
          </w:rPr>
          <w:t>10</w:t>
        </w:r>
        <w:r>
          <w:rPr>
            <w:noProof/>
            <w:webHidden/>
          </w:rPr>
          <w:fldChar w:fldCharType="end"/>
        </w:r>
      </w:hyperlink>
    </w:p>
    <w:p w14:paraId="2E1C65AE" w14:textId="0E08DB6A" w:rsidR="002C6BB0" w:rsidRDefault="002C6BB0">
      <w:pPr>
        <w:pStyle w:val="TOC4"/>
        <w:tabs>
          <w:tab w:val="right" w:leader="dot" w:pos="5030"/>
        </w:tabs>
        <w:rPr>
          <w:rFonts w:eastAsiaTheme="minorEastAsia"/>
          <w:smallCaps w:val="0"/>
          <w:noProof/>
          <w:sz w:val="22"/>
          <w:lang w:eastAsia="en-US"/>
        </w:rPr>
      </w:pPr>
      <w:hyperlink w:anchor="_Toc4407350" w:history="1">
        <w:r w:rsidRPr="009C5076">
          <w:rPr>
            <w:rStyle w:val="Hyperlink"/>
            <w:noProof/>
            <w:lang w:val="es-ES_tradnl"/>
          </w:rPr>
          <w:t>Host/Invitado</w:t>
        </w:r>
        <w:r>
          <w:rPr>
            <w:noProof/>
            <w:webHidden/>
          </w:rPr>
          <w:tab/>
        </w:r>
        <w:r>
          <w:rPr>
            <w:noProof/>
            <w:webHidden/>
          </w:rPr>
          <w:fldChar w:fldCharType="begin"/>
        </w:r>
        <w:r>
          <w:rPr>
            <w:noProof/>
            <w:webHidden/>
          </w:rPr>
          <w:instrText xml:space="preserve"> PAGEREF _Toc4407350 \h </w:instrText>
        </w:r>
        <w:r>
          <w:rPr>
            <w:noProof/>
            <w:webHidden/>
          </w:rPr>
        </w:r>
        <w:r>
          <w:rPr>
            <w:noProof/>
            <w:webHidden/>
          </w:rPr>
          <w:fldChar w:fldCharType="separate"/>
        </w:r>
        <w:r>
          <w:rPr>
            <w:noProof/>
            <w:webHidden/>
          </w:rPr>
          <w:t>10</w:t>
        </w:r>
        <w:r>
          <w:rPr>
            <w:noProof/>
            <w:webHidden/>
          </w:rPr>
          <w:fldChar w:fldCharType="end"/>
        </w:r>
      </w:hyperlink>
    </w:p>
    <w:p w14:paraId="12758181" w14:textId="4D3404D6" w:rsidR="002C6BB0" w:rsidRDefault="002C6BB0">
      <w:pPr>
        <w:pStyle w:val="TOC1"/>
        <w:tabs>
          <w:tab w:val="right" w:leader="dot" w:pos="5030"/>
        </w:tabs>
        <w:rPr>
          <w:rFonts w:eastAsiaTheme="minorEastAsia"/>
          <w:b w:val="0"/>
          <w:caps w:val="0"/>
          <w:noProof/>
          <w:sz w:val="22"/>
          <w:lang w:eastAsia="en-US"/>
        </w:rPr>
      </w:pPr>
      <w:hyperlink w:anchor="_Toc4407351" w:history="1">
        <w:r w:rsidRPr="009C5076">
          <w:rPr>
            <w:rStyle w:val="Hyperlink"/>
            <w:noProof/>
          </w:rPr>
          <w:t>Entradas de Producto</w:t>
        </w:r>
        <w:r>
          <w:rPr>
            <w:noProof/>
            <w:webHidden/>
          </w:rPr>
          <w:tab/>
        </w:r>
        <w:r>
          <w:rPr>
            <w:noProof/>
            <w:webHidden/>
          </w:rPr>
          <w:fldChar w:fldCharType="begin"/>
        </w:r>
        <w:r>
          <w:rPr>
            <w:noProof/>
            <w:webHidden/>
          </w:rPr>
          <w:instrText xml:space="preserve"> PAGEREF _Toc4407351 \h </w:instrText>
        </w:r>
        <w:r>
          <w:rPr>
            <w:noProof/>
            <w:webHidden/>
          </w:rPr>
        </w:r>
        <w:r>
          <w:rPr>
            <w:noProof/>
            <w:webHidden/>
          </w:rPr>
          <w:fldChar w:fldCharType="separate"/>
        </w:r>
        <w:r>
          <w:rPr>
            <w:noProof/>
            <w:webHidden/>
          </w:rPr>
          <w:t>11</w:t>
        </w:r>
        <w:r>
          <w:rPr>
            <w:noProof/>
            <w:webHidden/>
          </w:rPr>
          <w:fldChar w:fldCharType="end"/>
        </w:r>
      </w:hyperlink>
    </w:p>
    <w:p w14:paraId="40F5FBAB" w14:textId="7C253F5C" w:rsidR="002C6BB0" w:rsidRDefault="002C6BB0">
      <w:pPr>
        <w:pStyle w:val="TOC3"/>
        <w:tabs>
          <w:tab w:val="right" w:leader="dot" w:pos="5030"/>
        </w:tabs>
        <w:rPr>
          <w:rFonts w:eastAsiaTheme="minorEastAsia"/>
          <w:smallCaps w:val="0"/>
          <w:noProof/>
          <w:sz w:val="22"/>
          <w:lang w:eastAsia="en-US"/>
        </w:rPr>
      </w:pPr>
      <w:hyperlink w:anchor="_Toc4407352" w:history="1">
        <w:r w:rsidRPr="009C5076">
          <w:rPr>
            <w:rStyle w:val="Hyperlink"/>
            <w:noProof/>
          </w:rPr>
          <w:t>Advanced Threat Analytics</w:t>
        </w:r>
        <w:r>
          <w:rPr>
            <w:noProof/>
            <w:webHidden/>
          </w:rPr>
          <w:tab/>
        </w:r>
        <w:r>
          <w:rPr>
            <w:noProof/>
            <w:webHidden/>
          </w:rPr>
          <w:fldChar w:fldCharType="begin"/>
        </w:r>
        <w:r>
          <w:rPr>
            <w:noProof/>
            <w:webHidden/>
          </w:rPr>
          <w:instrText xml:space="preserve"> PAGEREF _Toc4407352 \h </w:instrText>
        </w:r>
        <w:r>
          <w:rPr>
            <w:noProof/>
            <w:webHidden/>
          </w:rPr>
        </w:r>
        <w:r>
          <w:rPr>
            <w:noProof/>
            <w:webHidden/>
          </w:rPr>
          <w:fldChar w:fldCharType="separate"/>
        </w:r>
        <w:r>
          <w:rPr>
            <w:noProof/>
            <w:webHidden/>
          </w:rPr>
          <w:t>11</w:t>
        </w:r>
        <w:r>
          <w:rPr>
            <w:noProof/>
            <w:webHidden/>
          </w:rPr>
          <w:fldChar w:fldCharType="end"/>
        </w:r>
      </w:hyperlink>
    </w:p>
    <w:p w14:paraId="37C4A5BD" w14:textId="50D09789" w:rsidR="002C6BB0" w:rsidRDefault="002C6BB0">
      <w:pPr>
        <w:pStyle w:val="TOC3"/>
        <w:tabs>
          <w:tab w:val="right" w:leader="dot" w:pos="5030"/>
        </w:tabs>
        <w:rPr>
          <w:rFonts w:eastAsiaTheme="minorEastAsia"/>
          <w:smallCaps w:val="0"/>
          <w:noProof/>
          <w:sz w:val="22"/>
          <w:lang w:eastAsia="en-US"/>
        </w:rPr>
      </w:pPr>
      <w:hyperlink w:anchor="_Toc4407353" w:history="1">
        <w:r w:rsidRPr="009C5076">
          <w:rPr>
            <w:rStyle w:val="Hyperlink"/>
            <w:noProof/>
            <w:lang w:val="pt-BR"/>
          </w:rPr>
          <w:t>BizTalk Server</w:t>
        </w:r>
        <w:r>
          <w:rPr>
            <w:noProof/>
            <w:webHidden/>
          </w:rPr>
          <w:tab/>
        </w:r>
        <w:r>
          <w:rPr>
            <w:noProof/>
            <w:webHidden/>
          </w:rPr>
          <w:fldChar w:fldCharType="begin"/>
        </w:r>
        <w:r>
          <w:rPr>
            <w:noProof/>
            <w:webHidden/>
          </w:rPr>
          <w:instrText xml:space="preserve"> PAGEREF _Toc4407353 \h </w:instrText>
        </w:r>
        <w:r>
          <w:rPr>
            <w:noProof/>
            <w:webHidden/>
          </w:rPr>
        </w:r>
        <w:r>
          <w:rPr>
            <w:noProof/>
            <w:webHidden/>
          </w:rPr>
          <w:fldChar w:fldCharType="separate"/>
        </w:r>
        <w:r>
          <w:rPr>
            <w:noProof/>
            <w:webHidden/>
          </w:rPr>
          <w:t>11</w:t>
        </w:r>
        <w:r>
          <w:rPr>
            <w:noProof/>
            <w:webHidden/>
          </w:rPr>
          <w:fldChar w:fldCharType="end"/>
        </w:r>
      </w:hyperlink>
    </w:p>
    <w:p w14:paraId="0E171C9A" w14:textId="6E892882" w:rsidR="002C6BB0" w:rsidRDefault="002C6BB0">
      <w:pPr>
        <w:pStyle w:val="TOC3"/>
        <w:tabs>
          <w:tab w:val="right" w:leader="dot" w:pos="5030"/>
        </w:tabs>
        <w:rPr>
          <w:rFonts w:eastAsiaTheme="minorEastAsia"/>
          <w:smallCaps w:val="0"/>
          <w:noProof/>
          <w:sz w:val="22"/>
          <w:lang w:eastAsia="en-US"/>
        </w:rPr>
      </w:pPr>
      <w:hyperlink w:anchor="_Toc4407354" w:history="1">
        <w:r w:rsidRPr="009C5076">
          <w:rPr>
            <w:rStyle w:val="Hyperlink"/>
            <w:noProof/>
            <w:lang w:val="fr-FR"/>
          </w:rPr>
          <w:t>Core Infrastructure Server (CIS) Suite</w:t>
        </w:r>
        <w:r>
          <w:rPr>
            <w:noProof/>
            <w:webHidden/>
          </w:rPr>
          <w:tab/>
        </w:r>
        <w:r>
          <w:rPr>
            <w:noProof/>
            <w:webHidden/>
          </w:rPr>
          <w:fldChar w:fldCharType="begin"/>
        </w:r>
        <w:r>
          <w:rPr>
            <w:noProof/>
            <w:webHidden/>
          </w:rPr>
          <w:instrText xml:space="preserve"> PAGEREF _Toc4407354 \h </w:instrText>
        </w:r>
        <w:r>
          <w:rPr>
            <w:noProof/>
            <w:webHidden/>
          </w:rPr>
        </w:r>
        <w:r>
          <w:rPr>
            <w:noProof/>
            <w:webHidden/>
          </w:rPr>
          <w:fldChar w:fldCharType="separate"/>
        </w:r>
        <w:r>
          <w:rPr>
            <w:noProof/>
            <w:webHidden/>
          </w:rPr>
          <w:t>12</w:t>
        </w:r>
        <w:r>
          <w:rPr>
            <w:noProof/>
            <w:webHidden/>
          </w:rPr>
          <w:fldChar w:fldCharType="end"/>
        </w:r>
      </w:hyperlink>
    </w:p>
    <w:p w14:paraId="27B10ABA" w14:textId="14EC7173" w:rsidR="002C6BB0" w:rsidRDefault="002C6BB0">
      <w:pPr>
        <w:pStyle w:val="TOC2"/>
        <w:tabs>
          <w:tab w:val="right" w:leader="dot" w:pos="5030"/>
        </w:tabs>
        <w:rPr>
          <w:rFonts w:eastAsiaTheme="minorEastAsia"/>
          <w:b w:val="0"/>
          <w:smallCaps w:val="0"/>
          <w:noProof/>
          <w:sz w:val="22"/>
          <w:lang w:eastAsia="en-US"/>
        </w:rPr>
      </w:pPr>
      <w:hyperlink w:anchor="_Toc4407355" w:history="1">
        <w:r w:rsidRPr="009C5076">
          <w:rPr>
            <w:rStyle w:val="Hyperlink"/>
            <w:noProof/>
            <w:lang w:val="es-ES_tradnl"/>
          </w:rPr>
          <w:t>Microsoft Dynamics</w:t>
        </w:r>
        <w:r>
          <w:rPr>
            <w:noProof/>
            <w:webHidden/>
          </w:rPr>
          <w:tab/>
        </w:r>
        <w:r>
          <w:rPr>
            <w:noProof/>
            <w:webHidden/>
          </w:rPr>
          <w:fldChar w:fldCharType="begin"/>
        </w:r>
        <w:r>
          <w:rPr>
            <w:noProof/>
            <w:webHidden/>
          </w:rPr>
          <w:instrText xml:space="preserve"> PAGEREF _Toc4407355 \h </w:instrText>
        </w:r>
        <w:r>
          <w:rPr>
            <w:noProof/>
            <w:webHidden/>
          </w:rPr>
        </w:r>
        <w:r>
          <w:rPr>
            <w:noProof/>
            <w:webHidden/>
          </w:rPr>
          <w:fldChar w:fldCharType="separate"/>
        </w:r>
        <w:r>
          <w:rPr>
            <w:noProof/>
            <w:webHidden/>
          </w:rPr>
          <w:t>13</w:t>
        </w:r>
        <w:r>
          <w:rPr>
            <w:noProof/>
            <w:webHidden/>
          </w:rPr>
          <w:fldChar w:fldCharType="end"/>
        </w:r>
      </w:hyperlink>
    </w:p>
    <w:p w14:paraId="4DF53FAF" w14:textId="0D26703A" w:rsidR="002C6BB0" w:rsidRDefault="002C6BB0">
      <w:pPr>
        <w:pStyle w:val="TOC4"/>
        <w:tabs>
          <w:tab w:val="right" w:leader="dot" w:pos="5030"/>
        </w:tabs>
        <w:rPr>
          <w:rFonts w:eastAsiaTheme="minorEastAsia"/>
          <w:smallCaps w:val="0"/>
          <w:noProof/>
          <w:sz w:val="22"/>
          <w:lang w:eastAsia="en-US"/>
        </w:rPr>
      </w:pPr>
      <w:hyperlink w:anchor="_Toc4407356" w:history="1">
        <w:r w:rsidRPr="009C5076">
          <w:rPr>
            <w:rStyle w:val="Hyperlink"/>
            <w:noProof/>
            <w:lang w:val="es-ES_tradnl"/>
          </w:rPr>
          <w:t>Microsoft Dynamics AX</w:t>
        </w:r>
        <w:r>
          <w:rPr>
            <w:noProof/>
            <w:webHidden/>
          </w:rPr>
          <w:tab/>
        </w:r>
        <w:r>
          <w:rPr>
            <w:noProof/>
            <w:webHidden/>
          </w:rPr>
          <w:fldChar w:fldCharType="begin"/>
        </w:r>
        <w:r>
          <w:rPr>
            <w:noProof/>
            <w:webHidden/>
          </w:rPr>
          <w:instrText xml:space="preserve"> PAGEREF _Toc4407356 \h </w:instrText>
        </w:r>
        <w:r>
          <w:rPr>
            <w:noProof/>
            <w:webHidden/>
          </w:rPr>
        </w:r>
        <w:r>
          <w:rPr>
            <w:noProof/>
            <w:webHidden/>
          </w:rPr>
          <w:fldChar w:fldCharType="separate"/>
        </w:r>
        <w:r>
          <w:rPr>
            <w:noProof/>
            <w:webHidden/>
          </w:rPr>
          <w:t>13</w:t>
        </w:r>
        <w:r>
          <w:rPr>
            <w:noProof/>
            <w:webHidden/>
          </w:rPr>
          <w:fldChar w:fldCharType="end"/>
        </w:r>
      </w:hyperlink>
    </w:p>
    <w:p w14:paraId="54990CAA" w14:textId="1F7EAA22" w:rsidR="002C6BB0" w:rsidRDefault="002C6BB0">
      <w:pPr>
        <w:pStyle w:val="TOC4"/>
        <w:tabs>
          <w:tab w:val="right" w:leader="dot" w:pos="5030"/>
        </w:tabs>
        <w:rPr>
          <w:rFonts w:eastAsiaTheme="minorEastAsia"/>
          <w:smallCaps w:val="0"/>
          <w:noProof/>
          <w:sz w:val="22"/>
          <w:lang w:eastAsia="en-US"/>
        </w:rPr>
      </w:pPr>
      <w:hyperlink w:anchor="_Toc4407357" w:history="1">
        <w:r w:rsidRPr="009C5076">
          <w:rPr>
            <w:rStyle w:val="Hyperlink"/>
            <w:noProof/>
            <w:lang w:val="pt-BR"/>
          </w:rPr>
          <w:t>Microsoft Dynamics 365</w:t>
        </w:r>
        <w:r>
          <w:rPr>
            <w:noProof/>
            <w:webHidden/>
          </w:rPr>
          <w:tab/>
        </w:r>
        <w:r>
          <w:rPr>
            <w:noProof/>
            <w:webHidden/>
          </w:rPr>
          <w:fldChar w:fldCharType="begin"/>
        </w:r>
        <w:r>
          <w:rPr>
            <w:noProof/>
            <w:webHidden/>
          </w:rPr>
          <w:instrText xml:space="preserve"> PAGEREF _Toc4407357 \h </w:instrText>
        </w:r>
        <w:r>
          <w:rPr>
            <w:noProof/>
            <w:webHidden/>
          </w:rPr>
        </w:r>
        <w:r>
          <w:rPr>
            <w:noProof/>
            <w:webHidden/>
          </w:rPr>
          <w:fldChar w:fldCharType="separate"/>
        </w:r>
        <w:r>
          <w:rPr>
            <w:noProof/>
            <w:webHidden/>
          </w:rPr>
          <w:t>14</w:t>
        </w:r>
        <w:r>
          <w:rPr>
            <w:noProof/>
            <w:webHidden/>
          </w:rPr>
          <w:fldChar w:fldCharType="end"/>
        </w:r>
      </w:hyperlink>
    </w:p>
    <w:p w14:paraId="0E87CBC6" w14:textId="3633892C" w:rsidR="002C6BB0" w:rsidRDefault="002C6BB0">
      <w:pPr>
        <w:pStyle w:val="TOC4"/>
        <w:tabs>
          <w:tab w:val="right" w:leader="dot" w:pos="5030"/>
        </w:tabs>
        <w:rPr>
          <w:rFonts w:eastAsiaTheme="minorEastAsia"/>
          <w:smallCaps w:val="0"/>
          <w:noProof/>
          <w:sz w:val="22"/>
          <w:lang w:eastAsia="en-US"/>
        </w:rPr>
      </w:pPr>
      <w:hyperlink w:anchor="_Toc4407358" w:history="1">
        <w:r w:rsidRPr="009C5076">
          <w:rPr>
            <w:rStyle w:val="Hyperlink"/>
            <w:noProof/>
            <w:lang w:val="es-ES_tradnl"/>
          </w:rPr>
          <w:t>Microsoft Dynamics NAV</w:t>
        </w:r>
        <w:r>
          <w:rPr>
            <w:noProof/>
            <w:webHidden/>
          </w:rPr>
          <w:tab/>
        </w:r>
        <w:r>
          <w:rPr>
            <w:noProof/>
            <w:webHidden/>
          </w:rPr>
          <w:fldChar w:fldCharType="begin"/>
        </w:r>
        <w:r>
          <w:rPr>
            <w:noProof/>
            <w:webHidden/>
          </w:rPr>
          <w:instrText xml:space="preserve"> PAGEREF _Toc4407358 \h </w:instrText>
        </w:r>
        <w:r>
          <w:rPr>
            <w:noProof/>
            <w:webHidden/>
          </w:rPr>
        </w:r>
        <w:r>
          <w:rPr>
            <w:noProof/>
            <w:webHidden/>
          </w:rPr>
          <w:fldChar w:fldCharType="separate"/>
        </w:r>
        <w:r>
          <w:rPr>
            <w:noProof/>
            <w:webHidden/>
          </w:rPr>
          <w:t>15</w:t>
        </w:r>
        <w:r>
          <w:rPr>
            <w:noProof/>
            <w:webHidden/>
          </w:rPr>
          <w:fldChar w:fldCharType="end"/>
        </w:r>
      </w:hyperlink>
    </w:p>
    <w:p w14:paraId="0AA121A2" w14:textId="149F83CD" w:rsidR="002C6BB0" w:rsidRDefault="002C6BB0">
      <w:pPr>
        <w:pStyle w:val="TOC4"/>
        <w:tabs>
          <w:tab w:val="right" w:leader="dot" w:pos="5030"/>
        </w:tabs>
        <w:rPr>
          <w:rFonts w:eastAsiaTheme="minorEastAsia"/>
          <w:smallCaps w:val="0"/>
          <w:noProof/>
          <w:sz w:val="22"/>
          <w:lang w:eastAsia="en-US"/>
        </w:rPr>
      </w:pPr>
      <w:hyperlink w:anchor="_Toc4407359" w:history="1">
        <w:r w:rsidRPr="009C5076">
          <w:rPr>
            <w:rStyle w:val="Hyperlink"/>
            <w:noProof/>
            <w:lang w:val="es-ES_tradnl"/>
          </w:rPr>
          <w:t>Microsoft Dynamics GP</w:t>
        </w:r>
        <w:r>
          <w:rPr>
            <w:noProof/>
            <w:webHidden/>
          </w:rPr>
          <w:tab/>
        </w:r>
        <w:r>
          <w:rPr>
            <w:noProof/>
            <w:webHidden/>
          </w:rPr>
          <w:fldChar w:fldCharType="begin"/>
        </w:r>
        <w:r>
          <w:rPr>
            <w:noProof/>
            <w:webHidden/>
          </w:rPr>
          <w:instrText xml:space="preserve"> PAGEREF _Toc4407359 \h </w:instrText>
        </w:r>
        <w:r>
          <w:rPr>
            <w:noProof/>
            <w:webHidden/>
          </w:rPr>
        </w:r>
        <w:r>
          <w:rPr>
            <w:noProof/>
            <w:webHidden/>
          </w:rPr>
          <w:fldChar w:fldCharType="separate"/>
        </w:r>
        <w:r>
          <w:rPr>
            <w:noProof/>
            <w:webHidden/>
          </w:rPr>
          <w:t>16</w:t>
        </w:r>
        <w:r>
          <w:rPr>
            <w:noProof/>
            <w:webHidden/>
          </w:rPr>
          <w:fldChar w:fldCharType="end"/>
        </w:r>
      </w:hyperlink>
    </w:p>
    <w:p w14:paraId="6293E7E4" w14:textId="738D1B1C" w:rsidR="002C6BB0" w:rsidRDefault="002C6BB0">
      <w:pPr>
        <w:pStyle w:val="TOC4"/>
        <w:tabs>
          <w:tab w:val="right" w:leader="dot" w:pos="5030"/>
        </w:tabs>
        <w:rPr>
          <w:rFonts w:eastAsiaTheme="minorEastAsia"/>
          <w:smallCaps w:val="0"/>
          <w:noProof/>
          <w:sz w:val="22"/>
          <w:lang w:eastAsia="en-US"/>
        </w:rPr>
      </w:pPr>
      <w:hyperlink w:anchor="_Toc4407360" w:history="1">
        <w:r w:rsidRPr="009C5076">
          <w:rPr>
            <w:rStyle w:val="Hyperlink"/>
            <w:noProof/>
            <w:lang w:val="es-ES_tradnl"/>
          </w:rPr>
          <w:t>Microsoft Dynamics SL</w:t>
        </w:r>
        <w:r>
          <w:rPr>
            <w:noProof/>
            <w:webHidden/>
          </w:rPr>
          <w:tab/>
        </w:r>
        <w:r>
          <w:rPr>
            <w:noProof/>
            <w:webHidden/>
          </w:rPr>
          <w:fldChar w:fldCharType="begin"/>
        </w:r>
        <w:r>
          <w:rPr>
            <w:noProof/>
            <w:webHidden/>
          </w:rPr>
          <w:instrText xml:space="preserve"> PAGEREF _Toc4407360 \h </w:instrText>
        </w:r>
        <w:r>
          <w:rPr>
            <w:noProof/>
            <w:webHidden/>
          </w:rPr>
        </w:r>
        <w:r>
          <w:rPr>
            <w:noProof/>
            <w:webHidden/>
          </w:rPr>
          <w:fldChar w:fldCharType="separate"/>
        </w:r>
        <w:r>
          <w:rPr>
            <w:noProof/>
            <w:webHidden/>
          </w:rPr>
          <w:t>17</w:t>
        </w:r>
        <w:r>
          <w:rPr>
            <w:noProof/>
            <w:webHidden/>
          </w:rPr>
          <w:fldChar w:fldCharType="end"/>
        </w:r>
      </w:hyperlink>
    </w:p>
    <w:p w14:paraId="5F33FDD4" w14:textId="30B4F6C3" w:rsidR="002C6BB0" w:rsidRDefault="002C6BB0">
      <w:pPr>
        <w:pStyle w:val="TOC2"/>
        <w:tabs>
          <w:tab w:val="right" w:leader="dot" w:pos="5030"/>
        </w:tabs>
        <w:rPr>
          <w:rFonts w:eastAsiaTheme="minorEastAsia"/>
          <w:b w:val="0"/>
          <w:smallCaps w:val="0"/>
          <w:noProof/>
          <w:sz w:val="22"/>
          <w:lang w:eastAsia="en-US"/>
        </w:rPr>
      </w:pPr>
      <w:r>
        <w:rPr>
          <w:rStyle w:val="Hyperlink"/>
          <w:noProof/>
        </w:rPr>
        <w:br w:type="column"/>
      </w:r>
      <w:hyperlink w:anchor="_Toc4407361" w:history="1">
        <w:r w:rsidRPr="009C5076">
          <w:rPr>
            <w:rStyle w:val="Hyperlink"/>
            <w:noProof/>
            <w:lang w:val="es-ES_tradnl"/>
          </w:rPr>
          <w:t>Aplicaciones de Office</w:t>
        </w:r>
        <w:r>
          <w:rPr>
            <w:noProof/>
            <w:webHidden/>
          </w:rPr>
          <w:tab/>
        </w:r>
        <w:r>
          <w:rPr>
            <w:noProof/>
            <w:webHidden/>
          </w:rPr>
          <w:fldChar w:fldCharType="begin"/>
        </w:r>
        <w:r>
          <w:rPr>
            <w:noProof/>
            <w:webHidden/>
          </w:rPr>
          <w:instrText xml:space="preserve"> PAGEREF _Toc4407361 \h </w:instrText>
        </w:r>
        <w:r>
          <w:rPr>
            <w:noProof/>
            <w:webHidden/>
          </w:rPr>
        </w:r>
        <w:r>
          <w:rPr>
            <w:noProof/>
            <w:webHidden/>
          </w:rPr>
          <w:fldChar w:fldCharType="separate"/>
        </w:r>
        <w:r>
          <w:rPr>
            <w:noProof/>
            <w:webHidden/>
          </w:rPr>
          <w:t>18</w:t>
        </w:r>
        <w:r>
          <w:rPr>
            <w:noProof/>
            <w:webHidden/>
          </w:rPr>
          <w:fldChar w:fldCharType="end"/>
        </w:r>
      </w:hyperlink>
    </w:p>
    <w:p w14:paraId="689D8C59" w14:textId="2A348F88" w:rsidR="002C6BB0" w:rsidRDefault="002C6BB0">
      <w:pPr>
        <w:pStyle w:val="TOC4"/>
        <w:tabs>
          <w:tab w:val="right" w:leader="dot" w:pos="5030"/>
        </w:tabs>
        <w:rPr>
          <w:rFonts w:eastAsiaTheme="minorEastAsia"/>
          <w:smallCaps w:val="0"/>
          <w:noProof/>
          <w:sz w:val="22"/>
          <w:lang w:eastAsia="en-US"/>
        </w:rPr>
      </w:pPr>
      <w:hyperlink w:anchor="_Toc4407362" w:history="1">
        <w:r w:rsidRPr="009C5076">
          <w:rPr>
            <w:rStyle w:val="Hyperlink"/>
            <w:noProof/>
            <w:lang w:val="es-ES_tradnl"/>
          </w:rPr>
          <w:t>Aplicaciones de Escritorio para Office</w:t>
        </w:r>
        <w:r>
          <w:rPr>
            <w:noProof/>
            <w:webHidden/>
          </w:rPr>
          <w:tab/>
        </w:r>
        <w:r>
          <w:rPr>
            <w:noProof/>
            <w:webHidden/>
          </w:rPr>
          <w:fldChar w:fldCharType="begin"/>
        </w:r>
        <w:r>
          <w:rPr>
            <w:noProof/>
            <w:webHidden/>
          </w:rPr>
          <w:instrText xml:space="preserve"> PAGEREF _Toc4407362 \h </w:instrText>
        </w:r>
        <w:r>
          <w:rPr>
            <w:noProof/>
            <w:webHidden/>
          </w:rPr>
        </w:r>
        <w:r>
          <w:rPr>
            <w:noProof/>
            <w:webHidden/>
          </w:rPr>
          <w:fldChar w:fldCharType="separate"/>
        </w:r>
        <w:r>
          <w:rPr>
            <w:noProof/>
            <w:webHidden/>
          </w:rPr>
          <w:t>18</w:t>
        </w:r>
        <w:r>
          <w:rPr>
            <w:noProof/>
            <w:webHidden/>
          </w:rPr>
          <w:fldChar w:fldCharType="end"/>
        </w:r>
      </w:hyperlink>
    </w:p>
    <w:p w14:paraId="7F1E2678" w14:textId="1358A8F6" w:rsidR="002C6BB0" w:rsidRDefault="002C6BB0">
      <w:pPr>
        <w:pStyle w:val="TOC4"/>
        <w:tabs>
          <w:tab w:val="right" w:leader="dot" w:pos="5030"/>
        </w:tabs>
        <w:rPr>
          <w:rFonts w:eastAsiaTheme="minorEastAsia"/>
          <w:smallCaps w:val="0"/>
          <w:noProof/>
          <w:sz w:val="22"/>
          <w:lang w:eastAsia="en-US"/>
        </w:rPr>
      </w:pPr>
      <w:hyperlink w:anchor="_Toc4407363" w:history="1">
        <w:r w:rsidRPr="009C5076">
          <w:rPr>
            <w:rStyle w:val="Hyperlink"/>
            <w:noProof/>
          </w:rPr>
          <w:t>Project</w:t>
        </w:r>
        <w:r>
          <w:rPr>
            <w:noProof/>
            <w:webHidden/>
          </w:rPr>
          <w:tab/>
        </w:r>
        <w:r>
          <w:rPr>
            <w:noProof/>
            <w:webHidden/>
          </w:rPr>
          <w:fldChar w:fldCharType="begin"/>
        </w:r>
        <w:r>
          <w:rPr>
            <w:noProof/>
            <w:webHidden/>
          </w:rPr>
          <w:instrText xml:space="preserve"> PAGEREF _Toc4407363 \h </w:instrText>
        </w:r>
        <w:r>
          <w:rPr>
            <w:noProof/>
            <w:webHidden/>
          </w:rPr>
        </w:r>
        <w:r>
          <w:rPr>
            <w:noProof/>
            <w:webHidden/>
          </w:rPr>
          <w:fldChar w:fldCharType="separate"/>
        </w:r>
        <w:r>
          <w:rPr>
            <w:noProof/>
            <w:webHidden/>
          </w:rPr>
          <w:t>18</w:t>
        </w:r>
        <w:r>
          <w:rPr>
            <w:noProof/>
            <w:webHidden/>
          </w:rPr>
          <w:fldChar w:fldCharType="end"/>
        </w:r>
      </w:hyperlink>
    </w:p>
    <w:p w14:paraId="42B6B843" w14:textId="30C380EA" w:rsidR="002C6BB0" w:rsidRDefault="002C6BB0">
      <w:pPr>
        <w:pStyle w:val="TOC4"/>
        <w:tabs>
          <w:tab w:val="right" w:leader="dot" w:pos="5030"/>
        </w:tabs>
        <w:rPr>
          <w:rFonts w:eastAsiaTheme="minorEastAsia"/>
          <w:smallCaps w:val="0"/>
          <w:noProof/>
          <w:sz w:val="22"/>
          <w:lang w:eastAsia="en-US"/>
        </w:rPr>
      </w:pPr>
      <w:hyperlink w:anchor="_Toc4407364" w:history="1">
        <w:r w:rsidRPr="009C5076">
          <w:rPr>
            <w:rStyle w:val="Hyperlink"/>
            <w:noProof/>
            <w:lang w:val="pt-BR"/>
          </w:rPr>
          <w:t>Visio</w:t>
        </w:r>
        <w:r>
          <w:rPr>
            <w:noProof/>
            <w:webHidden/>
          </w:rPr>
          <w:tab/>
        </w:r>
        <w:r>
          <w:rPr>
            <w:noProof/>
            <w:webHidden/>
          </w:rPr>
          <w:fldChar w:fldCharType="begin"/>
        </w:r>
        <w:r>
          <w:rPr>
            <w:noProof/>
            <w:webHidden/>
          </w:rPr>
          <w:instrText xml:space="preserve"> PAGEREF _Toc4407364 \h </w:instrText>
        </w:r>
        <w:r>
          <w:rPr>
            <w:noProof/>
            <w:webHidden/>
          </w:rPr>
        </w:r>
        <w:r>
          <w:rPr>
            <w:noProof/>
            <w:webHidden/>
          </w:rPr>
          <w:fldChar w:fldCharType="separate"/>
        </w:r>
        <w:r>
          <w:rPr>
            <w:noProof/>
            <w:webHidden/>
          </w:rPr>
          <w:t>19</w:t>
        </w:r>
        <w:r>
          <w:rPr>
            <w:noProof/>
            <w:webHidden/>
          </w:rPr>
          <w:fldChar w:fldCharType="end"/>
        </w:r>
      </w:hyperlink>
    </w:p>
    <w:p w14:paraId="76C7C71E" w14:textId="6F3B76A6" w:rsidR="002C6BB0" w:rsidRDefault="002C6BB0">
      <w:pPr>
        <w:pStyle w:val="TOC2"/>
        <w:tabs>
          <w:tab w:val="right" w:leader="dot" w:pos="5030"/>
        </w:tabs>
        <w:rPr>
          <w:rFonts w:eastAsiaTheme="minorEastAsia"/>
          <w:b w:val="0"/>
          <w:smallCaps w:val="0"/>
          <w:noProof/>
          <w:sz w:val="22"/>
          <w:lang w:eastAsia="en-US"/>
        </w:rPr>
      </w:pPr>
      <w:hyperlink w:anchor="_Toc4407365" w:history="1">
        <w:r w:rsidRPr="009C5076">
          <w:rPr>
            <w:rStyle w:val="Hyperlink"/>
            <w:noProof/>
            <w:lang w:val="es-ES_tradnl"/>
          </w:rPr>
          <w:t>Servidores de Office</w:t>
        </w:r>
        <w:r>
          <w:rPr>
            <w:noProof/>
            <w:webHidden/>
          </w:rPr>
          <w:tab/>
        </w:r>
        <w:r>
          <w:rPr>
            <w:noProof/>
            <w:webHidden/>
          </w:rPr>
          <w:fldChar w:fldCharType="begin"/>
        </w:r>
        <w:r>
          <w:rPr>
            <w:noProof/>
            <w:webHidden/>
          </w:rPr>
          <w:instrText xml:space="preserve"> PAGEREF _Toc4407365 \h </w:instrText>
        </w:r>
        <w:r>
          <w:rPr>
            <w:noProof/>
            <w:webHidden/>
          </w:rPr>
        </w:r>
        <w:r>
          <w:rPr>
            <w:noProof/>
            <w:webHidden/>
          </w:rPr>
          <w:fldChar w:fldCharType="separate"/>
        </w:r>
        <w:r>
          <w:rPr>
            <w:noProof/>
            <w:webHidden/>
          </w:rPr>
          <w:t>19</w:t>
        </w:r>
        <w:r>
          <w:rPr>
            <w:noProof/>
            <w:webHidden/>
          </w:rPr>
          <w:fldChar w:fldCharType="end"/>
        </w:r>
      </w:hyperlink>
    </w:p>
    <w:p w14:paraId="692EAF80" w14:textId="26525DEA" w:rsidR="002C6BB0" w:rsidRDefault="002C6BB0">
      <w:pPr>
        <w:pStyle w:val="TOC4"/>
        <w:tabs>
          <w:tab w:val="right" w:leader="dot" w:pos="5030"/>
        </w:tabs>
        <w:rPr>
          <w:rFonts w:eastAsiaTheme="minorEastAsia"/>
          <w:smallCaps w:val="0"/>
          <w:noProof/>
          <w:sz w:val="22"/>
          <w:lang w:eastAsia="en-US"/>
        </w:rPr>
      </w:pPr>
      <w:hyperlink w:anchor="_Toc4407366" w:history="1">
        <w:r w:rsidRPr="009C5076">
          <w:rPr>
            <w:rStyle w:val="Hyperlink"/>
            <w:noProof/>
            <w:lang w:val="es-ES_tradnl"/>
          </w:rPr>
          <w:t>Exchange Server</w:t>
        </w:r>
        <w:r>
          <w:rPr>
            <w:noProof/>
            <w:webHidden/>
          </w:rPr>
          <w:tab/>
        </w:r>
        <w:r>
          <w:rPr>
            <w:noProof/>
            <w:webHidden/>
          </w:rPr>
          <w:fldChar w:fldCharType="begin"/>
        </w:r>
        <w:r>
          <w:rPr>
            <w:noProof/>
            <w:webHidden/>
          </w:rPr>
          <w:instrText xml:space="preserve"> PAGEREF _Toc4407366 \h </w:instrText>
        </w:r>
        <w:r>
          <w:rPr>
            <w:noProof/>
            <w:webHidden/>
          </w:rPr>
        </w:r>
        <w:r>
          <w:rPr>
            <w:noProof/>
            <w:webHidden/>
          </w:rPr>
          <w:fldChar w:fldCharType="separate"/>
        </w:r>
        <w:r>
          <w:rPr>
            <w:noProof/>
            <w:webHidden/>
          </w:rPr>
          <w:t>19</w:t>
        </w:r>
        <w:r>
          <w:rPr>
            <w:noProof/>
            <w:webHidden/>
          </w:rPr>
          <w:fldChar w:fldCharType="end"/>
        </w:r>
      </w:hyperlink>
    </w:p>
    <w:p w14:paraId="3F0FA707" w14:textId="6377AD72" w:rsidR="002C6BB0" w:rsidRDefault="002C6BB0">
      <w:pPr>
        <w:pStyle w:val="TOC4"/>
        <w:tabs>
          <w:tab w:val="right" w:leader="dot" w:pos="5030"/>
        </w:tabs>
        <w:rPr>
          <w:rFonts w:eastAsiaTheme="minorEastAsia"/>
          <w:smallCaps w:val="0"/>
          <w:noProof/>
          <w:sz w:val="22"/>
          <w:lang w:eastAsia="en-US"/>
        </w:rPr>
      </w:pPr>
      <w:hyperlink w:anchor="_Toc4407367" w:history="1">
        <w:r w:rsidRPr="009C5076">
          <w:rPr>
            <w:rStyle w:val="Hyperlink"/>
            <w:noProof/>
            <w:lang w:val="es-ES_tradnl"/>
          </w:rPr>
          <w:t>Project Server</w:t>
        </w:r>
        <w:r>
          <w:rPr>
            <w:noProof/>
            <w:webHidden/>
          </w:rPr>
          <w:tab/>
        </w:r>
        <w:r>
          <w:rPr>
            <w:noProof/>
            <w:webHidden/>
          </w:rPr>
          <w:fldChar w:fldCharType="begin"/>
        </w:r>
        <w:r>
          <w:rPr>
            <w:noProof/>
            <w:webHidden/>
          </w:rPr>
          <w:instrText xml:space="preserve"> PAGEREF _Toc4407367 \h </w:instrText>
        </w:r>
        <w:r>
          <w:rPr>
            <w:noProof/>
            <w:webHidden/>
          </w:rPr>
        </w:r>
        <w:r>
          <w:rPr>
            <w:noProof/>
            <w:webHidden/>
          </w:rPr>
          <w:fldChar w:fldCharType="separate"/>
        </w:r>
        <w:r>
          <w:rPr>
            <w:noProof/>
            <w:webHidden/>
          </w:rPr>
          <w:t>21</w:t>
        </w:r>
        <w:r>
          <w:rPr>
            <w:noProof/>
            <w:webHidden/>
          </w:rPr>
          <w:fldChar w:fldCharType="end"/>
        </w:r>
      </w:hyperlink>
    </w:p>
    <w:p w14:paraId="5687961A" w14:textId="5407B459" w:rsidR="002C6BB0" w:rsidRDefault="002C6BB0">
      <w:pPr>
        <w:pStyle w:val="TOC4"/>
        <w:tabs>
          <w:tab w:val="right" w:leader="dot" w:pos="5030"/>
        </w:tabs>
        <w:rPr>
          <w:rFonts w:eastAsiaTheme="minorEastAsia"/>
          <w:smallCaps w:val="0"/>
          <w:noProof/>
          <w:sz w:val="22"/>
          <w:lang w:eastAsia="en-US"/>
        </w:rPr>
      </w:pPr>
      <w:hyperlink w:anchor="_Toc4407368" w:history="1">
        <w:r w:rsidRPr="009C5076">
          <w:rPr>
            <w:rStyle w:val="Hyperlink"/>
            <w:noProof/>
            <w:lang w:val="es-ES_tradnl"/>
          </w:rPr>
          <w:t>SharePoint Server</w:t>
        </w:r>
        <w:r>
          <w:rPr>
            <w:noProof/>
            <w:webHidden/>
          </w:rPr>
          <w:tab/>
        </w:r>
        <w:r>
          <w:rPr>
            <w:noProof/>
            <w:webHidden/>
          </w:rPr>
          <w:fldChar w:fldCharType="begin"/>
        </w:r>
        <w:r>
          <w:rPr>
            <w:noProof/>
            <w:webHidden/>
          </w:rPr>
          <w:instrText xml:space="preserve"> PAGEREF _Toc4407368 \h </w:instrText>
        </w:r>
        <w:r>
          <w:rPr>
            <w:noProof/>
            <w:webHidden/>
          </w:rPr>
        </w:r>
        <w:r>
          <w:rPr>
            <w:noProof/>
            <w:webHidden/>
          </w:rPr>
          <w:fldChar w:fldCharType="separate"/>
        </w:r>
        <w:r>
          <w:rPr>
            <w:noProof/>
            <w:webHidden/>
          </w:rPr>
          <w:t>21</w:t>
        </w:r>
        <w:r>
          <w:rPr>
            <w:noProof/>
            <w:webHidden/>
          </w:rPr>
          <w:fldChar w:fldCharType="end"/>
        </w:r>
      </w:hyperlink>
    </w:p>
    <w:p w14:paraId="2A964621" w14:textId="777F99A5" w:rsidR="002C6BB0" w:rsidRDefault="002C6BB0">
      <w:pPr>
        <w:pStyle w:val="TOC4"/>
        <w:tabs>
          <w:tab w:val="right" w:leader="dot" w:pos="5030"/>
        </w:tabs>
        <w:rPr>
          <w:rFonts w:eastAsiaTheme="minorEastAsia"/>
          <w:smallCaps w:val="0"/>
          <w:noProof/>
          <w:sz w:val="22"/>
          <w:lang w:eastAsia="en-US"/>
        </w:rPr>
      </w:pPr>
      <w:hyperlink w:anchor="_Toc4407369" w:history="1">
        <w:r w:rsidRPr="009C5076">
          <w:rPr>
            <w:rStyle w:val="Hyperlink"/>
            <w:noProof/>
            <w:lang w:val="es-ES_tradnl"/>
          </w:rPr>
          <w:t>Skype Empresarial Server</w:t>
        </w:r>
        <w:r>
          <w:rPr>
            <w:noProof/>
            <w:webHidden/>
          </w:rPr>
          <w:tab/>
        </w:r>
        <w:r>
          <w:rPr>
            <w:noProof/>
            <w:webHidden/>
          </w:rPr>
          <w:fldChar w:fldCharType="begin"/>
        </w:r>
        <w:r>
          <w:rPr>
            <w:noProof/>
            <w:webHidden/>
          </w:rPr>
          <w:instrText xml:space="preserve"> PAGEREF _Toc4407369 \h </w:instrText>
        </w:r>
        <w:r>
          <w:rPr>
            <w:noProof/>
            <w:webHidden/>
          </w:rPr>
        </w:r>
        <w:r>
          <w:rPr>
            <w:noProof/>
            <w:webHidden/>
          </w:rPr>
          <w:fldChar w:fldCharType="separate"/>
        </w:r>
        <w:r>
          <w:rPr>
            <w:noProof/>
            <w:webHidden/>
          </w:rPr>
          <w:t>22</w:t>
        </w:r>
        <w:r>
          <w:rPr>
            <w:noProof/>
            <w:webHidden/>
          </w:rPr>
          <w:fldChar w:fldCharType="end"/>
        </w:r>
      </w:hyperlink>
    </w:p>
    <w:p w14:paraId="620D1BEE" w14:textId="09247288" w:rsidR="002C6BB0" w:rsidRDefault="002C6BB0">
      <w:pPr>
        <w:pStyle w:val="TOC3"/>
        <w:tabs>
          <w:tab w:val="right" w:leader="dot" w:pos="5030"/>
        </w:tabs>
        <w:rPr>
          <w:rFonts w:eastAsiaTheme="minorEastAsia"/>
          <w:smallCaps w:val="0"/>
          <w:noProof/>
          <w:sz w:val="22"/>
          <w:lang w:eastAsia="en-US"/>
        </w:rPr>
      </w:pPr>
      <w:hyperlink w:anchor="_Toc4407370" w:history="1">
        <w:r w:rsidRPr="009C5076">
          <w:rPr>
            <w:rStyle w:val="Hyperlink"/>
            <w:noProof/>
            <w:lang w:val="es-ES_tradnl"/>
          </w:rPr>
          <w:t>SQL Server</w:t>
        </w:r>
        <w:r>
          <w:rPr>
            <w:noProof/>
            <w:webHidden/>
          </w:rPr>
          <w:tab/>
        </w:r>
        <w:r>
          <w:rPr>
            <w:noProof/>
            <w:webHidden/>
          </w:rPr>
          <w:fldChar w:fldCharType="begin"/>
        </w:r>
        <w:r>
          <w:rPr>
            <w:noProof/>
            <w:webHidden/>
          </w:rPr>
          <w:instrText xml:space="preserve"> PAGEREF _Toc4407370 \h </w:instrText>
        </w:r>
        <w:r>
          <w:rPr>
            <w:noProof/>
            <w:webHidden/>
          </w:rPr>
        </w:r>
        <w:r>
          <w:rPr>
            <w:noProof/>
            <w:webHidden/>
          </w:rPr>
          <w:fldChar w:fldCharType="separate"/>
        </w:r>
        <w:r>
          <w:rPr>
            <w:noProof/>
            <w:webHidden/>
          </w:rPr>
          <w:t>24</w:t>
        </w:r>
        <w:r>
          <w:rPr>
            <w:noProof/>
            <w:webHidden/>
          </w:rPr>
          <w:fldChar w:fldCharType="end"/>
        </w:r>
      </w:hyperlink>
    </w:p>
    <w:p w14:paraId="2BF55F4A" w14:textId="1EA7BB85" w:rsidR="002C6BB0" w:rsidRDefault="002C6BB0">
      <w:pPr>
        <w:pStyle w:val="TOC2"/>
        <w:tabs>
          <w:tab w:val="right" w:leader="dot" w:pos="5030"/>
        </w:tabs>
        <w:rPr>
          <w:rFonts w:eastAsiaTheme="minorEastAsia"/>
          <w:b w:val="0"/>
          <w:smallCaps w:val="0"/>
          <w:noProof/>
          <w:sz w:val="22"/>
          <w:lang w:eastAsia="en-US"/>
        </w:rPr>
      </w:pPr>
      <w:hyperlink w:anchor="_Toc4407371" w:history="1">
        <w:r w:rsidRPr="009C5076">
          <w:rPr>
            <w:rStyle w:val="Hyperlink"/>
            <w:noProof/>
            <w:lang w:val="es-ES_tradnl"/>
          </w:rPr>
          <w:t>Suites</w:t>
        </w:r>
        <w:r>
          <w:rPr>
            <w:noProof/>
            <w:webHidden/>
          </w:rPr>
          <w:tab/>
        </w:r>
        <w:r>
          <w:rPr>
            <w:noProof/>
            <w:webHidden/>
          </w:rPr>
          <w:fldChar w:fldCharType="begin"/>
        </w:r>
        <w:r>
          <w:rPr>
            <w:noProof/>
            <w:webHidden/>
          </w:rPr>
          <w:instrText xml:space="preserve"> PAGEREF _Toc4407371 \h </w:instrText>
        </w:r>
        <w:r>
          <w:rPr>
            <w:noProof/>
            <w:webHidden/>
          </w:rPr>
        </w:r>
        <w:r>
          <w:rPr>
            <w:noProof/>
            <w:webHidden/>
          </w:rPr>
          <w:fldChar w:fldCharType="separate"/>
        </w:r>
        <w:r>
          <w:rPr>
            <w:noProof/>
            <w:webHidden/>
          </w:rPr>
          <w:t>25</w:t>
        </w:r>
        <w:r>
          <w:rPr>
            <w:noProof/>
            <w:webHidden/>
          </w:rPr>
          <w:fldChar w:fldCharType="end"/>
        </w:r>
      </w:hyperlink>
    </w:p>
    <w:p w14:paraId="7F556DF3" w14:textId="4602D92D" w:rsidR="002C6BB0" w:rsidRDefault="002C6BB0">
      <w:pPr>
        <w:pStyle w:val="TOC4"/>
        <w:tabs>
          <w:tab w:val="right" w:leader="dot" w:pos="5030"/>
        </w:tabs>
        <w:rPr>
          <w:rFonts w:eastAsiaTheme="minorEastAsia"/>
          <w:smallCaps w:val="0"/>
          <w:noProof/>
          <w:sz w:val="22"/>
          <w:lang w:eastAsia="en-US"/>
        </w:rPr>
      </w:pPr>
      <w:hyperlink w:anchor="_Toc4407372" w:history="1">
        <w:r w:rsidRPr="009C5076">
          <w:rPr>
            <w:rStyle w:val="Hyperlink"/>
            <w:noProof/>
            <w:lang w:val="es-ES_tradnl"/>
          </w:rPr>
          <w:t>Cloud Platform Suite</w:t>
        </w:r>
        <w:r>
          <w:rPr>
            <w:noProof/>
            <w:webHidden/>
          </w:rPr>
          <w:tab/>
        </w:r>
        <w:r>
          <w:rPr>
            <w:noProof/>
            <w:webHidden/>
          </w:rPr>
          <w:fldChar w:fldCharType="begin"/>
        </w:r>
        <w:r>
          <w:rPr>
            <w:noProof/>
            <w:webHidden/>
          </w:rPr>
          <w:instrText xml:space="preserve"> PAGEREF _Toc4407372 \h </w:instrText>
        </w:r>
        <w:r>
          <w:rPr>
            <w:noProof/>
            <w:webHidden/>
          </w:rPr>
        </w:r>
        <w:r>
          <w:rPr>
            <w:noProof/>
            <w:webHidden/>
          </w:rPr>
          <w:fldChar w:fldCharType="separate"/>
        </w:r>
        <w:r>
          <w:rPr>
            <w:noProof/>
            <w:webHidden/>
          </w:rPr>
          <w:t>25</w:t>
        </w:r>
        <w:r>
          <w:rPr>
            <w:noProof/>
            <w:webHidden/>
          </w:rPr>
          <w:fldChar w:fldCharType="end"/>
        </w:r>
      </w:hyperlink>
    </w:p>
    <w:p w14:paraId="0B67FBD7" w14:textId="725F3481" w:rsidR="002C6BB0" w:rsidRDefault="002C6BB0">
      <w:pPr>
        <w:pStyle w:val="TOC4"/>
        <w:tabs>
          <w:tab w:val="right" w:leader="dot" w:pos="5030"/>
        </w:tabs>
        <w:rPr>
          <w:rFonts w:eastAsiaTheme="minorEastAsia"/>
          <w:smallCaps w:val="0"/>
          <w:noProof/>
          <w:sz w:val="22"/>
          <w:lang w:eastAsia="en-US"/>
        </w:rPr>
      </w:pPr>
      <w:hyperlink w:anchor="_Toc4407373" w:history="1">
        <w:r w:rsidRPr="009C5076">
          <w:rPr>
            <w:rStyle w:val="Hyperlink"/>
            <w:noProof/>
            <w:lang w:val="fr-FR"/>
          </w:rPr>
          <w:t>Productivity Suite</w:t>
        </w:r>
        <w:r>
          <w:rPr>
            <w:noProof/>
            <w:webHidden/>
          </w:rPr>
          <w:tab/>
        </w:r>
        <w:r>
          <w:rPr>
            <w:noProof/>
            <w:webHidden/>
          </w:rPr>
          <w:fldChar w:fldCharType="begin"/>
        </w:r>
        <w:r>
          <w:rPr>
            <w:noProof/>
            <w:webHidden/>
          </w:rPr>
          <w:instrText xml:space="preserve"> PAGEREF _Toc4407373 \h </w:instrText>
        </w:r>
        <w:r>
          <w:rPr>
            <w:noProof/>
            <w:webHidden/>
          </w:rPr>
        </w:r>
        <w:r>
          <w:rPr>
            <w:noProof/>
            <w:webHidden/>
          </w:rPr>
          <w:fldChar w:fldCharType="separate"/>
        </w:r>
        <w:r>
          <w:rPr>
            <w:noProof/>
            <w:webHidden/>
          </w:rPr>
          <w:t>26</w:t>
        </w:r>
        <w:r>
          <w:rPr>
            <w:noProof/>
            <w:webHidden/>
          </w:rPr>
          <w:fldChar w:fldCharType="end"/>
        </w:r>
      </w:hyperlink>
    </w:p>
    <w:p w14:paraId="2F35249F" w14:textId="59874D97" w:rsidR="002C6BB0" w:rsidRDefault="002C6BB0">
      <w:pPr>
        <w:pStyle w:val="TOC3"/>
        <w:tabs>
          <w:tab w:val="right" w:leader="dot" w:pos="5030"/>
        </w:tabs>
        <w:rPr>
          <w:rFonts w:eastAsiaTheme="minorEastAsia"/>
          <w:smallCaps w:val="0"/>
          <w:noProof/>
          <w:sz w:val="22"/>
          <w:lang w:eastAsia="en-US"/>
        </w:rPr>
      </w:pPr>
      <w:hyperlink w:anchor="_Toc4407374" w:history="1">
        <w:r w:rsidRPr="009C5076">
          <w:rPr>
            <w:rStyle w:val="Hyperlink"/>
            <w:noProof/>
            <w:lang w:val="pt-BR"/>
          </w:rPr>
          <w:t>System Center</w:t>
        </w:r>
        <w:r>
          <w:rPr>
            <w:noProof/>
            <w:webHidden/>
          </w:rPr>
          <w:tab/>
        </w:r>
        <w:r>
          <w:rPr>
            <w:noProof/>
            <w:webHidden/>
          </w:rPr>
          <w:fldChar w:fldCharType="begin"/>
        </w:r>
        <w:r>
          <w:rPr>
            <w:noProof/>
            <w:webHidden/>
          </w:rPr>
          <w:instrText xml:space="preserve"> PAGEREF _Toc4407374 \h </w:instrText>
        </w:r>
        <w:r>
          <w:rPr>
            <w:noProof/>
            <w:webHidden/>
          </w:rPr>
        </w:r>
        <w:r>
          <w:rPr>
            <w:noProof/>
            <w:webHidden/>
          </w:rPr>
          <w:fldChar w:fldCharType="separate"/>
        </w:r>
        <w:r>
          <w:rPr>
            <w:noProof/>
            <w:webHidden/>
          </w:rPr>
          <w:t>27</w:t>
        </w:r>
        <w:r>
          <w:rPr>
            <w:noProof/>
            <w:webHidden/>
          </w:rPr>
          <w:fldChar w:fldCharType="end"/>
        </w:r>
      </w:hyperlink>
    </w:p>
    <w:p w14:paraId="24CAC679" w14:textId="5404A70D" w:rsidR="002C6BB0" w:rsidRDefault="002C6BB0">
      <w:pPr>
        <w:pStyle w:val="TOC2"/>
        <w:tabs>
          <w:tab w:val="right" w:leader="dot" w:pos="5030"/>
        </w:tabs>
        <w:rPr>
          <w:rFonts w:eastAsiaTheme="minorEastAsia"/>
          <w:b w:val="0"/>
          <w:smallCaps w:val="0"/>
          <w:noProof/>
          <w:sz w:val="22"/>
          <w:lang w:eastAsia="en-US"/>
        </w:rPr>
      </w:pPr>
      <w:hyperlink w:anchor="_Toc4407375" w:history="1">
        <w:r w:rsidRPr="009C5076">
          <w:rPr>
            <w:rStyle w:val="Hyperlink"/>
            <w:noProof/>
            <w:lang w:val="es-ES_tradnl"/>
          </w:rPr>
          <w:t>Hospedaje de Virtualización</w:t>
        </w:r>
        <w:r>
          <w:rPr>
            <w:noProof/>
            <w:webHidden/>
          </w:rPr>
          <w:tab/>
        </w:r>
        <w:r>
          <w:rPr>
            <w:noProof/>
            <w:webHidden/>
          </w:rPr>
          <w:fldChar w:fldCharType="begin"/>
        </w:r>
        <w:r>
          <w:rPr>
            <w:noProof/>
            <w:webHidden/>
          </w:rPr>
          <w:instrText xml:space="preserve"> PAGEREF _Toc4407375 \h </w:instrText>
        </w:r>
        <w:r>
          <w:rPr>
            <w:noProof/>
            <w:webHidden/>
          </w:rPr>
        </w:r>
        <w:r>
          <w:rPr>
            <w:noProof/>
            <w:webHidden/>
          </w:rPr>
          <w:fldChar w:fldCharType="separate"/>
        </w:r>
        <w:r>
          <w:rPr>
            <w:noProof/>
            <w:webHidden/>
          </w:rPr>
          <w:t>29</w:t>
        </w:r>
        <w:r>
          <w:rPr>
            <w:noProof/>
            <w:webHidden/>
          </w:rPr>
          <w:fldChar w:fldCharType="end"/>
        </w:r>
      </w:hyperlink>
    </w:p>
    <w:p w14:paraId="122CDA37" w14:textId="78856696" w:rsidR="002C6BB0" w:rsidRDefault="002C6BB0">
      <w:pPr>
        <w:pStyle w:val="TOC4"/>
        <w:tabs>
          <w:tab w:val="right" w:leader="dot" w:pos="5030"/>
        </w:tabs>
        <w:rPr>
          <w:rFonts w:eastAsiaTheme="minorEastAsia"/>
          <w:smallCaps w:val="0"/>
          <w:noProof/>
          <w:sz w:val="22"/>
          <w:lang w:eastAsia="en-US"/>
        </w:rPr>
      </w:pPr>
      <w:hyperlink w:anchor="_Toc4407376" w:history="1">
        <w:r w:rsidRPr="009C5076">
          <w:rPr>
            <w:rStyle w:val="Hyperlink"/>
            <w:noProof/>
            <w:lang w:val="es-ES_tradnl"/>
          </w:rPr>
          <w:t>Microsoft Application Virtualization Hosting para Desktops</w:t>
        </w:r>
        <w:r>
          <w:rPr>
            <w:noProof/>
            <w:webHidden/>
          </w:rPr>
          <w:tab/>
        </w:r>
        <w:r>
          <w:rPr>
            <w:noProof/>
            <w:webHidden/>
          </w:rPr>
          <w:fldChar w:fldCharType="begin"/>
        </w:r>
        <w:r>
          <w:rPr>
            <w:noProof/>
            <w:webHidden/>
          </w:rPr>
          <w:instrText xml:space="preserve"> PAGEREF _Toc4407376 \h </w:instrText>
        </w:r>
        <w:r>
          <w:rPr>
            <w:noProof/>
            <w:webHidden/>
          </w:rPr>
        </w:r>
        <w:r>
          <w:rPr>
            <w:noProof/>
            <w:webHidden/>
          </w:rPr>
          <w:fldChar w:fldCharType="separate"/>
        </w:r>
        <w:r>
          <w:rPr>
            <w:noProof/>
            <w:webHidden/>
          </w:rPr>
          <w:t>29</w:t>
        </w:r>
        <w:r>
          <w:rPr>
            <w:noProof/>
            <w:webHidden/>
          </w:rPr>
          <w:fldChar w:fldCharType="end"/>
        </w:r>
      </w:hyperlink>
    </w:p>
    <w:p w14:paraId="5DBC23AE" w14:textId="6EB6C6D1" w:rsidR="002C6BB0" w:rsidRDefault="002C6BB0">
      <w:pPr>
        <w:pStyle w:val="TOC4"/>
        <w:tabs>
          <w:tab w:val="right" w:leader="dot" w:pos="5030"/>
        </w:tabs>
        <w:rPr>
          <w:rFonts w:eastAsiaTheme="minorEastAsia"/>
          <w:smallCaps w:val="0"/>
          <w:noProof/>
          <w:sz w:val="22"/>
          <w:lang w:eastAsia="en-US"/>
        </w:rPr>
      </w:pPr>
      <w:hyperlink w:anchor="_Toc4407377" w:history="1">
        <w:r w:rsidRPr="009C5076">
          <w:rPr>
            <w:rStyle w:val="Hyperlink"/>
            <w:noProof/>
            <w:lang w:val="es-ES_tradnl"/>
          </w:rPr>
          <w:t>Microsoft User Experience Virtualization Hosting para Desktops</w:t>
        </w:r>
        <w:r>
          <w:rPr>
            <w:noProof/>
            <w:webHidden/>
          </w:rPr>
          <w:tab/>
        </w:r>
        <w:r>
          <w:rPr>
            <w:noProof/>
            <w:webHidden/>
          </w:rPr>
          <w:fldChar w:fldCharType="begin"/>
        </w:r>
        <w:r>
          <w:rPr>
            <w:noProof/>
            <w:webHidden/>
          </w:rPr>
          <w:instrText xml:space="preserve"> PAGEREF _Toc4407377 \h </w:instrText>
        </w:r>
        <w:r>
          <w:rPr>
            <w:noProof/>
            <w:webHidden/>
          </w:rPr>
        </w:r>
        <w:r>
          <w:rPr>
            <w:noProof/>
            <w:webHidden/>
          </w:rPr>
          <w:fldChar w:fldCharType="separate"/>
        </w:r>
        <w:r>
          <w:rPr>
            <w:noProof/>
            <w:webHidden/>
          </w:rPr>
          <w:t>29</w:t>
        </w:r>
        <w:r>
          <w:rPr>
            <w:noProof/>
            <w:webHidden/>
          </w:rPr>
          <w:fldChar w:fldCharType="end"/>
        </w:r>
      </w:hyperlink>
    </w:p>
    <w:p w14:paraId="15B1B0CA" w14:textId="67AE0F33" w:rsidR="002C6BB0" w:rsidRDefault="002C6BB0">
      <w:pPr>
        <w:pStyle w:val="TOC2"/>
        <w:tabs>
          <w:tab w:val="right" w:leader="dot" w:pos="5030"/>
        </w:tabs>
        <w:rPr>
          <w:rFonts w:eastAsiaTheme="minorEastAsia"/>
          <w:b w:val="0"/>
          <w:smallCaps w:val="0"/>
          <w:noProof/>
          <w:sz w:val="22"/>
          <w:lang w:eastAsia="en-US"/>
        </w:rPr>
      </w:pPr>
      <w:hyperlink w:anchor="_Toc4407378" w:history="1">
        <w:r w:rsidRPr="009C5076">
          <w:rPr>
            <w:rStyle w:val="Hyperlink"/>
            <w:noProof/>
            <w:lang w:val="pt-BR"/>
          </w:rPr>
          <w:t>Visual Studio</w:t>
        </w:r>
        <w:r>
          <w:rPr>
            <w:noProof/>
            <w:webHidden/>
          </w:rPr>
          <w:tab/>
        </w:r>
        <w:r>
          <w:rPr>
            <w:noProof/>
            <w:webHidden/>
          </w:rPr>
          <w:fldChar w:fldCharType="begin"/>
        </w:r>
        <w:r>
          <w:rPr>
            <w:noProof/>
            <w:webHidden/>
          </w:rPr>
          <w:instrText xml:space="preserve"> PAGEREF _Toc4407378 \h </w:instrText>
        </w:r>
        <w:r>
          <w:rPr>
            <w:noProof/>
            <w:webHidden/>
          </w:rPr>
        </w:r>
        <w:r>
          <w:rPr>
            <w:noProof/>
            <w:webHidden/>
          </w:rPr>
          <w:fldChar w:fldCharType="separate"/>
        </w:r>
        <w:r>
          <w:rPr>
            <w:noProof/>
            <w:webHidden/>
          </w:rPr>
          <w:t>30</w:t>
        </w:r>
        <w:r>
          <w:rPr>
            <w:noProof/>
            <w:webHidden/>
          </w:rPr>
          <w:fldChar w:fldCharType="end"/>
        </w:r>
      </w:hyperlink>
    </w:p>
    <w:p w14:paraId="5CD80268" w14:textId="07785F8C" w:rsidR="002C6BB0" w:rsidRDefault="002C6BB0">
      <w:pPr>
        <w:pStyle w:val="TOC4"/>
        <w:tabs>
          <w:tab w:val="right" w:leader="dot" w:pos="5030"/>
        </w:tabs>
        <w:rPr>
          <w:rFonts w:eastAsiaTheme="minorEastAsia"/>
          <w:smallCaps w:val="0"/>
          <w:noProof/>
          <w:sz w:val="22"/>
          <w:lang w:eastAsia="en-US"/>
        </w:rPr>
      </w:pPr>
      <w:hyperlink w:anchor="_Toc4407379" w:history="1">
        <w:r w:rsidRPr="009C5076">
          <w:rPr>
            <w:rStyle w:val="Hyperlink"/>
            <w:noProof/>
            <w:lang w:val="pt-BR"/>
          </w:rPr>
          <w:t>Visual Studio</w:t>
        </w:r>
        <w:r>
          <w:rPr>
            <w:noProof/>
            <w:webHidden/>
          </w:rPr>
          <w:tab/>
        </w:r>
        <w:r>
          <w:rPr>
            <w:noProof/>
            <w:webHidden/>
          </w:rPr>
          <w:fldChar w:fldCharType="begin"/>
        </w:r>
        <w:r>
          <w:rPr>
            <w:noProof/>
            <w:webHidden/>
          </w:rPr>
          <w:instrText xml:space="preserve"> PAGEREF _Toc4407379 \h </w:instrText>
        </w:r>
        <w:r>
          <w:rPr>
            <w:noProof/>
            <w:webHidden/>
          </w:rPr>
        </w:r>
        <w:r>
          <w:rPr>
            <w:noProof/>
            <w:webHidden/>
          </w:rPr>
          <w:fldChar w:fldCharType="separate"/>
        </w:r>
        <w:r>
          <w:rPr>
            <w:noProof/>
            <w:webHidden/>
          </w:rPr>
          <w:t>30</w:t>
        </w:r>
        <w:r>
          <w:rPr>
            <w:noProof/>
            <w:webHidden/>
          </w:rPr>
          <w:fldChar w:fldCharType="end"/>
        </w:r>
      </w:hyperlink>
    </w:p>
    <w:p w14:paraId="65E1457E" w14:textId="0B057D17" w:rsidR="002C6BB0" w:rsidRDefault="002C6BB0">
      <w:pPr>
        <w:pStyle w:val="TOC4"/>
        <w:tabs>
          <w:tab w:val="right" w:leader="dot" w:pos="5030"/>
        </w:tabs>
        <w:rPr>
          <w:rFonts w:eastAsiaTheme="minorEastAsia"/>
          <w:smallCaps w:val="0"/>
          <w:noProof/>
          <w:sz w:val="22"/>
          <w:lang w:eastAsia="en-US"/>
        </w:rPr>
      </w:pPr>
      <w:hyperlink w:anchor="_Toc4407380" w:history="1">
        <w:r w:rsidRPr="009C5076">
          <w:rPr>
            <w:rStyle w:val="Hyperlink"/>
            <w:noProof/>
            <w:lang w:val="es-ES"/>
          </w:rPr>
          <w:t>Azure Dev Ops Server</w:t>
        </w:r>
        <w:r>
          <w:rPr>
            <w:noProof/>
            <w:webHidden/>
          </w:rPr>
          <w:tab/>
        </w:r>
        <w:r>
          <w:rPr>
            <w:noProof/>
            <w:webHidden/>
          </w:rPr>
          <w:fldChar w:fldCharType="begin"/>
        </w:r>
        <w:r>
          <w:rPr>
            <w:noProof/>
            <w:webHidden/>
          </w:rPr>
          <w:instrText xml:space="preserve"> PAGEREF _Toc4407380 \h </w:instrText>
        </w:r>
        <w:r>
          <w:rPr>
            <w:noProof/>
            <w:webHidden/>
          </w:rPr>
        </w:r>
        <w:r>
          <w:rPr>
            <w:noProof/>
            <w:webHidden/>
          </w:rPr>
          <w:fldChar w:fldCharType="separate"/>
        </w:r>
        <w:r>
          <w:rPr>
            <w:noProof/>
            <w:webHidden/>
          </w:rPr>
          <w:t>31</w:t>
        </w:r>
        <w:r>
          <w:rPr>
            <w:noProof/>
            <w:webHidden/>
          </w:rPr>
          <w:fldChar w:fldCharType="end"/>
        </w:r>
      </w:hyperlink>
    </w:p>
    <w:p w14:paraId="0E33DA54" w14:textId="1965AD81" w:rsidR="002C6BB0" w:rsidRDefault="002C6BB0">
      <w:pPr>
        <w:pStyle w:val="TOC3"/>
        <w:tabs>
          <w:tab w:val="right" w:leader="dot" w:pos="5030"/>
        </w:tabs>
        <w:rPr>
          <w:rFonts w:eastAsiaTheme="minorEastAsia"/>
          <w:smallCaps w:val="0"/>
          <w:noProof/>
          <w:sz w:val="22"/>
          <w:lang w:eastAsia="en-US"/>
        </w:rPr>
      </w:pPr>
      <w:hyperlink w:anchor="_Toc4407381" w:history="1">
        <w:r w:rsidRPr="009C5076">
          <w:rPr>
            <w:rStyle w:val="Hyperlink"/>
            <w:noProof/>
            <w:lang w:val="es-ES_tradnl"/>
          </w:rPr>
          <w:t>Windows Server</w:t>
        </w:r>
        <w:r>
          <w:rPr>
            <w:noProof/>
            <w:webHidden/>
          </w:rPr>
          <w:tab/>
        </w:r>
        <w:r>
          <w:rPr>
            <w:noProof/>
            <w:webHidden/>
          </w:rPr>
          <w:fldChar w:fldCharType="begin"/>
        </w:r>
        <w:r>
          <w:rPr>
            <w:noProof/>
            <w:webHidden/>
          </w:rPr>
          <w:instrText xml:space="preserve"> PAGEREF _Toc4407381 \h </w:instrText>
        </w:r>
        <w:r>
          <w:rPr>
            <w:noProof/>
            <w:webHidden/>
          </w:rPr>
        </w:r>
        <w:r>
          <w:rPr>
            <w:noProof/>
            <w:webHidden/>
          </w:rPr>
          <w:fldChar w:fldCharType="separate"/>
        </w:r>
        <w:r>
          <w:rPr>
            <w:noProof/>
            <w:webHidden/>
          </w:rPr>
          <w:t>32</w:t>
        </w:r>
        <w:r>
          <w:rPr>
            <w:noProof/>
            <w:webHidden/>
          </w:rPr>
          <w:fldChar w:fldCharType="end"/>
        </w:r>
      </w:hyperlink>
    </w:p>
    <w:p w14:paraId="764B7D0A" w14:textId="35AD9EA9" w:rsidR="002C6BB0" w:rsidRDefault="002C6BB0">
      <w:pPr>
        <w:pStyle w:val="TOC1"/>
        <w:tabs>
          <w:tab w:val="right" w:leader="dot" w:pos="5030"/>
        </w:tabs>
        <w:rPr>
          <w:rFonts w:eastAsiaTheme="minorEastAsia"/>
          <w:b w:val="0"/>
          <w:caps w:val="0"/>
          <w:noProof/>
          <w:sz w:val="22"/>
          <w:lang w:eastAsia="en-US"/>
        </w:rPr>
      </w:pPr>
      <w:hyperlink w:anchor="_Toc4407382" w:history="1">
        <w:r w:rsidRPr="009C5076">
          <w:rPr>
            <w:rStyle w:val="Hyperlink"/>
            <w:noProof/>
            <w:lang w:val="es-ES_tradnl"/>
          </w:rPr>
          <w:t>Glosario</w:t>
        </w:r>
        <w:r>
          <w:rPr>
            <w:noProof/>
            <w:webHidden/>
          </w:rPr>
          <w:tab/>
        </w:r>
        <w:r>
          <w:rPr>
            <w:noProof/>
            <w:webHidden/>
          </w:rPr>
          <w:fldChar w:fldCharType="begin"/>
        </w:r>
        <w:r>
          <w:rPr>
            <w:noProof/>
            <w:webHidden/>
          </w:rPr>
          <w:instrText xml:space="preserve"> PAGEREF _Toc4407382 \h </w:instrText>
        </w:r>
        <w:r>
          <w:rPr>
            <w:noProof/>
            <w:webHidden/>
          </w:rPr>
        </w:r>
        <w:r>
          <w:rPr>
            <w:noProof/>
            <w:webHidden/>
          </w:rPr>
          <w:fldChar w:fldCharType="separate"/>
        </w:r>
        <w:r>
          <w:rPr>
            <w:noProof/>
            <w:webHidden/>
          </w:rPr>
          <w:t>34</w:t>
        </w:r>
        <w:r>
          <w:rPr>
            <w:noProof/>
            <w:webHidden/>
          </w:rPr>
          <w:fldChar w:fldCharType="end"/>
        </w:r>
      </w:hyperlink>
    </w:p>
    <w:p w14:paraId="4908CF22" w14:textId="799BDA1E" w:rsidR="002C6BB0" w:rsidRDefault="002C6BB0">
      <w:pPr>
        <w:pStyle w:val="TOC3"/>
        <w:tabs>
          <w:tab w:val="right" w:leader="dot" w:pos="5030"/>
        </w:tabs>
        <w:rPr>
          <w:rFonts w:eastAsiaTheme="minorEastAsia"/>
          <w:smallCaps w:val="0"/>
          <w:noProof/>
          <w:sz w:val="22"/>
          <w:lang w:eastAsia="en-US"/>
        </w:rPr>
      </w:pPr>
      <w:hyperlink w:anchor="_Toc4407383" w:history="1">
        <w:r w:rsidRPr="009C5076">
          <w:rPr>
            <w:rStyle w:val="Hyperlink"/>
            <w:noProof/>
            <w:lang w:val="es-ES_tradnl"/>
          </w:rPr>
          <w:t>Atributos</w:t>
        </w:r>
        <w:r>
          <w:rPr>
            <w:noProof/>
            <w:webHidden/>
          </w:rPr>
          <w:tab/>
        </w:r>
        <w:r>
          <w:rPr>
            <w:noProof/>
            <w:webHidden/>
          </w:rPr>
          <w:fldChar w:fldCharType="begin"/>
        </w:r>
        <w:r>
          <w:rPr>
            <w:noProof/>
            <w:webHidden/>
          </w:rPr>
          <w:instrText xml:space="preserve"> PAGEREF _Toc4407383 \h </w:instrText>
        </w:r>
        <w:r>
          <w:rPr>
            <w:noProof/>
            <w:webHidden/>
          </w:rPr>
        </w:r>
        <w:r>
          <w:rPr>
            <w:noProof/>
            <w:webHidden/>
          </w:rPr>
          <w:fldChar w:fldCharType="separate"/>
        </w:r>
        <w:r>
          <w:rPr>
            <w:noProof/>
            <w:webHidden/>
          </w:rPr>
          <w:t>34</w:t>
        </w:r>
        <w:r>
          <w:rPr>
            <w:noProof/>
            <w:webHidden/>
          </w:rPr>
          <w:fldChar w:fldCharType="end"/>
        </w:r>
      </w:hyperlink>
    </w:p>
    <w:p w14:paraId="71FF37C5" w14:textId="746638D8" w:rsidR="002C6BB0" w:rsidRDefault="002C6BB0">
      <w:pPr>
        <w:pStyle w:val="TOC3"/>
        <w:tabs>
          <w:tab w:val="right" w:leader="dot" w:pos="5030"/>
        </w:tabs>
        <w:rPr>
          <w:rFonts w:eastAsiaTheme="minorEastAsia"/>
          <w:smallCaps w:val="0"/>
          <w:noProof/>
          <w:sz w:val="22"/>
          <w:lang w:eastAsia="en-US"/>
        </w:rPr>
      </w:pPr>
      <w:hyperlink w:anchor="_Toc4407384" w:history="1">
        <w:r w:rsidRPr="009C5076">
          <w:rPr>
            <w:rStyle w:val="Hyperlink"/>
            <w:noProof/>
            <w:lang w:val="es-ES_tradnl"/>
          </w:rPr>
          <w:t>Definiciones</w:t>
        </w:r>
        <w:r>
          <w:rPr>
            <w:noProof/>
            <w:webHidden/>
          </w:rPr>
          <w:tab/>
        </w:r>
        <w:r>
          <w:rPr>
            <w:noProof/>
            <w:webHidden/>
          </w:rPr>
          <w:fldChar w:fldCharType="begin"/>
        </w:r>
        <w:r>
          <w:rPr>
            <w:noProof/>
            <w:webHidden/>
          </w:rPr>
          <w:instrText xml:space="preserve"> PAGEREF _Toc4407384 \h </w:instrText>
        </w:r>
        <w:r>
          <w:rPr>
            <w:noProof/>
            <w:webHidden/>
          </w:rPr>
        </w:r>
        <w:r>
          <w:rPr>
            <w:noProof/>
            <w:webHidden/>
          </w:rPr>
          <w:fldChar w:fldCharType="separate"/>
        </w:r>
        <w:r>
          <w:rPr>
            <w:noProof/>
            <w:webHidden/>
          </w:rPr>
          <w:t>34</w:t>
        </w:r>
        <w:r>
          <w:rPr>
            <w:noProof/>
            <w:webHidden/>
          </w:rPr>
          <w:fldChar w:fldCharType="end"/>
        </w:r>
      </w:hyperlink>
    </w:p>
    <w:p w14:paraId="670B7A66" w14:textId="39A6025A" w:rsidR="002C6BB0" w:rsidRDefault="002C6BB0">
      <w:pPr>
        <w:pStyle w:val="TOC1"/>
        <w:tabs>
          <w:tab w:val="right" w:leader="dot" w:pos="5030"/>
        </w:tabs>
        <w:rPr>
          <w:rFonts w:eastAsiaTheme="minorEastAsia"/>
          <w:b w:val="0"/>
          <w:caps w:val="0"/>
          <w:noProof/>
          <w:sz w:val="22"/>
          <w:lang w:eastAsia="en-US"/>
        </w:rPr>
      </w:pPr>
      <w:hyperlink w:anchor="_Toc4407385" w:history="1">
        <w:r w:rsidRPr="009C5076">
          <w:rPr>
            <w:rStyle w:val="Hyperlink"/>
            <w:noProof/>
          </w:rPr>
          <w:t>Índice</w:t>
        </w:r>
        <w:r>
          <w:rPr>
            <w:noProof/>
            <w:webHidden/>
          </w:rPr>
          <w:tab/>
        </w:r>
        <w:r>
          <w:rPr>
            <w:noProof/>
            <w:webHidden/>
          </w:rPr>
          <w:fldChar w:fldCharType="begin"/>
        </w:r>
        <w:r>
          <w:rPr>
            <w:noProof/>
            <w:webHidden/>
          </w:rPr>
          <w:instrText xml:space="preserve"> PAGEREF _Toc4407385 \h </w:instrText>
        </w:r>
        <w:r>
          <w:rPr>
            <w:noProof/>
            <w:webHidden/>
          </w:rPr>
        </w:r>
        <w:r>
          <w:rPr>
            <w:noProof/>
            <w:webHidden/>
          </w:rPr>
          <w:fldChar w:fldCharType="separate"/>
        </w:r>
        <w:r>
          <w:rPr>
            <w:noProof/>
            <w:webHidden/>
          </w:rPr>
          <w:t>36</w:t>
        </w:r>
        <w:r>
          <w:rPr>
            <w:noProof/>
            <w:webHidden/>
          </w:rPr>
          <w:fldChar w:fldCharType="end"/>
        </w:r>
      </w:hyperlink>
    </w:p>
    <w:p w14:paraId="255FE481" w14:textId="5C621100" w:rsidR="00FA110B" w:rsidRPr="00DA07FD" w:rsidRDefault="00AD5C31" w:rsidP="002024BF">
      <w:pPr>
        <w:pStyle w:val="ProductList-Body"/>
        <w:tabs>
          <w:tab w:val="clear" w:pos="360"/>
          <w:tab w:val="clear" w:pos="720"/>
          <w:tab w:val="clear" w:pos="1080"/>
        </w:tabs>
        <w:rPr>
          <w:lang w:val="es-ES_tradnl"/>
        </w:rPr>
      </w:pPr>
      <w:r w:rsidRPr="00DA07FD">
        <w:rPr>
          <w:rFonts w:cstheme="minorHAnsi"/>
          <w:lang w:val="es-ES_tradnl"/>
        </w:rPr>
        <w:fldChar w:fldCharType="end"/>
      </w:r>
    </w:p>
    <w:p w14:paraId="16ED5D8F" w14:textId="77777777" w:rsidR="00FA110B" w:rsidRPr="00DA07FD" w:rsidRDefault="00FA110B" w:rsidP="002024BF">
      <w:pPr>
        <w:pStyle w:val="ProductList-Body"/>
        <w:tabs>
          <w:tab w:val="clear" w:pos="360"/>
          <w:tab w:val="clear" w:pos="720"/>
          <w:tab w:val="clear" w:pos="1080"/>
        </w:tabs>
        <w:rPr>
          <w:lang w:val="es-ES_tradnl"/>
        </w:rPr>
      </w:pPr>
    </w:p>
    <w:p w14:paraId="3CA6B7A7" w14:textId="77777777" w:rsidR="00E03E25" w:rsidRPr="00DA07FD" w:rsidRDefault="00E03E25" w:rsidP="002024BF">
      <w:pPr>
        <w:pStyle w:val="ProductList-Body"/>
        <w:tabs>
          <w:tab w:val="clear" w:pos="360"/>
          <w:tab w:val="clear" w:pos="720"/>
          <w:tab w:val="clear" w:pos="1080"/>
        </w:tabs>
        <w:rPr>
          <w:lang w:val="es-ES_tradnl"/>
        </w:rPr>
        <w:sectPr w:rsidR="00E03E25" w:rsidRPr="00DA07FD" w:rsidSect="00D81D98">
          <w:footerReference w:type="default" r:id="rId13"/>
          <w:type w:val="continuous"/>
          <w:pgSz w:w="12240" w:h="15840"/>
          <w:pgMar w:top="1166" w:right="720" w:bottom="720" w:left="720" w:header="720" w:footer="720" w:gutter="0"/>
          <w:cols w:num="2" w:space="720"/>
          <w:docGrid w:linePitch="360"/>
        </w:sectPr>
      </w:pPr>
    </w:p>
    <w:p w14:paraId="148D0633" w14:textId="77777777" w:rsidR="00351B4A" w:rsidRPr="00DA07FD" w:rsidRDefault="00351B4A" w:rsidP="0073056E">
      <w:pPr>
        <w:pStyle w:val="ProductList-Body"/>
        <w:rPr>
          <w:lang w:val="es-ES_tradnl"/>
        </w:rPr>
      </w:pPr>
      <w:bookmarkStart w:id="4" w:name="Introduction"/>
    </w:p>
    <w:p w14:paraId="194BDE0D" w14:textId="77777777" w:rsidR="00351B4A" w:rsidRPr="00DA07FD" w:rsidRDefault="00351B4A" w:rsidP="0073056E">
      <w:pPr>
        <w:pStyle w:val="ProductList-Body"/>
        <w:rPr>
          <w:lang w:val="es-ES_tradnl"/>
        </w:rPr>
      </w:pPr>
    </w:p>
    <w:p w14:paraId="0EB360DD" w14:textId="77777777" w:rsidR="00C16EE4" w:rsidRPr="00DA07FD" w:rsidRDefault="00C16EE4" w:rsidP="002024BF">
      <w:pPr>
        <w:pStyle w:val="ProductList-SectionHeading"/>
        <w:tabs>
          <w:tab w:val="clear" w:pos="360"/>
          <w:tab w:val="clear" w:pos="720"/>
          <w:tab w:val="clear" w:pos="1080"/>
        </w:tabs>
        <w:outlineLvl w:val="0"/>
        <w:rPr>
          <w:lang w:val="es-ES_tradnl"/>
        </w:rPr>
        <w:sectPr w:rsidR="00C16EE4" w:rsidRPr="00DA07FD" w:rsidSect="0019067D">
          <w:footerReference w:type="default" r:id="rId14"/>
          <w:footerReference w:type="first" r:id="rId15"/>
          <w:type w:val="continuous"/>
          <w:pgSz w:w="12240" w:h="15840"/>
          <w:pgMar w:top="1166" w:right="720" w:bottom="720" w:left="720" w:header="720" w:footer="720" w:gutter="0"/>
          <w:cols w:space="720"/>
          <w:titlePg/>
          <w:docGrid w:linePitch="360"/>
        </w:sectPr>
      </w:pPr>
    </w:p>
    <w:p w14:paraId="3A312564" w14:textId="73518524" w:rsidR="00E03E25" w:rsidRPr="00DA07FD" w:rsidRDefault="00914BDB" w:rsidP="002024BF">
      <w:pPr>
        <w:pStyle w:val="ProductList-SectionHeading"/>
        <w:tabs>
          <w:tab w:val="clear" w:pos="360"/>
          <w:tab w:val="clear" w:pos="720"/>
          <w:tab w:val="clear" w:pos="1080"/>
        </w:tabs>
        <w:outlineLvl w:val="0"/>
        <w:rPr>
          <w:lang w:val="es-ES_tradnl"/>
        </w:rPr>
      </w:pPr>
      <w:bookmarkStart w:id="5" w:name="_Toc4407335"/>
      <w:r w:rsidRPr="00DA07FD">
        <w:rPr>
          <w:lang w:val="es-ES_tradnl"/>
        </w:rPr>
        <w:lastRenderedPageBreak/>
        <w:t>Introducción</w:t>
      </w:r>
      <w:bookmarkEnd w:id="5"/>
    </w:p>
    <w:p w14:paraId="0B3153E8" w14:textId="14127871" w:rsidR="00FA110B" w:rsidRPr="00DA07FD" w:rsidRDefault="008D1A52" w:rsidP="002024BF">
      <w:pPr>
        <w:pStyle w:val="ProductList-Offering1Heading"/>
        <w:tabs>
          <w:tab w:val="clear" w:pos="187"/>
          <w:tab w:val="clear" w:pos="360"/>
          <w:tab w:val="clear" w:pos="720"/>
          <w:tab w:val="clear" w:pos="1080"/>
        </w:tabs>
        <w:outlineLvl w:val="1"/>
        <w:rPr>
          <w:lang w:val="es-ES_tradnl"/>
        </w:rPr>
      </w:pPr>
      <w:bookmarkStart w:id="6" w:name="_Toc4407336"/>
      <w:bookmarkEnd w:id="4"/>
      <w:r w:rsidRPr="00DA07FD">
        <w:rPr>
          <w:lang w:val="es-ES_tradnl"/>
        </w:rPr>
        <w:t>Acerca de este documento</w:t>
      </w:r>
      <w:bookmarkEnd w:id="6"/>
    </w:p>
    <w:p w14:paraId="019C13B3" w14:textId="7EC2D4FB" w:rsidR="00D3446A" w:rsidRPr="00DA07FD" w:rsidRDefault="00AD6E7B" w:rsidP="001548B6">
      <w:pPr>
        <w:pStyle w:val="ProductList-Body"/>
        <w:rPr>
          <w:lang w:val="es-ES_tradnl"/>
        </w:rPr>
      </w:pPr>
      <w:r w:rsidRPr="00DA07FD">
        <w:rPr>
          <w:lang w:val="es-ES_tradnl"/>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DA07FD" w:rsidRDefault="00D3446A" w:rsidP="001548B6">
      <w:pPr>
        <w:pStyle w:val="ProductList-Body"/>
        <w:rPr>
          <w:sz w:val="16"/>
          <w:lang w:val="es-ES_tradnl"/>
        </w:rPr>
      </w:pPr>
    </w:p>
    <w:p w14:paraId="3252E43E" w14:textId="149BD098" w:rsidR="00D3446A" w:rsidRPr="00DA07FD" w:rsidRDefault="00D3446A" w:rsidP="001548B6">
      <w:pPr>
        <w:pStyle w:val="ProductList-Body"/>
        <w:rPr>
          <w:lang w:val="es-ES_tradnl"/>
        </w:rPr>
      </w:pPr>
      <w:r w:rsidRPr="00DA07FD">
        <w:rPr>
          <w:lang w:val="es-ES_tradnl"/>
        </w:rPr>
        <w:t xml:space="preserve">Los Productos enumerados en los SPUR están disponibles a partir de la fecha que se indica en la </w:t>
      </w:r>
      <w:hyperlink w:anchor="CoverPage">
        <w:r w:rsidRPr="00DA07FD">
          <w:rPr>
            <w:color w:val="0563C1"/>
            <w:u w:val="single"/>
            <w:lang w:val="es-ES_tradnl"/>
          </w:rPr>
          <w:t>Portada</w:t>
        </w:r>
      </w:hyperlink>
      <w:r w:rsidRPr="00DA07FD">
        <w:rPr>
          <w:lang w:val="es-ES_tradnl"/>
        </w:rPr>
        <w:t xml:space="preserve"> de los SPUR. Las versiones anteriores de los SPUR están disponibles en </w:t>
      </w:r>
      <w:hyperlink r:id="rId16" w:history="1">
        <w:r w:rsidRPr="00DA07FD">
          <w:rPr>
            <w:rStyle w:val="Hyperlink"/>
            <w:lang w:val="es-ES_tradnl"/>
          </w:rPr>
          <w:t>http://go.microsoft.com/fwlink/?LinkId=690213</w:t>
        </w:r>
      </w:hyperlink>
      <w:r w:rsidRPr="00DA07FD">
        <w:rPr>
          <w:rStyle w:val="Hyperlink"/>
          <w:color w:val="auto"/>
          <w:u w:val="none"/>
          <w:lang w:val="es-ES_tradnl"/>
        </w:rPr>
        <w:t xml:space="preserve">. </w:t>
      </w:r>
      <w:r w:rsidRPr="00DA07FD">
        <w:rPr>
          <w:lang w:val="es-ES_tradnl"/>
        </w:rPr>
        <w:t xml:space="preserve">La información sobre productos y servicios de Microsoft interrumpidos está disponible en </w:t>
      </w:r>
      <w:hyperlink r:id="rId17">
        <w:r w:rsidRPr="00DA07FD">
          <w:rPr>
            <w:color w:val="0563C1"/>
            <w:u w:val="single"/>
            <w:lang w:val="es-ES_tradnl"/>
          </w:rPr>
          <w:t>http://www.microsoftvolumelicensing.com</w:t>
        </w:r>
      </w:hyperlink>
      <w:r w:rsidRPr="00DA07FD">
        <w:rPr>
          <w:lang w:val="es-ES_tradnl"/>
        </w:rPr>
        <w:t>. Para encontrar la versión necesaria, el Cliente puede ponerse en contacto con su revendedor o con el Gestor de Cuentas de Microsoft.</w:t>
      </w:r>
    </w:p>
    <w:p w14:paraId="1DE35D21" w14:textId="77777777" w:rsidR="009963FB" w:rsidRPr="00DA07FD" w:rsidRDefault="009963FB" w:rsidP="004B4BEE">
      <w:pPr>
        <w:pStyle w:val="ProductList-Body"/>
        <w:tabs>
          <w:tab w:val="clear" w:pos="360"/>
          <w:tab w:val="clear" w:pos="720"/>
          <w:tab w:val="clear" w:pos="1080"/>
        </w:tabs>
        <w:rPr>
          <w:sz w:val="12"/>
          <w:szCs w:val="12"/>
          <w:lang w:val="es-ES_tradnl"/>
        </w:rPr>
      </w:pPr>
    </w:p>
    <w:p w14:paraId="696A68B8" w14:textId="5F58CEC2" w:rsidR="008D1A52" w:rsidRPr="00DA07FD" w:rsidRDefault="00DA5C94" w:rsidP="004B4BEE">
      <w:pPr>
        <w:pStyle w:val="ProductList-Offering1Heading"/>
        <w:tabs>
          <w:tab w:val="clear" w:pos="187"/>
          <w:tab w:val="clear" w:pos="360"/>
          <w:tab w:val="clear" w:pos="720"/>
          <w:tab w:val="clear" w:pos="1080"/>
        </w:tabs>
        <w:outlineLvl w:val="1"/>
        <w:rPr>
          <w:lang w:val="es-ES_tradnl"/>
        </w:rPr>
      </w:pPr>
      <w:bookmarkStart w:id="7" w:name="_Toc4407337"/>
      <w:r w:rsidRPr="00DA07FD">
        <w:rPr>
          <w:lang w:val="es-ES_tradnl"/>
        </w:rPr>
        <w:t>Qué contiene este documento</w:t>
      </w:r>
      <w:bookmarkEnd w:id="7"/>
    </w:p>
    <w:p w14:paraId="2C614AB0" w14:textId="77777777" w:rsidR="00566B49" w:rsidRPr="00DA07FD" w:rsidRDefault="00566B49" w:rsidP="00566B49">
      <w:pPr>
        <w:pStyle w:val="ProductList-Body"/>
        <w:rPr>
          <w:lang w:val="es-ES_tradnl"/>
        </w:rPr>
      </w:pPr>
      <w:r w:rsidRPr="00DA07FD">
        <w:rPr>
          <w:lang w:val="es-ES_tradnl"/>
        </w:rPr>
        <w:t>Los SPUR incluyen las siguientes secciones:</w:t>
      </w:r>
    </w:p>
    <w:p w14:paraId="2B7B1E67" w14:textId="04710B66" w:rsidR="00566B49" w:rsidRPr="00DA07FD" w:rsidRDefault="00912A3C" w:rsidP="00566B49">
      <w:pPr>
        <w:pStyle w:val="ProductList-Bullet"/>
        <w:numPr>
          <w:ilvl w:val="0"/>
          <w:numId w:val="25"/>
        </w:numPr>
        <w:rPr>
          <w:lang w:val="es-ES_tradnl"/>
        </w:rPr>
      </w:pPr>
      <w:hyperlink w:anchor="Introduction">
        <w:r w:rsidR="00AF73BC" w:rsidRPr="00DA07FD">
          <w:rPr>
            <w:color w:val="0563C1"/>
            <w:u w:val="single"/>
            <w:lang w:val="es-ES_tradnl"/>
          </w:rPr>
          <w:t>Introducción</w:t>
        </w:r>
      </w:hyperlink>
      <w:r w:rsidR="00AF73BC" w:rsidRPr="00DA07FD">
        <w:rPr>
          <w:lang w:val="es-ES_tradnl"/>
        </w:rPr>
        <w:t>, que incluye una lista de cambios recientes.</w:t>
      </w:r>
    </w:p>
    <w:p w14:paraId="2D4A0E71" w14:textId="4DEAABE1" w:rsidR="00566B49" w:rsidRPr="00DA07FD" w:rsidRDefault="00912A3C" w:rsidP="00566B49">
      <w:pPr>
        <w:pStyle w:val="ProductList-Bullet"/>
        <w:numPr>
          <w:ilvl w:val="0"/>
          <w:numId w:val="25"/>
        </w:numPr>
        <w:rPr>
          <w:lang w:val="es-ES_tradnl"/>
        </w:rPr>
      </w:pPr>
      <w:hyperlink w:anchor="LicenseTerms">
        <w:r w:rsidR="00AF73BC" w:rsidRPr="00DA07FD">
          <w:rPr>
            <w:color w:val="0563C1"/>
            <w:u w:val="single"/>
            <w:lang w:val="es-ES_tradnl"/>
          </w:rPr>
          <w:t>Términos de Licencia</w:t>
        </w:r>
      </w:hyperlink>
      <w:r w:rsidR="00AF73BC" w:rsidRPr="00DA07FD">
        <w:rPr>
          <w:lang w:val="es-ES_tradnl"/>
        </w:rPr>
        <w:t>, que enumera los Términos de Licencia Universales y los Términos del Modelo de Licencia que se aplican a los Productos.</w:t>
      </w:r>
    </w:p>
    <w:p w14:paraId="0D18C14C" w14:textId="540A17AE" w:rsidR="00566B49" w:rsidRPr="00DA07FD" w:rsidRDefault="00912A3C" w:rsidP="00566B49">
      <w:pPr>
        <w:pStyle w:val="ProductList-Bullet"/>
        <w:numPr>
          <w:ilvl w:val="0"/>
          <w:numId w:val="25"/>
        </w:numPr>
        <w:rPr>
          <w:lang w:val="es-ES_tradnl"/>
        </w:rPr>
      </w:pPr>
      <w:hyperlink w:anchor="ProductLicensing" w:history="1">
        <w:r w:rsidR="00AF73BC" w:rsidRPr="00DA07FD">
          <w:rPr>
            <w:rStyle w:val="Hyperlink"/>
            <w:lang w:val="es-ES_tradnl"/>
          </w:rPr>
          <w:t>Entradas de Producto</w:t>
        </w:r>
      </w:hyperlink>
      <w:r w:rsidR="00AF73BC" w:rsidRPr="00DA07FD">
        <w:rPr>
          <w:lang w:val="es-ES_tradnl"/>
        </w:rPr>
        <w:t xml:space="preserve">, que enumera todos los Productos del SPLA disponibles a partir de la fecha que se indica en la </w:t>
      </w:r>
      <w:hyperlink w:anchor="CoverPage">
        <w:r w:rsidR="00AF73BC" w:rsidRPr="00DA07FD">
          <w:rPr>
            <w:color w:val="0563C1"/>
            <w:u w:val="single"/>
            <w:lang w:val="es-ES_tradnl"/>
          </w:rPr>
          <w:t>Portada</w:t>
        </w:r>
      </w:hyperlink>
      <w:r w:rsidR="00AF73BC" w:rsidRPr="00DA07FD">
        <w:rPr>
          <w:lang w:val="es-ES_tradnl"/>
        </w:rPr>
        <w:t xml:space="preserve"> de los SPUR.</w:t>
      </w:r>
    </w:p>
    <w:p w14:paraId="09BC3596" w14:textId="7A18FB14" w:rsidR="00566B49" w:rsidRPr="00DA07FD" w:rsidRDefault="00912A3C" w:rsidP="00566B49">
      <w:pPr>
        <w:pStyle w:val="ProductList-Bullet"/>
        <w:numPr>
          <w:ilvl w:val="0"/>
          <w:numId w:val="25"/>
        </w:numPr>
        <w:rPr>
          <w:lang w:val="es-ES_tradnl"/>
        </w:rPr>
      </w:pPr>
      <w:hyperlink w:anchor="Glossary">
        <w:r w:rsidR="00AF73BC" w:rsidRPr="00DA07FD">
          <w:rPr>
            <w:color w:val="0563C1"/>
            <w:u w:val="single"/>
            <w:lang w:val="es-ES_tradnl"/>
          </w:rPr>
          <w:t>Glosario</w:t>
        </w:r>
      </w:hyperlink>
      <w:r w:rsidR="00AF73BC" w:rsidRPr="00DA07FD">
        <w:rPr>
          <w:lang w:val="es-ES_tradnl"/>
        </w:rPr>
        <w:t>, que define los Atributos y otros términos escritos en mayúscula utilizados en los SPUR.</w:t>
      </w:r>
    </w:p>
    <w:p w14:paraId="14607F15" w14:textId="0D9707D3" w:rsidR="00566B49" w:rsidRPr="00DA07FD" w:rsidRDefault="00912A3C" w:rsidP="00566B49">
      <w:pPr>
        <w:pStyle w:val="ProductList-Bullet"/>
        <w:numPr>
          <w:ilvl w:val="0"/>
          <w:numId w:val="25"/>
        </w:numPr>
        <w:rPr>
          <w:lang w:val="es-ES_tradnl"/>
        </w:rPr>
      </w:pPr>
      <w:hyperlink w:anchor="Index">
        <w:r w:rsidR="00AF73BC" w:rsidRPr="00DA07FD">
          <w:rPr>
            <w:color w:val="0563C1"/>
            <w:u w:val="single"/>
            <w:lang w:val="es-ES_tradnl"/>
          </w:rPr>
          <w:t>Índice</w:t>
        </w:r>
      </w:hyperlink>
      <w:r w:rsidR="00AF73BC" w:rsidRPr="00DA07FD">
        <w:rPr>
          <w:lang w:val="es-ES_tradnl"/>
        </w:rPr>
        <w:t>, que enumera todos los Productos a los que se hace referencia en los SPUR y su ubicación.</w:t>
      </w:r>
    </w:p>
    <w:p w14:paraId="1B14C37F" w14:textId="21D298FB" w:rsidR="001548B6" w:rsidRPr="00DA07FD" w:rsidRDefault="0048269E" w:rsidP="0048269E">
      <w:pPr>
        <w:pStyle w:val="ProductList-Body"/>
        <w:tabs>
          <w:tab w:val="clear" w:pos="360"/>
          <w:tab w:val="clear" w:pos="720"/>
          <w:tab w:val="clear" w:pos="1080"/>
        </w:tabs>
        <w:rPr>
          <w:sz w:val="12"/>
          <w:szCs w:val="12"/>
          <w:lang w:val="es-ES_tradnl"/>
        </w:rPr>
      </w:pPr>
      <w:r w:rsidRPr="00DA07FD">
        <w:rPr>
          <w:sz w:val="12"/>
          <w:szCs w:val="12"/>
          <w:lang w:val="es-ES_tradnl"/>
        </w:rPr>
        <w:tab/>
      </w:r>
    </w:p>
    <w:p w14:paraId="3B7EB618" w14:textId="0F6465A4" w:rsidR="00DA5C94" w:rsidRPr="00DA07FD" w:rsidRDefault="00075291" w:rsidP="005D7EF7">
      <w:pPr>
        <w:pStyle w:val="ProductList-Offering1Heading"/>
        <w:outlineLvl w:val="1"/>
        <w:rPr>
          <w:lang w:val="es-ES_tradnl"/>
        </w:rPr>
      </w:pPr>
      <w:bookmarkStart w:id="8" w:name="_Toc4407338"/>
      <w:r w:rsidRPr="00DA07FD">
        <w:rPr>
          <w:lang w:val="es-ES_tradnl"/>
        </w:rPr>
        <w:t>Entrada de producto</w:t>
      </w:r>
      <w:bookmarkEnd w:id="8"/>
    </w:p>
    <w:p w14:paraId="0FD40E26" w14:textId="5DD8ED2A" w:rsidR="00823788" w:rsidRPr="00DA07FD" w:rsidRDefault="00823788" w:rsidP="00823788">
      <w:pPr>
        <w:pStyle w:val="ProductList-Body"/>
        <w:rPr>
          <w:spacing w:val="-1"/>
          <w:lang w:val="es-ES_tradnl"/>
        </w:rPr>
      </w:pPr>
      <w:r w:rsidRPr="00DA07FD">
        <w:rPr>
          <w:spacing w:val="-1"/>
          <w:lang w:val="es-ES_tradnl"/>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DA07FD" w:rsidRDefault="009B5FA6" w:rsidP="007E5CD7">
      <w:pPr>
        <w:pStyle w:val="ProductList-Body"/>
        <w:rPr>
          <w:lang w:val="es-ES_tradnl"/>
        </w:rPr>
      </w:pPr>
      <w:r w:rsidRPr="00DA07FD">
        <w:rPr>
          <w:noProof/>
          <w:lang w:val="es-ES_tradnl"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912A3C" w:rsidRPr="00F22252" w:rsidRDefault="00912A3C"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912A3C" w:rsidRPr="00F22252" w:rsidRDefault="00912A3C"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sidRPr="00DA07FD">
        <w:rPr>
          <w:noProof/>
          <w:lang w:val="es-ES_tradnl"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912A3C" w:rsidRPr="00612D9E" w:rsidRDefault="00912A3C"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912A3C" w:rsidRPr="00612D9E" w:rsidRDefault="00912A3C"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DA07FD" w:rsidRDefault="00FB73F0" w:rsidP="007E5CD7">
      <w:pPr>
        <w:pStyle w:val="ProductList-Body"/>
        <w:rPr>
          <w:lang w:val="es-ES_tradnl"/>
        </w:rPr>
      </w:pPr>
    </w:p>
    <w:p w14:paraId="6CA72334" w14:textId="74563F03" w:rsidR="00C73F09" w:rsidRPr="00DA07FD" w:rsidRDefault="00C73F09" w:rsidP="007E5CD7">
      <w:pPr>
        <w:pStyle w:val="ProductList-Body"/>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912A3C"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DA07FD" w:rsidRDefault="00294B0E" w:rsidP="001548B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1548B6" w:rsidRPr="00DA07FD">
              <w:rPr>
                <w:rFonts w:asciiTheme="majorHAnsi" w:hAnsiTheme="majorHAnsi"/>
                <w:color w:val="000000" w:themeColor="text1"/>
                <w:lang w:val="es-ES_tradnl"/>
              </w:rPr>
              <w:t>:</w:t>
            </w:r>
            <w:r w:rsidR="001548B6" w:rsidRPr="00DA07FD">
              <w:rPr>
                <w:color w:val="000000" w:themeColor="text1"/>
                <w:lang w:val="es-ES_tradnl"/>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DA07FD" w:rsidRDefault="00AC4583" w:rsidP="001548B6">
            <w:pPr>
              <w:pStyle w:val="ProductList-Offering"/>
              <w:tabs>
                <w:tab w:val="clear" w:pos="360"/>
                <w:tab w:val="clear" w:pos="720"/>
                <w:tab w:val="clear" w:pos="1080"/>
                <w:tab w:val="right" w:pos="2212"/>
              </w:tabs>
              <w:spacing w:before="40" w:after="40"/>
              <w:ind w:left="0"/>
              <w:rPr>
                <w:lang w:val="es-ES_tradnl"/>
              </w:rPr>
            </w:pPr>
            <w:r w:rsidRPr="00DA07FD">
              <w:rPr>
                <w:noProof/>
                <w:lang w:val="es-ES_tradnl"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D0C24"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DA07FD">
              <w:rPr>
                <w:color w:val="0563C1"/>
                <w:lang w:val="es-ES_tradnl"/>
              </w:rPr>
              <w:fldChar w:fldCharType="begin"/>
            </w:r>
            <w:r w:rsidR="00127F13" w:rsidRPr="00DA07FD">
              <w:rPr>
                <w:color w:val="0563C1"/>
                <w:lang w:val="es-ES_tradnl"/>
              </w:rPr>
              <w:instrText>AutoTextList  \s NoStyle \t "Términos de Licencia: Términos y condiciones que rigen la implementación y el uso de un Producto."</w:instrText>
            </w:r>
            <w:r w:rsidR="00127F13" w:rsidRPr="00DA07FD">
              <w:rPr>
                <w:color w:val="0563C1"/>
                <w:lang w:val="es-ES_tradnl"/>
              </w:rPr>
              <w:fldChar w:fldCharType="separate"/>
            </w:r>
            <w:r w:rsidR="00127F13" w:rsidRPr="00DA07FD">
              <w:rPr>
                <w:color w:val="0563C1"/>
                <w:lang w:val="es-ES_tradnl"/>
              </w:rPr>
              <w:t>Términos de Licencia</w:t>
            </w:r>
            <w:r w:rsidR="00127F13"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w:t>
            </w:r>
            <w:hyperlink w:anchor="LicenseTerms_Universal" w:history="1">
              <w:r w:rsidR="001548B6" w:rsidRPr="00DA07FD">
                <w:rPr>
                  <w:rStyle w:val="Hyperlink"/>
                  <w:lang w:val="es-ES_tradnl"/>
                </w:rPr>
                <w:t>Universal</w:t>
              </w:r>
            </w:hyperlink>
            <w:r w:rsidR="001548B6" w:rsidRPr="00DA07FD">
              <w:rPr>
                <w:color w:val="000000" w:themeColor="text1"/>
                <w:lang w:val="es-ES_tradnl"/>
              </w:rPr>
              <w:t xml:space="preserve">; </w:t>
            </w:r>
            <w:hyperlink w:anchor="PorNúcleo" w:history="1">
              <w:r w:rsidR="001548B6" w:rsidRPr="00DA07FD">
                <w:rPr>
                  <w:rStyle w:val="Hyperlink"/>
                  <w:lang w:val="es-ES_tradnl"/>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DA07FD" w:rsidRDefault="0049336D"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62018"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DA07FD">
              <w:rPr>
                <w:color w:val="0563C1"/>
                <w:lang w:val="es-ES_tradnl" w:eastAsia="en-US"/>
              </w:rPr>
              <w:fldChar w:fldCharType="begin"/>
            </w:r>
            <w:r w:rsidR="00624CF5"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00624CF5" w:rsidRPr="00DA07FD">
              <w:rPr>
                <w:color w:val="0563C1"/>
                <w:lang w:val="es-ES_tradnl" w:eastAsia="en-US"/>
              </w:rPr>
              <w:fldChar w:fldCharType="separate"/>
            </w:r>
            <w:r w:rsidR="00624CF5" w:rsidRPr="00DA07FD">
              <w:rPr>
                <w:color w:val="0563C1"/>
                <w:lang w:val="es-ES_tradnl" w:eastAsia="en-US"/>
              </w:rPr>
              <w:t>Términos de Licencia Específicos de un Producto</w:t>
            </w:r>
            <w:r w:rsidR="00624CF5" w:rsidRPr="00DA07FD">
              <w:rPr>
                <w:color w:val="0563C1"/>
                <w:lang w:val="es-ES_tradnl" w:eastAsia="en-US"/>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Ediciones Standard y Branch</w:t>
            </w:r>
          </w:p>
        </w:tc>
      </w:tr>
      <w:tr w:rsidR="001548B6" w:rsidRPr="00DA07FD"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DA07FD" w:rsidRDefault="003D662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1548B6" w:rsidRPr="00DA07FD">
              <w:rPr>
                <w:lang w:val="es-ES_tradnl"/>
              </w:rPr>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DA07FD" w:rsidRDefault="005213AA" w:rsidP="001548B6">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58A2E249" w14:textId="2586C741" w:rsidR="001548B6" w:rsidRPr="00DA07FD" w:rsidRDefault="001548B6" w:rsidP="006A271A">
            <w:pPr>
              <w:pStyle w:val="ProductList-Offering"/>
              <w:tabs>
                <w:tab w:val="clear" w:pos="360"/>
                <w:tab w:val="clear" w:pos="720"/>
                <w:tab w:val="clear" w:pos="1080"/>
              </w:tabs>
              <w:spacing w:before="40" w:after="40"/>
              <w:rPr>
                <w:color w:val="404040"/>
                <w:sz w:val="18"/>
                <w:szCs w:val="18"/>
                <w:lang w:val="es-ES_tradnl"/>
              </w:rPr>
            </w:pPr>
            <w:r w:rsidRPr="00DA07FD">
              <w:rPr>
                <w:color w:val="404040"/>
                <w:lang w:val="es-ES_tradnl"/>
              </w:rPr>
              <w:fldChar w:fldCharType="begin"/>
            </w:r>
            <w:r w:rsidRPr="00DA07FD">
              <w:rPr>
                <w:lang w:val="es-ES_tradnl"/>
              </w:rPr>
              <w:instrText>AutoTextList  \s NoStyle \t "</w:instrText>
            </w:r>
            <w:r w:rsidR="006A271A" w:rsidRPr="00DA07FD">
              <w:rPr>
                <w:lang w:val="es-ES_tradnl"/>
              </w:rPr>
              <w:instrText>Requisito de Licencia de Acceso: Indica si un Servidor o Producto de Aplicación de Escritorio requiere SALs para el acceso por parte de los usuarios y dispositivos o OSE administradas</w:instrText>
            </w:r>
            <w:r w:rsidRPr="00DA07FD">
              <w:rPr>
                <w:color w:val="404040"/>
                <w:lang w:val="es-ES_tradnl"/>
              </w:rPr>
              <w:instrText>."</w:instrText>
            </w:r>
            <w:r w:rsidRPr="00DA07FD">
              <w:rPr>
                <w:color w:val="404040"/>
                <w:lang w:val="es-ES_tradnl"/>
              </w:rPr>
              <w:fldChar w:fldCharType="separate"/>
            </w:r>
            <w:r w:rsidR="006A271A" w:rsidRPr="00DA07FD">
              <w:rPr>
                <w:color w:val="404040"/>
                <w:lang w:val="es-ES_tradnl"/>
              </w:rPr>
              <w:t>Requisito de Licencia de Acceso</w:t>
            </w:r>
            <w:r w:rsidRPr="00DA07FD">
              <w:rPr>
                <w:color w:val="404040"/>
                <w:lang w:val="es-ES_tradnl"/>
              </w:rPr>
              <w:fldChar w:fldCharType="end"/>
            </w:r>
            <w:r w:rsidRPr="00DA07FD">
              <w:rPr>
                <w:color w:val="404040"/>
                <w:lang w:val="es-ES_tradnl"/>
              </w:rPr>
              <w:t>: N/D</w:t>
            </w:r>
          </w:p>
        </w:tc>
      </w:tr>
      <w:tr w:rsidR="001548B6" w:rsidRPr="00912A3C"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DA07FD" w:rsidRDefault="00FA18CA"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4FAF7"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DA07FD">
              <w:rPr>
                <w:color w:val="0563C1"/>
                <w:lang w:val="es-ES_tradnl"/>
              </w:rPr>
              <w:fldChar w:fldCharType="begin"/>
            </w:r>
            <w:r w:rsidR="00A97E68"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00A97E68" w:rsidRPr="00DA07FD">
              <w:rPr>
                <w:color w:val="0563C1"/>
                <w:lang w:val="es-ES_tradnl"/>
              </w:rPr>
              <w:fldChar w:fldCharType="separate"/>
            </w:r>
            <w:r w:rsidR="00A97E68" w:rsidRPr="00DA07FD">
              <w:rPr>
                <w:color w:val="0563C1"/>
                <w:lang w:val="es-ES_tradnl"/>
              </w:rPr>
              <w:t>Software Adicional</w:t>
            </w:r>
            <w:r w:rsidR="00A97E68"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DA07FD" w:rsidRDefault="009842E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447AF" w:rsidRPr="00DA07FD">
              <w:rPr>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5C500C" w:rsidRDefault="001548B6" w:rsidP="001548B6">
            <w:pPr>
              <w:pStyle w:val="ProductList-Offering"/>
              <w:tabs>
                <w:tab w:val="clear" w:pos="360"/>
                <w:tab w:val="clear" w:pos="720"/>
                <w:tab w:val="clear" w:pos="1080"/>
              </w:tabs>
              <w:spacing w:before="40" w:after="40"/>
              <w:rPr>
                <w:color w:val="404040"/>
                <w:lang w:val="pt-BR"/>
              </w:rPr>
            </w:pPr>
            <w:r w:rsidRPr="005C500C">
              <w:rPr>
                <w:color w:val="404040"/>
                <w:lang w:val="pt-BR"/>
              </w:rPr>
              <w:t>Elegible para DCP: N/D</w:t>
            </w:r>
          </w:p>
        </w:tc>
      </w:tr>
      <w:tr w:rsidR="001548B6" w:rsidRPr="00912A3C"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DA07FD" w:rsidRDefault="00A900E0" w:rsidP="001548B6">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DA07FD" w:rsidRDefault="0046787A" w:rsidP="001548B6">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548B6" w:rsidRPr="00DA07FD">
              <w:rPr>
                <w:color w:val="404040"/>
                <w:lang w:val="es-ES_tradnl"/>
              </w:rPr>
              <w:fldChar w:fldCharType="separate"/>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548B6" w:rsidRPr="00DA07FD">
              <w:rPr>
                <w:color w:val="404040"/>
                <w:lang w:val="es-ES_tradnl"/>
              </w:rPr>
              <w:fldChar w:fldCharType="end"/>
            </w:r>
            <w:r w:rsidR="001548B6"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21D79A2F" w14:textId="62348C21" w:rsidR="001548B6" w:rsidRPr="00DA07FD" w:rsidRDefault="00D447DE" w:rsidP="001548B6">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548B6" w:rsidRPr="00DA07FD">
              <w:rPr>
                <w:color w:val="404040"/>
                <w:lang w:val="es-ES_tradnl"/>
              </w:rPr>
              <w:t>: N/D</w:t>
            </w:r>
          </w:p>
        </w:tc>
      </w:tr>
      <w:tr w:rsidR="001548B6" w:rsidRPr="00DA07FD" w14:paraId="6FF359AD" w14:textId="77777777" w:rsidTr="002E1314">
        <w:tc>
          <w:tcPr>
            <w:tcW w:w="3798" w:type="dxa"/>
            <w:tcBorders>
              <w:top w:val="single" w:sz="4" w:space="0" w:color="auto"/>
            </w:tcBorders>
            <w:shd w:val="clear" w:color="auto" w:fill="auto"/>
          </w:tcPr>
          <w:p w14:paraId="04F77D56" w14:textId="64FA2114" w:rsidR="001548B6" w:rsidRPr="00DA07FD" w:rsidRDefault="00270F55"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912A3C" w:rsidRPr="00270F55" w:rsidRDefault="00912A3C"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912A3C" w:rsidRPr="00270F55" w:rsidRDefault="00912A3C"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DA07FD">
              <w:rPr>
                <w:color w:val="0563C1"/>
                <w:lang w:val="es-ES_tradnl"/>
              </w:rPr>
              <w:fldChar w:fldCharType="begin"/>
            </w:r>
            <w:r w:rsidR="0046709B"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0046709B" w:rsidRPr="00DA07FD">
              <w:rPr>
                <w:color w:val="0563C1"/>
                <w:lang w:val="es-ES_tradnl"/>
              </w:rPr>
              <w:fldChar w:fldCharType="separate"/>
            </w:r>
            <w:r w:rsidR="0046709B" w:rsidRPr="00DA07FD">
              <w:rPr>
                <w:color w:val="0563C1"/>
                <w:lang w:val="es-ES_tradnl"/>
              </w:rPr>
              <w:t>Tecnologías incluidas</w:t>
            </w:r>
            <w:r w:rsidR="0046709B" w:rsidRPr="00DA07FD">
              <w:rPr>
                <w:color w:val="0563C1"/>
                <w:lang w:val="es-ES_tradnl"/>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Office Web Apps</w:t>
            </w:r>
            <w:r w:rsidR="00823788" w:rsidRPr="00DA07FD">
              <w:rPr>
                <w:lang w:val="es-ES_tradnl"/>
              </w:rPr>
              <w:fldChar w:fldCharType="begin"/>
            </w:r>
            <w:r w:rsidR="00823788" w:rsidRPr="00DA07FD">
              <w:rPr>
                <w:lang w:val="es-ES_tradnl"/>
              </w:rPr>
              <w:instrText>XE "Office Web Apps"</w:instrText>
            </w:r>
            <w:r w:rsidR="00823788" w:rsidRPr="00DA07FD">
              <w:rPr>
                <w:lang w:val="es-ES_tradnl"/>
              </w:rPr>
              <w:fldChar w:fldCharType="end"/>
            </w:r>
            <w:r w:rsidR="00823788" w:rsidRPr="00DA07FD">
              <w:rPr>
                <w:color w:val="000000" w:themeColor="text1"/>
                <w:lang w:val="es-ES_tradnl"/>
              </w:rPr>
              <w:t xml:space="preserve">; </w:t>
            </w:r>
            <w:r w:rsidR="00823788" w:rsidRPr="00DA07FD">
              <w:rPr>
                <w:color w:val="0563C1"/>
                <w:lang w:val="es-ES_tradnl"/>
              </w:rPr>
              <w:t>Componentes del Software de Windows</w:t>
            </w:r>
          </w:p>
        </w:tc>
        <w:tc>
          <w:tcPr>
            <w:tcW w:w="3398" w:type="dxa"/>
            <w:tcBorders>
              <w:top w:val="single" w:sz="4" w:space="0" w:color="auto"/>
            </w:tcBorders>
            <w:shd w:val="clear" w:color="auto" w:fill="auto"/>
          </w:tcPr>
          <w:p w14:paraId="25900DE2" w14:textId="095DF4C1" w:rsidR="001548B6" w:rsidRPr="00DA07FD" w:rsidRDefault="00854B9A" w:rsidP="001548B6">
            <w:pPr>
              <w:pStyle w:val="ProductList-Offering"/>
              <w:tabs>
                <w:tab w:val="clear" w:pos="360"/>
                <w:tab w:val="clear" w:pos="720"/>
                <w:tab w:val="clear" w:pos="1080"/>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1548B6" w:rsidRPr="00DA07FD">
              <w:rPr>
                <w:lang w:val="es-ES_tradnl"/>
              </w:rPr>
              <w:t>: sí</w:t>
            </w:r>
          </w:p>
        </w:tc>
        <w:tc>
          <w:tcPr>
            <w:tcW w:w="3599" w:type="dxa"/>
            <w:tcBorders>
              <w:top w:val="single" w:sz="4" w:space="0" w:color="auto"/>
            </w:tcBorders>
            <w:shd w:val="clear" w:color="auto" w:fill="BFBFBF"/>
          </w:tcPr>
          <w:p w14:paraId="22714F13" w14:textId="5ABDAE14" w:rsidR="001548B6" w:rsidRPr="00DA07FD" w:rsidRDefault="001C2CBA" w:rsidP="001548B6">
            <w:pPr>
              <w:pStyle w:val="ProductList-Offering"/>
              <w:tabs>
                <w:tab w:val="clear" w:pos="360"/>
                <w:tab w:val="clear" w:pos="720"/>
                <w:tab w:val="clear" w:pos="1080"/>
              </w:tabs>
              <w:spacing w:before="40" w:after="40"/>
              <w:rPr>
                <w:color w:val="404040"/>
                <w:lang w:val="es-ES_tradnl"/>
              </w:rPr>
            </w:pPr>
            <w:r w:rsidRPr="00DA07FD">
              <w:rPr>
                <w:noProof/>
                <w:lang w:val="es-ES_tradnl"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912A3C" w:rsidRPr="00F22252" w:rsidRDefault="00912A3C"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912A3C" w:rsidRPr="00F22252" w:rsidRDefault="00912A3C"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DA07FD">
              <w:rPr>
                <w:color w:val="404040"/>
                <w:lang w:val="es-ES_tradnl"/>
              </w:rPr>
              <w:fldChar w:fldCharType="begin"/>
            </w:r>
            <w:r w:rsidR="00E33380"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00E33380" w:rsidRPr="00DA07FD">
              <w:rPr>
                <w:color w:val="404040"/>
                <w:lang w:val="es-ES_tradnl"/>
              </w:rPr>
              <w:fldChar w:fldCharType="separate"/>
            </w:r>
            <w:r w:rsidR="00E33380" w:rsidRPr="00DA07FD">
              <w:rPr>
                <w:color w:val="404040"/>
                <w:lang w:val="es-ES_tradnl"/>
              </w:rPr>
              <w:t>Notificaciones</w:t>
            </w:r>
            <w:r w:rsidR="00E33380" w:rsidRPr="00DA07FD">
              <w:rPr>
                <w:color w:val="404040"/>
                <w:lang w:val="es-ES_tradnl"/>
              </w:rPr>
              <w:fldChar w:fldCharType="end"/>
            </w:r>
            <w:r w:rsidR="00823788" w:rsidRPr="00DA07FD">
              <w:rPr>
                <w:color w:val="404040"/>
                <w:lang w:val="es-ES_tradnl"/>
              </w:rPr>
              <w:t>: N/D</w:t>
            </w:r>
          </w:p>
        </w:tc>
      </w:tr>
    </w:tbl>
    <w:p w14:paraId="65C43084" w14:textId="6A29A577" w:rsidR="001548B6" w:rsidRPr="00DA07FD" w:rsidRDefault="001548B6" w:rsidP="001548B6">
      <w:pPr>
        <w:pStyle w:val="ProductList-Body"/>
        <w:rPr>
          <w:lang w:val="es-ES_tradnl"/>
        </w:rPr>
      </w:pPr>
    </w:p>
    <w:p w14:paraId="6C57742D" w14:textId="2077856C" w:rsidR="001548B6" w:rsidRPr="00DA07FD" w:rsidRDefault="001548B6" w:rsidP="007E5CD7">
      <w:pPr>
        <w:pStyle w:val="ProductList-Body"/>
        <w:rPr>
          <w:lang w:val="es-ES_tradnl"/>
        </w:rPr>
      </w:pPr>
    </w:p>
    <w:p w14:paraId="7F05D0EA" w14:textId="51CB3BAA" w:rsidR="008D1A52" w:rsidRPr="00DA07FD" w:rsidRDefault="008D1A52" w:rsidP="0035123C">
      <w:pPr>
        <w:pStyle w:val="ProductList-Offering1Heading"/>
        <w:tabs>
          <w:tab w:val="clear" w:pos="187"/>
          <w:tab w:val="clear" w:pos="360"/>
          <w:tab w:val="clear" w:pos="720"/>
          <w:tab w:val="clear" w:pos="1080"/>
        </w:tabs>
        <w:outlineLvl w:val="1"/>
        <w:rPr>
          <w:lang w:val="es-ES_tradnl"/>
        </w:rPr>
      </w:pPr>
      <w:bookmarkStart w:id="9" w:name="_Toc4407339"/>
      <w:r w:rsidRPr="00DA07FD">
        <w:rPr>
          <w:lang w:val="es-ES_tradnl"/>
        </w:rPr>
        <w:t>Aclaraciones y resumen de cambios en este documento</w:t>
      </w:r>
      <w:bookmarkEnd w:id="9"/>
    </w:p>
    <w:p w14:paraId="3072A6B8" w14:textId="77777777" w:rsidR="00092243" w:rsidRPr="00DA07FD" w:rsidRDefault="00092243" w:rsidP="00092243">
      <w:pPr>
        <w:pStyle w:val="ProductList-Body"/>
        <w:tabs>
          <w:tab w:val="clear" w:pos="360"/>
          <w:tab w:val="clear" w:pos="720"/>
          <w:tab w:val="clear" w:pos="1080"/>
        </w:tabs>
        <w:rPr>
          <w:lang w:val="es-ES_tradnl"/>
        </w:rPr>
      </w:pPr>
      <w:bookmarkStart w:id="10" w:name="LicenseTerms"/>
      <w:bookmarkStart w:id="11" w:name="OnlineServices"/>
      <w:bookmarkStart w:id="12" w:name="Software"/>
      <w:r w:rsidRPr="00DA07FD">
        <w:rPr>
          <w:lang w:val="es-ES_tradnl"/>
        </w:rPr>
        <w:t>A continuación se muestran adiciones, eliminaciones y otros cambios realizados a los SPUR. A continuación también se muestran las aclaraciones sobre la directiva de Microsoft como respuesta a las preguntas comunes de los clientes.</w:t>
      </w:r>
    </w:p>
    <w:p w14:paraId="3972A0FC" w14:textId="73F5B9C5" w:rsidR="00092243" w:rsidRDefault="00092243" w:rsidP="00092243">
      <w:pPr>
        <w:pStyle w:val="ProductList-Body"/>
        <w:tabs>
          <w:tab w:val="clear" w:pos="360"/>
          <w:tab w:val="clear" w:pos="720"/>
          <w:tab w:val="clear" w:pos="1080"/>
        </w:tabs>
        <w:rPr>
          <w:lang w:val="es-ES_tradnl"/>
        </w:rPr>
      </w:pPr>
    </w:p>
    <w:tbl>
      <w:tblPr>
        <w:tblStyle w:val="TableGrid"/>
        <w:tblW w:w="0" w:type="auto"/>
        <w:tblLook w:val="04A0" w:firstRow="1" w:lastRow="0" w:firstColumn="1" w:lastColumn="0" w:noHBand="0" w:noVBand="1"/>
      </w:tblPr>
      <w:tblGrid>
        <w:gridCol w:w="5395"/>
        <w:gridCol w:w="5395"/>
      </w:tblGrid>
      <w:tr w:rsidR="00912A3C" w:rsidRPr="006F3D99" w14:paraId="6FF1D003" w14:textId="77777777" w:rsidTr="00912A3C">
        <w:trPr>
          <w:tblHeader/>
        </w:trPr>
        <w:tc>
          <w:tcPr>
            <w:tcW w:w="5395" w:type="dxa"/>
            <w:shd w:val="clear" w:color="auto" w:fill="0072C6"/>
          </w:tcPr>
          <w:p w14:paraId="30B79C98" w14:textId="77777777" w:rsidR="00912A3C" w:rsidRPr="006F3D99" w:rsidRDefault="00912A3C" w:rsidP="00912A3C">
            <w:pPr>
              <w:pStyle w:val="ProductList-OfferingBody"/>
              <w:rPr>
                <w:color w:val="FFFFFF" w:themeColor="background1"/>
                <w:lang w:val="es-ES"/>
              </w:rPr>
            </w:pPr>
            <w:r w:rsidRPr="006F3D99">
              <w:rPr>
                <w:color w:val="FFFFFF" w:themeColor="background1"/>
                <w:lang w:val="es-ES"/>
              </w:rPr>
              <w:t>Incorporaciones</w:t>
            </w:r>
          </w:p>
        </w:tc>
        <w:tc>
          <w:tcPr>
            <w:tcW w:w="5395" w:type="dxa"/>
            <w:shd w:val="clear" w:color="auto" w:fill="0072C6"/>
          </w:tcPr>
          <w:p w14:paraId="0EFF371B" w14:textId="77777777" w:rsidR="00912A3C" w:rsidRPr="006F3D99" w:rsidRDefault="00912A3C" w:rsidP="00912A3C">
            <w:pPr>
              <w:pStyle w:val="ProductList-OfferingBody"/>
              <w:rPr>
                <w:color w:val="FFFFFF" w:themeColor="background1"/>
                <w:lang w:val="es-ES"/>
              </w:rPr>
            </w:pPr>
            <w:r w:rsidRPr="006F3D99">
              <w:rPr>
                <w:color w:val="FFFFFF" w:themeColor="background1"/>
                <w:lang w:val="es-ES"/>
              </w:rPr>
              <w:t>Eliminaciones</w:t>
            </w:r>
          </w:p>
        </w:tc>
      </w:tr>
      <w:tr w:rsidR="00912A3C" w:rsidRPr="00912A3C" w14:paraId="120CC1D5" w14:textId="77777777" w:rsidTr="00912A3C">
        <w:trPr>
          <w:tblHeader/>
        </w:trPr>
        <w:tc>
          <w:tcPr>
            <w:tcW w:w="5395" w:type="dxa"/>
            <w:shd w:val="clear" w:color="auto" w:fill="auto"/>
          </w:tcPr>
          <w:p w14:paraId="2AC5EEB0" w14:textId="77777777" w:rsidR="00912A3C" w:rsidRPr="00912A3C" w:rsidRDefault="00912A3C" w:rsidP="00912A3C">
            <w:pPr>
              <w:pStyle w:val="ProductList-Body"/>
              <w:rPr>
                <w:lang w:val="pt-BR"/>
              </w:rPr>
            </w:pPr>
            <w:r w:rsidRPr="00912A3C">
              <w:rPr>
                <w:lang w:val="pt-BR"/>
              </w:rPr>
              <w:t>System Center 2019 Standard (Licencia por Núcleo)</w:t>
            </w:r>
          </w:p>
        </w:tc>
        <w:tc>
          <w:tcPr>
            <w:tcW w:w="5395" w:type="dxa"/>
            <w:shd w:val="clear" w:color="auto" w:fill="auto"/>
          </w:tcPr>
          <w:p w14:paraId="0662A97D" w14:textId="77777777" w:rsidR="00912A3C" w:rsidRPr="00912A3C" w:rsidRDefault="00912A3C" w:rsidP="00912A3C">
            <w:pPr>
              <w:pStyle w:val="ProductList-Body"/>
              <w:rPr>
                <w:lang w:val="pt-BR"/>
              </w:rPr>
            </w:pPr>
            <w:r w:rsidRPr="00912A3C">
              <w:rPr>
                <w:lang w:val="pt-BR"/>
              </w:rPr>
              <w:t>System Center 2016 Standard (Licencia por Núcleo)</w:t>
            </w:r>
          </w:p>
        </w:tc>
      </w:tr>
      <w:tr w:rsidR="00912A3C" w:rsidRPr="00912A3C" w14:paraId="6338362A" w14:textId="77777777" w:rsidTr="00912A3C">
        <w:trPr>
          <w:tblHeader/>
        </w:trPr>
        <w:tc>
          <w:tcPr>
            <w:tcW w:w="5395" w:type="dxa"/>
            <w:shd w:val="clear" w:color="auto" w:fill="auto"/>
          </w:tcPr>
          <w:p w14:paraId="0E74BC4F" w14:textId="77777777" w:rsidR="00912A3C" w:rsidRPr="00912A3C" w:rsidRDefault="00912A3C" w:rsidP="00912A3C">
            <w:pPr>
              <w:pStyle w:val="ProductList-Body"/>
              <w:rPr>
                <w:lang w:val="pt-BR"/>
              </w:rPr>
            </w:pPr>
            <w:r w:rsidRPr="00912A3C">
              <w:rPr>
                <w:lang w:val="pt-BR"/>
              </w:rPr>
              <w:t>System Center 2019 Datacenter (Licencia por Núcleo)</w:t>
            </w:r>
          </w:p>
        </w:tc>
        <w:tc>
          <w:tcPr>
            <w:tcW w:w="5395" w:type="dxa"/>
            <w:shd w:val="clear" w:color="auto" w:fill="auto"/>
          </w:tcPr>
          <w:p w14:paraId="2F68D175" w14:textId="77777777" w:rsidR="00912A3C" w:rsidRPr="00912A3C" w:rsidRDefault="00912A3C" w:rsidP="00912A3C">
            <w:pPr>
              <w:pStyle w:val="ProductList-Body"/>
              <w:rPr>
                <w:lang w:val="pt-BR"/>
              </w:rPr>
            </w:pPr>
            <w:r w:rsidRPr="00912A3C">
              <w:rPr>
                <w:lang w:val="pt-BR"/>
              </w:rPr>
              <w:t>System Center 2016 Datacenter (Licencia por Núcleo)</w:t>
            </w:r>
          </w:p>
        </w:tc>
      </w:tr>
      <w:tr w:rsidR="00912A3C" w:rsidRPr="006F3D99" w14:paraId="75A24443" w14:textId="77777777" w:rsidTr="00912A3C">
        <w:trPr>
          <w:tblHeader/>
        </w:trPr>
        <w:tc>
          <w:tcPr>
            <w:tcW w:w="5395" w:type="dxa"/>
            <w:shd w:val="clear" w:color="auto" w:fill="auto"/>
          </w:tcPr>
          <w:p w14:paraId="7E82E017" w14:textId="77777777" w:rsidR="00912A3C" w:rsidRPr="003E23C2" w:rsidRDefault="00912A3C" w:rsidP="00912A3C">
            <w:pPr>
              <w:pStyle w:val="ProductList-Body"/>
            </w:pPr>
            <w:r w:rsidRPr="003E23C2">
              <w:t>System Center 2019 Data Protection Manager (Licencia SAL)</w:t>
            </w:r>
          </w:p>
        </w:tc>
        <w:tc>
          <w:tcPr>
            <w:tcW w:w="5395" w:type="dxa"/>
            <w:shd w:val="clear" w:color="auto" w:fill="auto"/>
          </w:tcPr>
          <w:p w14:paraId="7DDBD5B4" w14:textId="77777777" w:rsidR="00912A3C" w:rsidRPr="003E23C2" w:rsidRDefault="00912A3C" w:rsidP="00912A3C">
            <w:pPr>
              <w:pStyle w:val="ProductList-Body"/>
            </w:pPr>
            <w:r w:rsidRPr="003E23C2">
              <w:t>System Center 2016 Data Protection Manager (licencia SAL)</w:t>
            </w:r>
          </w:p>
        </w:tc>
      </w:tr>
      <w:tr w:rsidR="00912A3C" w:rsidRPr="006F3D99" w14:paraId="5BDBADFB" w14:textId="77777777" w:rsidTr="00912A3C">
        <w:trPr>
          <w:tblHeader/>
        </w:trPr>
        <w:tc>
          <w:tcPr>
            <w:tcW w:w="5395" w:type="dxa"/>
            <w:shd w:val="clear" w:color="auto" w:fill="auto"/>
          </w:tcPr>
          <w:p w14:paraId="6D21B181" w14:textId="77777777" w:rsidR="00912A3C" w:rsidRPr="003E23C2" w:rsidRDefault="00912A3C" w:rsidP="00912A3C">
            <w:pPr>
              <w:pStyle w:val="ProductList-Body"/>
            </w:pPr>
            <w:r w:rsidRPr="003E23C2">
              <w:t>System Center 2019 Operations Manager (Licencia SAL)</w:t>
            </w:r>
          </w:p>
        </w:tc>
        <w:tc>
          <w:tcPr>
            <w:tcW w:w="5395" w:type="dxa"/>
            <w:shd w:val="clear" w:color="auto" w:fill="auto"/>
          </w:tcPr>
          <w:p w14:paraId="40A382BF" w14:textId="77777777" w:rsidR="00912A3C" w:rsidRPr="003E23C2" w:rsidRDefault="00912A3C" w:rsidP="00912A3C">
            <w:pPr>
              <w:pStyle w:val="ProductList-Body"/>
            </w:pPr>
            <w:r w:rsidRPr="003E23C2">
              <w:t>System Center 2016 Operations Manager (licencia SAL)</w:t>
            </w:r>
          </w:p>
        </w:tc>
      </w:tr>
      <w:tr w:rsidR="00912A3C" w:rsidRPr="006F3D99" w14:paraId="4F6D1D8A" w14:textId="77777777" w:rsidTr="00912A3C">
        <w:trPr>
          <w:tblHeader/>
        </w:trPr>
        <w:tc>
          <w:tcPr>
            <w:tcW w:w="5395" w:type="dxa"/>
            <w:shd w:val="clear" w:color="auto" w:fill="auto"/>
          </w:tcPr>
          <w:p w14:paraId="15AE52CC" w14:textId="77777777" w:rsidR="00912A3C" w:rsidRPr="003E23C2" w:rsidRDefault="00912A3C" w:rsidP="00912A3C">
            <w:pPr>
              <w:pStyle w:val="ProductList-Body"/>
            </w:pPr>
            <w:r w:rsidRPr="003E23C2">
              <w:t>System Center 2019 Orchestrator (Licencia SAL)</w:t>
            </w:r>
          </w:p>
        </w:tc>
        <w:tc>
          <w:tcPr>
            <w:tcW w:w="5395" w:type="dxa"/>
            <w:shd w:val="clear" w:color="auto" w:fill="auto"/>
          </w:tcPr>
          <w:p w14:paraId="5BAB2311" w14:textId="77777777" w:rsidR="00912A3C" w:rsidRPr="003E23C2" w:rsidRDefault="00912A3C" w:rsidP="00912A3C">
            <w:pPr>
              <w:pStyle w:val="ProductList-Body"/>
            </w:pPr>
            <w:r w:rsidRPr="003E23C2">
              <w:t xml:space="preserve">System Center 2016 Orchestrator (licencia SAL) </w:t>
            </w:r>
          </w:p>
        </w:tc>
      </w:tr>
      <w:tr w:rsidR="00912A3C" w:rsidRPr="006F3D99" w14:paraId="535C1E19" w14:textId="77777777" w:rsidTr="00912A3C">
        <w:trPr>
          <w:tblHeader/>
        </w:trPr>
        <w:tc>
          <w:tcPr>
            <w:tcW w:w="5395" w:type="dxa"/>
            <w:shd w:val="clear" w:color="auto" w:fill="auto"/>
          </w:tcPr>
          <w:p w14:paraId="28131339" w14:textId="77777777" w:rsidR="00912A3C" w:rsidRPr="003E23C2" w:rsidRDefault="00912A3C" w:rsidP="00912A3C">
            <w:pPr>
              <w:pStyle w:val="ProductList-Body"/>
            </w:pPr>
            <w:r w:rsidRPr="003E23C2">
              <w:t>System Center 2019 Service Manager 2019 (Licencia SAL)</w:t>
            </w:r>
          </w:p>
        </w:tc>
        <w:tc>
          <w:tcPr>
            <w:tcW w:w="5395" w:type="dxa"/>
            <w:shd w:val="clear" w:color="auto" w:fill="auto"/>
          </w:tcPr>
          <w:p w14:paraId="7ED52E3F" w14:textId="77777777" w:rsidR="00912A3C" w:rsidRPr="003E23C2" w:rsidRDefault="00912A3C" w:rsidP="00912A3C">
            <w:pPr>
              <w:pStyle w:val="ProductList-Body"/>
            </w:pPr>
            <w:r w:rsidRPr="003E23C2">
              <w:t xml:space="preserve">System Center 2016 Service Manager (licencia SAL) </w:t>
            </w:r>
          </w:p>
        </w:tc>
      </w:tr>
      <w:tr w:rsidR="00912A3C" w:rsidRPr="003E23C2" w14:paraId="23F9C89C" w14:textId="77777777" w:rsidTr="00912A3C">
        <w:trPr>
          <w:tblHeader/>
        </w:trPr>
        <w:tc>
          <w:tcPr>
            <w:tcW w:w="5395" w:type="dxa"/>
            <w:shd w:val="clear" w:color="auto" w:fill="auto"/>
          </w:tcPr>
          <w:p w14:paraId="0FFB7EA0" w14:textId="77777777" w:rsidR="00912A3C" w:rsidRPr="006F3D99" w:rsidRDefault="00912A3C" w:rsidP="00912A3C">
            <w:pPr>
              <w:pStyle w:val="ProductList-Body"/>
              <w:rPr>
                <w:lang w:val="es-ES"/>
              </w:rPr>
            </w:pPr>
            <w:r w:rsidRPr="006F3D99">
              <w:rPr>
                <w:lang w:val="es-ES"/>
              </w:rPr>
              <w:t>Visual Studio Enterprise 2019 (Licencia SAL)</w:t>
            </w:r>
          </w:p>
        </w:tc>
        <w:tc>
          <w:tcPr>
            <w:tcW w:w="5395" w:type="dxa"/>
            <w:shd w:val="clear" w:color="auto" w:fill="auto"/>
          </w:tcPr>
          <w:p w14:paraId="3E3575ED" w14:textId="77777777" w:rsidR="00912A3C" w:rsidRPr="006F3D99" w:rsidRDefault="00912A3C" w:rsidP="00912A3C">
            <w:pPr>
              <w:pStyle w:val="ProductList-Body"/>
              <w:rPr>
                <w:lang w:val="es-ES"/>
              </w:rPr>
            </w:pPr>
            <w:r w:rsidRPr="006F3D99">
              <w:rPr>
                <w:lang w:val="es-ES"/>
              </w:rPr>
              <w:t>Visual Studio Enterprise 2017 (Licencia SAL)</w:t>
            </w:r>
          </w:p>
        </w:tc>
      </w:tr>
      <w:tr w:rsidR="00912A3C" w:rsidRPr="00912A3C" w14:paraId="6934B9DC" w14:textId="77777777" w:rsidTr="00912A3C">
        <w:trPr>
          <w:tblHeader/>
        </w:trPr>
        <w:tc>
          <w:tcPr>
            <w:tcW w:w="5395" w:type="dxa"/>
            <w:shd w:val="clear" w:color="auto" w:fill="auto"/>
          </w:tcPr>
          <w:p w14:paraId="4091D566" w14:textId="77777777" w:rsidR="00912A3C" w:rsidRPr="00912A3C" w:rsidRDefault="00912A3C" w:rsidP="00912A3C">
            <w:pPr>
              <w:pStyle w:val="ProductList-Body"/>
              <w:rPr>
                <w:lang w:val="pt-BR"/>
              </w:rPr>
            </w:pPr>
            <w:r w:rsidRPr="00912A3C">
              <w:rPr>
                <w:lang w:val="pt-BR"/>
              </w:rPr>
              <w:t>Visual Studio Professional 2019 (Licencia SAL)</w:t>
            </w:r>
          </w:p>
        </w:tc>
        <w:tc>
          <w:tcPr>
            <w:tcW w:w="5395" w:type="dxa"/>
            <w:shd w:val="clear" w:color="auto" w:fill="auto"/>
          </w:tcPr>
          <w:p w14:paraId="35B483E5" w14:textId="77777777" w:rsidR="00912A3C" w:rsidRPr="00912A3C" w:rsidRDefault="00912A3C" w:rsidP="00912A3C">
            <w:pPr>
              <w:pStyle w:val="ProductList-Body"/>
              <w:rPr>
                <w:lang w:val="pt-BR"/>
              </w:rPr>
            </w:pPr>
            <w:r w:rsidRPr="00912A3C">
              <w:rPr>
                <w:lang w:val="pt-BR"/>
              </w:rPr>
              <w:t>Visual Studio Professional 2017 (Licencia SAL)</w:t>
            </w:r>
          </w:p>
        </w:tc>
      </w:tr>
      <w:tr w:rsidR="00912A3C" w:rsidRPr="006F3D99" w14:paraId="00E51FA9" w14:textId="77777777" w:rsidTr="00912A3C">
        <w:trPr>
          <w:tblHeader/>
        </w:trPr>
        <w:tc>
          <w:tcPr>
            <w:tcW w:w="5395" w:type="dxa"/>
            <w:shd w:val="clear" w:color="auto" w:fill="auto"/>
          </w:tcPr>
          <w:p w14:paraId="26CB2CAD" w14:textId="77777777" w:rsidR="00912A3C" w:rsidRPr="006F3D99" w:rsidRDefault="00912A3C" w:rsidP="00912A3C">
            <w:pPr>
              <w:pStyle w:val="ProductList-Body"/>
              <w:rPr>
                <w:lang w:val="es-ES"/>
              </w:rPr>
            </w:pPr>
            <w:r w:rsidRPr="006F3D99">
              <w:rPr>
                <w:lang w:val="es-ES"/>
              </w:rPr>
              <w:t>Visual Studio Test Professional 2019 (Licencia SAL)</w:t>
            </w:r>
          </w:p>
        </w:tc>
        <w:tc>
          <w:tcPr>
            <w:tcW w:w="5395" w:type="dxa"/>
            <w:shd w:val="clear" w:color="auto" w:fill="auto"/>
          </w:tcPr>
          <w:p w14:paraId="5B7DB712" w14:textId="77777777" w:rsidR="00912A3C" w:rsidRPr="006F3D99" w:rsidRDefault="00912A3C" w:rsidP="00912A3C">
            <w:pPr>
              <w:pStyle w:val="ProductList-Body"/>
              <w:rPr>
                <w:lang w:val="es-ES"/>
              </w:rPr>
            </w:pPr>
            <w:r w:rsidRPr="006F3D99">
              <w:rPr>
                <w:lang w:val="es-ES"/>
              </w:rPr>
              <w:t>Visual Studio Test Professional 2017 (Licencia SAL)</w:t>
            </w:r>
          </w:p>
        </w:tc>
      </w:tr>
      <w:tr w:rsidR="00912A3C" w:rsidRPr="006F3D99" w14:paraId="15F2B5CF" w14:textId="77777777" w:rsidTr="00912A3C">
        <w:trPr>
          <w:tblHeader/>
        </w:trPr>
        <w:tc>
          <w:tcPr>
            <w:tcW w:w="5395" w:type="dxa"/>
            <w:shd w:val="clear" w:color="auto" w:fill="auto"/>
          </w:tcPr>
          <w:p w14:paraId="70FC3C02" w14:textId="77777777" w:rsidR="00912A3C" w:rsidRPr="00912A3C" w:rsidRDefault="00912A3C" w:rsidP="00912A3C">
            <w:pPr>
              <w:pStyle w:val="ProductList-Body"/>
              <w:rPr>
                <w:lang w:val="pt-BR"/>
              </w:rPr>
            </w:pPr>
            <w:r w:rsidRPr="00912A3C">
              <w:rPr>
                <w:lang w:val="pt-BR"/>
              </w:rPr>
              <w:t>Azure DevOps Server 2019 (Licencia SAL)</w:t>
            </w:r>
          </w:p>
        </w:tc>
        <w:tc>
          <w:tcPr>
            <w:tcW w:w="5395" w:type="dxa"/>
            <w:shd w:val="clear" w:color="auto" w:fill="auto"/>
          </w:tcPr>
          <w:p w14:paraId="1796F99D" w14:textId="77777777" w:rsidR="00912A3C" w:rsidRPr="003E23C2" w:rsidRDefault="00912A3C" w:rsidP="00912A3C">
            <w:pPr>
              <w:pStyle w:val="ProductList-Body"/>
            </w:pPr>
            <w:r w:rsidRPr="003E23C2">
              <w:t>Visual Studio Team Foundation Server 2018 (Licencia SAL)</w:t>
            </w:r>
          </w:p>
        </w:tc>
      </w:tr>
      <w:tr w:rsidR="00912A3C" w:rsidRPr="006F3D99" w14:paraId="3F0C5231" w14:textId="77777777" w:rsidTr="00912A3C">
        <w:trPr>
          <w:tblHeader/>
        </w:trPr>
        <w:tc>
          <w:tcPr>
            <w:tcW w:w="5395" w:type="dxa"/>
            <w:shd w:val="clear" w:color="auto" w:fill="auto"/>
          </w:tcPr>
          <w:p w14:paraId="1B357B67" w14:textId="77777777" w:rsidR="00912A3C" w:rsidRPr="003E23C2" w:rsidRDefault="00912A3C" w:rsidP="00912A3C">
            <w:pPr>
              <w:pStyle w:val="ProductList-Body"/>
            </w:pPr>
            <w:r w:rsidRPr="003E23C2">
              <w:t>Azure DevOps Server 2019 Basic (Licencia SAL)</w:t>
            </w:r>
          </w:p>
        </w:tc>
        <w:tc>
          <w:tcPr>
            <w:tcW w:w="5395" w:type="dxa"/>
            <w:shd w:val="clear" w:color="auto" w:fill="auto"/>
          </w:tcPr>
          <w:p w14:paraId="6DCBD08B" w14:textId="77777777" w:rsidR="00912A3C" w:rsidRPr="003E23C2" w:rsidRDefault="00912A3C" w:rsidP="00912A3C">
            <w:pPr>
              <w:pStyle w:val="ProductList-Body"/>
            </w:pPr>
            <w:r w:rsidRPr="003E23C2">
              <w:t>Visual Studio Team Foundation Server 2018 Basic (Licencia SAL)</w:t>
            </w:r>
          </w:p>
        </w:tc>
      </w:tr>
    </w:tbl>
    <w:p w14:paraId="56B9F8A4" w14:textId="77777777" w:rsidR="00912A3C" w:rsidRPr="003E23C2" w:rsidRDefault="00912A3C" w:rsidP="00912A3C">
      <w:pPr>
        <w:pStyle w:val="ProductList-Body"/>
      </w:pPr>
    </w:p>
    <w:p w14:paraId="3784996D" w14:textId="77777777" w:rsidR="00912A3C" w:rsidRPr="006F3D99" w:rsidRDefault="00912A3C" w:rsidP="00912A3C">
      <w:pPr>
        <w:pStyle w:val="ProductList-ClauseHeading"/>
        <w:rPr>
          <w:lang w:val="es-ES"/>
        </w:rPr>
      </w:pPr>
      <w:r w:rsidRPr="006F3D99">
        <w:rPr>
          <w:lang w:val="es-ES"/>
        </w:rPr>
        <w:t>Visual Studio</w:t>
      </w:r>
    </w:p>
    <w:p w14:paraId="74FEA903" w14:textId="4BFC40A4" w:rsidR="00912A3C" w:rsidRPr="006F3D99" w:rsidRDefault="00912A3C" w:rsidP="00912A3C">
      <w:pPr>
        <w:pStyle w:val="ProductList-Body"/>
        <w:rPr>
          <w:lang w:val="es-ES"/>
        </w:rPr>
      </w:pPr>
      <w:hyperlink w:anchor="ProductEntries_VisualStudio" w:tooltip="Visual Studio" w:history="1">
        <w:r w:rsidRPr="006F3D99">
          <w:rPr>
            <w:rStyle w:val="Hyperlink"/>
            <w:lang w:val="es-ES"/>
          </w:rPr>
          <w:t>Visual Studio</w:t>
        </w:r>
      </w:hyperlink>
      <w:r w:rsidRPr="006F3D99">
        <w:rPr>
          <w:lang w:val="es-ES"/>
        </w:rPr>
        <w:t>: Se actualizó la sección Updated Visual Studio para apoyar el lanzamiento de Visual Studio 2019.</w:t>
      </w:r>
    </w:p>
    <w:p w14:paraId="68A6BDB1" w14:textId="03C3CCF3" w:rsidR="00912A3C" w:rsidRPr="006F3D99" w:rsidRDefault="00912A3C" w:rsidP="00912A3C">
      <w:pPr>
        <w:pStyle w:val="ProductList-Body"/>
        <w:rPr>
          <w:lang w:val="es-ES"/>
        </w:rPr>
      </w:pPr>
      <w:hyperlink w:anchor="ProductEntries_AzureDevOps" w:tooltip="Azure DevOps" w:history="1">
        <w:r w:rsidRPr="006F3D99">
          <w:rPr>
            <w:rStyle w:val="Hyperlink"/>
            <w:lang w:val="es-ES"/>
          </w:rPr>
          <w:t>Azure DevOps</w:t>
        </w:r>
      </w:hyperlink>
      <w:r w:rsidRPr="006F3D99">
        <w:rPr>
          <w:lang w:val="es-ES"/>
        </w:rPr>
        <w:t>: Se actualizó la sección Azure DevOps Server para apoyar el lanzamiento de Azure DevOps Server (conocido formalmente como Visual Studio Team Foundation Server con Tecnología de SQL Server).</w:t>
      </w:r>
    </w:p>
    <w:p w14:paraId="1C2B6A59" w14:textId="6AC9BDBB" w:rsidR="00BD34A9" w:rsidRPr="00DA07FD" w:rsidRDefault="00912A3C" w:rsidP="00532DF6">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BD34A9" w:rsidRPr="00DA07FD">
          <w:rPr>
            <w:rStyle w:val="Hyperlink"/>
            <w:sz w:val="16"/>
            <w:szCs w:val="16"/>
            <w:lang w:val="es-ES_tradnl"/>
          </w:rPr>
          <w:t>Tabla de contenido</w:t>
        </w:r>
      </w:hyperlink>
      <w:r w:rsidR="00BD34A9" w:rsidRPr="00DA07FD">
        <w:rPr>
          <w:sz w:val="16"/>
          <w:szCs w:val="16"/>
          <w:lang w:val="es-ES_tradnl"/>
        </w:rPr>
        <w:t xml:space="preserve"> / </w:t>
      </w:r>
      <w:hyperlink w:anchor="LicenseTerms_Universal" w:tooltip="Términos Universales" w:history="1">
        <w:r w:rsidR="00BD34A9" w:rsidRPr="00DA07FD">
          <w:rPr>
            <w:rStyle w:val="Hyperlink"/>
            <w:sz w:val="16"/>
            <w:szCs w:val="16"/>
            <w:lang w:val="es-ES_tradnl"/>
          </w:rPr>
          <w:t>Términos Universales</w:t>
        </w:r>
      </w:hyperlink>
      <w:r w:rsidR="00BD34A9" w:rsidRPr="00DA07FD">
        <w:rPr>
          <w:sz w:val="16"/>
          <w:szCs w:val="16"/>
          <w:lang w:val="es-ES_tradnl"/>
        </w:rPr>
        <w:t xml:space="preserve"> / </w:t>
      </w:r>
      <w:hyperlink w:anchor="Index" w:tooltip="Índice" w:history="1">
        <w:r>
          <w:rPr>
            <w:rStyle w:val="Hyperlink"/>
            <w:sz w:val="16"/>
            <w:szCs w:val="16"/>
            <w:lang w:val="es-ES_tradnl"/>
          </w:rPr>
          <w:t>Índice</w:t>
        </w:r>
      </w:hyperlink>
    </w:p>
    <w:p w14:paraId="7BD5F52A" w14:textId="77777777" w:rsidR="00BD34A9" w:rsidRDefault="00BD34A9" w:rsidP="00BD34A9">
      <w:pPr>
        <w:pStyle w:val="ProductList-Body"/>
        <w:rPr>
          <w:lang w:val="es-ES_tradnl"/>
        </w:rPr>
      </w:pPr>
    </w:p>
    <w:p w14:paraId="118BD2CB" w14:textId="099A3452" w:rsidR="00912A3C" w:rsidRPr="00DA07FD" w:rsidRDefault="00912A3C" w:rsidP="00BD34A9">
      <w:pPr>
        <w:pStyle w:val="ProductList-Body"/>
        <w:rPr>
          <w:lang w:val="es-ES_tradnl"/>
        </w:rPr>
        <w:sectPr w:rsidR="00912A3C" w:rsidRPr="00DA07FD" w:rsidSect="00C16EE4">
          <w:footerReference w:type="default" r:id="rId18"/>
          <w:pgSz w:w="12240" w:h="15840"/>
          <w:pgMar w:top="1166" w:right="720" w:bottom="720" w:left="720" w:header="720" w:footer="720" w:gutter="0"/>
          <w:cols w:space="720"/>
          <w:titlePg/>
          <w:docGrid w:linePitch="360"/>
        </w:sectPr>
      </w:pPr>
    </w:p>
    <w:p w14:paraId="41F91676" w14:textId="2FE1BDB7" w:rsidR="00045C64" w:rsidRPr="00DA07FD" w:rsidRDefault="00045C64" w:rsidP="002024BF">
      <w:pPr>
        <w:pStyle w:val="ProductList-SectionHeading"/>
        <w:tabs>
          <w:tab w:val="clear" w:pos="360"/>
          <w:tab w:val="clear" w:pos="720"/>
          <w:tab w:val="clear" w:pos="1080"/>
        </w:tabs>
        <w:outlineLvl w:val="0"/>
        <w:rPr>
          <w:lang w:val="es-ES_tradnl"/>
        </w:rPr>
      </w:pPr>
      <w:bookmarkStart w:id="13" w:name="_Toc4407340"/>
      <w:r w:rsidRPr="00DA07FD">
        <w:rPr>
          <w:lang w:val="es-ES_tradnl"/>
        </w:rPr>
        <w:lastRenderedPageBreak/>
        <w:t>Términos de Licencia</w:t>
      </w:r>
      <w:bookmarkEnd w:id="13"/>
    </w:p>
    <w:bookmarkEnd w:id="10"/>
    <w:p w14:paraId="1F46C085" w14:textId="76A62199" w:rsidR="00383705" w:rsidRPr="00DA07FD" w:rsidRDefault="007E5CD7" w:rsidP="00383705">
      <w:pPr>
        <w:pStyle w:val="ProductList-Body"/>
        <w:tabs>
          <w:tab w:val="clear" w:pos="360"/>
          <w:tab w:val="clear" w:pos="720"/>
          <w:tab w:val="clear" w:pos="1080"/>
        </w:tabs>
        <w:rPr>
          <w:lang w:val="es-ES_tradnl"/>
        </w:rPr>
      </w:pPr>
      <w:r w:rsidRPr="00DA07FD">
        <w:rPr>
          <w:lang w:val="es-ES_tradnl"/>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DA07FD" w:rsidRDefault="00D1097B" w:rsidP="00CD7F23">
      <w:pPr>
        <w:pStyle w:val="ProductList-Body"/>
        <w:tabs>
          <w:tab w:val="clear" w:pos="360"/>
          <w:tab w:val="clear" w:pos="720"/>
          <w:tab w:val="clear" w:pos="1080"/>
        </w:tabs>
        <w:rPr>
          <w:lang w:val="es-ES_tradnl"/>
        </w:rPr>
      </w:pPr>
    </w:p>
    <w:p w14:paraId="0BDF752D" w14:textId="3E4138E3" w:rsidR="00045C64" w:rsidRPr="00DA07FD" w:rsidRDefault="00045C64" w:rsidP="00C83475">
      <w:pPr>
        <w:pStyle w:val="ProductList-OfferingGroupHeading"/>
        <w:tabs>
          <w:tab w:val="clear" w:pos="360"/>
          <w:tab w:val="clear" w:pos="720"/>
          <w:tab w:val="clear" w:pos="1080"/>
        </w:tabs>
        <w:spacing w:after="0"/>
        <w:outlineLvl w:val="1"/>
        <w:rPr>
          <w:lang w:val="es-ES_tradnl"/>
        </w:rPr>
      </w:pPr>
      <w:bookmarkStart w:id="14" w:name="LicenseTerms_Universal"/>
      <w:bookmarkStart w:id="15" w:name="_Toc4407341"/>
      <w:r w:rsidRPr="00DA07FD">
        <w:rPr>
          <w:lang w:val="es-ES_tradnl"/>
        </w:rPr>
        <w:t>Términos de Licencia Universales</w:t>
      </w:r>
      <w:bookmarkEnd w:id="15"/>
    </w:p>
    <w:bookmarkEnd w:id="14"/>
    <w:p w14:paraId="638B5B4C" w14:textId="7BF8D5D7" w:rsidR="003631EE" w:rsidRPr="00DA07FD" w:rsidRDefault="007E5CD7" w:rsidP="00C83475">
      <w:pPr>
        <w:pStyle w:val="ProductList-Body"/>
        <w:rPr>
          <w:lang w:val="es-ES_tradnl"/>
        </w:rPr>
      </w:pPr>
      <w:r w:rsidRPr="00DA07FD">
        <w:rPr>
          <w:lang w:val="es-ES_tradnl"/>
        </w:rPr>
        <w:t>Estos términos de licencia se aplican al uso que hace el Cliente de todo el software de Microsoft con licencia en virtud del SPLA del Cliente.</w:t>
      </w:r>
    </w:p>
    <w:p w14:paraId="743A6566" w14:textId="77777777" w:rsidR="003631EE" w:rsidRPr="00DA07FD" w:rsidRDefault="003631EE" w:rsidP="00CD7F23">
      <w:pPr>
        <w:pStyle w:val="ProductList-Body"/>
        <w:tabs>
          <w:tab w:val="clear" w:pos="360"/>
          <w:tab w:val="clear" w:pos="720"/>
          <w:tab w:val="clear" w:pos="1080"/>
        </w:tabs>
        <w:rPr>
          <w:lang w:val="es-ES_tradnl"/>
        </w:rPr>
      </w:pPr>
    </w:p>
    <w:p w14:paraId="7F50DE61" w14:textId="67626056"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1. Definiciones</w:t>
      </w:r>
    </w:p>
    <w:p w14:paraId="5C7037D5" w14:textId="118EA9D3" w:rsidR="003631EE" w:rsidRPr="00DA07FD" w:rsidRDefault="007E5CD7" w:rsidP="00CD7F23">
      <w:pPr>
        <w:pStyle w:val="ProductList-Body"/>
        <w:tabs>
          <w:tab w:val="clear" w:pos="360"/>
          <w:tab w:val="clear" w:pos="720"/>
          <w:tab w:val="clear" w:pos="1080"/>
        </w:tabs>
        <w:rPr>
          <w:lang w:val="es-ES_tradnl"/>
        </w:rPr>
      </w:pPr>
      <w:r w:rsidRPr="00DA07FD">
        <w:rPr>
          <w:lang w:val="es-ES_tradnl"/>
        </w:rPr>
        <w:t>Los términos utilizados y no definidos en este documento tienen los significados que se les ceden en el SPLA del Cliente.</w:t>
      </w:r>
    </w:p>
    <w:p w14:paraId="2FC87FE2" w14:textId="77777777" w:rsidR="003631EE" w:rsidRPr="00DA07FD" w:rsidRDefault="003631EE" w:rsidP="00CD7F23">
      <w:pPr>
        <w:pStyle w:val="ProductList-Body"/>
        <w:tabs>
          <w:tab w:val="clear" w:pos="360"/>
          <w:tab w:val="clear" w:pos="720"/>
          <w:tab w:val="clear" w:pos="1080"/>
        </w:tabs>
        <w:rPr>
          <w:lang w:val="es-ES_tradnl"/>
        </w:rPr>
      </w:pPr>
    </w:p>
    <w:p w14:paraId="581AC550" w14:textId="20424768"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2. Derechos de uso del cliente</w:t>
      </w:r>
    </w:p>
    <w:p w14:paraId="16106D39" w14:textId="6D1543D4" w:rsidR="003631EE" w:rsidRPr="00DA07FD" w:rsidRDefault="007E5CD7" w:rsidP="00F67A46">
      <w:pPr>
        <w:pStyle w:val="ProductList-Body"/>
        <w:tabs>
          <w:tab w:val="clear" w:pos="360"/>
          <w:tab w:val="clear" w:pos="720"/>
          <w:tab w:val="clear" w:pos="1080"/>
        </w:tabs>
        <w:rPr>
          <w:lang w:val="es-ES_tradnl"/>
        </w:rPr>
      </w:pPr>
      <w:r w:rsidRPr="00DA07FD">
        <w:rPr>
          <w:lang w:val="es-ES_tradnl"/>
        </w:rPr>
        <w:t xml:space="preserve">Si el Cliente cumple con su SPLA, incluidos los SPUR, el Cliente puede utilizar el software según lo permitido expresamente en los SPUR. El Cliente necesita una </w:t>
      </w:r>
      <w:r w:rsidR="00F67A46" w:rsidRPr="00DA07FD">
        <w:rPr>
          <w:color w:val="0563C1"/>
          <w:lang w:val="es-ES_tradnl"/>
        </w:rPr>
        <w:fldChar w:fldCharType="begin"/>
      </w:r>
      <w:r w:rsidR="00F67A46" w:rsidRPr="00DA07FD">
        <w:rPr>
          <w:color w:val="0563C1"/>
          <w:lang w:val="es-ES_tradnl"/>
        </w:rPr>
        <w:instrText>AutoTextList  \s NoStyle \t "Licencia es el derecho a descargar, instalar, acceder y utilizar un Producto."</w:instrText>
      </w:r>
      <w:r w:rsidR="00F67A46" w:rsidRPr="00DA07FD">
        <w:rPr>
          <w:color w:val="0563C1"/>
          <w:lang w:val="es-ES_tradnl"/>
        </w:rPr>
        <w:fldChar w:fldCharType="separate"/>
      </w:r>
      <w:r w:rsidR="00F67A46" w:rsidRPr="00DA07FD">
        <w:rPr>
          <w:color w:val="0563C1"/>
          <w:lang w:val="es-ES_tradnl"/>
        </w:rPr>
        <w:t>Licencia</w:t>
      </w:r>
      <w:r w:rsidR="00F67A46" w:rsidRPr="00DA07FD">
        <w:rPr>
          <w:color w:val="0563C1"/>
          <w:lang w:val="es-ES_tradnl"/>
        </w:rPr>
        <w:fldChar w:fldCharType="end"/>
      </w:r>
      <w:r w:rsidRPr="00DA07FD">
        <w:rPr>
          <w:lang w:val="es-ES_tradnl"/>
        </w:rPr>
        <w:t xml:space="preserve"> para cada Producto y una funcionalidad de licencia independiente que se utiliza en un dispositivo o que utiliza un usuario.</w:t>
      </w:r>
    </w:p>
    <w:p w14:paraId="19670B01" w14:textId="77777777" w:rsidR="003631EE" w:rsidRPr="00DA07FD" w:rsidRDefault="003631EE" w:rsidP="002024BF">
      <w:pPr>
        <w:pStyle w:val="ProductList-Body"/>
        <w:tabs>
          <w:tab w:val="clear" w:pos="360"/>
          <w:tab w:val="clear" w:pos="720"/>
          <w:tab w:val="clear" w:pos="1080"/>
        </w:tabs>
        <w:rPr>
          <w:lang w:val="es-ES_tradnl"/>
        </w:rPr>
      </w:pPr>
    </w:p>
    <w:p w14:paraId="0F3AF169" w14:textId="7CAF02AE"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3. Derecho</w:t>
      </w:r>
      <w:r w:rsidR="00FF5032" w:rsidRPr="00DA07FD">
        <w:rPr>
          <w:b/>
          <w:color w:val="00188F"/>
          <w:lang w:val="es-ES_tradnl"/>
        </w:rPr>
        <w:t>s para utilizar otras versiones</w:t>
      </w:r>
    </w:p>
    <w:p w14:paraId="634C0A7B" w14:textId="5FA8ED0C" w:rsidR="003631EE" w:rsidRPr="00DA07FD" w:rsidRDefault="007E5CD7" w:rsidP="00BF2EF5">
      <w:pPr>
        <w:pStyle w:val="ProductList-Body"/>
        <w:tabs>
          <w:tab w:val="clear" w:pos="360"/>
          <w:tab w:val="clear" w:pos="720"/>
          <w:tab w:val="clear" w:pos="1080"/>
        </w:tabs>
        <w:rPr>
          <w:lang w:val="es-ES_tradnl"/>
        </w:rPr>
      </w:pPr>
      <w:r w:rsidRPr="00DA07FD">
        <w:rPr>
          <w:lang w:val="es-ES_tradnl"/>
        </w:rPr>
        <w:t xml:space="preserve">Para cualquier copia permitida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el Cliente podrá crear, almacenar, instalar, ejecutar o acceder en lugar de la versión con licencia, una copia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DA07FD">
        <w:rPr>
          <w:color w:val="0563C1"/>
          <w:lang w:val="es-ES_tradnl"/>
        </w:rPr>
        <w:fldChar w:fldCharType="begin"/>
      </w:r>
      <w:r w:rsidR="008644A6" w:rsidRPr="00DA07FD">
        <w:rPr>
          <w:color w:val="0563C1"/>
          <w:lang w:val="es-ES_tradnl"/>
        </w:rPr>
        <w:instrText>AutoTextList  \s NoStyle \t "Licencia es el derecho a descargar, instalar, acceder y utilizar un Producto."</w:instrText>
      </w:r>
      <w:r w:rsidR="008644A6" w:rsidRPr="00DA07FD">
        <w:rPr>
          <w:color w:val="0563C1"/>
          <w:lang w:val="es-ES_tradnl"/>
        </w:rPr>
        <w:fldChar w:fldCharType="separate"/>
      </w:r>
      <w:r w:rsidR="008644A6" w:rsidRPr="00DA07FD">
        <w:rPr>
          <w:color w:val="0563C1"/>
          <w:lang w:val="es-ES_tradnl"/>
        </w:rPr>
        <w:t>Licencia</w:t>
      </w:r>
      <w:r w:rsidR="008644A6" w:rsidRPr="00DA07FD">
        <w:rPr>
          <w:color w:val="0563C1"/>
          <w:lang w:val="es-ES_tradnl"/>
        </w:rPr>
        <w:fldChar w:fldCharType="end"/>
      </w:r>
      <w:r w:rsidRPr="00DA07FD">
        <w:rPr>
          <w:color w:val="0563C1"/>
          <w:lang w:val="es-ES_tradnl"/>
        </w:rPr>
        <w:t>s</w:t>
      </w:r>
      <w:r w:rsidRPr="00DA07FD">
        <w:rPr>
          <w:lang w:val="es-ES_tradnl"/>
        </w:rPr>
        <w:t xml:space="preserve"> para versiones anteriores no satisfacen los requisitos de licencia para un Producto.</w:t>
      </w:r>
    </w:p>
    <w:p w14:paraId="211DDF5C" w14:textId="77777777" w:rsidR="003631EE" w:rsidRPr="00DA07FD" w:rsidRDefault="003631EE" w:rsidP="002024BF">
      <w:pPr>
        <w:pStyle w:val="ProductList-Body"/>
        <w:tabs>
          <w:tab w:val="clear" w:pos="360"/>
          <w:tab w:val="clear" w:pos="720"/>
          <w:tab w:val="clear" w:pos="1080"/>
        </w:tabs>
        <w:rPr>
          <w:lang w:val="es-ES_tradnl"/>
        </w:rPr>
      </w:pPr>
    </w:p>
    <w:p w14:paraId="773AF981" w14:textId="11EDD277" w:rsidR="003631EE" w:rsidRPr="00DA07FD" w:rsidRDefault="00594D2C" w:rsidP="007E5CD7">
      <w:pPr>
        <w:pStyle w:val="ProductList-ClauseHeading"/>
        <w:rPr>
          <w:lang w:val="es-ES_tradnl"/>
        </w:rPr>
      </w:pPr>
      <w:r w:rsidRPr="00DA07FD">
        <w:rPr>
          <w:lang w:val="es-ES_tradnl"/>
        </w:rPr>
        <w:t>4. Derechos de Uso Aplicables</w:t>
      </w:r>
    </w:p>
    <w:p w14:paraId="2C82CE7D" w14:textId="67551828" w:rsidR="003631EE" w:rsidRPr="00DA07FD" w:rsidRDefault="007E5CD7" w:rsidP="00D912E1">
      <w:pPr>
        <w:pStyle w:val="ProductList-Body"/>
        <w:tabs>
          <w:tab w:val="clear" w:pos="360"/>
          <w:tab w:val="clear" w:pos="720"/>
          <w:tab w:val="clear" w:pos="1080"/>
        </w:tabs>
        <w:rPr>
          <w:lang w:val="es-ES_tradnl"/>
        </w:rPr>
      </w:pPr>
      <w:r w:rsidRPr="00DA07FD">
        <w:rPr>
          <w:lang w:val="es-ES_tradnl"/>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sidRPr="00DA07FD">
        <w:rPr>
          <w:lang w:val="es-ES_tradnl"/>
        </w:rPr>
        <w:t>“</w:t>
      </w:r>
      <w:r w:rsidRPr="00DA07FD">
        <w:rPr>
          <w:lang w:val="es-ES_tradnl"/>
        </w:rPr>
        <w:t>Degradación</w:t>
      </w:r>
      <w:r w:rsidR="00F34FA4" w:rsidRPr="00DA07FD">
        <w:rPr>
          <w:lang w:val="es-ES_tradnl"/>
        </w:rPr>
        <w:t>”</w:t>
      </w:r>
      <w:r w:rsidRPr="00DA07FD">
        <w:rPr>
          <w:lang w:val="es-ES_tradnl"/>
        </w:rPr>
        <w:t xml:space="preserve">), y la Degradación contiene componentes que no son parte de la versión de Producto identificada en los SPUR aplicables, entonces los </w:t>
      </w:r>
      <w:r w:rsidR="00D912E1" w:rsidRPr="00DA07FD">
        <w:rPr>
          <w:color w:val="0563C1"/>
          <w:lang w:val="es-ES_tradnl"/>
        </w:rPr>
        <w:fldChar w:fldCharType="begin"/>
      </w:r>
      <w:r w:rsidR="00D912E1" w:rsidRPr="00DA07FD">
        <w:rPr>
          <w:color w:val="0563C1"/>
          <w:lang w:val="es-ES_tradnl"/>
        </w:rPr>
        <w:instrText>AutoTextList  \s NoStyle \t "Términos de Licencia: Términos y condiciones que rigen la implementación y el uso de un Producto."</w:instrText>
      </w:r>
      <w:r w:rsidR="00D912E1" w:rsidRPr="00DA07FD">
        <w:rPr>
          <w:color w:val="0563C1"/>
          <w:lang w:val="es-ES_tradnl"/>
        </w:rPr>
        <w:fldChar w:fldCharType="separate"/>
      </w:r>
      <w:r w:rsidR="00D912E1" w:rsidRPr="00DA07FD">
        <w:rPr>
          <w:color w:val="0563C1"/>
          <w:lang w:val="es-ES_tradnl"/>
        </w:rPr>
        <w:t>Términos de Licencia</w:t>
      </w:r>
      <w:r w:rsidR="00D912E1" w:rsidRPr="00DA07FD">
        <w:rPr>
          <w:color w:val="0563C1"/>
          <w:lang w:val="es-ES_tradnl"/>
        </w:rPr>
        <w:fldChar w:fldCharType="end"/>
      </w:r>
      <w:r w:rsidRPr="00DA07FD">
        <w:rPr>
          <w:lang w:val="es-ES_tradnl"/>
        </w:rPr>
        <w:t xml:space="preserve"> específicos para esos componentes de los SPUR asociados en última instancia con la Degradación se aplicarán a esos componentes.</w:t>
      </w:r>
    </w:p>
    <w:p w14:paraId="120E9687" w14:textId="77777777" w:rsidR="003631EE" w:rsidRPr="00DA07FD" w:rsidRDefault="003631EE" w:rsidP="002024BF">
      <w:pPr>
        <w:pStyle w:val="ProductList-Body"/>
        <w:tabs>
          <w:tab w:val="clear" w:pos="360"/>
          <w:tab w:val="clear" w:pos="720"/>
          <w:tab w:val="clear" w:pos="1080"/>
        </w:tabs>
        <w:rPr>
          <w:lang w:val="es-ES_tradnl"/>
        </w:rPr>
      </w:pPr>
    </w:p>
    <w:p w14:paraId="3AFA53F6" w14:textId="77777777" w:rsidR="00E55005" w:rsidRPr="00DA07FD" w:rsidRDefault="00E55005" w:rsidP="00E55005">
      <w:pPr>
        <w:pStyle w:val="ProductList-ClauseHeading"/>
        <w:rPr>
          <w:noProof/>
          <w:lang w:val="es-ES_tradnl"/>
        </w:rPr>
      </w:pPr>
      <w:r w:rsidRPr="00DA07FD">
        <w:rPr>
          <w:noProof/>
          <w:lang w:val="es-ES_tradnl"/>
        </w:rPr>
        <w:t xml:space="preserve">5. </w:t>
      </w:r>
      <w:bookmarkStart w:id="16" w:name="LicenseTerms_Universal_DisasterRecovery"/>
      <w:r w:rsidRPr="00DA07FD">
        <w:rPr>
          <w:noProof/>
          <w:lang w:val="es-ES_tradnl"/>
        </w:rPr>
        <w:t>Derechos de recuperación ante desastres</w:t>
      </w:r>
      <w:bookmarkEnd w:id="16"/>
    </w:p>
    <w:p w14:paraId="3073D66A"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Por cada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software de servidor elegible con licencia en los modelos de licencia Por Procesador, Por Núcleo (Aplicaciones), Por Núcleo (SO) o Por Núcleo (Administración) que el Cliente ejecute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el Cliente puede ejecutar temporalmente una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copia de seguridad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DA07FD" w:rsidRDefault="007E5CD7" w:rsidP="007E5CD7">
      <w:pPr>
        <w:pStyle w:val="ProductList-Body"/>
        <w:tabs>
          <w:tab w:val="clear" w:pos="360"/>
          <w:tab w:val="clear" w:pos="720"/>
          <w:tab w:val="clear" w:pos="1080"/>
        </w:tabs>
        <w:rPr>
          <w:lang w:val="es-ES_tradnl"/>
        </w:rPr>
      </w:pPr>
    </w:p>
    <w:p w14:paraId="3C112D01" w14:textId="77777777" w:rsidR="007E5CD7" w:rsidRPr="00DA07FD" w:rsidRDefault="007E5CD7" w:rsidP="007E5CD7">
      <w:pPr>
        <w:pStyle w:val="ProductList-SubClauseHeading"/>
        <w:rPr>
          <w:lang w:val="es-ES_tradnl"/>
        </w:rPr>
      </w:pPr>
      <w:r w:rsidRPr="00DA07FD">
        <w:rPr>
          <w:lang w:val="es-ES_tradnl"/>
        </w:rPr>
        <w:t>5.1 Periodos de uso permitidos</w:t>
      </w:r>
    </w:p>
    <w:p w14:paraId="79F8433F" w14:textId="77777777" w:rsidR="007E5CD7" w:rsidRPr="00DA07FD" w:rsidRDefault="007E5CD7" w:rsidP="007E5CD7">
      <w:pPr>
        <w:pStyle w:val="ProductList-BodyIndented"/>
        <w:rPr>
          <w:lang w:val="es-ES_tradnl"/>
        </w:rPr>
      </w:pPr>
      <w:r w:rsidRPr="00DA07FD">
        <w:rPr>
          <w:lang w:val="es-ES_tradnl"/>
        </w:rPr>
        <w:t>El servidor de recuperación ante desastres solo se puede ejecutar durante los siguientes periodos de excepción:</w:t>
      </w:r>
    </w:p>
    <w:p w14:paraId="4438B774" w14:textId="0E626B31"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periodos breves de prueba de recuperación ante desastres, de una semana cada 90 días.</w:t>
      </w:r>
    </w:p>
    <w:p w14:paraId="4EE2C8D0" w14:textId="08827AEB"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un desastre, mientras el servidor de producción que se está recuperando está fuera de servicio.</w:t>
      </w:r>
    </w:p>
    <w:p w14:paraId="6D3EAE13" w14:textId="6D9249C8"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En el momento aproximado de un desastre, por un periodo breve, para ayudar en la transmisión entre el servidor de producción principal y el servidor de recuperación ante desastres.</w:t>
      </w:r>
    </w:p>
    <w:p w14:paraId="18A8F8EE" w14:textId="77777777" w:rsidR="007E5CD7" w:rsidRPr="00DA07FD" w:rsidRDefault="007E5CD7" w:rsidP="007E5CD7">
      <w:pPr>
        <w:pStyle w:val="ProductList-Body"/>
        <w:tabs>
          <w:tab w:val="clear" w:pos="360"/>
          <w:tab w:val="clear" w:pos="720"/>
          <w:tab w:val="clear" w:pos="1080"/>
        </w:tabs>
        <w:ind w:left="720"/>
        <w:rPr>
          <w:lang w:val="es-ES_tradnl"/>
        </w:rPr>
      </w:pPr>
    </w:p>
    <w:p w14:paraId="256276D6" w14:textId="77777777" w:rsidR="007E5CD7" w:rsidRPr="00DA07FD" w:rsidRDefault="007E5CD7" w:rsidP="007E5CD7">
      <w:pPr>
        <w:pStyle w:val="ProductList-SubClauseHeading"/>
        <w:rPr>
          <w:lang w:val="es-ES_tradnl"/>
        </w:rPr>
      </w:pPr>
      <w:r w:rsidRPr="00DA07FD">
        <w:rPr>
          <w:lang w:val="es-ES_tradnl"/>
        </w:rPr>
        <w:t>5.2 Condiciones de uso</w:t>
      </w:r>
    </w:p>
    <w:p w14:paraId="4D75C84F" w14:textId="77777777" w:rsidR="007E5CD7" w:rsidRPr="00DA07FD" w:rsidRDefault="007E5CD7" w:rsidP="007E5CD7">
      <w:pPr>
        <w:pStyle w:val="ProductList-BodyIndented"/>
        <w:rPr>
          <w:lang w:val="es-ES_tradnl"/>
        </w:rPr>
      </w:pPr>
      <w:r w:rsidRPr="00DA07FD">
        <w:rPr>
          <w:lang w:val="es-ES_tradnl"/>
        </w:rPr>
        <w:t>Para utilizar el software en virtud de los derechos de recuperación ante desastres, el Cliente debe cumplir con los siguientes términos:</w:t>
      </w:r>
    </w:p>
    <w:p w14:paraId="3A924D00" w14:textId="2319C862"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se debe ejecutar en ningún otro momento, excepto el descrito anteriormente.</w:t>
      </w:r>
    </w:p>
    <w:p w14:paraId="19A0CBB9" w14:textId="56443CCC"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debe estar en el mismo clúster que el servidor de producción.</w:t>
      </w:r>
    </w:p>
    <w:p w14:paraId="48B44010" w14:textId="05C93AAB"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uso del software en un servidor de recuperación ante desastres debe cumplir con los términos de licencia del software.</w:t>
      </w:r>
    </w:p>
    <w:p w14:paraId="460A8712"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DA07FD" w:rsidRDefault="007E5CD7" w:rsidP="007E5CD7">
      <w:pPr>
        <w:pStyle w:val="ProductList-Body"/>
        <w:tabs>
          <w:tab w:val="clear" w:pos="360"/>
          <w:tab w:val="clear" w:pos="720"/>
          <w:tab w:val="clear" w:pos="1080"/>
        </w:tabs>
        <w:ind w:left="360"/>
        <w:rPr>
          <w:lang w:val="es-ES_tradnl"/>
        </w:rPr>
      </w:pPr>
    </w:p>
    <w:p w14:paraId="3A25052C" w14:textId="77777777" w:rsidR="007E5CD7" w:rsidRPr="00DA07FD" w:rsidRDefault="007E5CD7" w:rsidP="007E5CD7">
      <w:pPr>
        <w:pStyle w:val="ProductList-SubClauseHeading"/>
        <w:rPr>
          <w:lang w:val="es-ES_tradnl"/>
        </w:rPr>
      </w:pPr>
      <w:r w:rsidRPr="00DA07FD">
        <w:rPr>
          <w:lang w:val="es-ES_tradnl"/>
        </w:rPr>
        <w:t>5.3 Uso de Windows Server</w:t>
      </w:r>
    </w:p>
    <w:p w14:paraId="394435F0" w14:textId="75518720" w:rsidR="007E5CD7" w:rsidRPr="00DA07FD" w:rsidRDefault="007E5CD7" w:rsidP="00BF2EF5">
      <w:pPr>
        <w:pStyle w:val="ProductList-BodyIndented"/>
        <w:rPr>
          <w:lang w:val="es-ES_tradnl"/>
        </w:rPr>
      </w:pPr>
      <w:r w:rsidRPr="00DA07FD">
        <w:rPr>
          <w:lang w:val="es-ES_tradnl"/>
        </w:rPr>
        <w:t xml:space="preserve">Las </w:t>
      </w:r>
      <w:r w:rsidR="00BF2EF5" w:rsidRPr="00DA07FD">
        <w:rPr>
          <w:color w:val="0563C1"/>
          <w:lang w:val="es-ES_tradnl"/>
        </w:rPr>
        <w:fldChar w:fldCharType="begin"/>
      </w:r>
      <w:r w:rsidR="00BF2EF5" w:rsidRPr="00DA07FD">
        <w:rPr>
          <w:color w:val="0563C1"/>
          <w:lang w:val="es-ES_tradnl"/>
        </w:rPr>
        <w:instrText>AutoTextList  \s NoStyle \t "Licencia es el derecho a descargar, instalar, acceder y utilizar un Producto."</w:instrText>
      </w:r>
      <w:r w:rsidR="00BF2EF5" w:rsidRPr="00DA07FD">
        <w:rPr>
          <w:color w:val="0563C1"/>
          <w:lang w:val="es-ES_tradnl"/>
        </w:rPr>
        <w:fldChar w:fldCharType="separate"/>
      </w:r>
      <w:r w:rsidR="00BF2EF5" w:rsidRPr="00DA07FD">
        <w:rPr>
          <w:color w:val="0563C1"/>
          <w:lang w:val="es-ES_tradnl"/>
        </w:rPr>
        <w:t>Licencia</w:t>
      </w:r>
      <w:r w:rsidR="00BF2EF5" w:rsidRPr="00DA07FD">
        <w:rPr>
          <w:color w:val="0563C1"/>
          <w:lang w:val="es-ES_tradnl"/>
        </w:rPr>
        <w:fldChar w:fldCharType="end"/>
      </w:r>
      <w:r w:rsidRPr="00DA07FD">
        <w:rPr>
          <w:color w:val="0563C1"/>
          <w:lang w:val="es-ES_tradnl"/>
        </w:rPr>
        <w:t>s</w:t>
      </w:r>
      <w:r w:rsidRPr="00DA07FD">
        <w:rPr>
          <w:lang w:val="es-ES_tradnl"/>
        </w:rPr>
        <w:t xml:space="preserve"> de Windows Server no son necesarias para el servidor de recuperación ante desastres si se cumplen las siguientes condiciones:</w:t>
      </w:r>
    </w:p>
    <w:p w14:paraId="08D60092" w14:textId="29B6799B" w:rsidR="007E5CD7" w:rsidRPr="00DA07FD" w:rsidRDefault="007E5CD7" w:rsidP="007B39D5">
      <w:pPr>
        <w:pStyle w:val="ProductList-Body"/>
        <w:numPr>
          <w:ilvl w:val="0"/>
          <w:numId w:val="5"/>
        </w:numPr>
        <w:tabs>
          <w:tab w:val="clear" w:pos="360"/>
          <w:tab w:val="clear" w:pos="720"/>
          <w:tab w:val="clear" w:pos="1080"/>
        </w:tabs>
        <w:rPr>
          <w:lang w:val="es-ES_tradnl"/>
        </w:rPr>
      </w:pPr>
      <w:r w:rsidRPr="00DA07FD">
        <w:rPr>
          <w:lang w:val="es-ES_tradnl"/>
        </w:rPr>
        <w:t xml:space="preserve">El rol de Hyper-V en Windows Server se utiliza para replicar los </w:t>
      </w:r>
      <w:r w:rsidR="00FC0E2E" w:rsidRPr="00DA07FD">
        <w:rPr>
          <w:color w:val="0563C1"/>
          <w:lang w:val="es-ES_tradnl"/>
        </w:rPr>
        <w:fldChar w:fldCharType="begin"/>
      </w:r>
      <w:r w:rsidR="00FC0E2E" w:rsidRPr="00DA07FD">
        <w:rPr>
          <w:color w:val="0563C1"/>
          <w:lang w:val="es-ES_tradnl"/>
        </w:rPr>
        <w:instrText>AutoTextList  \s NoStyle \t "OSE Virtual es un OSE que está configurado para ejecutarse directamente en un sistema de hardware virtual."</w:instrText>
      </w:r>
      <w:r w:rsidR="00FC0E2E" w:rsidRPr="00DA07FD">
        <w:rPr>
          <w:color w:val="0563C1"/>
          <w:lang w:val="es-ES_tradnl"/>
        </w:rPr>
        <w:fldChar w:fldCharType="separate"/>
      </w:r>
      <w:r w:rsidR="00FC0E2E" w:rsidRPr="00DA07FD">
        <w:rPr>
          <w:color w:val="0563C1"/>
          <w:lang w:val="es-ES_tradnl"/>
        </w:rPr>
        <w:t xml:space="preserve">OSE </w:t>
      </w:r>
      <w:r w:rsidR="007B39D5" w:rsidRPr="00DA07FD">
        <w:rPr>
          <w:color w:val="0563C1"/>
          <w:lang w:val="es-ES_tradnl"/>
        </w:rPr>
        <w:t>Virtuale</w:t>
      </w:r>
      <w:r w:rsidR="00FC0E2E" w:rsidRPr="00DA07FD">
        <w:rPr>
          <w:color w:val="0563C1"/>
          <w:lang w:val="es-ES_tradnl"/>
        </w:rPr>
        <w:fldChar w:fldCharType="end"/>
      </w:r>
      <w:r w:rsidRPr="00DA07FD">
        <w:rPr>
          <w:color w:val="0563C1"/>
          <w:lang w:val="es-ES_tradnl"/>
        </w:rPr>
        <w:t>s</w:t>
      </w:r>
      <w:r w:rsidRPr="00DA07FD">
        <w:rPr>
          <w:lang w:val="es-ES_tradnl"/>
        </w:rPr>
        <w:t xml:space="preserve"> del servidor de producción en un sitio principal a un servidor de recuperación ante desastres.</w:t>
      </w:r>
    </w:p>
    <w:p w14:paraId="14E0A65A"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solo se utiliza para:</w:t>
      </w:r>
    </w:p>
    <w:p w14:paraId="095A7ED9"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ejecutar software de virtualización de hardware, como Hyper-V, </w:t>
      </w:r>
    </w:p>
    <w:p w14:paraId="6FC10E7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proporcionar servicios de virtualización de hardware, </w:t>
      </w:r>
    </w:p>
    <w:p w14:paraId="5C55D2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lastRenderedPageBreak/>
        <w:t xml:space="preserve">ejecutar agentes de software para administrar el software de virtualización de hardware, </w:t>
      </w:r>
    </w:p>
    <w:p w14:paraId="6376E4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servir como destino en caso de replicación,</w:t>
      </w:r>
    </w:p>
    <w:p w14:paraId="632656AE" w14:textId="0C3EF924" w:rsidR="007E5CD7" w:rsidRPr="00DA07FD" w:rsidRDefault="007E5CD7" w:rsidP="00B252A5">
      <w:pPr>
        <w:pStyle w:val="ProductList-Body"/>
        <w:numPr>
          <w:ilvl w:val="1"/>
          <w:numId w:val="5"/>
        </w:numPr>
        <w:tabs>
          <w:tab w:val="clear" w:pos="360"/>
          <w:tab w:val="clear" w:pos="720"/>
          <w:tab w:val="clear" w:pos="1080"/>
        </w:tabs>
        <w:rPr>
          <w:lang w:val="es-ES_tradnl"/>
        </w:rPr>
      </w:pPr>
      <w:r w:rsidRPr="00DA07FD">
        <w:rPr>
          <w:lang w:val="es-ES_tradnl"/>
        </w:rPr>
        <w:t xml:space="preserve">recibir </w:t>
      </w:r>
      <w:r w:rsidR="00D7252F" w:rsidRPr="00DA07FD">
        <w:rPr>
          <w:color w:val="0563C1"/>
          <w:lang w:val="es-ES_tradnl"/>
        </w:rPr>
        <w:fldChar w:fldCharType="begin"/>
      </w:r>
      <w:r w:rsidR="00D7252F" w:rsidRPr="00DA07FD">
        <w:rPr>
          <w:color w:val="0563C1"/>
          <w:lang w:val="es-ES_tradnl"/>
        </w:rPr>
        <w:instrText>AutoTextList  \s NoStyle \t "OSE Virtual es un OSE que está configurado para ejecutarse directamente en un sistema de hardware virtual."</w:instrText>
      </w:r>
      <w:r w:rsidR="00D7252F" w:rsidRPr="00DA07FD">
        <w:rPr>
          <w:color w:val="0563C1"/>
          <w:lang w:val="es-ES_tradnl"/>
        </w:rPr>
        <w:fldChar w:fldCharType="separate"/>
      </w:r>
      <w:r w:rsidR="00D7252F" w:rsidRPr="00DA07FD">
        <w:rPr>
          <w:color w:val="0563C1"/>
          <w:lang w:val="es-ES_tradnl"/>
        </w:rPr>
        <w:t>OSE Virtual</w:t>
      </w:r>
      <w:r w:rsidR="00D7252F" w:rsidRPr="00DA07FD">
        <w:rPr>
          <w:color w:val="0563C1"/>
          <w:lang w:val="es-ES_tradnl"/>
        </w:rPr>
        <w:fldChar w:fldCharType="end"/>
      </w:r>
      <w:r w:rsidRPr="00DA07FD">
        <w:rPr>
          <w:lang w:val="es-ES_tradnl"/>
        </w:rPr>
        <w:t xml:space="preserve"> replicados, probar conmutación por error y esperar la conmutación por error de </w:t>
      </w:r>
      <w:r w:rsidR="00B252A5" w:rsidRPr="00DA07FD">
        <w:rPr>
          <w:color w:val="0563C1"/>
          <w:lang w:val="es-ES_tradnl"/>
        </w:rPr>
        <w:fldChar w:fldCharType="begin"/>
      </w:r>
      <w:r w:rsidR="00B252A5" w:rsidRPr="00DA07FD">
        <w:rPr>
          <w:color w:val="0563C1"/>
          <w:lang w:val="es-ES_tradnl"/>
        </w:rPr>
        <w:instrText>AutoTextList  \s NoStyle \t "OSE Virtual es un OSE que está configurado para ejecutarse directamente en un sistema de hardware virtual."</w:instrText>
      </w:r>
      <w:r w:rsidR="00B252A5" w:rsidRPr="00DA07FD">
        <w:rPr>
          <w:color w:val="0563C1"/>
          <w:lang w:val="es-ES_tradnl"/>
        </w:rPr>
        <w:fldChar w:fldCharType="separate"/>
      </w:r>
      <w:r w:rsidR="00B252A5" w:rsidRPr="00DA07FD">
        <w:rPr>
          <w:color w:val="0563C1"/>
          <w:lang w:val="es-ES_tradnl"/>
        </w:rPr>
        <w:t>OSE Virtuale</w:t>
      </w:r>
      <w:r w:rsidR="00B252A5" w:rsidRPr="00DA07FD">
        <w:rPr>
          <w:color w:val="0563C1"/>
          <w:lang w:val="es-ES_tradnl"/>
        </w:rPr>
        <w:fldChar w:fldCharType="end"/>
      </w:r>
      <w:r w:rsidRPr="00DA07FD">
        <w:rPr>
          <w:color w:val="0563C1"/>
          <w:lang w:val="es-ES_tradnl"/>
        </w:rPr>
        <w:t>s</w:t>
      </w:r>
      <w:r w:rsidRPr="00DA07FD">
        <w:rPr>
          <w:lang w:val="es-ES_tradnl"/>
        </w:rPr>
        <w:t>, y</w:t>
      </w:r>
    </w:p>
    <w:p w14:paraId="50D841A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ejecutar cargas de trabajo de recuperación ante desastres tal como se describe anteriormente.</w:t>
      </w:r>
    </w:p>
    <w:p w14:paraId="54B1852B" w14:textId="77777777" w:rsidR="003631EE" w:rsidRPr="00DA07FD" w:rsidRDefault="003631EE" w:rsidP="002024BF">
      <w:pPr>
        <w:pStyle w:val="ProductList-Body"/>
        <w:tabs>
          <w:tab w:val="clear" w:pos="360"/>
          <w:tab w:val="clear" w:pos="720"/>
          <w:tab w:val="clear" w:pos="1080"/>
        </w:tabs>
        <w:rPr>
          <w:lang w:val="es-ES_tradnl"/>
        </w:rPr>
      </w:pPr>
    </w:p>
    <w:p w14:paraId="04369CF7" w14:textId="39631ECC" w:rsidR="003631EE" w:rsidRPr="00DA07FD" w:rsidRDefault="00F82C75" w:rsidP="00730DDA">
      <w:pPr>
        <w:pStyle w:val="ProductList-ClauseHeading"/>
        <w:rPr>
          <w:lang w:val="es-ES_tradnl"/>
        </w:rPr>
      </w:pPr>
      <w:r w:rsidRPr="00DA07FD">
        <w:rPr>
          <w:lang w:val="es-ES_tradnl"/>
        </w:rPr>
        <w:t>6. Software de Terceros</w:t>
      </w:r>
    </w:p>
    <w:p w14:paraId="79AEEFE5" w14:textId="441571A7" w:rsidR="00730DDA" w:rsidRPr="00DA07FD" w:rsidRDefault="00730DDA" w:rsidP="00F34FA4">
      <w:pPr>
        <w:pStyle w:val="ProductList-Body"/>
        <w:tabs>
          <w:tab w:val="clear" w:pos="360"/>
          <w:tab w:val="clear" w:pos="720"/>
          <w:tab w:val="clear" w:pos="1080"/>
        </w:tabs>
        <w:rPr>
          <w:lang w:val="es-ES_tradnl"/>
        </w:rPr>
      </w:pPr>
      <w:r w:rsidRPr="00DA07FD">
        <w:rPr>
          <w:lang w:val="es-ES_tradnl"/>
        </w:rPr>
        <w:t xml:space="preserve">El software puede contener programas o componentes de propiedad de terceros que se licencian conforme a términos independientes que se le presenten al Cliente durante la instalación o en el archivo </w:t>
      </w:r>
      <w:r w:rsidR="00F34FA4" w:rsidRPr="00DA07FD">
        <w:rPr>
          <w:lang w:val="es-ES_tradnl"/>
        </w:rPr>
        <w:t>“</w:t>
      </w:r>
      <w:r w:rsidRPr="00DA07FD">
        <w:rPr>
          <w:lang w:val="es-ES_tradnl"/>
        </w:rPr>
        <w:t>ThirdPartyNotices</w:t>
      </w:r>
      <w:r w:rsidR="00F34FA4" w:rsidRPr="00DA07FD">
        <w:rPr>
          <w:lang w:val="es-ES_tradnl"/>
        </w:rPr>
        <w:t>”</w:t>
      </w:r>
      <w:r w:rsidRPr="00DA07FD">
        <w:rPr>
          <w:lang w:val="es-ES_tradnl"/>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DA07FD" w:rsidRDefault="003631EE" w:rsidP="002024BF">
      <w:pPr>
        <w:pStyle w:val="ProductList-Body"/>
        <w:tabs>
          <w:tab w:val="clear" w:pos="360"/>
          <w:tab w:val="clear" w:pos="720"/>
          <w:tab w:val="clear" w:pos="1080"/>
        </w:tabs>
        <w:rPr>
          <w:lang w:val="es-ES_tradnl"/>
        </w:rPr>
      </w:pPr>
    </w:p>
    <w:p w14:paraId="614C5A92" w14:textId="7050DEFE" w:rsidR="003631EE" w:rsidRPr="00DA07FD" w:rsidRDefault="00F82C75" w:rsidP="00730DDA">
      <w:pPr>
        <w:pStyle w:val="ProductList-ClauseHeading"/>
        <w:rPr>
          <w:lang w:val="es-ES_tradnl"/>
        </w:rPr>
      </w:pPr>
      <w:r w:rsidRPr="00DA07FD">
        <w:rPr>
          <w:lang w:val="es-ES_tradnl"/>
        </w:rPr>
        <w:t>7. Código preliminar, actualizaciones o complementos, funcionalidad adicional</w:t>
      </w:r>
    </w:p>
    <w:p w14:paraId="493B8109" w14:textId="1318EC7A" w:rsidR="003631EE" w:rsidRPr="00DA07FD" w:rsidRDefault="00730DDA" w:rsidP="002024BF">
      <w:pPr>
        <w:pStyle w:val="ProductList-Body"/>
        <w:tabs>
          <w:tab w:val="clear" w:pos="360"/>
          <w:tab w:val="clear" w:pos="720"/>
          <w:tab w:val="clear" w:pos="1080"/>
        </w:tabs>
        <w:rPr>
          <w:lang w:val="es-ES_tradnl"/>
        </w:rPr>
      </w:pPr>
      <w:r w:rsidRPr="00DA07FD">
        <w:rPr>
          <w:lang w:val="es-ES_tradnl"/>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DA07FD" w:rsidRDefault="003631EE" w:rsidP="002024BF">
      <w:pPr>
        <w:pStyle w:val="ProductList-Body"/>
        <w:tabs>
          <w:tab w:val="clear" w:pos="360"/>
          <w:tab w:val="clear" w:pos="720"/>
          <w:tab w:val="clear" w:pos="1080"/>
        </w:tabs>
        <w:rPr>
          <w:lang w:val="es-ES_tradnl"/>
        </w:rPr>
      </w:pPr>
    </w:p>
    <w:p w14:paraId="04ABCA61" w14:textId="77777777" w:rsidR="00E55005" w:rsidRPr="00DA07FD" w:rsidRDefault="00E55005" w:rsidP="00E55005">
      <w:pPr>
        <w:pStyle w:val="ProductList-ClauseHeading"/>
        <w:rPr>
          <w:noProof/>
          <w:lang w:val="es-ES_tradnl"/>
        </w:rPr>
      </w:pPr>
      <w:r w:rsidRPr="00DA07FD">
        <w:rPr>
          <w:noProof/>
          <w:lang w:val="es-ES_tradnl"/>
        </w:rPr>
        <w:t>8. Restricciones</w:t>
      </w:r>
    </w:p>
    <w:p w14:paraId="4D7FB0C5"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virtud de una sola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o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(incluso si 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DA07FD" w:rsidRDefault="001613A3" w:rsidP="002024BF">
      <w:pPr>
        <w:pStyle w:val="ProductList-Body"/>
        <w:tabs>
          <w:tab w:val="clear" w:pos="360"/>
          <w:tab w:val="clear" w:pos="720"/>
          <w:tab w:val="clear" w:pos="1080"/>
        </w:tabs>
        <w:rPr>
          <w:lang w:val="es-ES_tradnl"/>
        </w:rPr>
      </w:pPr>
    </w:p>
    <w:p w14:paraId="45768546" w14:textId="0CE6A7D4" w:rsidR="00730DDA" w:rsidRPr="00DA07FD" w:rsidRDefault="00F82C75" w:rsidP="00730DDA">
      <w:pPr>
        <w:pStyle w:val="ProductList-ClauseHeading"/>
        <w:rPr>
          <w:lang w:val="es-ES_tradnl"/>
        </w:rPr>
      </w:pPr>
      <w:r w:rsidRPr="00DA07FD">
        <w:rPr>
          <w:lang w:val="es-ES_tradnl"/>
        </w:rPr>
        <w:t>9. Cesión y reasignación de licencias</w:t>
      </w:r>
    </w:p>
    <w:p w14:paraId="6EE39682" w14:textId="04CFF823" w:rsidR="00730DDA" w:rsidRPr="00DA07FD" w:rsidRDefault="00730DDA" w:rsidP="00B252A5">
      <w:pPr>
        <w:pStyle w:val="ProductList-Body"/>
        <w:rPr>
          <w:spacing w:val="-2"/>
          <w:lang w:val="es-ES_tradnl"/>
        </w:rPr>
      </w:pPr>
      <w:r w:rsidRPr="00DA07FD">
        <w:rPr>
          <w:spacing w:val="-2"/>
          <w:lang w:val="es-ES_tradnl"/>
        </w:rPr>
        <w:t xml:space="preserve">Antes de que el Cliente utilice software en virtud de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debe ceder dicha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un dispositivo o usuario, según corresponda. El Cliente puede reasignar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otro dispositivo o usuario, pero no puede hacerlo durante el mismo mes calendario, a menos que la reasignación se deba a (i) una falla o pérdida permanente de hardware, o (ii) reasignación temporal de </w:t>
      </w:r>
      <w:r w:rsidR="00BE2B4E" w:rsidRPr="00DA07FD">
        <w:rPr>
          <w:color w:val="0563C1"/>
          <w:lang w:val="es-ES_tradnl"/>
        </w:rPr>
        <w:fldChar w:fldCharType="begin"/>
      </w:r>
      <w:r w:rsidR="00BE2B4E"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DA07FD">
        <w:rPr>
          <w:color w:val="0563C1"/>
          <w:lang w:val="es-ES_tradnl"/>
        </w:rPr>
        <w:instrText>"</w:instrText>
      </w:r>
      <w:r w:rsidR="00BE2B4E" w:rsidRPr="00DA07FD">
        <w:rPr>
          <w:color w:val="0563C1"/>
          <w:lang w:val="es-ES_tradnl"/>
        </w:rPr>
        <w:fldChar w:fldCharType="separate"/>
      </w:r>
      <w:r w:rsidR="00BE2B4E" w:rsidRPr="00DA07FD">
        <w:rPr>
          <w:color w:val="0563C1"/>
          <w:lang w:val="es-ES_tradnl"/>
        </w:rPr>
        <w:t>SAL</w:t>
      </w:r>
      <w:r w:rsidR="00BE2B4E" w:rsidRPr="00DA07FD">
        <w:rPr>
          <w:lang w:val="es-ES_tradnl"/>
        </w:rPr>
        <w:fldChar w:fldCharType="end"/>
      </w:r>
      <w:r w:rsidRPr="00DA07FD">
        <w:rPr>
          <w:spacing w:val="-2"/>
          <w:lang w:val="es-ES_tradnl"/>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DA07FD" w:rsidRDefault="00730DDA" w:rsidP="002024BF">
      <w:pPr>
        <w:pStyle w:val="ProductList-Body"/>
        <w:tabs>
          <w:tab w:val="clear" w:pos="360"/>
          <w:tab w:val="clear" w:pos="720"/>
          <w:tab w:val="clear" w:pos="1080"/>
        </w:tabs>
        <w:rPr>
          <w:lang w:val="es-ES_tradnl"/>
        </w:rPr>
      </w:pPr>
    </w:p>
    <w:p w14:paraId="0B651F0E" w14:textId="1B3432E8"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10. Medidas técnicas</w:t>
      </w:r>
    </w:p>
    <w:p w14:paraId="41650E70" w14:textId="3B510CC3" w:rsidR="003631EE" w:rsidRPr="00DA07FD" w:rsidRDefault="00730DDA" w:rsidP="002024BF">
      <w:pPr>
        <w:pStyle w:val="ProductList-Body"/>
        <w:tabs>
          <w:tab w:val="clear" w:pos="360"/>
          <w:tab w:val="clear" w:pos="720"/>
          <w:tab w:val="clear" w:pos="1080"/>
        </w:tabs>
        <w:rPr>
          <w:lang w:val="es-ES_tradnl"/>
        </w:rPr>
      </w:pPr>
      <w:r w:rsidRPr="00DA07FD">
        <w:rPr>
          <w:lang w:val="es-ES_tradnl"/>
        </w:rPr>
        <w:t>Algunos Productos están protegidos por medidas tecnológicas y necesitarán una clave de activación o validación, así como una clave de producto, para instalarlos o acceder a ellos.</w:t>
      </w:r>
    </w:p>
    <w:p w14:paraId="62F8109C" w14:textId="77777777" w:rsidR="001613A3" w:rsidRPr="00DA07FD" w:rsidRDefault="001613A3" w:rsidP="002024BF">
      <w:pPr>
        <w:pStyle w:val="ProductList-Body"/>
        <w:tabs>
          <w:tab w:val="clear" w:pos="360"/>
          <w:tab w:val="clear" w:pos="720"/>
          <w:tab w:val="clear" w:pos="1080"/>
        </w:tabs>
        <w:rPr>
          <w:lang w:val="es-ES_tradnl"/>
        </w:rPr>
      </w:pPr>
    </w:p>
    <w:p w14:paraId="6226ED6E" w14:textId="0530F8E0" w:rsidR="00330838" w:rsidRPr="00DA07FD" w:rsidRDefault="00330838" w:rsidP="00330838">
      <w:pPr>
        <w:pStyle w:val="ProductList-Body"/>
        <w:tabs>
          <w:tab w:val="clear" w:pos="360"/>
          <w:tab w:val="clear" w:pos="720"/>
          <w:tab w:val="clear" w:pos="1080"/>
        </w:tabs>
        <w:ind w:left="360"/>
        <w:rPr>
          <w:lang w:val="es-ES_tradnl"/>
        </w:rPr>
      </w:pPr>
      <w:r w:rsidRPr="00DA07FD">
        <w:rPr>
          <w:b/>
          <w:color w:val="0563C1"/>
          <w:lang w:val="es-ES_tradnl"/>
        </w:rPr>
        <w:t>10.1 Activación y validación</w:t>
      </w:r>
    </w:p>
    <w:p w14:paraId="5CE7BAEC" w14:textId="7C83AC6D" w:rsidR="003631EE" w:rsidRPr="00DA07FD" w:rsidRDefault="00730DDA" w:rsidP="00330838">
      <w:pPr>
        <w:pStyle w:val="ProductList-Body"/>
        <w:tabs>
          <w:tab w:val="clear" w:pos="360"/>
          <w:tab w:val="clear" w:pos="720"/>
          <w:tab w:val="clear" w:pos="1080"/>
        </w:tabs>
        <w:ind w:left="360"/>
        <w:rPr>
          <w:lang w:val="es-ES_tradnl"/>
        </w:rPr>
      </w:pPr>
      <w:r w:rsidRPr="00DA07FD">
        <w:rPr>
          <w:lang w:val="es-ES_tradnl"/>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DA07FD" w:rsidRDefault="00330838" w:rsidP="00330838">
      <w:pPr>
        <w:pStyle w:val="ProductList-Body"/>
        <w:tabs>
          <w:tab w:val="clear" w:pos="360"/>
          <w:tab w:val="clear" w:pos="720"/>
          <w:tab w:val="clear" w:pos="1080"/>
        </w:tabs>
        <w:ind w:left="360"/>
        <w:rPr>
          <w:lang w:val="es-ES_tradnl"/>
        </w:rPr>
      </w:pPr>
    </w:p>
    <w:p w14:paraId="0A2E7563" w14:textId="661E92F5" w:rsidR="00330838" w:rsidRPr="00DA07FD" w:rsidRDefault="00730DDA" w:rsidP="00330838">
      <w:pPr>
        <w:pStyle w:val="ProductList-Body"/>
        <w:tabs>
          <w:tab w:val="clear" w:pos="360"/>
          <w:tab w:val="clear" w:pos="720"/>
          <w:tab w:val="clear" w:pos="1080"/>
        </w:tabs>
        <w:ind w:left="360"/>
        <w:rPr>
          <w:lang w:val="es-ES_tradnl"/>
        </w:rPr>
      </w:pPr>
      <w:r w:rsidRPr="00DA07FD">
        <w:rPr>
          <w:b/>
          <w:color w:val="0563C1"/>
          <w:lang w:val="es-ES_tradnl"/>
        </w:rPr>
        <w:t>10.2 Claves de producto</w:t>
      </w:r>
    </w:p>
    <w:p w14:paraId="1E9A7CE0" w14:textId="739950A3" w:rsidR="00330838" w:rsidRPr="00DA07FD" w:rsidRDefault="00137052" w:rsidP="00330838">
      <w:pPr>
        <w:pStyle w:val="ProductList-Body"/>
        <w:tabs>
          <w:tab w:val="clear" w:pos="360"/>
          <w:tab w:val="clear" w:pos="720"/>
          <w:tab w:val="clear" w:pos="1080"/>
        </w:tabs>
        <w:ind w:left="360"/>
        <w:rPr>
          <w:lang w:val="es-ES_tradnl"/>
        </w:rPr>
      </w:pPr>
      <w:r w:rsidRPr="00DA07FD">
        <w:rPr>
          <w:lang w:val="es-ES_tradnl"/>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DA07FD" w:rsidRDefault="001613A3" w:rsidP="002024BF">
      <w:pPr>
        <w:pStyle w:val="ProductList-Body"/>
        <w:tabs>
          <w:tab w:val="clear" w:pos="360"/>
          <w:tab w:val="clear" w:pos="720"/>
          <w:tab w:val="clear" w:pos="1080"/>
        </w:tabs>
        <w:rPr>
          <w:lang w:val="es-ES_tradnl"/>
        </w:rPr>
      </w:pPr>
    </w:p>
    <w:p w14:paraId="029868E5" w14:textId="686DF862" w:rsidR="00A34521" w:rsidRPr="00DA07FD" w:rsidRDefault="00594D2C" w:rsidP="00A34521">
      <w:pPr>
        <w:pStyle w:val="ProductList-ClauseHeading"/>
        <w:tabs>
          <w:tab w:val="clear" w:pos="360"/>
          <w:tab w:val="clear" w:pos="720"/>
          <w:tab w:val="clear" w:pos="1080"/>
        </w:tabs>
        <w:rPr>
          <w:lang w:val="es-ES_tradnl"/>
        </w:rPr>
      </w:pPr>
      <w:bookmarkStart w:id="17" w:name="LicenseTerms_Universal_Notices"/>
      <w:r w:rsidRPr="00DA07FD">
        <w:rPr>
          <w:lang w:val="es-ES_tradnl"/>
        </w:rPr>
        <w:t>11. Avisos</w:t>
      </w:r>
    </w:p>
    <w:p w14:paraId="0F2E85D5" w14:textId="66397764" w:rsidR="00DD2400" w:rsidRPr="00DA07FD" w:rsidRDefault="00DD2400" w:rsidP="00DD2400">
      <w:pPr>
        <w:pStyle w:val="ProductList-Body"/>
        <w:rPr>
          <w:lang w:val="es-ES_tradnl"/>
        </w:rPr>
      </w:pPr>
      <w:r w:rsidRPr="00DA07FD">
        <w:rPr>
          <w:lang w:val="es-ES_tradnl"/>
        </w:rPr>
        <w:t>Donde se indica en cada Entrada de Producto, se aplicarán las siguientes notificaciones:</w:t>
      </w:r>
    </w:p>
    <w:p w14:paraId="05BBBA3E" w14:textId="77777777" w:rsidR="00DD2400" w:rsidRPr="00DA07FD" w:rsidRDefault="00DD2400" w:rsidP="00DD2400">
      <w:pPr>
        <w:pStyle w:val="ProductList-Body"/>
        <w:rPr>
          <w:lang w:val="es-ES_tradnl"/>
        </w:rPr>
      </w:pPr>
    </w:p>
    <w:p w14:paraId="601113F4" w14:textId="411F70B3" w:rsidR="00587A3E" w:rsidRPr="00DA07FD" w:rsidRDefault="00587A3E" w:rsidP="00587A3E">
      <w:pPr>
        <w:pStyle w:val="ProductList-Body"/>
        <w:tabs>
          <w:tab w:val="clear" w:pos="360"/>
          <w:tab w:val="clear" w:pos="720"/>
          <w:tab w:val="clear" w:pos="1080"/>
        </w:tabs>
        <w:ind w:left="360"/>
        <w:rPr>
          <w:lang w:val="es-ES_tradnl"/>
        </w:rPr>
      </w:pPr>
      <w:r w:rsidRPr="00DA07FD">
        <w:rPr>
          <w:b/>
          <w:color w:val="0563C1"/>
          <w:lang w:val="es-ES_tradnl"/>
        </w:rPr>
        <w:t xml:space="preserve">11.1 Características basadas en Internet </w:t>
      </w:r>
    </w:p>
    <w:p w14:paraId="0A375EE5" w14:textId="02759EA0" w:rsidR="00587A3E" w:rsidRPr="00DA07FD" w:rsidRDefault="00730DDA" w:rsidP="00587A3E">
      <w:pPr>
        <w:pStyle w:val="ProductList-Body"/>
        <w:tabs>
          <w:tab w:val="clear" w:pos="360"/>
          <w:tab w:val="clear" w:pos="720"/>
          <w:tab w:val="clear" w:pos="1080"/>
        </w:tabs>
        <w:ind w:left="360"/>
        <w:rPr>
          <w:lang w:val="es-ES_tradnl"/>
        </w:rPr>
      </w:pPr>
      <w:r w:rsidRPr="00DA07FD">
        <w:rPr>
          <w:lang w:val="es-ES_tradnl"/>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DA07FD" w:rsidRDefault="00587A3E" w:rsidP="00587A3E">
      <w:pPr>
        <w:pStyle w:val="ProductList-Body"/>
        <w:rPr>
          <w:lang w:val="es-ES_tradnl"/>
        </w:rPr>
      </w:pPr>
    </w:p>
    <w:bookmarkEnd w:id="17"/>
    <w:p w14:paraId="63298B62" w14:textId="1983411D" w:rsidR="00A34521" w:rsidRPr="00DA07FD" w:rsidRDefault="00594D2C" w:rsidP="00A34521">
      <w:pPr>
        <w:pStyle w:val="ProductList-ClauseHeading"/>
        <w:tabs>
          <w:tab w:val="clear" w:pos="360"/>
          <w:tab w:val="clear" w:pos="720"/>
          <w:tab w:val="clear" w:pos="1080"/>
        </w:tabs>
        <w:ind w:left="360"/>
        <w:rPr>
          <w:lang w:val="es-ES_tradnl"/>
        </w:rPr>
      </w:pPr>
      <w:r w:rsidRPr="00DA07FD">
        <w:rPr>
          <w:color w:val="0072C6"/>
          <w:lang w:val="es-ES_tradnl"/>
        </w:rPr>
        <w:t xml:space="preserve">11.2 </w:t>
      </w:r>
      <w:r w:rsidRPr="00DA07FD">
        <w:rPr>
          <w:color w:val="0563C1"/>
          <w:lang w:val="es-ES_tradnl"/>
        </w:rPr>
        <w:t>Mapas de</w:t>
      </w:r>
      <w:r w:rsidRPr="00DA07FD">
        <w:rPr>
          <w:color w:val="0072C6"/>
          <w:lang w:val="es-ES_tradnl"/>
        </w:rPr>
        <w:t xml:space="preserve"> Bing</w:t>
      </w:r>
    </w:p>
    <w:p w14:paraId="4BD518ED" w14:textId="4A582371" w:rsidR="00A34521" w:rsidRPr="00DA07FD" w:rsidRDefault="00730DDA" w:rsidP="00150D2E">
      <w:pPr>
        <w:pStyle w:val="ProductList-Body"/>
        <w:tabs>
          <w:tab w:val="clear" w:pos="360"/>
          <w:tab w:val="clear" w:pos="720"/>
          <w:tab w:val="clear" w:pos="1080"/>
        </w:tabs>
        <w:ind w:left="360"/>
        <w:rPr>
          <w:lang w:val="es-ES_tradnl"/>
        </w:rPr>
      </w:pPr>
      <w:r w:rsidRPr="00DA07FD">
        <w:rPr>
          <w:lang w:val="es-ES_tradnl"/>
        </w:rPr>
        <w:t xml:space="preserve">El Producto incluye el uso de </w:t>
      </w:r>
      <w:r w:rsidR="00150D2E" w:rsidRPr="00DA07FD">
        <w:rPr>
          <w:lang w:val="es-ES_tradnl"/>
        </w:rPr>
        <w:t>Mapas de Bing</w:t>
      </w:r>
      <w:r w:rsidRPr="00DA07FD">
        <w:rPr>
          <w:lang w:val="es-ES_tradnl"/>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19">
        <w:r w:rsidRPr="00DA07FD">
          <w:rPr>
            <w:color w:val="00467F"/>
            <w:u w:val="single"/>
            <w:lang w:val="es-ES_tradnl"/>
          </w:rPr>
          <w:t>http://go.microsoft.com/?linkid=9710837</w:t>
        </w:r>
      </w:hyperlink>
      <w:r w:rsidRPr="00DA07FD">
        <w:rPr>
          <w:lang w:val="es-ES_tradnl"/>
        </w:rPr>
        <w:t xml:space="preserve"> y la Declaración de Privacidad de Mapas de Bing disponible en </w:t>
      </w:r>
      <w:hyperlink r:id="rId20">
        <w:r w:rsidRPr="00DA07FD">
          <w:rPr>
            <w:color w:val="00467F"/>
            <w:u w:val="single"/>
            <w:lang w:val="es-ES_tradnl"/>
          </w:rPr>
          <w:t>http://go.microsoft.com/fwlink/?LinkID=248686</w:t>
        </w:r>
      </w:hyperlink>
      <w:r w:rsidRPr="00DA07FD">
        <w:rPr>
          <w:lang w:val="es-ES_tradnl"/>
        </w:rPr>
        <w:t>.</w:t>
      </w:r>
    </w:p>
    <w:p w14:paraId="492A0C45" w14:textId="77777777" w:rsidR="00A34521" w:rsidRPr="00DA07FD" w:rsidRDefault="00A34521" w:rsidP="00A34521">
      <w:pPr>
        <w:pStyle w:val="ProductList-Body"/>
        <w:tabs>
          <w:tab w:val="clear" w:pos="360"/>
          <w:tab w:val="clear" w:pos="720"/>
          <w:tab w:val="clear" w:pos="1080"/>
        </w:tabs>
        <w:ind w:left="360"/>
        <w:rPr>
          <w:lang w:val="es-ES_tradnl"/>
        </w:rPr>
      </w:pPr>
    </w:p>
    <w:p w14:paraId="6D259A8A" w14:textId="3DAD2F08" w:rsidR="00A34521" w:rsidRPr="00DA07FD" w:rsidRDefault="00594D2C" w:rsidP="001C2CBA">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11.3 Aviso sobre el Estándar H.264/AVC Visual, Estándar de Vídeo VC-1 y el Estándar Visual MPEG-4 Parte 2</w:t>
      </w:r>
    </w:p>
    <w:p w14:paraId="56A69A6A" w14:textId="64C3FD96" w:rsidR="00A34521" w:rsidRDefault="00730DDA" w:rsidP="00F34FA4">
      <w:pPr>
        <w:pStyle w:val="ProductList-Body"/>
        <w:tabs>
          <w:tab w:val="clear" w:pos="360"/>
          <w:tab w:val="clear" w:pos="720"/>
          <w:tab w:val="clear" w:pos="1080"/>
        </w:tabs>
        <w:ind w:left="360"/>
        <w:rPr>
          <w:lang w:val="es-ES_tradnl"/>
        </w:rPr>
      </w:pPr>
      <w:r w:rsidRPr="00DA07FD">
        <w:rPr>
          <w:lang w:val="es-ES_tradnl"/>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sidRPr="00DA07FD">
        <w:rPr>
          <w:lang w:val="es-ES_tradnl"/>
        </w:rPr>
        <w:t>“</w:t>
      </w:r>
      <w:r w:rsidRPr="00DA07FD">
        <w:rPr>
          <w:lang w:val="es-ES_tradnl"/>
        </w:rPr>
        <w:t>ESTÁNDARES DE VÍDEO</w:t>
      </w:r>
      <w:r w:rsidR="00F34FA4" w:rsidRPr="00DA07FD">
        <w:rPr>
          <w:lang w:val="es-ES_tradnl"/>
        </w:rPr>
        <w:t>”</w:t>
      </w:r>
      <w:r w:rsidRPr="00DA07FD">
        <w:rPr>
          <w:lang w:val="es-ES_tradnl"/>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1">
        <w:r w:rsidRPr="00DA07FD">
          <w:rPr>
            <w:color w:val="00467F"/>
            <w:u w:val="single"/>
            <w:lang w:val="es-ES_tradnl"/>
          </w:rPr>
          <w:t>www.mpegla.com</w:t>
        </w:r>
      </w:hyperlink>
      <w:r w:rsidRPr="00DA07FD">
        <w:rPr>
          <w:lang w:val="es-ES_tradnl"/>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DE448A5" w14:textId="49C3C406" w:rsidR="006E0CD7" w:rsidRDefault="006E0CD7" w:rsidP="00F34FA4">
      <w:pPr>
        <w:pStyle w:val="ProductList-Body"/>
        <w:tabs>
          <w:tab w:val="clear" w:pos="360"/>
          <w:tab w:val="clear" w:pos="720"/>
          <w:tab w:val="clear" w:pos="1080"/>
        </w:tabs>
        <w:ind w:left="360"/>
        <w:rPr>
          <w:lang w:val="es-ES_tradnl"/>
        </w:rPr>
      </w:pPr>
    </w:p>
    <w:p w14:paraId="0FCD7F71" w14:textId="77777777" w:rsidR="006E0CD7" w:rsidRPr="00A549B3" w:rsidRDefault="006E0CD7" w:rsidP="006E0CD7">
      <w:pPr>
        <w:pStyle w:val="ProductList-BodyIndented"/>
        <w:rPr>
          <w:lang w:val="es-ES"/>
        </w:rPr>
      </w:pPr>
      <w:r w:rsidRPr="00A549B3">
        <w:rPr>
          <w:b/>
          <w:color w:val="0072C6"/>
          <w:lang w:val="es-ES"/>
        </w:rPr>
        <w:t>11.4 Protección contra malware</w:t>
      </w:r>
    </w:p>
    <w:p w14:paraId="599ED6C2" w14:textId="77777777" w:rsidR="006E0CD7" w:rsidRPr="00A549B3" w:rsidRDefault="006E0CD7" w:rsidP="006E0CD7">
      <w:pPr>
        <w:pStyle w:val="ProductList-BodyIndented"/>
        <w:rPr>
          <w:lang w:val="es-ES"/>
        </w:rPr>
      </w:pPr>
      <w:r w:rsidRPr="00A549B3">
        <w:rPr>
          <w:lang w:val="es-ES"/>
        </w:rPr>
        <w:t>A Microsoft le importa proteger los dispositivos de los clientes del malware. El software activará la protección contra malware si no se ha instalado otra protección o si ha expirado. Para hacerlo, se deshabilitará otro software antimalware o será necesario eliminarlo.</w:t>
      </w:r>
    </w:p>
    <w:p w14:paraId="4F5E1C38" w14:textId="77777777" w:rsidR="00A34521" w:rsidRPr="00DA07FD" w:rsidRDefault="00A34521" w:rsidP="00A34521">
      <w:pPr>
        <w:pStyle w:val="ProductList-Body"/>
        <w:tabs>
          <w:tab w:val="clear" w:pos="360"/>
          <w:tab w:val="clear" w:pos="720"/>
          <w:tab w:val="clear" w:pos="1080"/>
        </w:tabs>
        <w:rPr>
          <w:lang w:val="es-ES_tradnl"/>
        </w:rPr>
      </w:pPr>
    </w:p>
    <w:p w14:paraId="03AC54BB" w14:textId="0F859B40" w:rsidR="003631EE" w:rsidRPr="00DA07FD" w:rsidRDefault="00594D2C" w:rsidP="00A34521">
      <w:pPr>
        <w:pStyle w:val="ProductList-Body"/>
        <w:tabs>
          <w:tab w:val="clear" w:pos="360"/>
          <w:tab w:val="clear" w:pos="720"/>
          <w:tab w:val="clear" w:pos="1080"/>
        </w:tabs>
        <w:rPr>
          <w:lang w:val="es-ES_tradnl"/>
        </w:rPr>
      </w:pPr>
      <w:r w:rsidRPr="00DA07FD">
        <w:rPr>
          <w:b/>
          <w:color w:val="00188F"/>
          <w:lang w:val="es-ES_tradnl"/>
        </w:rPr>
        <w:t>12. Componentes de fuente, imágenes y sonidos</w:t>
      </w:r>
    </w:p>
    <w:p w14:paraId="053B31B9" w14:textId="78C8E4CE" w:rsidR="003631EE" w:rsidRPr="00DA07FD" w:rsidRDefault="00730DDA" w:rsidP="00481D54">
      <w:pPr>
        <w:pStyle w:val="ProductList-Body"/>
        <w:tabs>
          <w:tab w:val="clear" w:pos="360"/>
          <w:tab w:val="clear" w:pos="720"/>
          <w:tab w:val="clear" w:pos="1080"/>
        </w:tabs>
        <w:rPr>
          <w:lang w:val="es-ES_tradnl"/>
        </w:rPr>
      </w:pPr>
      <w:r w:rsidRPr="00DA07FD">
        <w:rPr>
          <w:lang w:val="es-ES_tradnl"/>
        </w:rPr>
        <w:t xml:space="preserve">Mientras el Cliente ejecuta el software, puede tener acceso y utilizar iconos, imágenes, sonidos y soporte físico incluidos con el software solo desde un </w:t>
      </w:r>
      <w:r w:rsidR="00481D54" w:rsidRPr="00DA07FD">
        <w:rPr>
          <w:color w:val="0563C1"/>
          <w:lang w:val="es-ES_tradnl"/>
        </w:rPr>
        <w:fldChar w:fldCharType="begin"/>
      </w:r>
      <w:r w:rsidR="00481D54"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DA07FD">
        <w:rPr>
          <w:color w:val="0563C1"/>
          <w:lang w:val="es-ES_tradnl"/>
        </w:rPr>
        <w:fldChar w:fldCharType="separate"/>
      </w:r>
      <w:r w:rsidR="00481D54" w:rsidRPr="00DA07FD">
        <w:rPr>
          <w:color w:val="0563C1"/>
          <w:lang w:val="es-ES_tradnl"/>
        </w:rPr>
        <w:t>Dispositivo Licenciado</w:t>
      </w:r>
      <w:r w:rsidR="00481D54" w:rsidRPr="00DA07FD">
        <w:rPr>
          <w:color w:val="0563C1"/>
          <w:lang w:val="es-ES_tradnl"/>
        </w:rPr>
        <w:fldChar w:fldCharType="end"/>
      </w:r>
      <w:r w:rsidRPr="00DA07FD">
        <w:rPr>
          <w:b/>
          <w:color w:val="00188F"/>
          <w:lang w:val="es-ES_tradnl"/>
        </w:rPr>
        <w:t xml:space="preserve"> </w:t>
      </w:r>
      <w:r w:rsidRPr="00DA07FD">
        <w:rPr>
          <w:lang w:val="es-ES_tradnl"/>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DA07FD" w:rsidRDefault="001613A3" w:rsidP="002024BF">
      <w:pPr>
        <w:pStyle w:val="ProductList-Body"/>
        <w:tabs>
          <w:tab w:val="clear" w:pos="360"/>
          <w:tab w:val="clear" w:pos="720"/>
          <w:tab w:val="clear" w:pos="1080"/>
        </w:tabs>
        <w:rPr>
          <w:lang w:val="es-ES_tradnl"/>
        </w:rPr>
      </w:pPr>
    </w:p>
    <w:p w14:paraId="4AEF4AFE" w14:textId="22B08806" w:rsidR="003631EE" w:rsidRPr="00DA07FD" w:rsidRDefault="00594D2C" w:rsidP="002024BF">
      <w:pPr>
        <w:pStyle w:val="ProductList-Body"/>
        <w:tabs>
          <w:tab w:val="clear" w:pos="360"/>
          <w:tab w:val="clear" w:pos="720"/>
          <w:tab w:val="clear" w:pos="1080"/>
        </w:tabs>
        <w:rPr>
          <w:lang w:val="es-ES_tradnl"/>
        </w:rPr>
      </w:pPr>
      <w:bookmarkStart w:id="18" w:name="LicenseTerms_Universal_IncludedTech"/>
      <w:r w:rsidRPr="00DA07FD">
        <w:rPr>
          <w:b/>
          <w:color w:val="00188F"/>
          <w:lang w:val="es-ES_tradnl"/>
        </w:rPr>
        <w:t>13. Tecnologías incluidas</w:t>
      </w:r>
    </w:p>
    <w:bookmarkEnd w:id="18"/>
    <w:p w14:paraId="591CC25F" w14:textId="0F696B8F" w:rsidR="003631EE" w:rsidRPr="00DA07FD" w:rsidRDefault="00730DDA" w:rsidP="002024BF">
      <w:pPr>
        <w:pStyle w:val="ProductList-Body"/>
        <w:tabs>
          <w:tab w:val="clear" w:pos="360"/>
          <w:tab w:val="clear" w:pos="720"/>
          <w:tab w:val="clear" w:pos="1080"/>
        </w:tabs>
        <w:rPr>
          <w:lang w:val="es-ES_tradnl"/>
        </w:rPr>
      </w:pPr>
      <w:r w:rsidRPr="00DA07FD">
        <w:rPr>
          <w:lang w:val="es-ES_tradnl"/>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DA07FD" w:rsidRDefault="001613A3" w:rsidP="002024BF">
      <w:pPr>
        <w:pStyle w:val="ProductList-Body"/>
        <w:tabs>
          <w:tab w:val="clear" w:pos="360"/>
          <w:tab w:val="clear" w:pos="720"/>
          <w:tab w:val="clear" w:pos="1080"/>
        </w:tabs>
        <w:rPr>
          <w:lang w:val="es-ES_tradnl"/>
        </w:rPr>
      </w:pPr>
    </w:p>
    <w:p w14:paraId="3F599705" w14:textId="4E4A6DE1" w:rsidR="003631EE" w:rsidRPr="00DA07FD" w:rsidRDefault="00594D2C" w:rsidP="002024BF">
      <w:pPr>
        <w:pStyle w:val="ProductList-Body"/>
        <w:tabs>
          <w:tab w:val="clear" w:pos="360"/>
          <w:tab w:val="clear" w:pos="720"/>
          <w:tab w:val="clear" w:pos="1080"/>
        </w:tabs>
        <w:rPr>
          <w:lang w:val="es-ES_tradnl"/>
        </w:rPr>
      </w:pPr>
      <w:bookmarkStart w:id="19" w:name="LicenseTerms_Universal_BenchmarkTesting"/>
      <w:r w:rsidRPr="00DA07FD">
        <w:rPr>
          <w:b/>
          <w:color w:val="00188F"/>
          <w:lang w:val="es-ES_tradnl"/>
        </w:rPr>
        <w:t>14. Pruebas Comparativas</w:t>
      </w:r>
    </w:p>
    <w:bookmarkEnd w:id="19"/>
    <w:p w14:paraId="3D4E61C9" w14:textId="77777777" w:rsidR="006E0CD7" w:rsidRPr="00A549B3" w:rsidRDefault="006E0CD7" w:rsidP="006E0CD7">
      <w:pPr>
        <w:pStyle w:val="ProductList-Body"/>
        <w:tabs>
          <w:tab w:val="clear" w:pos="360"/>
          <w:tab w:val="clear" w:pos="720"/>
          <w:tab w:val="clear" w:pos="1080"/>
        </w:tabs>
        <w:rPr>
          <w:lang w:val="es-ES"/>
        </w:rPr>
      </w:pPr>
      <w:r w:rsidRPr="00A549B3">
        <w:rPr>
          <w:lang w:val="es-ES"/>
        </w:rPr>
        <w:t xml:space="preserve">Para revelar a terceros los resultados de cualquier prueba comparativa de cualquier Producto de </w:t>
      </w:r>
      <w:r w:rsidRPr="00310586">
        <w:fldChar w:fldCharType="begin"/>
      </w:r>
      <w:r w:rsidRPr="00A549B3">
        <w:rPr>
          <w:lang w:val="es-ES"/>
        </w:rPr>
        <w:instrText>AutoTextList  \s NoStyle \t "Servidor es un sistema de hardware físico capaz de ejecutar el software de servidor."</w:instrText>
      </w:r>
      <w:r w:rsidRPr="00310586">
        <w:fldChar w:fldCharType="separate"/>
      </w:r>
      <w:r w:rsidRPr="00A549B3">
        <w:rPr>
          <w:lang w:val="es-ES"/>
        </w:rPr>
        <w:t>Servidor</w:t>
      </w:r>
      <w:r w:rsidRPr="00310586">
        <w:fldChar w:fldCharType="end"/>
      </w:r>
      <w:r w:rsidRPr="00A549B3">
        <w:rPr>
          <w:lang w:val="es-ES"/>
        </w:rPr>
        <w:t>, el Cliente deberá obtener la autorización previa y por escrito de Microsoft. Esto no rige para .NET Framework.</w:t>
      </w:r>
    </w:p>
    <w:p w14:paraId="4285BDE0" w14:textId="77777777" w:rsidR="001613A3" w:rsidRPr="00DA07FD" w:rsidRDefault="001613A3" w:rsidP="00310586">
      <w:pPr>
        <w:pStyle w:val="ProductList-Body"/>
        <w:tabs>
          <w:tab w:val="clear" w:pos="360"/>
          <w:tab w:val="clear" w:pos="720"/>
          <w:tab w:val="clear" w:pos="1080"/>
        </w:tabs>
        <w:rPr>
          <w:lang w:val="es-ES_tradnl"/>
        </w:rPr>
      </w:pPr>
    </w:p>
    <w:p w14:paraId="4C2B05A1" w14:textId="727788EC" w:rsidR="00673E9E" w:rsidRPr="00DA07FD" w:rsidRDefault="00673E9E" w:rsidP="00673E9E">
      <w:pPr>
        <w:pStyle w:val="ProductList-ClauseHeading"/>
        <w:rPr>
          <w:lang w:val="es-ES_tradnl"/>
        </w:rPr>
      </w:pPr>
      <w:r w:rsidRPr="00DA07FD">
        <w:rPr>
          <w:lang w:val="es-ES_tradnl"/>
        </w:rPr>
        <w:t>15. Software Plus Services</w:t>
      </w:r>
    </w:p>
    <w:p w14:paraId="2983D2BF" w14:textId="2DA5E5C0" w:rsidR="00673E9E" w:rsidRPr="00DA07FD" w:rsidRDefault="00673E9E" w:rsidP="00673E9E">
      <w:pPr>
        <w:pStyle w:val="ProductList-Body"/>
        <w:rPr>
          <w:lang w:val="es-ES_tradnl"/>
        </w:rPr>
      </w:pPr>
      <w:r w:rsidRPr="00DA07FD">
        <w:rPr>
          <w:lang w:val="es-ES_tradnl"/>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DA07FD" w:rsidRDefault="00673E9E" w:rsidP="00673E9E">
      <w:pPr>
        <w:pStyle w:val="ProductList-Body"/>
        <w:rPr>
          <w:lang w:val="es-ES_tradnl"/>
        </w:rPr>
      </w:pPr>
    </w:p>
    <w:p w14:paraId="7A9072BD" w14:textId="55FFD71B" w:rsidR="00673E9E" w:rsidRPr="00DA07FD" w:rsidRDefault="00673E9E" w:rsidP="00673E9E">
      <w:pPr>
        <w:pStyle w:val="ProductList-Body"/>
        <w:tabs>
          <w:tab w:val="clear" w:pos="360"/>
          <w:tab w:val="clear" w:pos="720"/>
          <w:tab w:val="clear" w:pos="1080"/>
        </w:tabs>
        <w:rPr>
          <w:lang w:val="es-ES_tradnl"/>
        </w:rPr>
      </w:pPr>
      <w:r w:rsidRPr="00DA07FD">
        <w:rPr>
          <w:b/>
          <w:color w:val="00188F"/>
          <w:lang w:val="es-ES_tradnl"/>
        </w:rPr>
        <w:t>16. Sitios de Internet de Terceros</w:t>
      </w:r>
    </w:p>
    <w:p w14:paraId="128EA6B0" w14:textId="77777777" w:rsidR="00673E9E" w:rsidRPr="00DA07FD" w:rsidRDefault="00673E9E" w:rsidP="00673E9E">
      <w:pPr>
        <w:pStyle w:val="ProductList-Body"/>
        <w:rPr>
          <w:lang w:val="es-ES_tradnl"/>
        </w:rPr>
      </w:pPr>
      <w:r w:rsidRPr="00DA07FD">
        <w:rPr>
          <w:rStyle w:val="Strong"/>
          <w:b w:val="0"/>
          <w:lang w:val="es-ES_tradnl"/>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DA07FD" w:rsidRDefault="00673E9E" w:rsidP="00673E9E">
      <w:pPr>
        <w:pStyle w:val="ProductList-Body"/>
        <w:rPr>
          <w:lang w:val="es-ES_tradnl"/>
        </w:rPr>
      </w:pPr>
    </w:p>
    <w:p w14:paraId="4891A6A6" w14:textId="03127DB7"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17. Multiplexación</w:t>
      </w:r>
    </w:p>
    <w:p w14:paraId="16B31915" w14:textId="76F06EF4" w:rsidR="003631EE" w:rsidRPr="00DA07FD" w:rsidRDefault="00673E9E" w:rsidP="00CB6806">
      <w:pPr>
        <w:pStyle w:val="ProductList-Body"/>
        <w:tabs>
          <w:tab w:val="clear" w:pos="360"/>
          <w:tab w:val="clear" w:pos="720"/>
          <w:tab w:val="clear" w:pos="1080"/>
        </w:tabs>
        <w:rPr>
          <w:lang w:val="es-ES_tradnl"/>
        </w:rPr>
      </w:pPr>
      <w:r w:rsidRPr="00DA07FD">
        <w:rPr>
          <w:lang w:val="es-ES_tradnl"/>
        </w:rPr>
        <w:t xml:space="preserve">La multiplexación o agrupación para reducir las conexiones directas con el software no reduce la cantidad de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color w:val="0563C1"/>
          <w:lang w:val="es-ES_tradnl"/>
        </w:rPr>
        <w:t>s</w:t>
      </w:r>
      <w:r w:rsidRPr="00DA07FD">
        <w:rPr>
          <w:lang w:val="es-ES_tradnl"/>
        </w:rPr>
        <w:t xml:space="preserve"> requeridas.</w:t>
      </w:r>
    </w:p>
    <w:p w14:paraId="1FD2077A" w14:textId="77777777" w:rsidR="001613A3" w:rsidRPr="00DA07FD" w:rsidRDefault="001613A3" w:rsidP="002024BF">
      <w:pPr>
        <w:pStyle w:val="ProductList-Body"/>
        <w:tabs>
          <w:tab w:val="clear" w:pos="360"/>
          <w:tab w:val="clear" w:pos="720"/>
          <w:tab w:val="clear" w:pos="1080"/>
        </w:tabs>
        <w:rPr>
          <w:lang w:val="es-ES_tradnl"/>
        </w:rPr>
      </w:pPr>
    </w:p>
    <w:p w14:paraId="5760A15A" w14:textId="71A5E382" w:rsidR="006A333F"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18. Creación y almacenamiento de instancias de servidores o soportes físicos de almacenamiento</w:t>
      </w:r>
    </w:p>
    <w:p w14:paraId="210E33CF" w14:textId="0A09C6BB" w:rsidR="006A333F" w:rsidRPr="00DA07FD" w:rsidRDefault="006A333F" w:rsidP="00E03DED">
      <w:pPr>
        <w:pStyle w:val="ProductList-Body"/>
        <w:rPr>
          <w:lang w:val="es-ES_tradnl"/>
        </w:rPr>
      </w:pPr>
      <w:r w:rsidRPr="00DA07FD">
        <w:rPr>
          <w:lang w:val="es-ES_tradnl"/>
        </w:rPr>
        <w:t xml:space="preserve">Para cualquier Licencia el que Cliente adquiera, el Cliente podrá crear y almacenar </w:t>
      </w:r>
      <w:r w:rsidR="00756858" w:rsidRPr="00DA07FD">
        <w:rPr>
          <w:color w:val="0563C1"/>
          <w:lang w:val="es-ES_tradnl"/>
        </w:rPr>
        <w:fldChar w:fldCharType="begin"/>
      </w:r>
      <w:r w:rsidR="00756858"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756858" w:rsidRPr="00DA07FD">
        <w:rPr>
          <w:color w:val="0563C1"/>
          <w:lang w:val="es-ES_tradnl"/>
        </w:rPr>
        <w:fldChar w:fldCharType="separate"/>
      </w:r>
      <w:r w:rsidR="00756858" w:rsidRPr="00DA07FD">
        <w:rPr>
          <w:color w:val="0563C1"/>
          <w:lang w:val="es-ES_tradnl"/>
        </w:rPr>
        <w:t>Instancia</w:t>
      </w:r>
      <w:r w:rsidR="00756858" w:rsidRPr="00DA07FD">
        <w:rPr>
          <w:color w:val="0563C1"/>
          <w:lang w:val="es-ES_tradnl"/>
        </w:rPr>
        <w:fldChar w:fldCharType="end"/>
      </w:r>
      <w:r w:rsidRPr="00DA07FD">
        <w:rPr>
          <w:lang w:val="es-ES_tradnl"/>
        </w:rPr>
        <w:t xml:space="preserve"> del software correspondiente únicamente para ejercer su derecho a utilizar </w:t>
      </w:r>
      <w:r w:rsidR="00E03DED" w:rsidRPr="00DA07FD">
        <w:rPr>
          <w:color w:val="0563C1"/>
          <w:lang w:val="es-ES_tradnl"/>
        </w:rPr>
        <w:fldChar w:fldCharType="begin"/>
      </w:r>
      <w:r w:rsidR="00E03DE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DA07FD">
        <w:rPr>
          <w:color w:val="0563C1"/>
          <w:lang w:val="es-ES_tradnl"/>
        </w:rPr>
        <w:fldChar w:fldCharType="separate"/>
      </w:r>
      <w:r w:rsidR="00E03DED" w:rsidRPr="00DA07FD">
        <w:rPr>
          <w:color w:val="0563C1"/>
          <w:lang w:val="es-ES_tradnl"/>
        </w:rPr>
        <w:t>Instancia en Ejecución</w:t>
      </w:r>
      <w:r w:rsidR="00E03DED" w:rsidRPr="00DA07FD">
        <w:rPr>
          <w:color w:val="0563C1"/>
          <w:lang w:val="es-ES_tradnl"/>
        </w:rPr>
        <w:fldChar w:fldCharType="end"/>
      </w:r>
      <w:r w:rsidRPr="00DA07FD">
        <w:rPr>
          <w:color w:val="0563C1"/>
          <w:lang w:val="es-ES_tradnl"/>
        </w:rPr>
        <w:t>s</w:t>
      </w:r>
      <w:r w:rsidRPr="00DA07FD">
        <w:rPr>
          <w:lang w:val="es-ES_tradnl"/>
        </w:rPr>
        <w:t xml:space="preserve"> de software en virtud de ese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lang w:val="es-ES_tradnl"/>
        </w:rPr>
        <w:t>, según se permite en este documento.</w:t>
      </w:r>
    </w:p>
    <w:p w14:paraId="4FF19426" w14:textId="77777777" w:rsidR="006A333F" w:rsidRPr="00DA07FD" w:rsidRDefault="006A333F" w:rsidP="006A333F">
      <w:pPr>
        <w:pStyle w:val="ProductList-Body"/>
        <w:rPr>
          <w:lang w:val="es-ES_tradnl"/>
        </w:rPr>
      </w:pPr>
    </w:p>
    <w:p w14:paraId="01E71A3A" w14:textId="0B56D275" w:rsidR="003631EE" w:rsidRPr="00DA07FD" w:rsidRDefault="00F82C75" w:rsidP="002024BF">
      <w:pPr>
        <w:pStyle w:val="ProductList-Body"/>
        <w:tabs>
          <w:tab w:val="clear" w:pos="360"/>
          <w:tab w:val="clear" w:pos="720"/>
          <w:tab w:val="clear" w:pos="1080"/>
        </w:tabs>
        <w:rPr>
          <w:lang w:val="es-ES_tradnl"/>
        </w:rPr>
      </w:pPr>
      <w:r w:rsidRPr="00DA07FD">
        <w:rPr>
          <w:b/>
          <w:color w:val="00188F"/>
          <w:lang w:val="es-ES_tradnl"/>
        </w:rPr>
        <w:t>19. Código Distribuible</w:t>
      </w:r>
    </w:p>
    <w:p w14:paraId="19E5D93F" w14:textId="11AEDCBC" w:rsidR="003631EE" w:rsidRPr="00DA07FD" w:rsidRDefault="00673E9E" w:rsidP="002024BF">
      <w:pPr>
        <w:pStyle w:val="ProductList-Body"/>
        <w:tabs>
          <w:tab w:val="clear" w:pos="360"/>
          <w:tab w:val="clear" w:pos="720"/>
          <w:tab w:val="clear" w:pos="1080"/>
        </w:tabs>
        <w:rPr>
          <w:lang w:val="es-ES_tradnl"/>
        </w:rPr>
      </w:pPr>
      <w:r w:rsidRPr="00DA07FD">
        <w:rPr>
          <w:lang w:val="es-ES_tradnl"/>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DA07FD" w:rsidRDefault="001613A3" w:rsidP="002024BF">
      <w:pPr>
        <w:pStyle w:val="ProductList-Body"/>
        <w:tabs>
          <w:tab w:val="clear" w:pos="360"/>
          <w:tab w:val="clear" w:pos="720"/>
          <w:tab w:val="clear" w:pos="1080"/>
        </w:tabs>
        <w:rPr>
          <w:lang w:val="es-ES_tradnl"/>
        </w:rPr>
      </w:pPr>
    </w:p>
    <w:p w14:paraId="21CC05E1" w14:textId="6020E6E8"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19.1 Derecho de uso y distribución</w:t>
      </w:r>
    </w:p>
    <w:p w14:paraId="2B0A57DD" w14:textId="47D7B38E"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 xml:space="preserve">El código y los archivos de texto enumerados a continuación son “Código Distribuible”. </w:t>
      </w:r>
    </w:p>
    <w:p w14:paraId="46D98BEE" w14:textId="0B520461"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Archivos REDIST.TXT</w:t>
      </w:r>
      <w:r w:rsidRPr="00DA07FD">
        <w:rPr>
          <w:b/>
          <w:bCs/>
          <w:lang w:val="es-ES_tradnl"/>
        </w:rPr>
        <w:t>:</w:t>
      </w:r>
      <w:r w:rsidRPr="00DA07FD">
        <w:rPr>
          <w:lang w:val="es-ES_tradnl"/>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DA07FD" w:rsidRDefault="003631EE" w:rsidP="00F34FA4">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Código de ejemplo, plantillas y estilos</w:t>
      </w:r>
      <w:r w:rsidRPr="00DA07FD">
        <w:rPr>
          <w:rFonts w:ascii="Calibri" w:hAnsi="Calibri"/>
          <w:b/>
          <w:bCs/>
          <w:color w:val="000000" w:themeColor="text1"/>
          <w:szCs w:val="18"/>
          <w:lang w:val="es-ES_tradnl"/>
        </w:rPr>
        <w:t>:</w:t>
      </w:r>
      <w:r w:rsidRPr="00DA07FD">
        <w:rPr>
          <w:lang w:val="es-ES_tradnl"/>
        </w:rPr>
        <w:t xml:space="preserve"> El Cliente puede modificar, copiar y distribuir la forma de fuente y código objeto del código marcado como </w:t>
      </w:r>
      <w:r w:rsidR="00F34FA4" w:rsidRPr="00DA07FD">
        <w:rPr>
          <w:lang w:val="es-ES_tradnl"/>
        </w:rPr>
        <w:t>“</w:t>
      </w:r>
      <w:r w:rsidRPr="00DA07FD">
        <w:rPr>
          <w:lang w:val="es-ES_tradnl"/>
        </w:rPr>
        <w:t>muestra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plantilla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estilos simples</w:t>
      </w:r>
      <w:r w:rsidR="00F34FA4" w:rsidRPr="00DA07FD">
        <w:rPr>
          <w:lang w:val="es-ES_tradnl"/>
        </w:rPr>
        <w:t>”</w:t>
      </w:r>
      <w:r w:rsidRPr="00DA07FD">
        <w:rPr>
          <w:lang w:val="es-ES_tradnl"/>
        </w:rPr>
        <w:t xml:space="preserve"> y </w:t>
      </w:r>
      <w:r w:rsidR="00F34FA4" w:rsidRPr="00DA07FD">
        <w:rPr>
          <w:lang w:val="es-ES_tradnl"/>
        </w:rPr>
        <w:t>“</w:t>
      </w:r>
      <w:r w:rsidRPr="00DA07FD">
        <w:rPr>
          <w:lang w:val="es-ES_tradnl"/>
        </w:rPr>
        <w:t>estilos boceto</w:t>
      </w:r>
      <w:r w:rsidR="00F34FA4" w:rsidRPr="00DA07FD">
        <w:rPr>
          <w:lang w:val="es-ES_tradnl"/>
        </w:rPr>
        <w:t>”</w:t>
      </w:r>
      <w:r w:rsidRPr="00DA07FD">
        <w:rPr>
          <w:lang w:val="es-ES_tradnl"/>
        </w:rPr>
        <w:t>.</w:t>
      </w:r>
    </w:p>
    <w:p w14:paraId="3A2007C3" w14:textId="2799E5E6"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lastRenderedPageBreak/>
        <w:t>Distribución por terceros</w:t>
      </w:r>
      <w:r w:rsidRPr="00DA07FD">
        <w:rPr>
          <w:rFonts w:ascii="Calibri" w:hAnsi="Calibri"/>
          <w:b/>
          <w:bCs/>
          <w:color w:val="000000" w:themeColor="text1"/>
          <w:szCs w:val="18"/>
          <w:lang w:val="es-ES_tradnl"/>
        </w:rPr>
        <w:t>:</w:t>
      </w:r>
      <w:r w:rsidRPr="00DA07FD">
        <w:rPr>
          <w:lang w:val="es-ES_tradnl"/>
        </w:rPr>
        <w:t xml:space="preserve"> El Cliente podrá permitir que sus distribuidores de programas copien y distribuyan el Código Distribuible como parte de dichos programas.</w:t>
      </w:r>
    </w:p>
    <w:p w14:paraId="267457B2" w14:textId="5D0FB6D2"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Biblioteca de imágenes</w:t>
      </w:r>
      <w:r w:rsidRPr="00DA07FD">
        <w:rPr>
          <w:rFonts w:ascii="Calibri" w:hAnsi="Calibri"/>
          <w:b/>
          <w:bCs/>
          <w:color w:val="000000" w:themeColor="text1"/>
          <w:szCs w:val="18"/>
          <w:lang w:val="es-ES_tradnl"/>
        </w:rPr>
        <w:t>:</w:t>
      </w:r>
      <w:r w:rsidRPr="00DA07FD">
        <w:rPr>
          <w:lang w:val="es-ES_tradnl"/>
        </w:rPr>
        <w:t xml:space="preserve"> El Cliente puede copiar y distribuir las imágenes, gráficos y animaciones en la Biblioteca de Imágenes según se describe en la documentación del software.</w:t>
      </w:r>
    </w:p>
    <w:p w14:paraId="58550627" w14:textId="77777777" w:rsidR="003631EE" w:rsidRPr="00DA07FD" w:rsidRDefault="003631EE" w:rsidP="002024BF">
      <w:pPr>
        <w:pStyle w:val="ProductList-Body"/>
        <w:tabs>
          <w:tab w:val="clear" w:pos="360"/>
          <w:tab w:val="clear" w:pos="720"/>
          <w:tab w:val="clear" w:pos="1080"/>
        </w:tabs>
        <w:rPr>
          <w:lang w:val="es-ES_tradnl"/>
        </w:rPr>
      </w:pPr>
    </w:p>
    <w:p w14:paraId="68E05CCF" w14:textId="77777777" w:rsidR="00E55005" w:rsidRPr="00DA07FD" w:rsidRDefault="00E55005" w:rsidP="00E55005">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19.2 Requisitos de distribución</w:t>
      </w:r>
    </w:p>
    <w:p w14:paraId="02554FFD" w14:textId="77777777" w:rsidR="00E55005" w:rsidRPr="00DA07FD" w:rsidRDefault="00E55005" w:rsidP="00E55005">
      <w:pPr>
        <w:pStyle w:val="ProductList-Body"/>
        <w:tabs>
          <w:tab w:val="clear" w:pos="360"/>
          <w:tab w:val="clear" w:pos="720"/>
          <w:tab w:val="clear" w:pos="1080"/>
        </w:tabs>
        <w:ind w:left="360"/>
        <w:rPr>
          <w:noProof/>
          <w:lang w:val="es-ES_tradnl"/>
        </w:rPr>
      </w:pPr>
      <w:r w:rsidRPr="00DA07FD">
        <w:rPr>
          <w:noProof/>
          <w:lang w:val="es-ES_tradnl"/>
        </w:rPr>
        <w:t>Si el Cliente distribuye cualquier Cliente de Código Distribuible debe:</w:t>
      </w:r>
    </w:p>
    <w:p w14:paraId="1DEA47C6"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exigir a los distribuidores y usuarios finales externos que acepten los términos que protegen el Código Distribuible de la misma manera que el contrato de licencias por volumen del Cliente, incluyendo los derechos de uso del proveedor de servicios (SPUR);</w:t>
      </w:r>
      <w:r w:rsidRPr="00DA07FD">
        <w:rPr>
          <w:noProof/>
          <w:lang w:val="es-ES_tradnl"/>
        </w:rPr>
        <w:t xml:space="preserve"> </w:t>
      </w:r>
    </w:p>
    <w:p w14:paraId="2F62472F"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DA07FD" w:rsidRDefault="001613A3" w:rsidP="002024BF">
      <w:pPr>
        <w:pStyle w:val="ProductList-Body"/>
        <w:tabs>
          <w:tab w:val="clear" w:pos="360"/>
          <w:tab w:val="clear" w:pos="720"/>
          <w:tab w:val="clear" w:pos="1080"/>
        </w:tabs>
        <w:rPr>
          <w:lang w:val="es-ES_tradnl"/>
        </w:rPr>
      </w:pPr>
    </w:p>
    <w:p w14:paraId="42692F0E" w14:textId="00B2A216"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19.3 Limitaciones de distribución</w:t>
      </w:r>
    </w:p>
    <w:p w14:paraId="583F0A58" w14:textId="77777777"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El Cliente no está autorizado a:</w:t>
      </w:r>
    </w:p>
    <w:p w14:paraId="057CBF25"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modificar ningún aviso de propiedad intelectual, marca o patente incluidos en el Código Distribuible; </w:t>
      </w:r>
    </w:p>
    <w:p w14:paraId="1DBD9482"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utilizar las marcas de Microsoft en los nombres de los programas del Cliente de ninguna manera que surgiera que sus programas provienen de Microsoft o que esta los aprueba; </w:t>
      </w:r>
    </w:p>
    <w:p w14:paraId="7A5C22F4" w14:textId="6C0B995F" w:rsidR="003631EE" w:rsidRPr="00DA07FD" w:rsidRDefault="00192095" w:rsidP="008C3BED">
      <w:pPr>
        <w:pStyle w:val="ProductList-Body"/>
        <w:numPr>
          <w:ilvl w:val="0"/>
          <w:numId w:val="3"/>
        </w:numPr>
        <w:tabs>
          <w:tab w:val="clear" w:pos="360"/>
          <w:tab w:val="clear" w:pos="720"/>
          <w:tab w:val="clear" w:pos="1080"/>
        </w:tabs>
        <w:rPr>
          <w:lang w:val="es-ES_tradnl"/>
        </w:rPr>
      </w:pPr>
      <w:r w:rsidRPr="00DA07FD">
        <w:rPr>
          <w:lang w:val="es-ES_tradnl"/>
        </w:rPr>
        <w:t>distribuir Código Distribuible en o con programas malintencionados o engañosos, o de manera ilegal; o</w:t>
      </w:r>
    </w:p>
    <w:p w14:paraId="71DFCAF6" w14:textId="08CAE209" w:rsidR="00912A3C" w:rsidRPr="00912A3C" w:rsidRDefault="003631EE" w:rsidP="00912A3C">
      <w:pPr>
        <w:pStyle w:val="ProductList-Body"/>
        <w:numPr>
          <w:ilvl w:val="0"/>
          <w:numId w:val="3"/>
        </w:numPr>
        <w:tabs>
          <w:tab w:val="clear" w:pos="360"/>
          <w:tab w:val="clear" w:pos="720"/>
          <w:tab w:val="clear" w:pos="1080"/>
        </w:tabs>
        <w:rPr>
          <w:lang w:val="es-ES_tradnl"/>
        </w:rPr>
      </w:pPr>
      <w:r w:rsidRPr="00912A3C">
        <w:rPr>
          <w:lang w:val="es-ES_tradnl"/>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20" w:name="LicenseTerms_LicenseModel"/>
    <w:bookmarkStart w:id="21" w:name="Términosdelmodelodelicencia"/>
    <w:p w14:paraId="317A250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C772792" w14:textId="74BB2FBB" w:rsidR="00045C64" w:rsidRPr="00DA07FD" w:rsidRDefault="00045C64" w:rsidP="00E6055C">
      <w:pPr>
        <w:pStyle w:val="ProductList-OfferingGroupHeading"/>
        <w:spacing w:after="0"/>
        <w:outlineLvl w:val="1"/>
        <w:rPr>
          <w:lang w:val="es-ES_tradnl"/>
        </w:rPr>
      </w:pPr>
      <w:bookmarkStart w:id="22" w:name="_Toc4407342"/>
      <w:r w:rsidRPr="00DA07FD">
        <w:rPr>
          <w:lang w:val="es-ES_tradnl"/>
        </w:rPr>
        <w:t>Términos del modelo de licencia</w:t>
      </w:r>
      <w:bookmarkEnd w:id="21"/>
      <w:bookmarkEnd w:id="22"/>
    </w:p>
    <w:bookmarkEnd w:id="20"/>
    <w:p w14:paraId="0845C71D" w14:textId="5C60CF75" w:rsidR="00873545" w:rsidRPr="00DA07FD" w:rsidRDefault="00006F3F" w:rsidP="002024BF">
      <w:pPr>
        <w:pStyle w:val="ProductList-Body"/>
        <w:tabs>
          <w:tab w:val="clear" w:pos="360"/>
          <w:tab w:val="clear" w:pos="720"/>
          <w:tab w:val="clear" w:pos="1080"/>
        </w:tabs>
        <w:rPr>
          <w:lang w:val="es-ES_tradnl"/>
        </w:rPr>
      </w:pPr>
      <w:r w:rsidRPr="00DA07FD">
        <w:rPr>
          <w:lang w:val="es-ES_tradnl"/>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DA07FD" w:rsidRDefault="00045C64" w:rsidP="002024BF">
      <w:pPr>
        <w:pStyle w:val="ProductList-Body"/>
        <w:tabs>
          <w:tab w:val="clear" w:pos="360"/>
          <w:tab w:val="clear" w:pos="720"/>
          <w:tab w:val="clear" w:pos="1080"/>
        </w:tabs>
        <w:rPr>
          <w:lang w:val="es-ES_tradnl"/>
        </w:rPr>
      </w:pPr>
    </w:p>
    <w:p w14:paraId="0F565DDC" w14:textId="77777777" w:rsidR="00E55005" w:rsidRPr="00DA07FD" w:rsidRDefault="00E55005" w:rsidP="00E55005">
      <w:pPr>
        <w:pStyle w:val="ProductList-Offering2Heading"/>
        <w:outlineLvl w:val="2"/>
        <w:rPr>
          <w:noProof/>
          <w:lang w:val="es-ES_tradnl"/>
        </w:rPr>
      </w:pPr>
      <w:bookmarkStart w:id="23" w:name="_Toc451950540"/>
      <w:bookmarkStart w:id="24" w:name="_Toc4407343"/>
      <w:r w:rsidRPr="00DA07FD">
        <w:rPr>
          <w:noProof/>
          <w:lang w:val="es-ES_tradnl"/>
        </w:rPr>
        <w:t>Por Núcleo</w:t>
      </w:r>
      <w:bookmarkEnd w:id="23"/>
      <w:r w:rsidRPr="00DA07FD">
        <w:rPr>
          <w:noProof/>
          <w:lang w:val="es-ES_tradnl"/>
        </w:rPr>
        <w:t xml:space="preserve"> (Aplicaciones)</w:t>
      </w:r>
      <w:bookmarkEnd w:id="24"/>
    </w:p>
    <w:p w14:paraId="7F5B8567" w14:textId="77777777" w:rsidR="00E55005" w:rsidRPr="00DA07FD" w:rsidRDefault="00E55005" w:rsidP="00E55005">
      <w:pPr>
        <w:pStyle w:val="ProductList-Body"/>
        <w:rPr>
          <w:noProof/>
          <w:lang w:val="es-ES_tradnl"/>
        </w:rPr>
      </w:pPr>
      <w:r w:rsidRPr="00DA07FD">
        <w:rPr>
          <w:noProof/>
          <w:lang w:val="es-ES_tradnl"/>
        </w:rPr>
        <w:t xml:space="preserve">Para los Productos en virtud del Modelo de Licencia por Núcleo (Aplicaciones), el Cliente debe elegir licencias por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o licencias por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Individuales. Los términos para cada uno se establecen a continuación.</w:t>
      </w:r>
    </w:p>
    <w:p w14:paraId="7519C15E" w14:textId="77777777" w:rsidR="00E55005" w:rsidRPr="00DA07FD" w:rsidRDefault="00E55005" w:rsidP="00E55005">
      <w:pPr>
        <w:pStyle w:val="ProductList-Body"/>
        <w:rPr>
          <w:noProof/>
          <w:lang w:val="es-ES_tradnl"/>
        </w:rPr>
      </w:pPr>
    </w:p>
    <w:p w14:paraId="781C2436" w14:textId="77777777" w:rsidR="00E55005" w:rsidRPr="00DA07FD" w:rsidRDefault="00E55005" w:rsidP="00E55005">
      <w:pPr>
        <w:pStyle w:val="ProductList-ClauseHeading"/>
        <w:rPr>
          <w:noProof/>
          <w:lang w:val="es-ES_tradnl"/>
        </w:rPr>
      </w:pPr>
      <w:r w:rsidRPr="00DA07FD">
        <w:rPr>
          <w:noProof/>
          <w:lang w:val="es-ES_tradnl"/>
        </w:rPr>
        <w:t>Licencias de servidor (por núcleo): Licencias por núcleo físico en un servidor</w:t>
      </w:r>
    </w:p>
    <w:p w14:paraId="6AA62F90"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047BA293"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sujeto a un mínimo de cuatro </w:t>
      </w:r>
      <w:r w:rsidRPr="00DA07FD">
        <w:rPr>
          <w:noProof/>
          <w:color w:val="0563C1"/>
          <w:lang w:val="es-ES_tradnl"/>
        </w:rPr>
        <w:fldChar w:fldCharType="begin"/>
      </w:r>
      <w:r w:rsidRPr="00DA07FD">
        <w:rPr>
          <w:rStyle w:val="ProductList-BodyChar"/>
          <w:noProof/>
          <w:color w:val="0563C1"/>
          <w:lang w:val="es-ES_tradnl"/>
        </w:rPr>
        <w:instrText xml:space="preserve">AutoTextList  \s NoStyle \t "License </w:instrText>
      </w:r>
      <w:r w:rsidRPr="00DA07FD">
        <w:rPr>
          <w:noProof/>
          <w:color w:val="0563C1"/>
          <w:lang w:val="es-ES_tradnl"/>
        </w:rPr>
        <w:instrText>means the right to download, install, access and use a Product."</w:instrText>
      </w:r>
      <w:r w:rsidRPr="00DA07FD">
        <w:rPr>
          <w:noProof/>
          <w:color w:val="0563C1"/>
          <w:lang w:val="es-ES_tradnl"/>
        </w:rPr>
        <w:fldChar w:fldCharType="separate"/>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fldChar w:fldCharType="end"/>
      </w:r>
      <w:r w:rsidRPr="00DA07FD">
        <w:rPr>
          <w:noProof/>
          <w:color w:val="0563C1"/>
          <w:lang w:val="es-ES_tradnl"/>
        </w:rPr>
        <w:t>s</w:t>
      </w:r>
      <w:r w:rsidRPr="00DA07FD">
        <w:rPr>
          <w:noProof/>
          <w:lang w:val="es-ES_tradnl"/>
        </w:rPr>
        <w:t xml:space="preserve"> por núcleo,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w:t>
      </w:r>
    </w:p>
    <w:p w14:paraId="16188D2A" w14:textId="2508E233"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w:t>
      </w:r>
      <w:r w:rsidR="00BD1BD4" w:rsidRPr="00DA07FD">
        <w:rPr>
          <w:noProof/>
          <w:lang w:val="es-ES_tradnl"/>
        </w:rPr>
        <w:t>Enterprise</w:t>
      </w:r>
      <w:r w:rsidRPr="00DA07FD">
        <w:rPr>
          <w:noProof/>
          <w:lang w:val="es-ES_tradnl"/>
        </w:rPr>
        <w:t xml:space="preserve">, el Cliente puede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del software de servidor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y/o en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Virtuales</w:t>
      </w:r>
      <w:r w:rsidRPr="00DA07FD">
        <w:rPr>
          <w:noProof/>
          <w:lang w:val="es-ES_tradnl"/>
        </w:rPr>
        <w:fldChar w:fldCharType="end"/>
      </w:r>
      <w:r w:rsidRPr="00DA07FD">
        <w:rPr>
          <w:noProof/>
          <w:lang w:val="es-ES_tradnl"/>
        </w:rPr>
        <w:t>.</w:t>
      </w:r>
    </w:p>
    <w:p w14:paraId="46EC3ABB"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el Cliente podrá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color w:val="0563C1"/>
          <w:lang w:val="es-ES_tradnl"/>
        </w:rPr>
        <w:t>s</w:t>
      </w:r>
      <w:r w:rsidRPr="00DA07FD">
        <w:rPr>
          <w:noProof/>
          <w:lang w:val="es-ES_tradnl"/>
        </w:rPr>
        <w:t xml:space="preserve"> del software de servidor solo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78825206" w14:textId="69102D42" w:rsidR="00006F3F" w:rsidRPr="00DA07FD" w:rsidRDefault="00006F3F" w:rsidP="00006F3F">
      <w:pPr>
        <w:pStyle w:val="ProductList-Body"/>
        <w:rPr>
          <w:lang w:val="es-ES_tradnl"/>
        </w:rPr>
      </w:pPr>
    </w:p>
    <w:p w14:paraId="3A91976E" w14:textId="77777777" w:rsidR="00006F3F" w:rsidRPr="00DA07FD" w:rsidRDefault="00006F3F" w:rsidP="00006F3F">
      <w:pPr>
        <w:pStyle w:val="ProductList-ClauseHeading"/>
        <w:rPr>
          <w:lang w:val="es-ES_tradnl"/>
        </w:rPr>
      </w:pPr>
      <w:r w:rsidRPr="00DA07FD">
        <w:rPr>
          <w:lang w:val="es-ES_tradnl"/>
        </w:rPr>
        <w:t>Licencias de Servidor (por núcleo): Licencia por OSE Virtual Individual</w:t>
      </w:r>
    </w:p>
    <w:p w14:paraId="7E6B3C7C" w14:textId="76B5F551" w:rsidR="00006F3F" w:rsidRPr="00DA07FD" w:rsidRDefault="00006F3F" w:rsidP="00CC2DB5">
      <w:pPr>
        <w:pStyle w:val="ProductList-Bullet"/>
        <w:numPr>
          <w:ilvl w:val="0"/>
          <w:numId w:val="7"/>
        </w:numPr>
        <w:rPr>
          <w:lang w:val="es-ES_tradnl"/>
        </w:rPr>
      </w:pPr>
      <w:r w:rsidRPr="00DA07FD">
        <w:rPr>
          <w:lang w:val="es-ES_tradnl"/>
        </w:rPr>
        <w:t xml:space="preserve">El Cliente puede utilizar cualquier número de </w:t>
      </w:r>
      <w:r w:rsidR="00DC66EA" w:rsidRPr="00DA07FD">
        <w:rPr>
          <w:color w:val="0563C1"/>
          <w:lang w:val="es-ES_tradnl"/>
        </w:rPr>
        <w:fldChar w:fldCharType="begin"/>
      </w:r>
      <w:r w:rsidR="00DC66EA"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DA07FD">
        <w:rPr>
          <w:color w:val="0563C1"/>
          <w:lang w:val="es-ES_tradnl"/>
        </w:rPr>
        <w:fldChar w:fldCharType="separate"/>
      </w:r>
      <w:r w:rsidR="00DC66EA" w:rsidRPr="00DA07FD">
        <w:rPr>
          <w:color w:val="0563C1"/>
          <w:lang w:val="es-ES_tradnl"/>
        </w:rPr>
        <w:t>Instancia en Ejecución</w:t>
      </w:r>
      <w:r w:rsidR="00DC66EA" w:rsidRPr="00DA07FD">
        <w:rPr>
          <w:color w:val="0563C1"/>
          <w:lang w:val="es-ES_tradnl"/>
        </w:rPr>
        <w:fldChar w:fldCharType="end"/>
      </w:r>
      <w:r w:rsidRPr="00DA07FD">
        <w:rPr>
          <w:lang w:val="es-ES_tradnl"/>
        </w:rPr>
        <w:t xml:space="preserve"> del software de servidor en cualquier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w:t>
      </w:r>
      <w:r w:rsidR="00CC2DB5" w:rsidRPr="00DA07FD">
        <w:rPr>
          <w:lang w:val="es-ES_tradnl"/>
        </w:rPr>
        <w:t>en un</w:t>
      </w:r>
      <w:r w:rsidRPr="00DA07FD">
        <w:rPr>
          <w:lang w:val="es-ES_tradnl"/>
        </w:rPr>
        <w:t xml:space="preserve"> </w:t>
      </w:r>
      <w:r w:rsidR="00AF5842" w:rsidRPr="00DA07FD">
        <w:rPr>
          <w:color w:val="0563C1"/>
          <w:lang w:val="es-ES_tradnl"/>
        </w:rPr>
        <w:fldChar w:fldCharType="begin"/>
      </w:r>
      <w:r w:rsidR="00AF5842"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AF5842" w:rsidRPr="00DA07FD">
        <w:rPr>
          <w:color w:val="0563C1"/>
          <w:lang w:val="es-ES_tradnl"/>
        </w:rPr>
        <w:fldChar w:fldCharType="separate"/>
      </w:r>
      <w:r w:rsidR="00AF5842" w:rsidRPr="00DA07FD">
        <w:rPr>
          <w:color w:val="0563C1"/>
          <w:lang w:val="es-ES_tradnl"/>
        </w:rPr>
        <w:t>Servidor con Licencia</w:t>
      </w:r>
      <w:r w:rsidR="00AF5842" w:rsidRPr="00DA07FD">
        <w:rPr>
          <w:color w:val="0563C1"/>
          <w:lang w:val="es-ES_tradnl"/>
        </w:rPr>
        <w:fldChar w:fldCharType="end"/>
      </w:r>
      <w:r w:rsidRPr="00DA07FD">
        <w:rPr>
          <w:lang w:val="es-ES_tradnl"/>
        </w:rPr>
        <w:t xml:space="preserve">, siempre que adquiera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suficientes como se describe a continuación.</w:t>
      </w:r>
    </w:p>
    <w:p w14:paraId="72FC65F8" w14:textId="31153B15" w:rsidR="00006F3F" w:rsidRPr="00DA07FD" w:rsidRDefault="00006F3F" w:rsidP="000C3231">
      <w:pPr>
        <w:pStyle w:val="ProductList-Bullet"/>
        <w:numPr>
          <w:ilvl w:val="0"/>
          <w:numId w:val="7"/>
        </w:numPr>
        <w:rPr>
          <w:lang w:val="es-ES_tradnl"/>
        </w:rPr>
      </w:pPr>
      <w:r w:rsidRPr="00DA07FD">
        <w:rPr>
          <w:lang w:val="es-ES_tradnl"/>
        </w:rPr>
        <w:t xml:space="preserve">El número de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requerido es igual al número de </w:t>
      </w:r>
      <w:r w:rsidR="006867D4" w:rsidRPr="00DA07FD">
        <w:rPr>
          <w:color w:val="0563C1"/>
          <w:lang w:val="es-ES_tradnl"/>
        </w:rPr>
        <w:fldChar w:fldCharType="begin"/>
      </w:r>
      <w:r w:rsidR="006867D4"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6867D4" w:rsidRPr="00DA07FD">
        <w:rPr>
          <w:color w:val="0563C1"/>
          <w:lang w:val="es-ES_tradnl"/>
        </w:rPr>
        <w:fldChar w:fldCharType="separate"/>
      </w:r>
      <w:r w:rsidR="006867D4" w:rsidRPr="00DA07FD">
        <w:rPr>
          <w:color w:val="0563C1"/>
          <w:lang w:val="es-ES_tradnl"/>
        </w:rPr>
        <w:t xml:space="preserve">Núcleo </w:t>
      </w:r>
      <w:r w:rsidR="004A23D6" w:rsidRPr="00DA07FD">
        <w:rPr>
          <w:color w:val="0563C1"/>
          <w:lang w:val="es-ES_tradnl"/>
        </w:rPr>
        <w:t>virtuale</w:t>
      </w:r>
      <w:r w:rsidR="006867D4" w:rsidRPr="00DA07FD">
        <w:rPr>
          <w:color w:val="0563C1"/>
          <w:lang w:val="es-ES_tradnl"/>
        </w:rPr>
        <w:fldChar w:fldCharType="end"/>
      </w:r>
      <w:r w:rsidRPr="00DA07FD">
        <w:rPr>
          <w:color w:val="0563C1"/>
          <w:lang w:val="es-ES_tradnl"/>
        </w:rPr>
        <w:t>s</w:t>
      </w:r>
      <w:r w:rsidRPr="00DA07FD">
        <w:rPr>
          <w:lang w:val="es-ES_tradnl"/>
        </w:rPr>
        <w:t xml:space="preserve"> en el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sujeto a un mínimo de cuatro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por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w:t>
      </w:r>
    </w:p>
    <w:p w14:paraId="57E0BDEC" w14:textId="6B46BF5E" w:rsidR="00006F3F" w:rsidRPr="00DA07FD" w:rsidRDefault="00006F3F" w:rsidP="00CC2DB5">
      <w:pPr>
        <w:pStyle w:val="ProductList-Bullet"/>
        <w:numPr>
          <w:ilvl w:val="0"/>
          <w:numId w:val="7"/>
        </w:numPr>
        <w:rPr>
          <w:lang w:val="es-ES_tradnl"/>
        </w:rPr>
      </w:pPr>
      <w:r w:rsidRPr="00DA07FD">
        <w:rPr>
          <w:lang w:val="es-ES_tradnl"/>
        </w:rPr>
        <w:t xml:space="preserve">Si en cualquier momento se cede cualquier </w:t>
      </w:r>
      <w:r w:rsidR="00CA09E0" w:rsidRPr="00DA07FD">
        <w:rPr>
          <w:color w:val="0563C1"/>
          <w:lang w:val="es-ES_tradnl"/>
        </w:rPr>
        <w:fldChar w:fldCharType="begin"/>
      </w:r>
      <w:r w:rsidR="00CA09E0"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CA09E0" w:rsidRPr="00DA07FD">
        <w:rPr>
          <w:color w:val="0563C1"/>
          <w:lang w:val="es-ES_tradnl"/>
        </w:rPr>
        <w:fldChar w:fldCharType="separate"/>
      </w:r>
      <w:r w:rsidR="00CA09E0" w:rsidRPr="00DA07FD">
        <w:rPr>
          <w:color w:val="0563C1"/>
          <w:lang w:val="es-ES_tradnl"/>
        </w:rPr>
        <w:t>Núcleo virtual</w:t>
      </w:r>
      <w:r w:rsidR="00CA09E0" w:rsidRPr="00DA07FD">
        <w:rPr>
          <w:color w:val="0563C1"/>
          <w:lang w:val="es-ES_tradnl"/>
        </w:rPr>
        <w:fldChar w:fldCharType="end"/>
      </w:r>
      <w:r w:rsidRPr="00DA07FD">
        <w:rPr>
          <w:lang w:val="es-ES_tradnl"/>
        </w:rPr>
        <w:t xml:space="preserve"> a más de un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el Cliente necesita </w:t>
      </w:r>
      <w:r w:rsidR="00CC2DB5" w:rsidRPr="00DA07FD">
        <w:rPr>
          <w:lang w:val="es-ES_tradnl"/>
        </w:rPr>
        <w:t>una</w:t>
      </w:r>
      <w:r w:rsidRPr="00DA07FD">
        <w:rPr>
          <w:lang w:val="es-ES_tradnl"/>
        </w:rPr>
        <w:t xml:space="preserv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para cada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al que se cede. </w:t>
      </w:r>
    </w:p>
    <w:p w14:paraId="3F2AA918" w14:textId="132BF44C" w:rsidR="00873545" w:rsidRPr="00DA07FD" w:rsidRDefault="00873545" w:rsidP="00BF0916">
      <w:pPr>
        <w:pStyle w:val="ProductList-Body"/>
        <w:rPr>
          <w:lang w:val="es-ES_tradnl"/>
        </w:rPr>
      </w:pPr>
    </w:p>
    <w:p w14:paraId="1644EE09" w14:textId="77777777" w:rsidR="00E55005" w:rsidRPr="00DA07FD" w:rsidRDefault="00E55005" w:rsidP="006B77EE">
      <w:pPr>
        <w:pStyle w:val="ProductList-Offering2Heading"/>
        <w:keepNext/>
        <w:outlineLvl w:val="2"/>
        <w:rPr>
          <w:noProof/>
          <w:lang w:val="es-ES_tradnl"/>
        </w:rPr>
      </w:pPr>
      <w:bookmarkStart w:id="25" w:name="LicenseTerms_LicenseModel_PerCore_Man"/>
      <w:bookmarkStart w:id="26" w:name="_Toc460924282"/>
      <w:bookmarkStart w:id="27" w:name="_Toc4407344"/>
      <w:r w:rsidRPr="00DA07FD">
        <w:rPr>
          <w:noProof/>
          <w:lang w:val="es-ES_tradnl"/>
        </w:rPr>
        <w:lastRenderedPageBreak/>
        <w:t>Por Núcleo (Administración)</w:t>
      </w:r>
      <w:bookmarkEnd w:id="25"/>
      <w:bookmarkEnd w:id="26"/>
      <w:bookmarkEnd w:id="27"/>
    </w:p>
    <w:p w14:paraId="6D6C9985" w14:textId="77777777" w:rsidR="00E55005" w:rsidRPr="00DA07FD" w:rsidRDefault="00E55005" w:rsidP="006B77EE">
      <w:pPr>
        <w:pStyle w:val="ProductList-ClauseHeading"/>
        <w:keepNext/>
        <w:rPr>
          <w:noProof/>
          <w:lang w:val="es-ES_tradnl"/>
        </w:rPr>
      </w:pPr>
      <w:r w:rsidRPr="00DA07FD">
        <w:rPr>
          <w:noProof/>
          <w:lang w:val="es-ES_tradnl"/>
        </w:rPr>
        <w:t>Licencias de administrador de servidor (por núcleo)</w:t>
      </w:r>
    </w:p>
    <w:p w14:paraId="7A4A83BE"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de servidor en cualquier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licencias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como se describe a continuación.</w:t>
      </w:r>
    </w:p>
    <w:p w14:paraId="17ACF6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w:t>
      </w:r>
      <w:r w:rsidRPr="00DA07FD">
        <w:rPr>
          <w:noProof/>
          <w:lang w:val="es-ES_tradnl"/>
        </w:rPr>
        <w:t xml:space="preserve"> sujeto a un mínimo de 8 Licencias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w:t>
      </w:r>
    </w:p>
    <w:p w14:paraId="6182FEC9" w14:textId="77777777" w:rsidR="00E55005" w:rsidRPr="00DA07FD" w:rsidRDefault="00E55005" w:rsidP="00E55005">
      <w:pPr>
        <w:pStyle w:val="ProductList-Body"/>
        <w:numPr>
          <w:ilvl w:val="0"/>
          <w:numId w:val="27"/>
        </w:numPr>
        <w:rPr>
          <w:noProof/>
          <w:lang w:val="es-ES_tradnl"/>
        </w:rPr>
      </w:pPr>
      <w:r w:rsidRPr="00DA07FD">
        <w:rPr>
          <w:noProof/>
          <w:lang w:val="es-ES_tradnl"/>
        </w:rPr>
        <w:t>Edición Standard</w:t>
      </w:r>
    </w:p>
    <w:p w14:paraId="79755974"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el uso del software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hasta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25F5C1AF"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la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Administración</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(además de un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si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se utiliza únicamente para proporcionar servicios de hosting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el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w:t>
      </w:r>
    </w:p>
    <w:p w14:paraId="60142ADE"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El Cliente puede ceder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adicionales de la edición Standard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un cantidad igual al número especificado en el punto 2 anterior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adicional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00BD6D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La edición Datacenter permite utilizar el software de servidor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p>
    <w:p w14:paraId="7E283630"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que ejecutan sistemas operativos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requieren Licencias de Administración de Servidor.</w:t>
      </w:r>
    </w:p>
    <w:p w14:paraId="67B3CEAA"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solo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color w:val="0563C1"/>
          <w:lang w:val="es-ES_tradnl"/>
        </w:rPr>
        <w:t xml:space="preserve"> </w:t>
      </w:r>
      <w:r w:rsidRPr="00DA07FD">
        <w:rPr>
          <w:noProof/>
          <w:lang w:val="es-ES_tradnl"/>
        </w:rPr>
        <w:t>que ejecutan sistemas operativos de servidor.</w:t>
      </w:r>
    </w:p>
    <w:p w14:paraId="1847D4CA" w14:textId="335F0E09" w:rsidR="00E55005" w:rsidRPr="00DA07FD" w:rsidRDefault="00E55005" w:rsidP="00BF0916">
      <w:pPr>
        <w:pStyle w:val="ProductList-Body"/>
        <w:rPr>
          <w:lang w:val="es-ES_tradnl"/>
        </w:rPr>
      </w:pPr>
    </w:p>
    <w:p w14:paraId="6AAC52CC" w14:textId="77777777" w:rsidR="00351B4A" w:rsidRPr="00DA07FD" w:rsidRDefault="00351B4A" w:rsidP="00351B4A">
      <w:pPr>
        <w:pStyle w:val="ProductList-Offering2Heading"/>
        <w:outlineLvl w:val="2"/>
        <w:rPr>
          <w:noProof/>
          <w:lang w:val="es-ES_tradnl"/>
        </w:rPr>
      </w:pPr>
      <w:bookmarkStart w:id="28" w:name="_Toc4407345"/>
      <w:r w:rsidRPr="00DA07FD">
        <w:rPr>
          <w:noProof/>
          <w:lang w:val="es-ES_tradnl"/>
        </w:rPr>
        <w:t>Por Núcleo (SO)</w:t>
      </w:r>
      <w:bookmarkEnd w:id="28"/>
    </w:p>
    <w:p w14:paraId="6FF1399E" w14:textId="77777777" w:rsidR="00351B4A" w:rsidRPr="00DA07FD" w:rsidRDefault="00351B4A" w:rsidP="00351B4A">
      <w:pPr>
        <w:pStyle w:val="ProductList-ClauseHeading"/>
        <w:rPr>
          <w:rFonts w:ascii="Calibri" w:hAnsi="Calibri"/>
          <w:lang w:val="es-ES_tradnl"/>
        </w:rPr>
      </w:pPr>
      <w:r w:rsidRPr="00DA07FD">
        <w:rPr>
          <w:rFonts w:ascii="Calibri" w:hAnsi="Calibri"/>
          <w:lang w:val="es-ES_tradnl"/>
        </w:rPr>
        <w:t>Licencias de Servidor (por núcleo)</w:t>
      </w:r>
    </w:p>
    <w:p w14:paraId="143C569D"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Cliente puede utilizar el software de servidor en un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siempre que adquiera suficientes licencias de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como se describe a continuación.</w:t>
      </w:r>
    </w:p>
    <w:p w14:paraId="69D39462"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 xml:space="preserve">s </w:t>
      </w:r>
      <w:r w:rsidRPr="00DA07FD">
        <w:rPr>
          <w:rFonts w:ascii="Calibri" w:hAnsi="Calibri"/>
          <w:lang w:val="es-ES_tradnl"/>
        </w:rPr>
        <w:t xml:space="preserve">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 "</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rFonts w:ascii="Calibri" w:hAnsi="Calibri"/>
          <w:lang w:val="es-ES_tradnl"/>
        </w:rPr>
        <w:t xml:space="preserve">. </w:t>
      </w:r>
    </w:p>
    <w:p w14:paraId="74F05B26"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Edición Standard</w:t>
      </w:r>
    </w:p>
    <w:p w14:paraId="43E5C20E"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605279A9"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del software de servidor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rFonts w:ascii="Calibri" w:hAnsi="Calibri"/>
          <w:lang w:val="es-ES_tradnl"/>
        </w:rPr>
        <w:t xml:space="preserve"> se utiliza únicamente para proporcionar servicios de hosting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w:t>
      </w:r>
    </w:p>
    <w:p w14:paraId="57123BC8"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El Cliente puede ceder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adicionales de la edición Standard al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equivalentes al número especificado en el párrafo 2 anterior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rFonts w:ascii="Calibri" w:hAnsi="Calibri"/>
          <w:lang w:val="es-ES_tradnl"/>
        </w:rPr>
        <w:t xml:space="preserve"> adicional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718C5D5E" w14:textId="77777777" w:rsidR="00351B4A" w:rsidRPr="00DA07FD" w:rsidRDefault="00351B4A" w:rsidP="00351B4A">
      <w:pPr>
        <w:pStyle w:val="ProductList-Body"/>
        <w:numPr>
          <w:ilvl w:val="0"/>
          <w:numId w:val="32"/>
        </w:numPr>
        <w:ind w:left="720"/>
        <w:rPr>
          <w:rFonts w:ascii="Calibri" w:hAnsi="Calibri"/>
          <w:spacing w:val="-1"/>
          <w:lang w:val="es-ES_tradnl"/>
        </w:rPr>
      </w:pPr>
      <w:r w:rsidRPr="00DA07FD">
        <w:rPr>
          <w:rFonts w:ascii="Calibri" w:hAnsi="Calibri"/>
          <w:spacing w:val="-1"/>
          <w:lang w:val="es-ES_tradnl"/>
        </w:rPr>
        <w:t xml:space="preserve">La edición Datacenter permite el uso del software de servidor en cualquier número de </w:t>
      </w:r>
      <w:r w:rsidRPr="00DA07FD">
        <w:rPr>
          <w:color w:val="0563C1"/>
          <w:spacing w:val="-1"/>
          <w:lang w:val="es-ES_tradnl"/>
        </w:rPr>
        <w:fldChar w:fldCharType="begin"/>
      </w:r>
      <w:r w:rsidRPr="00DA07FD">
        <w:rPr>
          <w:rStyle w:val="ProductList-BodyChar"/>
          <w:color w:val="0563C1"/>
          <w:spacing w:val="-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OSE</w:t>
      </w:r>
      <w:r w:rsidRPr="00DA07FD">
        <w:rPr>
          <w:color w:val="0563C1"/>
          <w:spacing w:val="-1"/>
          <w:lang w:val="es-ES_tradnl"/>
        </w:rPr>
        <w:fldChar w:fldCharType="end"/>
      </w:r>
      <w:r w:rsidRPr="00DA07FD">
        <w:rPr>
          <w:rFonts w:ascii="Calibri" w:hAnsi="Calibri"/>
          <w:spacing w:val="-1"/>
          <w:lang w:val="es-ES_tradnl"/>
        </w:rPr>
        <w:t xml:space="preserve"> en el </w:t>
      </w:r>
      <w:r w:rsidRPr="00DA07FD">
        <w:rPr>
          <w:color w:val="0563C1"/>
          <w:spacing w:val="-1"/>
          <w:lang w:val="es-ES_tradnl"/>
        </w:rPr>
        <w:fldChar w:fldCharType="begin"/>
      </w:r>
      <w:r w:rsidRPr="00DA07FD">
        <w:rPr>
          <w:rStyle w:val="ProductList-BodyChar"/>
          <w:color w:val="0563C1"/>
          <w:spacing w:val="-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Servidor con Licencia</w:t>
      </w:r>
      <w:r w:rsidRPr="00DA07FD">
        <w:rPr>
          <w:color w:val="0563C1"/>
          <w:spacing w:val="-1"/>
          <w:lang w:val="es-ES_tradnl"/>
        </w:rPr>
        <w:fldChar w:fldCharType="end"/>
      </w:r>
      <w:r w:rsidRPr="00DA07FD">
        <w:rPr>
          <w:rFonts w:ascii="Calibri" w:hAnsi="Calibri"/>
          <w:spacing w:val="-1"/>
          <w:lang w:val="es-ES_tradnl"/>
        </w:rPr>
        <w:t xml:space="preserve">. </w:t>
      </w:r>
    </w:p>
    <w:p w14:paraId="6883210F" w14:textId="77777777" w:rsidR="00351B4A" w:rsidRPr="00DA07FD" w:rsidRDefault="00351B4A" w:rsidP="00BF0916">
      <w:pPr>
        <w:pStyle w:val="ProductList-Body"/>
        <w:rPr>
          <w:lang w:val="es-ES_tradnl"/>
        </w:rPr>
      </w:pPr>
    </w:p>
    <w:p w14:paraId="2A980C61" w14:textId="77777777" w:rsidR="00E55005" w:rsidRPr="00DA07FD" w:rsidRDefault="00E55005" w:rsidP="00E55005">
      <w:pPr>
        <w:pStyle w:val="ProductList-Offering2Heading"/>
        <w:outlineLvl w:val="2"/>
        <w:rPr>
          <w:noProof/>
          <w:lang w:val="es-ES_tradnl"/>
        </w:rPr>
      </w:pPr>
      <w:bookmarkStart w:id="29" w:name="_Toc460924284"/>
      <w:bookmarkStart w:id="30" w:name="_Toc4407346"/>
      <w:r w:rsidRPr="00DA07FD">
        <w:rPr>
          <w:noProof/>
          <w:lang w:val="es-ES_tradnl"/>
        </w:rPr>
        <w:t>Por Procesador</w:t>
      </w:r>
      <w:bookmarkEnd w:id="29"/>
      <w:bookmarkEnd w:id="30"/>
      <w:r w:rsidRPr="00DA07FD">
        <w:rPr>
          <w:noProof/>
          <w:lang w:val="es-ES_tradnl"/>
        </w:rPr>
        <w:t xml:space="preserve"> </w:t>
      </w:r>
    </w:p>
    <w:p w14:paraId="261FBBA2" w14:textId="77777777" w:rsidR="00E55005" w:rsidRPr="00DA07FD" w:rsidRDefault="00E55005" w:rsidP="00E55005">
      <w:pPr>
        <w:pStyle w:val="ProductList-ClauseHeading"/>
        <w:keepNext/>
        <w:rPr>
          <w:noProof/>
          <w:lang w:val="es-ES_tradnl"/>
        </w:rPr>
      </w:pPr>
      <w:r w:rsidRPr="00DA07FD">
        <w:rPr>
          <w:noProof/>
          <w:szCs w:val="20"/>
          <w:lang w:val="es-ES_tradnl"/>
        </w:rPr>
        <w:t>Licencias de servidor (por procesador)</w:t>
      </w:r>
    </w:p>
    <w:p w14:paraId="2A6DF9E3"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según se describe en los Términos de Licencia Específicos de un Producto,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5818509B"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para cada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37D92DAA"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Cada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permite el uso de una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lang w:val="es-ES_tradnl"/>
        </w:rPr>
        <w:t xml:space="preserve"> del software de servidor en un</w:t>
      </w:r>
      <w:r w:rsidRPr="00DA07FD">
        <w:rPr>
          <w:noProof/>
          <w:color w:val="0563C1"/>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w:t>
      </w:r>
    </w:p>
    <w:p w14:paraId="3564FC12" w14:textId="77777777" w:rsidR="00E55005" w:rsidRPr="00DA07FD" w:rsidRDefault="00E55005" w:rsidP="00BF0916">
      <w:pPr>
        <w:pStyle w:val="ProductList-Body"/>
        <w:rPr>
          <w:lang w:val="es-ES_tradnl"/>
        </w:rPr>
      </w:pPr>
    </w:p>
    <w:p w14:paraId="5D452E68" w14:textId="77777777" w:rsidR="00006F3F" w:rsidRPr="00DA07FD" w:rsidRDefault="00006F3F" w:rsidP="00520294">
      <w:pPr>
        <w:pStyle w:val="ProductList-Offering2Heading"/>
        <w:keepNext/>
        <w:outlineLvl w:val="2"/>
        <w:rPr>
          <w:lang w:val="es-ES_tradnl"/>
        </w:rPr>
      </w:pPr>
      <w:bookmarkStart w:id="31" w:name="_Toc429483348"/>
      <w:bookmarkStart w:id="32" w:name="LicenseTerms_LicenseModel_SAL_Server"/>
      <w:bookmarkStart w:id="33" w:name="_Toc4407347"/>
      <w:r w:rsidRPr="00DA07FD">
        <w:rPr>
          <w:lang w:val="es-ES_tradnl"/>
        </w:rPr>
        <w:t>Licencias de Acceso de Suscriptor (SAL) para el Software de Servidor</w:t>
      </w:r>
      <w:bookmarkEnd w:id="31"/>
      <w:bookmarkEnd w:id="32"/>
      <w:bookmarkEnd w:id="33"/>
    </w:p>
    <w:p w14:paraId="42123907" w14:textId="77777777" w:rsidR="00006F3F" w:rsidRPr="00DA07FD" w:rsidRDefault="00006F3F" w:rsidP="00006F3F">
      <w:pPr>
        <w:pStyle w:val="ProductList-ClauseHeading"/>
        <w:rPr>
          <w:lang w:val="es-ES_tradnl"/>
        </w:rPr>
      </w:pPr>
      <w:r w:rsidRPr="00DA07FD">
        <w:rPr>
          <w:lang w:val="es-ES_tradnl"/>
        </w:rPr>
        <w:t>Licencia de Acceso</w:t>
      </w:r>
    </w:p>
    <w:p w14:paraId="502294F0" w14:textId="044EADA3" w:rsidR="00006F3F" w:rsidRPr="00DA07FD" w:rsidRDefault="00006F3F" w:rsidP="005A6F2A">
      <w:pPr>
        <w:pStyle w:val="ProductList-Bullet"/>
        <w:numPr>
          <w:ilvl w:val="0"/>
          <w:numId w:val="9"/>
        </w:numPr>
        <w:rPr>
          <w:lang w:val="es-ES_tradnl"/>
        </w:rPr>
      </w:pPr>
      <w:r w:rsidRPr="00DA07FD">
        <w:rPr>
          <w:lang w:val="es-ES_tradnl"/>
        </w:rPr>
        <w:t xml:space="preserve">Siempre que se adquieran </w:t>
      </w:r>
      <w:r w:rsidR="005A6F2A"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el software,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de servidor.</w:t>
      </w:r>
    </w:p>
    <w:p w14:paraId="59B89B65" w14:textId="1D0E7600" w:rsidR="00006F3F" w:rsidRPr="00DA07FD" w:rsidRDefault="00DA7521" w:rsidP="00FA44CC">
      <w:pPr>
        <w:pStyle w:val="ProductList-Bullet"/>
        <w:numPr>
          <w:ilvl w:val="0"/>
          <w:numId w:val="9"/>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al software de servidor, independientemente del acceso real. </w:t>
      </w:r>
    </w:p>
    <w:p w14:paraId="1AA931A0" w14:textId="77777777" w:rsidR="00045C64" w:rsidRPr="00DA07FD" w:rsidRDefault="00045C64" w:rsidP="002024BF">
      <w:pPr>
        <w:pStyle w:val="ProductList-Body"/>
        <w:tabs>
          <w:tab w:val="clear" w:pos="360"/>
          <w:tab w:val="clear" w:pos="720"/>
          <w:tab w:val="clear" w:pos="1080"/>
        </w:tabs>
        <w:rPr>
          <w:lang w:val="es-ES_tradnl"/>
        </w:rPr>
      </w:pPr>
    </w:p>
    <w:p w14:paraId="34BC7CF3" w14:textId="38F991C1" w:rsidR="00006F3F" w:rsidRPr="00DA07FD" w:rsidRDefault="00006F3F" w:rsidP="00006F3F">
      <w:pPr>
        <w:pStyle w:val="ProductList-Offering2Heading"/>
        <w:outlineLvl w:val="2"/>
        <w:rPr>
          <w:lang w:val="es-ES_tradnl"/>
        </w:rPr>
      </w:pPr>
      <w:bookmarkStart w:id="34" w:name="_Toc429483349"/>
      <w:bookmarkStart w:id="35" w:name="LicenseTerms_LicenseModel_SAL_ManSrv"/>
      <w:bookmarkStart w:id="36" w:name="_Toc4407348"/>
      <w:r w:rsidRPr="00DA07FD">
        <w:rPr>
          <w:lang w:val="es-ES_tradnl"/>
        </w:rPr>
        <w:t>Licencias de Acceso de Suscriptor (Licencias SAL) para Servidores de Administración</w:t>
      </w:r>
      <w:bookmarkEnd w:id="34"/>
      <w:bookmarkEnd w:id="35"/>
      <w:bookmarkEnd w:id="36"/>
    </w:p>
    <w:p w14:paraId="3E124AA6" w14:textId="77777777" w:rsidR="00006F3F" w:rsidRPr="00DA07FD" w:rsidRDefault="00006F3F" w:rsidP="00006F3F">
      <w:pPr>
        <w:pStyle w:val="ProductList-ClauseHeading"/>
        <w:rPr>
          <w:lang w:val="es-ES_tradnl"/>
        </w:rPr>
      </w:pPr>
      <w:r w:rsidRPr="00DA07FD">
        <w:rPr>
          <w:lang w:val="es-ES_tradnl"/>
        </w:rPr>
        <w:t>Licencia de Acceso</w:t>
      </w:r>
    </w:p>
    <w:p w14:paraId="5EC68A02" w14:textId="588E58E5" w:rsidR="00006F3F" w:rsidRPr="00DA07FD" w:rsidRDefault="00006F3F" w:rsidP="005732D4">
      <w:pPr>
        <w:pStyle w:val="ProductList-Bullet"/>
        <w:numPr>
          <w:ilvl w:val="0"/>
          <w:numId w:val="10"/>
        </w:numPr>
        <w:rPr>
          <w:lang w:val="es-ES_tradnl"/>
        </w:rPr>
      </w:pPr>
      <w:r w:rsidRPr="00DA07FD">
        <w:rPr>
          <w:lang w:val="es-ES_tradnl"/>
        </w:rPr>
        <w:t xml:space="preserve">Siempre que se adquiera una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para </w:t>
      </w:r>
      <w:r w:rsidR="0011279E" w:rsidRPr="00DA07FD">
        <w:rPr>
          <w:color w:val="0563C1"/>
          <w:lang w:val="es-ES_tradnl"/>
        </w:rPr>
        <w:fldChar w:fldCharType="begin"/>
      </w:r>
      <w:r w:rsidR="0011279E" w:rsidRPr="00DA07FD">
        <w:rPr>
          <w:color w:val="0563C1"/>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DA07FD">
        <w:rPr>
          <w:color w:val="0563C1"/>
          <w:lang w:val="es-ES_tradnl"/>
        </w:rPr>
        <w:fldChar w:fldCharType="separate"/>
      </w:r>
      <w:r w:rsidR="0011279E" w:rsidRPr="00DA07FD">
        <w:rPr>
          <w:color w:val="0563C1"/>
          <w:lang w:val="es-ES_tradnl"/>
        </w:rPr>
        <w:t>Administrar OSE</w:t>
      </w:r>
      <w:r w:rsidR="0011279E" w:rsidRPr="00DA07FD">
        <w:rPr>
          <w:color w:val="0563C1"/>
          <w:lang w:val="es-ES_tradnl"/>
        </w:rPr>
        <w:fldChar w:fldCharType="end"/>
      </w:r>
      <w:r w:rsidRPr="00DA07FD">
        <w:rPr>
          <w:color w:val="0563C1"/>
          <w:lang w:val="es-ES_tradnl"/>
        </w:rPr>
        <w:t xml:space="preserve"> </w:t>
      </w:r>
      <w:r w:rsidRPr="00DA07FD">
        <w:rPr>
          <w:lang w:val="es-ES_tradnl"/>
        </w:rPr>
        <w:t xml:space="preserve">en </w:t>
      </w:r>
      <w:r w:rsidR="00187E03" w:rsidRPr="00DA07FD">
        <w:rPr>
          <w:color w:val="0563C1"/>
          <w:lang w:val="es-ES_tradnl"/>
        </w:rPr>
        <w:fldChar w:fldCharType="begin"/>
      </w:r>
      <w:r w:rsidR="00187E03"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DA07FD">
        <w:rPr>
          <w:color w:val="0563C1"/>
          <w:lang w:val="es-ES_tradnl"/>
        </w:rPr>
        <w:fldChar w:fldCharType="separate"/>
      </w:r>
      <w:r w:rsidR="00DF73A8" w:rsidRPr="00DA07FD">
        <w:rPr>
          <w:color w:val="0563C1"/>
          <w:lang w:val="es-ES_tradnl"/>
        </w:rPr>
        <w:t>Dispositivos</w:t>
      </w:r>
      <w:r w:rsidR="00187E03" w:rsidRPr="00DA07FD">
        <w:rPr>
          <w:color w:val="0563C1"/>
          <w:lang w:val="es-ES_tradnl"/>
        </w:rPr>
        <w:t xml:space="preserve"> Licenciado</w:t>
      </w:r>
      <w:r w:rsidR="00187E03" w:rsidRPr="00DA07FD">
        <w:rPr>
          <w:color w:val="0563C1"/>
          <w:lang w:val="es-ES_tradnl"/>
        </w:rPr>
        <w:fldChar w:fldCharType="end"/>
      </w:r>
      <w:r w:rsidRPr="00DA07FD">
        <w:rPr>
          <w:color w:val="0563C1"/>
          <w:lang w:val="es-ES_tradnl"/>
        </w:rPr>
        <w:t>s</w:t>
      </w:r>
      <w:r w:rsidRPr="00DA07FD">
        <w:rPr>
          <w:lang w:val="es-ES_tradnl"/>
        </w:rPr>
        <w:t xml:space="preserve"> o en dispositivos utilizados por </w:t>
      </w:r>
      <w:r w:rsidR="00913AD0" w:rsidRPr="00DA07FD">
        <w:rPr>
          <w:color w:val="0563C1"/>
          <w:lang w:val="es-ES_tradnl"/>
        </w:rPr>
        <w:fldChar w:fldCharType="begin"/>
      </w:r>
      <w:r w:rsidR="00913AD0" w:rsidRPr="00DA07FD">
        <w:rPr>
          <w:color w:val="0563C1"/>
          <w:lang w:val="es-ES_tradnl"/>
        </w:rPr>
        <w:instrText xml:space="preserve">AutoTextList  \s NoStyle \t "Usuario Licenciado es la única persona a quien está cedida una Licencia." </w:instrText>
      </w:r>
      <w:r w:rsidR="00913AD0" w:rsidRPr="00DA07FD">
        <w:rPr>
          <w:color w:val="0563C1"/>
          <w:lang w:val="es-ES_tradnl"/>
        </w:rPr>
        <w:fldChar w:fldCharType="separate"/>
      </w:r>
      <w:r w:rsidR="005732D4" w:rsidRPr="00DA07FD">
        <w:rPr>
          <w:color w:val="0563C1"/>
          <w:lang w:val="es-ES_tradnl"/>
        </w:rPr>
        <w:t>Usuarios</w:t>
      </w:r>
      <w:r w:rsidR="00913AD0" w:rsidRPr="00DA07FD">
        <w:rPr>
          <w:color w:val="0563C1"/>
          <w:lang w:val="es-ES_tradnl"/>
        </w:rPr>
        <w:t xml:space="preserve"> Licenciado</w:t>
      </w:r>
      <w:r w:rsidR="00913AD0" w:rsidRPr="00DA07FD">
        <w:rPr>
          <w:color w:val="0563C1"/>
          <w:lang w:val="es-ES_tradnl"/>
        </w:rPr>
        <w:fldChar w:fldCharType="end"/>
      </w:r>
      <w:r w:rsidRPr="00DA07FD">
        <w:rPr>
          <w:color w:val="0563C1"/>
          <w:lang w:val="es-ES_tradnl"/>
        </w:rPr>
        <w:t>s</w:t>
      </w:r>
      <w:r w:rsidRPr="00DA07FD">
        <w:rPr>
          <w:lang w:val="es-ES_tradnl"/>
        </w:rPr>
        <w:t>.</w:t>
      </w:r>
    </w:p>
    <w:p w14:paraId="01A9686A" w14:textId="25430180" w:rsidR="00006F3F" w:rsidRPr="00DA07FD" w:rsidRDefault="000C6619" w:rsidP="007F4304">
      <w:pPr>
        <w:pStyle w:val="ProductList-Bullet"/>
        <w:numPr>
          <w:ilvl w:val="0"/>
          <w:numId w:val="10"/>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color w:val="0563C1"/>
          <w:lang w:val="es-ES_tradnl"/>
        </w:rPr>
        <w:t xml:space="preserve"> </w:t>
      </w:r>
      <w:r w:rsidRPr="00DA07FD">
        <w:rPr>
          <w:lang w:val="es-ES_tradnl"/>
        </w:rPr>
        <w:t>o cada usuario de</w:t>
      </w:r>
      <w:r w:rsidRPr="00DA07FD">
        <w:rPr>
          <w:color w:val="0563C1"/>
          <w:lang w:val="es-ES_tradnl"/>
        </w:rPr>
        <w:t xml:space="preserve">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lang w:val="es-ES_tradnl"/>
        </w:rPr>
        <w:t xml:space="preserve"> que el Cliente Administra con el software. </w:t>
      </w:r>
    </w:p>
    <w:p w14:paraId="5B175D62" w14:textId="3934F7D9" w:rsidR="00006F3F" w:rsidRPr="00DA07FD" w:rsidRDefault="00E731E8" w:rsidP="007964F4">
      <w:pPr>
        <w:pStyle w:val="ProductList-Bullet"/>
        <w:numPr>
          <w:ilvl w:val="0"/>
          <w:numId w:val="10"/>
        </w:numPr>
        <w:rPr>
          <w:lang w:val="es-ES_tradnl"/>
        </w:rPr>
      </w:pPr>
      <w:r w:rsidRPr="00DA07FD">
        <w:rPr>
          <w:lang w:val="es-ES_tradnl"/>
        </w:rPr>
        <w:t xml:space="preserve">Las licencias </w:t>
      </w:r>
      <w:r w:rsidR="00B73FA7" w:rsidRPr="00DA07FD">
        <w:rPr>
          <w:color w:val="0563C1"/>
          <w:szCs w:val="18"/>
          <w:lang w:val="es-ES_tradnl"/>
        </w:rPr>
        <w:fldChar w:fldCharType="begin"/>
      </w:r>
      <w:r w:rsidR="00B73FA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DA07FD">
        <w:rPr>
          <w:color w:val="0563C1"/>
          <w:szCs w:val="18"/>
          <w:lang w:val="es-ES_tradnl"/>
        </w:rPr>
        <w:instrText>"</w:instrText>
      </w:r>
      <w:r w:rsidR="00B73FA7" w:rsidRPr="00DA07FD">
        <w:rPr>
          <w:color w:val="0563C1"/>
          <w:szCs w:val="18"/>
          <w:lang w:val="es-ES_tradnl"/>
        </w:rPr>
        <w:fldChar w:fldCharType="separate"/>
      </w:r>
      <w:r w:rsidR="00B73FA7" w:rsidRPr="00DA07FD">
        <w:rPr>
          <w:color w:val="0563C1"/>
          <w:szCs w:val="18"/>
          <w:lang w:val="es-ES_tradnl"/>
        </w:rPr>
        <w:t>SAL</w:t>
      </w:r>
      <w:r w:rsidR="00B73FA7" w:rsidRPr="00DA07FD">
        <w:rPr>
          <w:szCs w:val="18"/>
          <w:lang w:val="es-ES_tradnl"/>
        </w:rPr>
        <w:fldChar w:fldCharType="end"/>
      </w:r>
      <w:r w:rsidRPr="00DA07FD">
        <w:rPr>
          <w:lang w:val="es-ES_tradnl"/>
        </w:rPr>
        <w:t xml:space="preserve"> no</w:t>
      </w:r>
      <w:r w:rsidR="00AF6ABB" w:rsidRPr="00DA07FD">
        <w:rPr>
          <w:lang w:val="es-ES_tradnl"/>
        </w:rPr>
        <w:t xml:space="preserve"> permiten </w:t>
      </w:r>
      <w:r w:rsidR="00AF6ABB" w:rsidRPr="00DA07FD">
        <w:rPr>
          <w:color w:val="0563C1"/>
          <w:szCs w:val="18"/>
          <w:lang w:val="es-ES_tradnl"/>
        </w:rPr>
        <w:fldChar w:fldCharType="begin"/>
      </w:r>
      <w:r w:rsidR="00AF6ABB" w:rsidRPr="00DA07FD">
        <w:rPr>
          <w:color w:val="0563C1"/>
          <w:szCs w:val="18"/>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A07FD">
        <w:rPr>
          <w:color w:val="0563C1"/>
          <w:szCs w:val="18"/>
          <w:lang w:val="es-ES_tradnl"/>
        </w:rPr>
        <w:fldChar w:fldCharType="separate"/>
      </w:r>
      <w:r w:rsidR="00AF6ABB" w:rsidRPr="00DA07FD">
        <w:rPr>
          <w:color w:val="0563C1"/>
          <w:szCs w:val="18"/>
          <w:lang w:val="es-ES_tradnl"/>
        </w:rPr>
        <w:t>administrar ningún OSE</w:t>
      </w:r>
      <w:r w:rsidR="00AF6ABB" w:rsidRPr="00DA07FD">
        <w:rPr>
          <w:color w:val="0563C1"/>
          <w:szCs w:val="18"/>
          <w:lang w:val="es-ES_tradnl"/>
        </w:rPr>
        <w:fldChar w:fldCharType="end"/>
      </w:r>
      <w:r w:rsidRPr="00DA07FD">
        <w:rPr>
          <w:color w:val="0563C1"/>
          <w:szCs w:val="18"/>
          <w:lang w:val="es-ES_tradnl"/>
        </w:rPr>
        <w:t xml:space="preserve"> </w:t>
      </w:r>
      <w:r w:rsidRPr="00DA07FD">
        <w:rPr>
          <w:lang w:val="es-ES_tradnl"/>
        </w:rPr>
        <w:t>que ejecute un sistema operativo de servidor</w:t>
      </w:r>
      <w:r w:rsidR="00E202EB" w:rsidRPr="00DA07FD">
        <w:rPr>
          <w:lang w:val="es-ES_tradnl"/>
        </w:rPr>
        <w:t>.</w:t>
      </w:r>
    </w:p>
    <w:p w14:paraId="50CFF01E" w14:textId="77777777" w:rsidR="00045C64" w:rsidRPr="00DA07FD" w:rsidRDefault="00045C64" w:rsidP="002024BF">
      <w:pPr>
        <w:pStyle w:val="ProductList-Body"/>
        <w:tabs>
          <w:tab w:val="clear" w:pos="360"/>
          <w:tab w:val="clear" w:pos="720"/>
          <w:tab w:val="clear" w:pos="1080"/>
        </w:tabs>
        <w:rPr>
          <w:lang w:val="es-ES_tradnl"/>
        </w:rPr>
      </w:pPr>
    </w:p>
    <w:p w14:paraId="64F956EF" w14:textId="77777777" w:rsidR="00006F3F" w:rsidRPr="00DA07FD" w:rsidRDefault="00006F3F" w:rsidP="006B77EE">
      <w:pPr>
        <w:pStyle w:val="ProductList-Offering2Heading"/>
        <w:keepNext/>
        <w:outlineLvl w:val="2"/>
        <w:rPr>
          <w:lang w:val="es-ES_tradnl"/>
        </w:rPr>
      </w:pPr>
      <w:bookmarkStart w:id="37" w:name="_Toc429483350"/>
      <w:bookmarkStart w:id="38" w:name="LicenseTerms_LicenseModel_SAL_DesktopApp"/>
      <w:bookmarkStart w:id="39" w:name="SALTerms_Desktop"/>
      <w:bookmarkStart w:id="40" w:name="LicenseTerms_LicenseModel_ManagementServ"/>
      <w:bookmarkStart w:id="41" w:name="_Toc4407349"/>
      <w:r w:rsidRPr="00DA07FD">
        <w:rPr>
          <w:lang w:val="es-ES_tradnl"/>
        </w:rPr>
        <w:lastRenderedPageBreak/>
        <w:t>Licencias de Acceso de Suscriptor (SAL) para Aplicaciones de Escritorio</w:t>
      </w:r>
      <w:bookmarkEnd w:id="37"/>
      <w:bookmarkEnd w:id="38"/>
      <w:bookmarkEnd w:id="41"/>
    </w:p>
    <w:p w14:paraId="4C8901FD" w14:textId="77777777" w:rsidR="00006F3F" w:rsidRPr="00DA07FD" w:rsidRDefault="00006F3F" w:rsidP="006B77EE">
      <w:pPr>
        <w:pStyle w:val="ProductList-ClauseHeading"/>
        <w:keepNext/>
        <w:rPr>
          <w:lang w:val="es-ES_tradnl"/>
        </w:rPr>
      </w:pPr>
      <w:r w:rsidRPr="00DA07FD">
        <w:rPr>
          <w:lang w:val="es-ES_tradnl"/>
        </w:rPr>
        <w:t>Licencia de Acceso</w:t>
      </w:r>
    </w:p>
    <w:p w14:paraId="3F1E27B8" w14:textId="1E5FEEF3" w:rsidR="00006F3F" w:rsidRPr="00DA07FD" w:rsidRDefault="00006F3F" w:rsidP="00145884">
      <w:pPr>
        <w:pStyle w:val="ProductList-Bullet"/>
        <w:numPr>
          <w:ilvl w:val="0"/>
          <w:numId w:val="11"/>
        </w:numPr>
        <w:rPr>
          <w:lang w:val="es-ES_tradnl"/>
        </w:rPr>
      </w:pPr>
      <w:r w:rsidRPr="00DA07FD">
        <w:rPr>
          <w:lang w:val="es-ES_tradnl"/>
        </w:rPr>
        <w:t xml:space="preserve">Siempre que se adquieran </w:t>
      </w:r>
      <w:r w:rsidR="00145884"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w:t>
      </w:r>
    </w:p>
    <w:p w14:paraId="02E68B66" w14:textId="7D9333C3" w:rsidR="00006F3F" w:rsidRPr="00DA07FD" w:rsidRDefault="000C6619" w:rsidP="00FA44CC">
      <w:pPr>
        <w:pStyle w:val="ProductList-Bullet"/>
        <w:numPr>
          <w:ilvl w:val="0"/>
          <w:numId w:val="11"/>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 la aplicación de escritorio, independientemente del acceso real. </w:t>
      </w:r>
    </w:p>
    <w:p w14:paraId="617E7B74" w14:textId="77777777" w:rsidR="00006F3F" w:rsidRPr="00DA07FD" w:rsidRDefault="00006F3F" w:rsidP="00006F3F">
      <w:pPr>
        <w:pStyle w:val="ProductList-Bullet"/>
        <w:ind w:firstLine="0"/>
        <w:rPr>
          <w:lang w:val="es-ES_tradnl"/>
        </w:rPr>
      </w:pPr>
      <w:r w:rsidRPr="00DA07FD">
        <w:rPr>
          <w:lang w:val="es-ES_tradnl"/>
        </w:rPr>
        <w:t xml:space="preserve"> </w:t>
      </w:r>
      <w:bookmarkEnd w:id="39"/>
    </w:p>
    <w:p w14:paraId="4C530236" w14:textId="77777777" w:rsidR="00006F3F" w:rsidRPr="00DA07FD" w:rsidRDefault="00006F3F" w:rsidP="00006F3F">
      <w:pPr>
        <w:pStyle w:val="ProductList-Body"/>
        <w:rPr>
          <w:lang w:val="es-ES_tradnl"/>
        </w:rPr>
      </w:pPr>
      <w:r w:rsidRPr="00DA07FD">
        <w:rPr>
          <w:b/>
          <w:color w:val="00188F"/>
          <w:lang w:val="es-ES_tradnl"/>
        </w:rPr>
        <w:t>Licencias SAL para usuario para conexiones simultáneas</w:t>
      </w:r>
    </w:p>
    <w:p w14:paraId="27889FC5" w14:textId="0544CE66" w:rsidR="00006F3F" w:rsidRPr="00DA07FD" w:rsidRDefault="00006F3F" w:rsidP="002314B4">
      <w:pPr>
        <w:pStyle w:val="ProductList-Body"/>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conexión simultánea a un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que ejecute el software (incluyendo el uso de varios dispositivos por parte del mismo usuario). </w:t>
      </w:r>
    </w:p>
    <w:p w14:paraId="3F660D5A" w14:textId="77777777" w:rsidR="00006F3F" w:rsidRPr="00DA07FD" w:rsidRDefault="00006F3F" w:rsidP="00006F3F">
      <w:pPr>
        <w:pStyle w:val="ProductList-Body"/>
        <w:rPr>
          <w:lang w:val="es-ES_tradnl"/>
        </w:rPr>
      </w:pPr>
    </w:p>
    <w:p w14:paraId="491B05CB" w14:textId="77777777" w:rsidR="00006F3F" w:rsidRPr="00DA07FD" w:rsidRDefault="00006F3F" w:rsidP="00351B4A">
      <w:pPr>
        <w:pStyle w:val="ProductList-Body"/>
        <w:keepNext/>
        <w:rPr>
          <w:lang w:val="es-ES_tradnl"/>
        </w:rPr>
      </w:pPr>
      <w:r w:rsidRPr="00DA07FD">
        <w:rPr>
          <w:b/>
          <w:color w:val="00188F"/>
          <w:lang w:val="es-ES_tradnl"/>
        </w:rPr>
        <w:t>Uso de los Servicios de Escritorio Remoto de Windows Server</w:t>
      </w:r>
    </w:p>
    <w:p w14:paraId="2CBA1D41" w14:textId="77777777" w:rsidR="00006F3F" w:rsidRPr="00DA07FD" w:rsidRDefault="00006F3F" w:rsidP="00006F3F">
      <w:pPr>
        <w:pStyle w:val="ProductList-Body"/>
        <w:rPr>
          <w:lang w:val="es-ES_tradnl"/>
        </w:rPr>
      </w:pPr>
      <w:r w:rsidRPr="00DA07FD">
        <w:rPr>
          <w:lang w:val="es-ES_tradnl"/>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DA07FD" w:rsidRDefault="00006F3F" w:rsidP="00006F3F">
      <w:pPr>
        <w:pStyle w:val="ProductList-Body"/>
        <w:rPr>
          <w:lang w:val="es-ES_tradnl"/>
        </w:rPr>
      </w:pPr>
    </w:p>
    <w:p w14:paraId="519315F9" w14:textId="526CAC9A" w:rsidR="00006F3F" w:rsidRPr="00DA07FD" w:rsidRDefault="00006F3F" w:rsidP="00006F3F">
      <w:pPr>
        <w:pStyle w:val="ProductList-Offering2Heading"/>
        <w:outlineLvl w:val="2"/>
        <w:rPr>
          <w:lang w:val="es-ES_tradnl"/>
        </w:rPr>
      </w:pPr>
      <w:bookmarkStart w:id="42" w:name="_Toc429483351"/>
      <w:bookmarkStart w:id="43" w:name="LicenseTerms_LicenseModel_HostGuest"/>
      <w:bookmarkStart w:id="44" w:name="_Toc4407350"/>
      <w:bookmarkEnd w:id="40"/>
      <w:r w:rsidRPr="00DA07FD">
        <w:rPr>
          <w:lang w:val="es-ES_tradnl"/>
        </w:rPr>
        <w:t>Host/Invitado</w:t>
      </w:r>
      <w:bookmarkEnd w:id="42"/>
      <w:bookmarkEnd w:id="43"/>
      <w:bookmarkEnd w:id="44"/>
    </w:p>
    <w:p w14:paraId="12BEDEC8" w14:textId="57CB9C23" w:rsidR="00006F3F" w:rsidRPr="00DA07FD" w:rsidRDefault="00006F3F" w:rsidP="00145884">
      <w:pPr>
        <w:pStyle w:val="ProductList-Body"/>
        <w:rPr>
          <w:lang w:val="es-ES_tradnl"/>
        </w:rPr>
      </w:pPr>
      <w:r w:rsidRPr="00DA07FD">
        <w:rPr>
          <w:lang w:val="es-ES_tradnl"/>
        </w:rPr>
        <w:t xml:space="preserve">El modelo de licencias por Host/Invitado requiere licencias de host y de invitado, así como también,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usuarios que acceden a cierta funcionalidad de software de invitado.</w:t>
      </w:r>
      <w:r w:rsidRPr="00DA07FD">
        <w:rPr>
          <w:rFonts w:ascii="Tahoma" w:hAnsi="Tahoma" w:cs="Tahoma"/>
          <w:sz w:val="20"/>
          <w:lang w:val="es-ES_tradnl"/>
        </w:rPr>
        <w:t xml:space="preserve"> </w:t>
      </w:r>
      <w:r w:rsidRPr="00DA07FD">
        <w:rPr>
          <w:lang w:val="es-ES_tradnl"/>
        </w:rPr>
        <w:t xml:space="preserve">Se requieren licencias de host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del Cliente. Se requieren licencias de invitado para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145884"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de invitado del Cliente. </w:t>
      </w:r>
    </w:p>
    <w:p w14:paraId="3F7552A8" w14:textId="77777777" w:rsidR="00006F3F" w:rsidRPr="00DA07FD" w:rsidRDefault="00006F3F" w:rsidP="00006F3F">
      <w:pPr>
        <w:pStyle w:val="ProductList-Body"/>
        <w:rPr>
          <w:lang w:val="es-ES_tradnl"/>
        </w:rPr>
      </w:pPr>
    </w:p>
    <w:p w14:paraId="12F0D31F" w14:textId="77777777" w:rsidR="00006F3F" w:rsidRPr="00DA07FD" w:rsidRDefault="00006F3F" w:rsidP="00006F3F">
      <w:pPr>
        <w:pStyle w:val="ProductList-Body"/>
        <w:rPr>
          <w:lang w:val="es-ES_tradnl"/>
        </w:rPr>
      </w:pPr>
      <w:r w:rsidRPr="00DA07FD">
        <w:rPr>
          <w:b/>
          <w:color w:val="00188F"/>
          <w:lang w:val="es-ES_tradnl"/>
        </w:rPr>
        <w:t>Cesión de licencias</w:t>
      </w:r>
    </w:p>
    <w:p w14:paraId="3BE008CE" w14:textId="783AECA0" w:rsidR="00006F3F" w:rsidRPr="00DA07FD" w:rsidRDefault="00006F3F" w:rsidP="0068049B">
      <w:pPr>
        <w:pStyle w:val="ProductList-Body"/>
        <w:rPr>
          <w:lang w:val="es-ES_tradnl"/>
        </w:rPr>
      </w:pPr>
      <w:r w:rsidRPr="00DA07FD">
        <w:rPr>
          <w:lang w:val="es-ES_tradnl"/>
        </w:rPr>
        <w:t xml:space="preserve">Antes de utilizar el software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el Cliente debe ceder a cada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en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una licencia de host para cada </w:t>
      </w:r>
      <w:r w:rsidR="00DB2D4B" w:rsidRPr="00DA07FD">
        <w:rPr>
          <w:color w:val="0563C1"/>
          <w:lang w:val="es-ES_tradnl"/>
        </w:rPr>
        <w:fldChar w:fldCharType="begin"/>
      </w:r>
      <w:r w:rsidR="00DB2D4B" w:rsidRPr="00DA07FD">
        <w:rPr>
          <w:color w:val="0563C1"/>
          <w:lang w:val="es-ES_tradnl"/>
        </w:rPr>
        <w:instrText>AutoTextList  \s NoStyle \t "Procesador Físico es un procesador que se incluye en un sistema de hardware físico."</w:instrText>
      </w:r>
      <w:r w:rsidR="00DB2D4B" w:rsidRPr="00DA07FD">
        <w:rPr>
          <w:color w:val="0563C1"/>
          <w:lang w:val="es-ES_tradnl"/>
        </w:rPr>
        <w:fldChar w:fldCharType="separate"/>
      </w:r>
      <w:r w:rsidR="00DB2D4B" w:rsidRPr="00DA07FD">
        <w:rPr>
          <w:color w:val="0563C1"/>
          <w:lang w:val="es-ES_tradnl"/>
        </w:rPr>
        <w:t>Procesador Físico</w:t>
      </w:r>
      <w:r w:rsidR="00DB2D4B" w:rsidRPr="00DA07FD">
        <w:rPr>
          <w:color w:val="0563C1"/>
          <w:lang w:val="es-ES_tradnl"/>
        </w:rPr>
        <w:fldChar w:fldCharType="end"/>
      </w:r>
      <w:r w:rsidRPr="00DA07FD">
        <w:rPr>
          <w:lang w:val="es-ES_tradnl"/>
        </w:rPr>
        <w:t xml:space="preserve"> en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Cada </w:t>
      </w:r>
      <w:r w:rsidR="0068049B" w:rsidRPr="00DA07FD">
        <w:rPr>
          <w:color w:val="0563C1"/>
          <w:lang w:val="es-ES_tradnl"/>
        </w:rPr>
        <w:fldChar w:fldCharType="begin"/>
      </w:r>
      <w:r w:rsidR="0068049B" w:rsidRPr="00DA07FD">
        <w:rPr>
          <w:color w:val="0563C1"/>
          <w:lang w:val="es-ES_tradnl"/>
        </w:rPr>
        <w:instrText>AutoTextList  \s NoStyle \t "Servidor es un sistema de hardware físico capaz de ejecutar el software de servidor "</w:instrText>
      </w:r>
      <w:r w:rsidR="0068049B" w:rsidRPr="00DA07FD">
        <w:rPr>
          <w:color w:val="0563C1"/>
          <w:lang w:val="es-ES_tradnl"/>
        </w:rPr>
        <w:fldChar w:fldCharType="separate"/>
      </w:r>
      <w:r w:rsidR="0068049B" w:rsidRPr="00DA07FD">
        <w:rPr>
          <w:color w:val="0563C1"/>
          <w:lang w:val="es-ES_tradnl"/>
        </w:rPr>
        <w:t>Servidor</w:t>
      </w:r>
      <w:r w:rsidR="0068049B" w:rsidRPr="00DA07FD">
        <w:rPr>
          <w:color w:val="0563C1"/>
          <w:lang w:val="es-ES_tradnl"/>
        </w:rPr>
        <w:fldChar w:fldCharType="end"/>
      </w:r>
      <w:r w:rsidRPr="00DA07FD">
        <w:rPr>
          <w:lang w:val="es-ES_tradnl"/>
        </w:rPr>
        <w:t xml:space="preserve"> al cual el Cliente ceda el número de </w:t>
      </w:r>
      <w:r w:rsidR="00444540" w:rsidRPr="00DA07FD">
        <w:rPr>
          <w:color w:val="0563C1"/>
          <w:lang w:val="es-ES_tradnl"/>
        </w:rPr>
        <w:fldChar w:fldCharType="begin"/>
      </w:r>
      <w:r w:rsidR="00444540" w:rsidRPr="00DA07FD">
        <w:rPr>
          <w:color w:val="0563C1"/>
          <w:lang w:val="es-ES_tradnl"/>
        </w:rPr>
        <w:instrText>AutoTextList  \s NoStyle \t "Licencia es el derecho a descargar, instalar, acceder y utilizar un Producto."</w:instrText>
      </w:r>
      <w:r w:rsidR="00444540" w:rsidRPr="00DA07FD">
        <w:rPr>
          <w:color w:val="0563C1"/>
          <w:lang w:val="es-ES_tradnl"/>
        </w:rPr>
        <w:fldChar w:fldCharType="separate"/>
      </w:r>
      <w:r w:rsidR="00444540" w:rsidRPr="00DA07FD">
        <w:rPr>
          <w:color w:val="0563C1"/>
          <w:lang w:val="es-ES_tradnl"/>
        </w:rPr>
        <w:t>Licencia</w:t>
      </w:r>
      <w:r w:rsidR="00444540" w:rsidRPr="00DA07FD">
        <w:rPr>
          <w:color w:val="0563C1"/>
          <w:lang w:val="es-ES_tradnl"/>
        </w:rPr>
        <w:fldChar w:fldCharType="end"/>
      </w:r>
      <w:r w:rsidRPr="00DA07FD">
        <w:rPr>
          <w:color w:val="0563C1"/>
          <w:lang w:val="es-ES_tradnl"/>
        </w:rPr>
        <w:t>s</w:t>
      </w:r>
      <w:r w:rsidRPr="00DA07FD">
        <w:rPr>
          <w:lang w:val="es-ES_tradnl"/>
        </w:rPr>
        <w:t xml:space="preserve"> requerido es un “servidor de host licenciado”. </w:t>
      </w:r>
    </w:p>
    <w:p w14:paraId="1CBE97B0" w14:textId="77777777" w:rsidR="00006F3F" w:rsidRPr="00DA07FD" w:rsidRDefault="00006F3F" w:rsidP="00006F3F">
      <w:pPr>
        <w:pStyle w:val="ProductList-Body"/>
        <w:rPr>
          <w:lang w:val="es-ES_tradnl"/>
        </w:rPr>
      </w:pPr>
    </w:p>
    <w:p w14:paraId="56CDEE0A" w14:textId="77777777" w:rsidR="00006F3F" w:rsidRPr="00DA07FD" w:rsidRDefault="00006F3F" w:rsidP="00DD7854">
      <w:pPr>
        <w:pStyle w:val="ProductList-Body"/>
        <w:keepNext/>
        <w:rPr>
          <w:lang w:val="es-ES_tradnl"/>
        </w:rPr>
      </w:pPr>
      <w:r w:rsidRPr="00DA07FD">
        <w:rPr>
          <w:b/>
          <w:color w:val="00188F"/>
          <w:lang w:val="es-ES_tradnl"/>
        </w:rPr>
        <w:t>Uso de Software</w:t>
      </w:r>
    </w:p>
    <w:p w14:paraId="523EEEA5" w14:textId="53B6FD2A" w:rsidR="00006F3F" w:rsidRPr="00DA07FD" w:rsidRDefault="00006F3F" w:rsidP="00006F3F">
      <w:pPr>
        <w:pStyle w:val="ProductList-Body"/>
        <w:ind w:left="270"/>
        <w:rPr>
          <w:lang w:val="es-ES_tradnl"/>
        </w:rPr>
      </w:pPr>
      <w:r w:rsidRPr="00DA07FD">
        <w:rPr>
          <w:b/>
          <w:color w:val="0072C6"/>
          <w:szCs w:val="18"/>
          <w:lang w:val="es-ES_tradnl"/>
        </w:rPr>
        <w:t>Software de Host</w:t>
      </w:r>
    </w:p>
    <w:p w14:paraId="535622A8" w14:textId="77145ABC" w:rsidR="00006F3F" w:rsidRPr="00DA07FD" w:rsidRDefault="00006F3F" w:rsidP="004060E1">
      <w:pPr>
        <w:pStyle w:val="ProductList-Body"/>
        <w:ind w:left="270"/>
        <w:rPr>
          <w:lang w:val="es-ES_tradnl"/>
        </w:rPr>
      </w:pPr>
      <w:r w:rsidRPr="00DA07FD">
        <w:rPr>
          <w:lang w:val="es-ES_tradnl"/>
        </w:rPr>
        <w:t xml:space="preserve">El software que el Cliente licencia en virtud de las licencias de host es </w:t>
      </w:r>
      <w:r w:rsidR="00F34FA4" w:rsidRPr="00DA07FD">
        <w:rPr>
          <w:lang w:val="es-ES_tradnl"/>
        </w:rPr>
        <w:t>“</w:t>
      </w:r>
      <w:r w:rsidRPr="00DA07FD">
        <w:rPr>
          <w:lang w:val="es-ES_tradnl"/>
        </w:rPr>
        <w:t>software de host</w:t>
      </w:r>
      <w:r w:rsidR="00F34FA4" w:rsidRPr="00DA07FD">
        <w:rPr>
          <w:lang w:val="es-ES_tradnl"/>
        </w:rPr>
        <w:t>”</w:t>
      </w:r>
      <w:r w:rsidRPr="00DA07FD">
        <w:rPr>
          <w:lang w:val="es-ES_tradnl"/>
        </w:rPr>
        <w:t xml:space="preserve">. Después de que el Cliente cede el número requerido de licencias de host, puede ejecutar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s</w:t>
      </w:r>
      <w:r w:rsidRPr="00DA07FD">
        <w:rPr>
          <w:lang w:val="es-ES_tradnl"/>
        </w:rPr>
        <w:t xml:space="preserve"> del software de host para implementar, configurar, administrar y operar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El uso del software de host está sujeto a las limitaciones descritas en la sección Términos de Licencia Específicos del Producto.</w:t>
      </w:r>
    </w:p>
    <w:p w14:paraId="2A7C6465" w14:textId="77777777" w:rsidR="00006F3F" w:rsidRPr="00DA07FD" w:rsidRDefault="00006F3F" w:rsidP="00006F3F">
      <w:pPr>
        <w:pStyle w:val="ProductList-Body"/>
        <w:ind w:left="270"/>
        <w:rPr>
          <w:lang w:val="es-ES_tradnl"/>
        </w:rPr>
      </w:pPr>
    </w:p>
    <w:p w14:paraId="0124369C" w14:textId="77777777" w:rsidR="00006F3F" w:rsidRPr="00DA07FD" w:rsidRDefault="00006F3F" w:rsidP="00006F3F">
      <w:pPr>
        <w:pStyle w:val="ProductList-Body"/>
        <w:ind w:left="270"/>
        <w:rPr>
          <w:lang w:val="es-ES_tradnl"/>
        </w:rPr>
      </w:pPr>
      <w:r w:rsidRPr="00DA07FD">
        <w:rPr>
          <w:b/>
          <w:color w:val="0072C6"/>
          <w:szCs w:val="18"/>
          <w:lang w:val="es-ES_tradnl"/>
        </w:rPr>
        <w:t>Software de Invitado</w:t>
      </w:r>
    </w:p>
    <w:p w14:paraId="654FAFD3" w14:textId="7A6A5DE0" w:rsidR="00006F3F" w:rsidRPr="00DA07FD" w:rsidRDefault="00006F3F" w:rsidP="00E27219">
      <w:pPr>
        <w:pStyle w:val="ProductList-Body"/>
        <w:ind w:left="270"/>
        <w:rPr>
          <w:lang w:val="es-ES_tradnl"/>
        </w:rPr>
      </w:pPr>
      <w:r w:rsidRPr="00DA07FD">
        <w:rPr>
          <w:lang w:val="es-ES_tradnl"/>
        </w:rPr>
        <w:t xml:space="preserve">El software que el Cliente licencia en virtud de las licencias de invitado es </w:t>
      </w:r>
      <w:r w:rsidR="00F34FA4" w:rsidRPr="00DA07FD">
        <w:rPr>
          <w:lang w:val="es-ES_tradnl"/>
        </w:rPr>
        <w:t>“</w:t>
      </w:r>
      <w:r w:rsidRPr="00DA07FD">
        <w:rPr>
          <w:lang w:val="es-ES_tradnl"/>
        </w:rPr>
        <w:t>software de invitado</w:t>
      </w:r>
      <w:r w:rsidR="00F34FA4" w:rsidRPr="00DA07FD">
        <w:rPr>
          <w:lang w:val="es-ES_tradnl"/>
        </w:rPr>
        <w:t>”</w:t>
      </w:r>
      <w:r w:rsidRPr="00DA07FD">
        <w:rPr>
          <w:lang w:val="es-ES_tradnl"/>
        </w:rPr>
        <w:t xml:space="preserve">. El software de invitado se compone del software de servidor y software adicional. El Cliente puede ejecutar el software de servidor invitado solo en un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OSE Virtual</w:t>
      </w:r>
      <w:r w:rsidR="004060E1" w:rsidRPr="00DA07FD">
        <w:rPr>
          <w:color w:val="0563C1"/>
          <w:lang w:val="es-ES_tradnl"/>
        </w:rPr>
        <w:fldChar w:fldCharType="end"/>
      </w:r>
      <w:r w:rsidRPr="00DA07FD">
        <w:rPr>
          <w:lang w:val="es-ES_tradnl"/>
        </w:rPr>
        <w:t xml:space="preserve"> hospedado utilizando la funcionalidad de virtualización de Hyper-V del paquete de Microsoft Cloud Platform</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en un servidor de hospedaje licenciado. Por cada licencia de software de invitado que el Cliente adquiera, puede ejecutar una sola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lang w:val="es-ES_tradnl"/>
        </w:rPr>
        <w:t xml:space="preserve"> del software de servidor de invitado y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 xml:space="preserve">s </w:t>
      </w:r>
      <w:r w:rsidRPr="00DA07FD">
        <w:rPr>
          <w:lang w:val="es-ES_tradnl"/>
        </w:rPr>
        <w:t xml:space="preserve">del software adicional. El software adicional se puede ejecutar en </w:t>
      </w:r>
      <w:r w:rsidR="0000545B" w:rsidRPr="00DA07FD">
        <w:rPr>
          <w:color w:val="0563C1"/>
          <w:lang w:val="es-ES_tradnl"/>
        </w:rPr>
        <w:fldChar w:fldCharType="begin"/>
      </w:r>
      <w:r w:rsidR="0000545B"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DA07FD">
        <w:rPr>
          <w:color w:val="0563C1"/>
          <w:lang w:val="es-ES_tradnl"/>
        </w:rPr>
        <w:fldChar w:fldCharType="separate"/>
      </w:r>
      <w:r w:rsidR="0000545B" w:rsidRPr="00DA07FD">
        <w:rPr>
          <w:color w:val="0563C1"/>
          <w:lang w:val="es-ES_tradnl"/>
        </w:rPr>
        <w:t>OSE Físico</w:t>
      </w:r>
      <w:r w:rsidR="0000545B" w:rsidRPr="00DA07FD">
        <w:rPr>
          <w:color w:val="0563C1"/>
          <w:lang w:val="es-ES_tradnl"/>
        </w:rPr>
        <w:fldChar w:fldCharType="end"/>
      </w:r>
      <w:r w:rsidRPr="00DA07FD">
        <w:rPr>
          <w:color w:val="0563C1"/>
          <w:lang w:val="es-ES_tradnl"/>
        </w:rPr>
        <w:t xml:space="preserve">s </w:t>
      </w:r>
      <w:r w:rsidRPr="00DA07FD">
        <w:rPr>
          <w:lang w:val="es-ES_tradnl"/>
        </w:rPr>
        <w:t xml:space="preserve">y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E27219"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en cualquier número de dispositivos y se puede utilizar solo con el software de servidor de invitado.</w:t>
      </w:r>
    </w:p>
    <w:bookmarkStart w:id="45" w:name="ProductLicensing"/>
    <w:p w14:paraId="6A4E3368"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F35E784" w14:textId="62BA073F" w:rsidR="0019067D" w:rsidRPr="00DA07FD" w:rsidRDefault="0019067D" w:rsidP="0019067D">
      <w:pPr>
        <w:pStyle w:val="ProductList-Body"/>
        <w:ind w:left="270"/>
        <w:rPr>
          <w:lang w:val="es-ES_tradnl"/>
        </w:rPr>
      </w:pPr>
    </w:p>
    <w:p w14:paraId="69F16094" w14:textId="77777777" w:rsidR="0019067D" w:rsidRPr="00DA07FD" w:rsidRDefault="0019067D" w:rsidP="0019067D">
      <w:pPr>
        <w:pStyle w:val="ProductList-Body"/>
        <w:ind w:left="270"/>
        <w:rPr>
          <w:lang w:val="es-ES_tradnl"/>
        </w:rPr>
        <w:sectPr w:rsidR="0019067D" w:rsidRPr="00DA07FD" w:rsidSect="00C16EE4">
          <w:footerReference w:type="default" r:id="rId22"/>
          <w:footerReference w:type="first" r:id="rId23"/>
          <w:pgSz w:w="12240" w:h="15840"/>
          <w:pgMar w:top="1166" w:right="720" w:bottom="720" w:left="720" w:header="720" w:footer="720" w:gutter="0"/>
          <w:cols w:space="720"/>
          <w:titlePg/>
          <w:docGrid w:linePitch="360"/>
        </w:sectPr>
      </w:pPr>
    </w:p>
    <w:p w14:paraId="65749516" w14:textId="7E787BE4" w:rsidR="00045C64" w:rsidRPr="005C500C" w:rsidRDefault="00006F3F" w:rsidP="002024BF">
      <w:pPr>
        <w:pStyle w:val="ProductList-SectionHeading"/>
        <w:tabs>
          <w:tab w:val="clear" w:pos="360"/>
          <w:tab w:val="clear" w:pos="720"/>
          <w:tab w:val="clear" w:pos="1080"/>
        </w:tabs>
        <w:outlineLvl w:val="0"/>
      </w:pPr>
      <w:bookmarkStart w:id="46" w:name="_Toc4407351"/>
      <w:r w:rsidRPr="005C500C">
        <w:lastRenderedPageBreak/>
        <w:t>Entradas de Producto</w:t>
      </w:r>
      <w:bookmarkEnd w:id="45"/>
      <w:bookmarkEnd w:id="46"/>
    </w:p>
    <w:p w14:paraId="671C69EF" w14:textId="1A125C91" w:rsidR="00474818" w:rsidRPr="005C500C" w:rsidRDefault="00474818" w:rsidP="00474818">
      <w:pPr>
        <w:pStyle w:val="ProductList-Offering1Heading"/>
        <w:tabs>
          <w:tab w:val="clear" w:pos="187"/>
          <w:tab w:val="clear" w:pos="360"/>
          <w:tab w:val="clear" w:pos="720"/>
          <w:tab w:val="clear" w:pos="1080"/>
        </w:tabs>
        <w:outlineLvl w:val="1"/>
      </w:pPr>
      <w:bookmarkStart w:id="47" w:name="_Toc429483353"/>
      <w:bookmarkStart w:id="48" w:name="_Toc4407352"/>
      <w:r w:rsidRPr="005C500C">
        <w:t>Advanced Threat Analytics</w:t>
      </w:r>
      <w:bookmarkEnd w:id="48"/>
    </w:p>
    <w:p w14:paraId="4818D642" w14:textId="77777777" w:rsidR="00474818" w:rsidRPr="005C500C" w:rsidRDefault="00474818" w:rsidP="00474818">
      <w:pPr>
        <w:spacing w:after="0" w:line="240" w:lineRule="auto"/>
        <w:rPr>
          <w:sz w:val="18"/>
          <w:szCs w:val="18"/>
        </w:rPr>
        <w:sectPr w:rsidR="00474818" w:rsidRPr="005C500C" w:rsidSect="0019067D">
          <w:footerReference w:type="first" r:id="rId24"/>
          <w:pgSz w:w="12240" w:h="15840"/>
          <w:pgMar w:top="1166" w:right="720" w:bottom="720" w:left="720" w:header="720" w:footer="720" w:gutter="0"/>
          <w:cols w:space="720"/>
          <w:titlePg/>
          <w:docGrid w:linePitch="360"/>
        </w:sectPr>
      </w:pPr>
    </w:p>
    <w:p w14:paraId="7BE0730C" w14:textId="0D4C91C5" w:rsidR="00474818" w:rsidRPr="005C500C" w:rsidRDefault="00474818" w:rsidP="00474818">
      <w:pPr>
        <w:pStyle w:val="ProductList-Body"/>
      </w:pPr>
      <w:r w:rsidRPr="005C500C">
        <w:t>Cliente de Advanced Threat Analytics 2016</w:t>
      </w:r>
      <w:r w:rsidRPr="00DA07FD">
        <w:rPr>
          <w:lang w:val="es-ES_tradnl"/>
        </w:rPr>
        <w:fldChar w:fldCharType="begin"/>
      </w:r>
      <w:r w:rsidRPr="005C500C">
        <w:instrText>XE "Advanced Threat Analytics 2016"</w:instrText>
      </w:r>
      <w:r w:rsidRPr="00DA07FD">
        <w:rPr>
          <w:lang w:val="es-ES_tradnl"/>
        </w:rPr>
        <w:fldChar w:fldCharType="end"/>
      </w:r>
      <w:r w:rsidRPr="005C500C">
        <w:t xml:space="preserve"> (Licencia SAL)</w:t>
      </w:r>
    </w:p>
    <w:p w14:paraId="643FABD6" w14:textId="3507CC13" w:rsidR="00474818" w:rsidRPr="005C500C" w:rsidRDefault="00474818" w:rsidP="00474818">
      <w:pPr>
        <w:pStyle w:val="ProductList-Body"/>
        <w:sectPr w:rsidR="00474818" w:rsidRPr="005C500C" w:rsidSect="00D81D98">
          <w:type w:val="continuous"/>
          <w:pgSz w:w="12240" w:h="15840"/>
          <w:pgMar w:top="1166" w:right="720" w:bottom="720" w:left="720" w:header="720" w:footer="720" w:gutter="0"/>
          <w:cols w:num="2" w:space="720"/>
          <w:titlePg/>
          <w:docGrid w:linePitch="360"/>
        </w:sectPr>
      </w:pPr>
    </w:p>
    <w:p w14:paraId="79B026E7" w14:textId="77777777" w:rsidR="00474818" w:rsidRPr="005C500C"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912A3C"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DA07FD" w:rsidRDefault="00350EB6"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474818" w:rsidRPr="00DA07FD">
              <w:rPr>
                <w:rFonts w:asciiTheme="majorHAnsi" w:hAnsiTheme="majorHAnsi"/>
                <w:lang w:val="es-ES_tradnl"/>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DA07FD" w:rsidRDefault="00F0457B"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474818" w:rsidRPr="00DA07FD">
              <w:rPr>
                <w:lang w:val="es-ES_tradnl"/>
              </w:rPr>
              <w:t xml:space="preserve">: </w:t>
            </w:r>
            <w:hyperlink w:anchor="LicenseTerms_Universal" w:history="1">
              <w:r w:rsidR="00474818" w:rsidRPr="00DA07FD">
                <w:rPr>
                  <w:rStyle w:val="Hyperlink"/>
                  <w:lang w:val="es-ES_tradnl"/>
                </w:rPr>
                <w:t>Universal</w:t>
              </w:r>
            </w:hyperlink>
            <w:r w:rsidR="00474818" w:rsidRPr="00DA07FD">
              <w:rPr>
                <w:lang w:val="es-ES_tradnl"/>
              </w:rPr>
              <w:t xml:space="preserve">; </w:t>
            </w:r>
            <w:hyperlink w:anchor="LicenseTerms_LicenseModel_SAL_ManSrv" w:history="1">
              <w:r w:rsidR="00474818" w:rsidRPr="00DA07FD">
                <w:rPr>
                  <w:rStyle w:val="Hyperlink"/>
                  <w:lang w:val="es-ES_tradnl"/>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DA07FD" w:rsidRDefault="00421314"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474818" w:rsidRPr="00DA07FD">
              <w:rPr>
                <w:lang w:val="es-ES_tradnl"/>
              </w:rPr>
              <w:t xml:space="preserve">: </w:t>
            </w:r>
            <w:r w:rsidR="003971D9" w:rsidRPr="00DA07FD">
              <w:rPr>
                <w:lang w:val="es-ES_tradnl"/>
              </w:rPr>
              <w:t>Sí</w:t>
            </w:r>
          </w:p>
        </w:tc>
      </w:tr>
      <w:tr w:rsidR="00474818" w:rsidRPr="00912A3C"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DA07FD" w:rsidRDefault="00350EB6"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DA07FD" w:rsidRDefault="00EE1725"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auto"/>
          </w:tcPr>
          <w:p w14:paraId="1EEEF2CD" w14:textId="445BC028" w:rsidR="00474818" w:rsidRPr="00DA07FD" w:rsidRDefault="007208BA" w:rsidP="0057560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474818" w:rsidRPr="00DA07FD">
              <w:rPr>
                <w:color w:val="000000" w:themeColor="text1"/>
                <w:lang w:val="es-ES_tradnl"/>
              </w:rPr>
              <w:t>: Sí</w:t>
            </w:r>
          </w:p>
        </w:tc>
      </w:tr>
      <w:tr w:rsidR="00474818" w:rsidRPr="00DA07FD"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DA07FD" w:rsidRDefault="00244A7B"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5C500C" w:rsidRDefault="00EE1725"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474818" w:rsidRPr="005C500C">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DA07FD" w:rsidRDefault="00421314"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474818" w:rsidRPr="00DA07FD">
              <w:rPr>
                <w:color w:val="000000" w:themeColor="text1"/>
                <w:lang w:val="es-ES_tradnl"/>
              </w:rPr>
              <w:t>: Sí</w:t>
            </w:r>
          </w:p>
        </w:tc>
      </w:tr>
      <w:tr w:rsidR="00474818" w:rsidRPr="00912A3C"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A07FD" w:rsidRDefault="00DF3901"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DA07FD" w:rsidRDefault="00EE1725"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474818" w:rsidRPr="00DA07FD">
              <w:rPr>
                <w:color w:val="404040"/>
                <w:lang w:val="es-ES_tradnl"/>
              </w:rPr>
              <w:fldChar w:fldCharType="separate"/>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474818" w:rsidRPr="00DA07FD">
              <w:rPr>
                <w:color w:val="404040"/>
                <w:lang w:val="es-ES_tradnl"/>
              </w:rPr>
              <w:fldChar w:fldCharType="end"/>
            </w:r>
            <w:r w:rsidR="00474818"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BFBFBF"/>
          </w:tcPr>
          <w:p w14:paraId="3C68EAC7" w14:textId="1AB040FF"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474818" w:rsidRPr="00DA07FD">
              <w:rPr>
                <w:color w:val="404040"/>
                <w:lang w:val="es-ES_tradnl"/>
              </w:rPr>
              <w:t>: N/D</w:t>
            </w:r>
          </w:p>
        </w:tc>
      </w:tr>
      <w:tr w:rsidR="00474818" w:rsidRPr="00DA07FD" w14:paraId="72C8ABD2" w14:textId="77777777" w:rsidTr="002B0B52">
        <w:tc>
          <w:tcPr>
            <w:tcW w:w="3600" w:type="dxa"/>
            <w:tcBorders>
              <w:top w:val="single" w:sz="4" w:space="0" w:color="auto"/>
            </w:tcBorders>
            <w:shd w:val="clear" w:color="auto" w:fill="auto"/>
          </w:tcPr>
          <w:p w14:paraId="46257814" w14:textId="31334F95" w:rsidR="00474818" w:rsidRPr="00DA07FD" w:rsidRDefault="0033596B" w:rsidP="00EE434D">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474818" w:rsidRPr="00DA07FD">
              <w:rPr>
                <w:color w:val="000000" w:themeColor="text1"/>
                <w:lang w:val="es-ES_tradnl"/>
              </w:rPr>
              <w:t>: SQL Server</w:t>
            </w:r>
          </w:p>
        </w:tc>
        <w:tc>
          <w:tcPr>
            <w:tcW w:w="3600" w:type="dxa"/>
            <w:tcBorders>
              <w:top w:val="single" w:sz="4" w:space="0" w:color="auto"/>
            </w:tcBorders>
            <w:shd w:val="clear" w:color="auto" w:fill="BFBFBF"/>
          </w:tcPr>
          <w:p w14:paraId="267C6FE8" w14:textId="71F1D1F7" w:rsidR="00474818" w:rsidRPr="00DA07FD" w:rsidRDefault="00EE1725"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tcBorders>
            <w:shd w:val="clear" w:color="auto" w:fill="BFBFBF"/>
          </w:tcPr>
          <w:p w14:paraId="0EDDEC8E" w14:textId="3F0AAF29"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474818" w:rsidRPr="00DA07FD">
              <w:rPr>
                <w:color w:val="404040"/>
                <w:lang w:val="es-ES_tradnl"/>
              </w:rPr>
              <w:t>: N/D</w:t>
            </w:r>
          </w:p>
        </w:tc>
      </w:tr>
    </w:tbl>
    <w:p w14:paraId="177485E3" w14:textId="77777777" w:rsidR="00474818" w:rsidRPr="00DA07FD" w:rsidRDefault="00474818" w:rsidP="00474818">
      <w:pPr>
        <w:pStyle w:val="ProductList-Body"/>
        <w:tabs>
          <w:tab w:val="clear" w:pos="360"/>
          <w:tab w:val="clear" w:pos="720"/>
          <w:tab w:val="clear" w:pos="1080"/>
        </w:tabs>
        <w:rPr>
          <w:lang w:val="es-ES_tradnl"/>
        </w:rPr>
      </w:pPr>
    </w:p>
    <w:p w14:paraId="6C410CD6" w14:textId="77777777" w:rsidR="00474818" w:rsidRPr="00DA07FD" w:rsidRDefault="00474818" w:rsidP="00474818">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DA07FD"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DA07FD" w:rsidRDefault="0028591F" w:rsidP="0028591F">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F9B0190" w14:textId="3BD4746B" w:rsidR="0028591F" w:rsidRPr="00BE3C1D" w:rsidRDefault="0028591F" w:rsidP="0028591F">
            <w:pPr>
              <w:pStyle w:val="ProductList-Offering"/>
              <w:tabs>
                <w:tab w:val="clear" w:pos="360"/>
                <w:tab w:val="clear" w:pos="720"/>
                <w:tab w:val="clear" w:pos="1080"/>
              </w:tabs>
              <w:spacing w:before="40" w:after="40"/>
            </w:pPr>
            <w:r w:rsidRPr="00BE3C1D">
              <w:rPr>
                <w:color w:val="000000"/>
              </w:rPr>
              <w:t>SAL de Cliente para OSE de Advanced Threat Analytics 2016</w:t>
            </w:r>
            <w:r w:rsidRPr="00DA07FD">
              <w:rPr>
                <w:color w:val="000000"/>
                <w:lang w:val="es-ES_tradnl"/>
              </w:rPr>
              <w:fldChar w:fldCharType="begin"/>
            </w:r>
            <w:r w:rsidRPr="00BE3C1D">
              <w:instrText>xe "Advanced Threat Analytics 2016"</w:instrText>
            </w:r>
            <w:r w:rsidRPr="00DA07FD">
              <w:rPr>
                <w:color w:val="000000"/>
                <w:lang w:val="es-ES_tradnl"/>
              </w:rPr>
              <w:fldChar w:fldCharType="end"/>
            </w:r>
            <w:r w:rsidRPr="00BE3C1D">
              <w:rPr>
                <w:color w:val="000000"/>
              </w:rPr>
              <w:t xml:space="preserve"> (dispositivo o usuario)</w:t>
            </w:r>
            <w:r w:rsidRPr="00BE3C1D">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BE3C1D" w:rsidRDefault="0028591F" w:rsidP="0028591F">
            <w:pPr>
              <w:pStyle w:val="ProductList-Offering"/>
              <w:tabs>
                <w:tab w:val="clear" w:pos="360"/>
                <w:tab w:val="clear" w:pos="720"/>
                <w:tab w:val="clear" w:pos="1080"/>
              </w:tabs>
              <w:spacing w:before="40" w:after="40"/>
            </w:pPr>
          </w:p>
        </w:tc>
      </w:tr>
    </w:tbl>
    <w:p w14:paraId="584E6FA8" w14:textId="77777777" w:rsidR="00474818" w:rsidRPr="00BE3C1D" w:rsidRDefault="00474818" w:rsidP="00474818">
      <w:pPr>
        <w:pStyle w:val="ProductList-ClauseHeading"/>
        <w:tabs>
          <w:tab w:val="clear" w:pos="360"/>
          <w:tab w:val="clear" w:pos="720"/>
          <w:tab w:val="clear" w:pos="1080"/>
        </w:tabs>
      </w:pPr>
    </w:p>
    <w:p w14:paraId="541E6E8D"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2. El uso Requiere de una Licencia SAL</w:t>
      </w:r>
    </w:p>
    <w:p w14:paraId="2E83EDFE" w14:textId="68045E09" w:rsidR="00474818" w:rsidRPr="00DA07FD" w:rsidRDefault="00474818" w:rsidP="003309E2">
      <w:pPr>
        <w:rPr>
          <w:sz w:val="18"/>
          <w:szCs w:val="18"/>
          <w:lang w:val="es-ES_tradnl"/>
        </w:rPr>
      </w:pPr>
      <w:r w:rsidRPr="00DA07FD">
        <w:rPr>
          <w:sz w:val="18"/>
          <w:szCs w:val="18"/>
          <w:lang w:val="es-ES_tradnl"/>
        </w:rPr>
        <w:t xml:space="preserve">Solo se requieren licencias para </w:t>
      </w:r>
      <w:r w:rsidR="00B545D2" w:rsidRPr="00DA07FD">
        <w:rPr>
          <w:color w:val="0563C1"/>
          <w:sz w:val="18"/>
          <w:szCs w:val="18"/>
          <w:lang w:val="es-ES_tradnl"/>
        </w:rPr>
        <w:fldChar w:fldCharType="begin"/>
      </w:r>
      <w:r w:rsidR="00B545D2" w:rsidRPr="00DA07FD">
        <w:rPr>
          <w:color w:val="0563C1"/>
          <w:sz w:val="18"/>
          <w:szCs w:val="18"/>
          <w:lang w:val="es-ES_tradnl"/>
        </w:rPr>
        <w:instrText>AutoTextList  \s NoStyle \t "OSE Cliente es un OSE que ejecuta un sistema operativo cliente."</w:instrText>
      </w:r>
      <w:r w:rsidR="00B545D2" w:rsidRPr="00DA07FD">
        <w:rPr>
          <w:color w:val="0563C1"/>
          <w:sz w:val="18"/>
          <w:szCs w:val="18"/>
          <w:lang w:val="es-ES_tradnl"/>
        </w:rPr>
        <w:fldChar w:fldCharType="separate"/>
      </w:r>
      <w:r w:rsidR="00B545D2" w:rsidRPr="00DA07FD">
        <w:rPr>
          <w:color w:val="0563C1"/>
          <w:sz w:val="18"/>
          <w:szCs w:val="18"/>
          <w:lang w:val="es-ES_tradnl"/>
        </w:rPr>
        <w:t>OSE Cliente</w:t>
      </w:r>
      <w:r w:rsidR="00B545D2" w:rsidRPr="00DA07FD">
        <w:rPr>
          <w:color w:val="0563C1"/>
          <w:sz w:val="18"/>
          <w:szCs w:val="18"/>
          <w:lang w:val="es-ES_tradnl"/>
        </w:rPr>
        <w:fldChar w:fldCharType="end"/>
      </w:r>
      <w:r w:rsidRPr="00DA07FD">
        <w:rPr>
          <w:sz w:val="18"/>
          <w:szCs w:val="18"/>
          <w:lang w:val="es-ES_tradnl"/>
        </w:rPr>
        <w:t xml:space="preserve"> (u </w:t>
      </w:r>
      <w:r w:rsidRPr="00DA07FD">
        <w:rPr>
          <w:color w:val="0563C1"/>
          <w:sz w:val="18"/>
          <w:szCs w:val="18"/>
          <w:lang w:val="es-ES_tradnl"/>
        </w:rPr>
        <w:fldChar w:fldCharType="begin"/>
      </w:r>
      <w:r w:rsidR="00FF1CBA" w:rsidRPr="00DA07FD">
        <w:rPr>
          <w:rStyle w:val="ProductList-BodyChar"/>
          <w:color w:val="0563C1"/>
          <w:szCs w:val="18"/>
          <w:lang w:val="es-ES_tradnl"/>
        </w:rPr>
        <w:instrText>AutoTextList  \s NoStyle \t "Operating System Environment m</w:instrText>
      </w:r>
      <w:r w:rsidR="00FF1CBA" w:rsidRPr="00DA07FD">
        <w:rPr>
          <w:color w:val="0563C1"/>
          <w:sz w:val="18"/>
          <w:szCs w:val="18"/>
          <w:lang w:val="es-ES_tradnl"/>
        </w:rPr>
        <w:instrText>eans all or part of an operating system Instance, or all or part of a virtual (or otherwise emulated) operating system Instance...(Refer Glossary for full definition)"</w:instrText>
      </w:r>
      <w:r w:rsidRPr="00DA07FD">
        <w:rPr>
          <w:color w:val="0563C1"/>
          <w:sz w:val="18"/>
          <w:szCs w:val="18"/>
          <w:lang w:val="es-ES_tradnl"/>
        </w:rPr>
        <w:fldChar w:fldCharType="separate"/>
      </w:r>
      <w:r w:rsidR="00FF1CBA" w:rsidRPr="00DA07FD">
        <w:rPr>
          <w:color w:val="0563C1"/>
          <w:sz w:val="18"/>
          <w:szCs w:val="18"/>
          <w:lang w:val="es-ES_tradnl"/>
        </w:rPr>
        <w:t>OSE</w:t>
      </w:r>
      <w:r w:rsidRPr="00DA07FD">
        <w:rPr>
          <w:sz w:val="18"/>
          <w:szCs w:val="18"/>
          <w:lang w:val="es-ES_tradnl"/>
        </w:rPr>
        <w:fldChar w:fldCharType="end"/>
      </w:r>
      <w:r w:rsidRPr="00DA07FD">
        <w:rPr>
          <w:sz w:val="18"/>
          <w:szCs w:val="18"/>
          <w:lang w:val="es-ES_tradnl"/>
        </w:rPr>
        <w:t xml:space="preserve"> que ejecutan sistemas operativos de Servidor y se utilizan como </w:t>
      </w:r>
      <w:r w:rsidR="003309E2" w:rsidRPr="00DA07FD">
        <w:rPr>
          <w:color w:val="0563C1"/>
          <w:sz w:val="18"/>
          <w:szCs w:val="18"/>
          <w:lang w:val="es-ES_tradnl"/>
        </w:rPr>
        <w:fldChar w:fldCharType="begin"/>
      </w:r>
      <w:r w:rsidR="003309E2" w:rsidRPr="00DA07FD">
        <w:rPr>
          <w:color w:val="0563C1"/>
          <w:sz w:val="18"/>
          <w:szCs w:val="18"/>
          <w:lang w:val="es-ES_tradnl"/>
        </w:rPr>
        <w:instrText>AutoTextList  \s NoStyle \t "OSE Cliente es un OSE que ejecuta un sistema operativo cliente."</w:instrText>
      </w:r>
      <w:r w:rsidR="003309E2" w:rsidRPr="00DA07FD">
        <w:rPr>
          <w:color w:val="0563C1"/>
          <w:sz w:val="18"/>
          <w:szCs w:val="18"/>
          <w:lang w:val="es-ES_tradnl"/>
        </w:rPr>
        <w:fldChar w:fldCharType="separate"/>
      </w:r>
      <w:r w:rsidR="003309E2" w:rsidRPr="00DA07FD">
        <w:rPr>
          <w:color w:val="0563C1"/>
          <w:sz w:val="18"/>
          <w:szCs w:val="18"/>
          <w:lang w:val="es-ES_tradnl"/>
        </w:rPr>
        <w:t>OSE Cliente</w:t>
      </w:r>
      <w:r w:rsidR="003309E2" w:rsidRPr="00DA07FD">
        <w:rPr>
          <w:color w:val="0563C1"/>
          <w:sz w:val="18"/>
          <w:szCs w:val="18"/>
          <w:lang w:val="es-ES_tradnl"/>
        </w:rPr>
        <w:fldChar w:fldCharType="end"/>
      </w:r>
      <w:r w:rsidRPr="00DA07FD">
        <w:rPr>
          <w:sz w:val="18"/>
          <w:szCs w:val="18"/>
          <w:lang w:val="es-ES_tradnl"/>
        </w:rPr>
        <w:t>) que se encuentran en los dispositivos del usuario final o a las que se accede mediante estos dispositivos autenticados mediante Active Directory administrado por Advanced Threat Analytics.</w:t>
      </w:r>
    </w:p>
    <w:p w14:paraId="164DE9CA"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3. Restricciones por país</w:t>
      </w:r>
    </w:p>
    <w:p w14:paraId="460EACEB" w14:textId="621032C4" w:rsidR="00474818" w:rsidRPr="00DA07FD" w:rsidRDefault="00474818" w:rsidP="00474818">
      <w:pPr>
        <w:rPr>
          <w:sz w:val="18"/>
          <w:szCs w:val="18"/>
          <w:lang w:val="es-ES_tradnl"/>
        </w:rPr>
      </w:pPr>
      <w:r w:rsidRPr="00DA07FD">
        <w:rPr>
          <w:sz w:val="18"/>
          <w:szCs w:val="18"/>
          <w:lang w:val="es-ES_tradnl"/>
        </w:rPr>
        <w:t>Ningún Cliente ni Usuario Final podrá utilizar Advanced Threat Analytics 2016</w:t>
      </w:r>
      <w:r w:rsidRPr="00DA07FD">
        <w:rPr>
          <w:sz w:val="18"/>
          <w:szCs w:val="18"/>
          <w:lang w:val="es-ES_tradnl"/>
        </w:rPr>
        <w:fldChar w:fldCharType="begin"/>
      </w:r>
      <w:r w:rsidRPr="00DA07FD">
        <w:rPr>
          <w:sz w:val="18"/>
          <w:szCs w:val="18"/>
          <w:lang w:val="es-ES_tradnl"/>
        </w:rPr>
        <w:instrText>XE "Advanced Threat Analytics 2016"</w:instrText>
      </w:r>
      <w:r w:rsidRPr="00DA07FD">
        <w:rPr>
          <w:sz w:val="18"/>
          <w:szCs w:val="18"/>
          <w:lang w:val="es-ES_tradnl"/>
        </w:rPr>
        <w:fldChar w:fldCharType="end"/>
      </w:r>
      <w:r w:rsidRPr="00DA07FD">
        <w:rPr>
          <w:sz w:val="18"/>
          <w:szCs w:val="18"/>
          <w:lang w:val="es-ES_tradnl"/>
        </w:rPr>
        <w:t xml:space="preserve"> en la República Popular China.</w:t>
      </w:r>
    </w:p>
    <w:bookmarkStart w:id="49" w:name="ProductEntries_BizTalk"/>
    <w:p w14:paraId="55170934"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D729242" w14:textId="05215F65" w:rsidR="00006F3F" w:rsidRPr="002C6BB0" w:rsidRDefault="00006F3F" w:rsidP="00006F3F">
      <w:pPr>
        <w:pStyle w:val="ProductList-Offering1Heading"/>
        <w:tabs>
          <w:tab w:val="clear" w:pos="187"/>
          <w:tab w:val="clear" w:pos="360"/>
          <w:tab w:val="clear" w:pos="720"/>
          <w:tab w:val="clear" w:pos="1080"/>
        </w:tabs>
        <w:outlineLvl w:val="1"/>
        <w:rPr>
          <w:lang w:val="es-ES_tradnl"/>
        </w:rPr>
      </w:pPr>
      <w:bookmarkStart w:id="50" w:name="_Toc4407353"/>
      <w:r w:rsidRPr="002C6BB0">
        <w:rPr>
          <w:lang w:val="es-ES_tradnl"/>
        </w:rPr>
        <w:t>BizTalk Server</w:t>
      </w:r>
      <w:bookmarkEnd w:id="47"/>
      <w:bookmarkEnd w:id="50"/>
    </w:p>
    <w:p w14:paraId="3525E3B8" w14:textId="77777777" w:rsidR="00006F3F" w:rsidRPr="002C6BB0" w:rsidRDefault="00006F3F" w:rsidP="00006F3F">
      <w:pPr>
        <w:spacing w:after="0" w:line="240" w:lineRule="auto"/>
        <w:rPr>
          <w:sz w:val="18"/>
          <w:szCs w:val="18"/>
          <w:lang w:val="es-ES_tradnl"/>
        </w:rPr>
        <w:sectPr w:rsidR="00006F3F" w:rsidRPr="002C6BB0" w:rsidSect="00D81D98">
          <w:footerReference w:type="default" r:id="rId25"/>
          <w:footerReference w:type="first" r:id="rId26"/>
          <w:type w:val="continuous"/>
          <w:pgSz w:w="12240" w:h="15840"/>
          <w:pgMar w:top="1166" w:right="720" w:bottom="720" w:left="720" w:header="720" w:footer="720" w:gutter="0"/>
          <w:cols w:space="720"/>
          <w:titlePg/>
          <w:docGrid w:linePitch="360"/>
        </w:sectPr>
      </w:pPr>
    </w:p>
    <w:bookmarkEnd w:id="49"/>
    <w:p w14:paraId="6950EFA3" w14:textId="5E4BDAAA" w:rsidR="00006F3F" w:rsidRPr="002C6BB0" w:rsidRDefault="00006F3F" w:rsidP="00ED3A6B">
      <w:pPr>
        <w:pStyle w:val="ProductList-Body"/>
        <w:rPr>
          <w:lang w:val="es-ES_tradnl"/>
        </w:rPr>
      </w:pPr>
      <w:r w:rsidRPr="002C6BB0">
        <w:rPr>
          <w:lang w:val="es-ES_tradnl"/>
        </w:rPr>
        <w:t xml:space="preserve">BizTalk Server </w:t>
      </w:r>
      <w:r w:rsidR="00C16EE4" w:rsidRPr="002C6BB0">
        <w:rPr>
          <w:lang w:val="es-ES_tradnl"/>
        </w:rPr>
        <w:t>2016</w:t>
      </w:r>
      <w:r w:rsidRPr="002C6BB0">
        <w:rPr>
          <w:lang w:val="es-ES_tradnl"/>
        </w:rPr>
        <w:t xml:space="preserve"> Enterprise</w:t>
      </w:r>
      <w:r w:rsidRPr="00DA07FD">
        <w:rPr>
          <w:lang w:val="es-ES_tradnl"/>
        </w:rPr>
        <w:fldChar w:fldCharType="begin"/>
      </w:r>
      <w:r w:rsidRPr="002C6BB0">
        <w:rPr>
          <w:lang w:val="es-ES_tradnl"/>
        </w:rPr>
        <w:instrText xml:space="preserve">XE "BizTalk Server </w:instrText>
      </w:r>
      <w:r w:rsidR="00C16EE4" w:rsidRPr="002C6BB0">
        <w:rPr>
          <w:lang w:val="es-ES_tradnl"/>
        </w:rPr>
        <w:instrText>2016</w:instrText>
      </w:r>
      <w:r w:rsidRPr="002C6BB0">
        <w:rPr>
          <w:lang w:val="es-ES_tradnl"/>
        </w:rPr>
        <w:instrText xml:space="preserve"> Enterprise"</w:instrText>
      </w:r>
      <w:r w:rsidRPr="00DA07FD">
        <w:rPr>
          <w:lang w:val="es-ES_tradnl"/>
        </w:rPr>
        <w:fldChar w:fldCharType="end"/>
      </w:r>
      <w:r w:rsidRPr="002C6BB0">
        <w:rPr>
          <w:lang w:val="es-ES_tradnl"/>
        </w:rPr>
        <w:t xml:space="preserve"> (Licencia por Núcleo)</w:t>
      </w:r>
    </w:p>
    <w:p w14:paraId="210EBA5A" w14:textId="34C78572" w:rsidR="00006F3F" w:rsidRPr="002C6BB0" w:rsidRDefault="00006F3F" w:rsidP="00ED3A6B">
      <w:pPr>
        <w:pStyle w:val="ProductList-Body"/>
        <w:rPr>
          <w:lang w:val="es-ES_tradnl"/>
        </w:rPr>
      </w:pPr>
      <w:r w:rsidRPr="002C6BB0">
        <w:rPr>
          <w:lang w:val="es-ES_tradnl"/>
        </w:rPr>
        <w:t xml:space="preserve">BizTalk Server </w:t>
      </w:r>
      <w:r w:rsidR="00C16EE4" w:rsidRPr="002C6BB0">
        <w:rPr>
          <w:lang w:val="es-ES_tradnl"/>
        </w:rPr>
        <w:t>2016</w:t>
      </w:r>
      <w:r w:rsidRPr="002C6BB0">
        <w:rPr>
          <w:lang w:val="es-ES_tradnl"/>
        </w:rPr>
        <w:t xml:space="preserve"> Standard</w:t>
      </w:r>
      <w:r w:rsidRPr="00DA07FD">
        <w:rPr>
          <w:lang w:val="es-ES_tradnl"/>
        </w:rPr>
        <w:fldChar w:fldCharType="begin"/>
      </w:r>
      <w:r w:rsidRPr="002C6BB0">
        <w:rPr>
          <w:lang w:val="es-ES_tradnl"/>
        </w:rPr>
        <w:instrText xml:space="preserve">XE "BizTalk Server </w:instrText>
      </w:r>
      <w:r w:rsidR="00C16EE4" w:rsidRPr="002C6BB0">
        <w:rPr>
          <w:lang w:val="es-ES_tradnl"/>
        </w:rPr>
        <w:instrText>2016</w:instrText>
      </w:r>
      <w:r w:rsidRPr="002C6BB0">
        <w:rPr>
          <w:lang w:val="es-ES_tradnl"/>
        </w:rPr>
        <w:instrText xml:space="preserve"> Standard"</w:instrText>
      </w:r>
      <w:r w:rsidRPr="00DA07FD">
        <w:rPr>
          <w:lang w:val="es-ES_tradnl"/>
        </w:rPr>
        <w:fldChar w:fldCharType="end"/>
      </w:r>
      <w:r w:rsidRPr="002C6BB0">
        <w:rPr>
          <w:lang w:val="es-ES_tradnl"/>
        </w:rPr>
        <w:t xml:space="preserve"> (Licencia por Núcleo)</w:t>
      </w:r>
    </w:p>
    <w:p w14:paraId="0693E083" w14:textId="5A6BB306" w:rsidR="00006F3F" w:rsidRPr="002C6BB0" w:rsidRDefault="00006F3F" w:rsidP="00ED3A6B">
      <w:pPr>
        <w:pStyle w:val="ProductList-Body"/>
        <w:rPr>
          <w:lang w:val="es-ES_tradnl"/>
        </w:rPr>
        <w:sectPr w:rsidR="00006F3F" w:rsidRPr="002C6BB0" w:rsidSect="00D81D98">
          <w:type w:val="continuous"/>
          <w:pgSz w:w="12240" w:h="15840"/>
          <w:pgMar w:top="1166" w:right="720" w:bottom="720" w:left="720" w:header="720" w:footer="720" w:gutter="0"/>
          <w:cols w:num="2" w:space="720"/>
          <w:titlePg/>
          <w:docGrid w:linePitch="360"/>
        </w:sectPr>
      </w:pPr>
      <w:r w:rsidRPr="002C6BB0">
        <w:rPr>
          <w:lang w:val="es-ES_tradnl"/>
        </w:rPr>
        <w:t xml:space="preserve">BizTalk Server </w:t>
      </w:r>
      <w:r w:rsidR="00C16EE4" w:rsidRPr="002C6BB0">
        <w:rPr>
          <w:lang w:val="es-ES_tradnl"/>
        </w:rPr>
        <w:t>2016</w:t>
      </w:r>
      <w:r w:rsidRPr="002C6BB0">
        <w:rPr>
          <w:lang w:val="es-ES_tradnl"/>
        </w:rPr>
        <w:t xml:space="preserve"> Branch</w:t>
      </w:r>
      <w:r w:rsidRPr="00DA07FD">
        <w:rPr>
          <w:lang w:val="es-ES_tradnl"/>
        </w:rPr>
        <w:fldChar w:fldCharType="begin"/>
      </w:r>
      <w:r w:rsidRPr="002C6BB0">
        <w:rPr>
          <w:lang w:val="es-ES_tradnl"/>
        </w:rPr>
        <w:instrText xml:space="preserve">XE "BizTalk Server </w:instrText>
      </w:r>
      <w:r w:rsidR="00C16EE4" w:rsidRPr="002C6BB0">
        <w:rPr>
          <w:lang w:val="es-ES_tradnl"/>
        </w:rPr>
        <w:instrText>2016</w:instrText>
      </w:r>
      <w:r w:rsidRPr="002C6BB0">
        <w:rPr>
          <w:lang w:val="es-ES_tradnl"/>
        </w:rPr>
        <w:instrText xml:space="preserve"> Branch"</w:instrText>
      </w:r>
      <w:r w:rsidRPr="00DA07FD">
        <w:rPr>
          <w:lang w:val="es-ES_tradnl"/>
        </w:rPr>
        <w:fldChar w:fldCharType="end"/>
      </w:r>
      <w:r w:rsidRPr="002C6BB0">
        <w:rPr>
          <w:lang w:val="es-ES_tradnl"/>
        </w:rPr>
        <w:t xml:space="preserve"> (Licencia por Núcleo)</w:t>
      </w:r>
    </w:p>
    <w:p w14:paraId="052A548A" w14:textId="77777777" w:rsidR="00006F3F" w:rsidRPr="002C6BB0" w:rsidRDefault="00006F3F" w:rsidP="00FD7B93">
      <w:pPr>
        <w:pStyle w:val="ProductList-Body"/>
        <w:pBdr>
          <w:top w:val="single" w:sz="4" w:space="1" w:color="auto"/>
        </w:pBdr>
        <w:jc w:val="right"/>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912A3C" w14:paraId="35B89F29" w14:textId="77777777" w:rsidTr="00110772">
        <w:tc>
          <w:tcPr>
            <w:tcW w:w="3598" w:type="dxa"/>
            <w:tcBorders>
              <w:top w:val="single" w:sz="24" w:space="0" w:color="00188F"/>
              <w:bottom w:val="single" w:sz="4" w:space="0" w:color="auto"/>
            </w:tcBorders>
            <w:shd w:val="clear" w:color="auto" w:fill="auto"/>
          </w:tcPr>
          <w:p w14:paraId="5351330F" w14:textId="38B9B368" w:rsidR="0019013F" w:rsidRPr="00912A3C" w:rsidRDefault="002D73CB" w:rsidP="00C16EE4">
            <w:pPr>
              <w:pStyle w:val="ProductList-OfferingBody"/>
              <w:tabs>
                <w:tab w:val="clear" w:pos="360"/>
                <w:tab w:val="clear" w:pos="720"/>
                <w:tab w:val="clear" w:pos="1080"/>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\t "Fecha de disponibilidad: La fecha en que un Producto estará disponible por primera vez, designada como mes/año."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Fecha de disponibilidad</w:t>
            </w:r>
            <w:r w:rsidRPr="00912A3C">
              <w:rPr>
                <w:rFonts w:ascii="Calibri Light" w:hAnsi="Calibri Light" w:cs="Calibri Light"/>
                <w:color w:val="0563C1"/>
                <w:lang w:val="es-ES_tradnl"/>
              </w:rPr>
              <w:fldChar w:fldCharType="end"/>
            </w:r>
            <w:r w:rsidR="00B870CD" w:rsidRPr="00912A3C">
              <w:rPr>
                <w:rFonts w:ascii="Calibri Light" w:hAnsi="Calibri Light" w:cs="Calibri Light"/>
                <w:color w:val="000000" w:themeColor="text1"/>
                <w:lang w:val="es-ES_tradnl"/>
              </w:rPr>
              <w:t xml:space="preserve">: </w:t>
            </w:r>
            <w:r w:rsidR="00C16EE4" w:rsidRPr="00912A3C">
              <w:rPr>
                <w:rFonts w:ascii="Calibri Light" w:hAnsi="Calibri Light" w:cs="Calibri Light"/>
                <w:color w:val="000000" w:themeColor="text1"/>
                <w:lang w:val="es-ES_tradnl"/>
              </w:rPr>
              <w:t>Diciembre</w:t>
            </w:r>
            <w:r w:rsidR="00B870CD" w:rsidRPr="00912A3C">
              <w:rPr>
                <w:rFonts w:ascii="Calibri Light" w:hAnsi="Calibri Light" w:cs="Calibri Light"/>
                <w:color w:val="000000" w:themeColor="text1"/>
                <w:lang w:val="es-ES_tradnl"/>
              </w:rPr>
              <w:t xml:space="preserve"> de 201</w:t>
            </w:r>
            <w:r w:rsidR="00C16EE4" w:rsidRPr="00912A3C">
              <w:rPr>
                <w:rFonts w:ascii="Calibri Light" w:hAnsi="Calibri Light" w:cs="Calibri Light"/>
                <w:color w:val="000000" w:themeColor="text1"/>
                <w:lang w:val="es-ES_tradnl"/>
              </w:rPr>
              <w:t>6</w:t>
            </w:r>
          </w:p>
        </w:tc>
        <w:tc>
          <w:tcPr>
            <w:tcW w:w="3598" w:type="dxa"/>
            <w:tcBorders>
              <w:top w:val="single" w:sz="24" w:space="0" w:color="00188F"/>
              <w:bottom w:val="single" w:sz="4" w:space="0" w:color="auto"/>
            </w:tcBorders>
            <w:shd w:val="clear" w:color="auto" w:fill="auto"/>
          </w:tcPr>
          <w:p w14:paraId="6D20A036" w14:textId="6199E762" w:rsidR="0019013F" w:rsidRPr="00912A3C" w:rsidRDefault="002D73CB" w:rsidP="00110772">
            <w:pPr>
              <w:pStyle w:val="ProductList-Offering"/>
              <w:tabs>
                <w:tab w:val="clear" w:pos="360"/>
                <w:tab w:val="clear" w:pos="720"/>
                <w:tab w:val="clear" w:pos="1080"/>
                <w:tab w:val="right" w:pos="2212"/>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"Términos de Licencia: Términos y condiciones que rigen la implementación y el uso de un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Términos de Licencia</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hyperlink w:anchor="LicenseTerms_Universal" w:history="1">
              <w:r w:rsidR="0019013F" w:rsidRPr="00912A3C">
                <w:rPr>
                  <w:rStyle w:val="Hyperlink"/>
                  <w:rFonts w:ascii="Calibri Light" w:hAnsi="Calibri Light" w:cs="Calibri Light"/>
                  <w:lang w:val="es-ES_tradnl"/>
                </w:rPr>
                <w:t>Universal</w:t>
              </w:r>
            </w:hyperlink>
            <w:r w:rsidR="0019013F" w:rsidRPr="00912A3C">
              <w:rPr>
                <w:rFonts w:ascii="Calibri Light" w:hAnsi="Calibri Light" w:cs="Calibri Light"/>
                <w:color w:val="000000" w:themeColor="text1"/>
                <w:lang w:val="es-ES_tradnl"/>
              </w:rPr>
              <w:t xml:space="preserve">; </w:t>
            </w:r>
            <w:hyperlink w:anchor="LicenseTerms_LicenseModel_PerCore" w:history="1">
              <w:r w:rsidR="00E55005" w:rsidRPr="00912A3C">
                <w:rPr>
                  <w:rStyle w:val="Hyperlink"/>
                  <w:rFonts w:ascii="Calibri Light" w:hAnsi="Calibri Light" w:cs="Calibri Light"/>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eastAsia="en-US"/>
              </w:rPr>
              <w:fldChar w:fldCharType="begin"/>
            </w:r>
            <w:r w:rsidRPr="00912A3C">
              <w:rPr>
                <w:rFonts w:ascii="Calibri Light" w:hAnsi="Calibri Light" w:cs="Calibri Light"/>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912A3C">
              <w:rPr>
                <w:rFonts w:ascii="Calibri Light" w:hAnsi="Calibri Light" w:cs="Calibri Light"/>
                <w:color w:val="0563C1"/>
                <w:lang w:val="es-ES_tradnl" w:eastAsia="en-US"/>
              </w:rPr>
              <w:fldChar w:fldCharType="separate"/>
            </w:r>
            <w:r w:rsidRPr="00912A3C">
              <w:rPr>
                <w:rFonts w:ascii="Calibri Light" w:hAnsi="Calibri Light" w:cs="Calibri Light"/>
                <w:color w:val="0563C1"/>
                <w:lang w:val="es-ES_tradnl" w:eastAsia="en-US"/>
              </w:rPr>
              <w:t>Términos de Licencia Específicos de un Producto</w:t>
            </w:r>
            <w:r w:rsidRPr="00912A3C">
              <w:rPr>
                <w:rFonts w:ascii="Calibri Light" w:hAnsi="Calibri Light" w:cs="Calibri Light"/>
                <w:color w:val="0563C1"/>
                <w:lang w:val="es-ES_tradnl" w:eastAsia="en-US"/>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Ediciones Standard y Branch</w:t>
            </w:r>
          </w:p>
        </w:tc>
      </w:tr>
      <w:tr w:rsidR="0019013F" w:rsidRPr="00912A3C" w14:paraId="203CE6B0" w14:textId="77777777" w:rsidTr="0019013F">
        <w:tc>
          <w:tcPr>
            <w:tcW w:w="3598" w:type="dxa"/>
            <w:tcBorders>
              <w:top w:val="single" w:sz="4" w:space="0" w:color="auto"/>
              <w:bottom w:val="single" w:sz="4" w:space="0" w:color="auto"/>
            </w:tcBorders>
            <w:shd w:val="clear" w:color="auto" w:fill="auto"/>
          </w:tcPr>
          <w:p w14:paraId="06BEBCB8" w14:textId="767F311D" w:rsidR="005A24A1" w:rsidRPr="00912A3C" w:rsidRDefault="002D73CB" w:rsidP="005A24A1">
            <w:pPr>
              <w:pStyle w:val="ProductList-Offering"/>
              <w:tabs>
                <w:tab w:val="clear" w:pos="360"/>
                <w:tab w:val="clear" w:pos="720"/>
                <w:tab w:val="clear" w:pos="1080"/>
              </w:tabs>
              <w:spacing w:before="40" w:after="40"/>
              <w:rPr>
                <w:rFonts w:ascii="Calibri Light" w:hAnsi="Calibri Light" w:cs="Calibri Light"/>
                <w:color w:val="000000" w:themeColor="text1"/>
                <w:lang w:val="pt-BR"/>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pt-BR"/>
              </w:rPr>
              <w:instrText>AutoTextList  \s NoStyle \t "Versión Anterior: Versiones anteriores del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pt-BR"/>
              </w:rPr>
              <w:t>Versión Anterior</w:t>
            </w:r>
            <w:r w:rsidRPr="00912A3C">
              <w:rPr>
                <w:rFonts w:ascii="Calibri Light" w:hAnsi="Calibri Light" w:cs="Calibri Light"/>
                <w:color w:val="0563C1"/>
                <w:lang w:val="es-ES_tradnl"/>
              </w:rPr>
              <w:fldChar w:fldCharType="end"/>
            </w:r>
            <w:r w:rsidR="005A24A1" w:rsidRPr="00912A3C">
              <w:rPr>
                <w:rFonts w:ascii="Calibri Light" w:hAnsi="Calibri Light" w:cs="Calibri Light"/>
                <w:lang w:val="pt-BR"/>
              </w:rPr>
              <w:t>: BizTalk Server 2013</w:t>
            </w:r>
            <w:r w:rsidR="00C16EE4" w:rsidRPr="00912A3C">
              <w:rPr>
                <w:rFonts w:ascii="Calibri Light" w:hAnsi="Calibri Light" w:cs="Calibri Light"/>
                <w:lang w:val="pt-BR"/>
              </w:rPr>
              <w:t xml:space="preserve"> R2</w:t>
            </w:r>
            <w:r w:rsidR="005A24A1" w:rsidRPr="00912A3C">
              <w:rPr>
                <w:rFonts w:ascii="Calibri Light" w:hAnsi="Calibri Light" w:cs="Calibri Light"/>
                <w:lang w:val="es-ES_tradnl"/>
              </w:rPr>
              <w:fldChar w:fldCharType="begin"/>
            </w:r>
            <w:r w:rsidR="005A24A1" w:rsidRPr="00912A3C">
              <w:rPr>
                <w:rFonts w:ascii="Calibri Light" w:hAnsi="Calibri Light" w:cs="Calibri Light"/>
                <w:lang w:val="pt-BR"/>
              </w:rPr>
              <w:instrText>XE "BizTalk Server 2013</w:instrText>
            </w:r>
            <w:r w:rsidR="00C16EE4" w:rsidRPr="00912A3C">
              <w:rPr>
                <w:rFonts w:ascii="Calibri Light" w:hAnsi="Calibri Light" w:cs="Calibri Light"/>
                <w:lang w:val="pt-BR"/>
              </w:rPr>
              <w:instrText xml:space="preserve"> R2</w:instrText>
            </w:r>
            <w:r w:rsidR="005A24A1" w:rsidRPr="00912A3C">
              <w:rPr>
                <w:rFonts w:ascii="Calibri Light" w:hAnsi="Calibri Light" w:cs="Calibri Light"/>
                <w:lang w:val="pt-BR"/>
              </w:rPr>
              <w:instrText>"</w:instrText>
            </w:r>
            <w:r w:rsidR="005A24A1" w:rsidRPr="00912A3C">
              <w:rPr>
                <w:rFonts w:ascii="Calibri Light" w:hAnsi="Calibri Light" w:cs="Calibri Light"/>
                <w:lang w:val="es-ES_tradnl"/>
              </w:rPr>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912A3C" w:rsidRDefault="002D73CB" w:rsidP="00110772">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"Requisito Previo: Indica que se deben cumplir determinadas condiciones adicionales para adquirir Licencias para 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Previo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5178BECF" w14:textId="48AC15A2"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lang w:val="es-ES_tradnl"/>
              </w:rPr>
              <w:instrText>AutoTextList  \s NoStyle \t "Requisito de Licencia de Acceso: Indica si un Servidor o Producto de Aplicación de Escritorio requiere SALs para el acceso por parte de los usuarios y dispositivos o OSE administradas</w:instrText>
            </w:r>
            <w:r w:rsidRPr="00912A3C">
              <w:rPr>
                <w:rFonts w:ascii="Calibri Light" w:hAnsi="Calibri Light" w:cs="Calibri Light"/>
                <w:color w:val="404040"/>
                <w:lang w:val="es-ES_tradnl"/>
              </w:rPr>
              <w:instrText>."</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de Licencia de Acceso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 xml:space="preserve">AutoTextList  \s NoStyle \t "Software Adicional: Se permite al Cliente el uso remoto del software en cualquier dispositivo en conjunto con su uso del software de servidor. </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Software Adicional</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912A3C" w:rsidRDefault="002D73CB" w:rsidP="008143B3">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"Software de Cliente: Indica los componentes de un Producto que se licencian como Software Cliente, según la definición de dicho término en el SPLA del Cliente."</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Software de Cliente</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912A3C" w:rsidRDefault="0019013F" w:rsidP="00110772">
            <w:pPr>
              <w:pStyle w:val="ProductList-Offering"/>
              <w:tabs>
                <w:tab w:val="clear" w:pos="360"/>
                <w:tab w:val="clear" w:pos="720"/>
                <w:tab w:val="clear" w:pos="1080"/>
              </w:tabs>
              <w:spacing w:before="40" w:after="40"/>
              <w:rPr>
                <w:rFonts w:ascii="Calibri Light" w:hAnsi="Calibri Light" w:cs="Calibri Light"/>
                <w:color w:val="404040"/>
                <w:lang w:val="pt-BR"/>
              </w:rPr>
            </w:pPr>
            <w:r w:rsidRPr="00912A3C">
              <w:rPr>
                <w:rFonts w:ascii="Calibri Light" w:hAnsi="Calibri Light" w:cs="Calibri Light"/>
                <w:color w:val="404040"/>
                <w:lang w:val="pt-BR"/>
              </w:rPr>
              <w:t>Elegible para DCP: N/D</w:t>
            </w:r>
          </w:p>
        </w:tc>
      </w:tr>
      <w:tr w:rsidR="0019013F" w:rsidRPr="00912A3C"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912A3C" w:rsidRDefault="002D73CB" w:rsidP="008A2F9D">
            <w:pPr>
              <w:pStyle w:val="ProductList-Offering"/>
              <w:tabs>
                <w:tab w:val="clear" w:pos="360"/>
                <w:tab w:val="clear" w:pos="720"/>
                <w:tab w:val="clear" w:pos="1080"/>
                <w:tab w:val="left" w:pos="1676"/>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Recuperación ante Desastres</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Ediciones Anteriores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912A3C">
              <w:rPr>
                <w:rFonts w:ascii="Calibri Light" w:hAnsi="Calibri Light" w:cs="Calibri Light"/>
                <w:color w:val="404040"/>
                <w:lang w:val="es-ES_tradnl"/>
              </w:rPr>
              <w:fldChar w:fldCharType="separate"/>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5BF5E988" w14:textId="0A42279E"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Derechos de Conmutación por Error</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648D115C" w14:textId="77777777" w:rsidTr="0019013F">
        <w:tc>
          <w:tcPr>
            <w:tcW w:w="3598" w:type="dxa"/>
            <w:tcBorders>
              <w:top w:val="single" w:sz="4" w:space="0" w:color="auto"/>
            </w:tcBorders>
            <w:shd w:val="clear" w:color="auto" w:fill="auto"/>
          </w:tcPr>
          <w:p w14:paraId="01A9AD06" w14:textId="3AB48610" w:rsidR="0019013F" w:rsidRPr="00912A3C" w:rsidRDefault="002D73CB" w:rsidP="00532DF6">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Tecnologías incluidas</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r w:rsidR="008F579A" w:rsidRPr="00912A3C">
              <w:rPr>
                <w:rFonts w:ascii="Calibri Light" w:hAnsi="Calibri Light" w:cs="Calibri Light"/>
                <w:color w:val="0563C1"/>
                <w:lang w:val="es-ES_tradnl"/>
              </w:rPr>
              <w:fldChar w:fldCharType="begin"/>
            </w:r>
            <w:r w:rsidR="008F579A" w:rsidRPr="00912A3C">
              <w:rPr>
                <w:rFonts w:ascii="Calibri Light" w:hAnsi="Calibri Light" w:cs="Calibri Light"/>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912A3C">
              <w:rPr>
                <w:rFonts w:ascii="Calibri Light" w:hAnsi="Calibri Light" w:cs="Calibri Light"/>
                <w:color w:val="0563C1"/>
                <w:lang w:val="es-ES_tradnl"/>
              </w:rPr>
              <w:fldChar w:fldCharType="separate"/>
            </w:r>
            <w:r w:rsidR="008F579A" w:rsidRPr="00912A3C">
              <w:rPr>
                <w:rFonts w:ascii="Calibri Light" w:hAnsi="Calibri Light" w:cs="Calibri Light"/>
                <w:color w:val="0563C1"/>
                <w:lang w:val="es-ES_tradnl"/>
              </w:rPr>
              <w:t>Componentes del software de Windows</w:t>
            </w:r>
            <w:r w:rsidR="008F579A" w:rsidRPr="00912A3C">
              <w:rPr>
                <w:rFonts w:ascii="Calibri Light" w:hAnsi="Calibri Light" w:cs="Calibri Light"/>
                <w:color w:val="0563C1"/>
                <w:lang w:val="es-ES_tradnl"/>
              </w:rPr>
              <w:fldChar w:fldCharType="end"/>
            </w:r>
          </w:p>
        </w:tc>
        <w:tc>
          <w:tcPr>
            <w:tcW w:w="3598" w:type="dxa"/>
            <w:tcBorders>
              <w:top w:val="single" w:sz="4" w:space="0" w:color="auto"/>
            </w:tcBorders>
            <w:shd w:val="clear" w:color="auto" w:fill="auto"/>
          </w:tcPr>
          <w:p w14:paraId="655F6012" w14:textId="23A00FC7" w:rsidR="00CF392E" w:rsidRPr="00912A3C" w:rsidRDefault="002D73CB" w:rsidP="00110772">
            <w:pPr>
              <w:pStyle w:val="ProductList-Offering"/>
              <w:tabs>
                <w:tab w:val="clear" w:pos="360"/>
                <w:tab w:val="clear" w:pos="720"/>
                <w:tab w:val="clear" w:pos="1080"/>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Movilidad de Licencias</w:t>
            </w:r>
            <w:r w:rsidRPr="00912A3C">
              <w:rPr>
                <w:rFonts w:ascii="Calibri Light" w:hAnsi="Calibri Light" w:cs="Calibri Light"/>
                <w:color w:val="0563C1"/>
                <w:lang w:val="es-ES_tradnl"/>
              </w:rPr>
              <w:fldChar w:fldCharType="end"/>
            </w:r>
            <w:r w:rsidR="00CF392E" w:rsidRPr="00912A3C">
              <w:rPr>
                <w:rFonts w:ascii="Calibri Light" w:hAnsi="Calibri Light" w:cs="Calibri Light"/>
                <w:lang w:val="es-ES_tradnl"/>
              </w:rPr>
              <w:t xml:space="preserve">: </w:t>
            </w:r>
            <w:r w:rsidR="00E1457F" w:rsidRPr="00912A3C">
              <w:rPr>
                <w:rFonts w:ascii="Calibri Light" w:hAnsi="Calibri Light" w:cs="Calibri Light"/>
                <w:lang w:val="es-ES_tradnl"/>
              </w:rPr>
              <w:t>Sí</w:t>
            </w:r>
          </w:p>
        </w:tc>
        <w:tc>
          <w:tcPr>
            <w:tcW w:w="3599" w:type="dxa"/>
            <w:tcBorders>
              <w:top w:val="single" w:sz="4" w:space="0" w:color="auto"/>
            </w:tcBorders>
            <w:shd w:val="clear" w:color="auto" w:fill="BFBFBF"/>
          </w:tcPr>
          <w:p w14:paraId="16F588C8" w14:textId="2401308B"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"Notificaciones: Identifica las notificaciones aplicables para un Producto; consulte la sección Notificaciones de los Términos de Licencia Universales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Notificaciones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bl>
    <w:p w14:paraId="42585F6A" w14:textId="77777777" w:rsidR="0019013F" w:rsidRPr="00DA07FD" w:rsidRDefault="0019013F" w:rsidP="00006F3F">
      <w:pPr>
        <w:pStyle w:val="ProductList-Body"/>
        <w:rPr>
          <w:lang w:val="es-ES_tradnl"/>
        </w:rPr>
      </w:pPr>
    </w:p>
    <w:p w14:paraId="7CF28A0B"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Términos adicionales de BizTalk Server Standard y BizTalk Server Branch</w:t>
      </w:r>
    </w:p>
    <w:p w14:paraId="7FA6BDEE" w14:textId="77777777" w:rsidR="00532DF6" w:rsidRPr="00DA07FD" w:rsidRDefault="00532DF6" w:rsidP="00532DF6">
      <w:pPr>
        <w:pStyle w:val="ProductList-SubClauseHeading"/>
        <w:rPr>
          <w:lang w:val="es-ES_tradnl"/>
        </w:rPr>
      </w:pPr>
      <w:r w:rsidRPr="00DA07FD">
        <w:rPr>
          <w:lang w:val="es-ES_tradnl"/>
        </w:rPr>
        <w:t>1.1 Limitación de uso</w:t>
      </w:r>
    </w:p>
    <w:p w14:paraId="3AD15011" w14:textId="77777777" w:rsidR="00532DF6" w:rsidRPr="00DA07FD" w:rsidRDefault="00532DF6" w:rsidP="00532DF6">
      <w:pPr>
        <w:pStyle w:val="ProductList-BodyIndented"/>
        <w:rPr>
          <w:lang w:val="es-ES_tradnl"/>
        </w:rPr>
      </w:pPr>
      <w:r w:rsidRPr="00DA07FD">
        <w:rPr>
          <w:lang w:val="es-ES_tradnl"/>
        </w:rPr>
        <w:t xml:space="preserve">El Cliente no puede utilizar el software de servidor, incluyendo el Servidor de Secreto Maestro, en un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lang w:val="es-ES_tradnl"/>
        </w:rPr>
        <w:t xml:space="preserve">que forme parte de un clúster en red o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bCs/>
          <w:color w:val="00188F"/>
          <w:lang w:val="es-ES_tradnl"/>
        </w:rPr>
        <w:t xml:space="preserve"> </w:t>
      </w:r>
      <w:r w:rsidRPr="00DA07FD">
        <w:rPr>
          <w:lang w:val="es-ES_tradnl"/>
        </w:rPr>
        <w:t xml:space="preserve">que forme parte de un clúster en red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del mismo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w:t>
      </w:r>
    </w:p>
    <w:p w14:paraId="0AF978B7" w14:textId="77777777" w:rsidR="00532DF6" w:rsidRPr="00DA07FD" w:rsidRDefault="00532DF6" w:rsidP="00532DF6">
      <w:pPr>
        <w:pStyle w:val="ProductList-BodyIndented"/>
        <w:rPr>
          <w:lang w:val="es-ES_tradnl"/>
        </w:rPr>
      </w:pPr>
    </w:p>
    <w:p w14:paraId="1F98C479" w14:textId="77777777" w:rsidR="00532DF6" w:rsidRPr="00DA07FD" w:rsidRDefault="00532DF6" w:rsidP="00532DF6">
      <w:pPr>
        <w:pStyle w:val="ProductList-SubClauseHeading"/>
        <w:rPr>
          <w:lang w:val="es-ES_tradnl"/>
        </w:rPr>
      </w:pPr>
      <w:r w:rsidRPr="00DA07FD">
        <w:rPr>
          <w:lang w:val="es-ES_tradnl"/>
        </w:rPr>
        <w:t>1.2 Componente Office Web</w:t>
      </w:r>
    </w:p>
    <w:p w14:paraId="42B60E14" w14:textId="77777777" w:rsidR="00532DF6" w:rsidRPr="00DA07FD" w:rsidRDefault="00532DF6" w:rsidP="00532DF6">
      <w:pPr>
        <w:pStyle w:val="ProductList-BodyIndented"/>
        <w:rPr>
          <w:lang w:val="es-ES_tradnl"/>
        </w:rPr>
      </w:pPr>
      <w:r w:rsidRPr="00DA07FD">
        <w:rPr>
          <w:lang w:val="es-ES_tradnl"/>
        </w:rPr>
        <w:t>El Cliente puede utilizar el Componente Office Web únicamente para ver e imprimir copias de documentos estáticos, texto e imágenes que se hayan creado con el software. El Cliente no necesita licencias independientes para las copias del componente.</w:t>
      </w:r>
    </w:p>
    <w:p w14:paraId="480BA7EC" w14:textId="77777777" w:rsidR="00006F3F" w:rsidRPr="00DA07FD" w:rsidRDefault="00006F3F" w:rsidP="00006F3F">
      <w:pPr>
        <w:pStyle w:val="ProductList-Body"/>
        <w:tabs>
          <w:tab w:val="clear" w:pos="360"/>
          <w:tab w:val="clear" w:pos="720"/>
          <w:tab w:val="clear" w:pos="1080"/>
        </w:tabs>
        <w:rPr>
          <w:lang w:val="es-ES_tradnl"/>
        </w:rPr>
      </w:pPr>
    </w:p>
    <w:p w14:paraId="0235D876" w14:textId="6C3BDFBF" w:rsidR="00006F3F" w:rsidRPr="00DA07FD" w:rsidRDefault="00006F3F" w:rsidP="00006F3F">
      <w:pPr>
        <w:pStyle w:val="ProductList-ClauseHeading"/>
        <w:tabs>
          <w:tab w:val="clear" w:pos="360"/>
          <w:tab w:val="clear" w:pos="720"/>
          <w:tab w:val="clear" w:pos="1080"/>
        </w:tabs>
        <w:rPr>
          <w:lang w:val="es-ES_tradnl"/>
        </w:rPr>
      </w:pPr>
      <w:r w:rsidRPr="00DA07FD">
        <w:rPr>
          <w:lang w:val="es-ES_tradnl"/>
        </w:rPr>
        <w:t>2. Términos Adicionales para BizTalk Server Branch</w:t>
      </w:r>
      <w:r w:rsidRPr="00DA07FD">
        <w:rPr>
          <w:lang w:val="es-ES_tradnl"/>
        </w:rPr>
        <w:fldChar w:fldCharType="begin"/>
      </w:r>
      <w:r w:rsidRPr="00DA07FD">
        <w:rPr>
          <w:lang w:val="es-ES_tradnl"/>
        </w:rPr>
        <w:instrText>XE "BizTalk Server Branch"</w:instrText>
      </w:r>
      <w:r w:rsidRPr="00DA07FD">
        <w:rPr>
          <w:lang w:val="es-ES_tradnl"/>
        </w:rPr>
        <w:fldChar w:fldCharType="end"/>
      </w:r>
    </w:p>
    <w:p w14:paraId="66BDE488" w14:textId="07BD6796" w:rsidR="00006F3F" w:rsidRPr="00DA07FD" w:rsidRDefault="00006F3F" w:rsidP="006E67BD">
      <w:pPr>
        <w:pStyle w:val="ProductList-Body"/>
        <w:tabs>
          <w:tab w:val="clear" w:pos="360"/>
          <w:tab w:val="clear" w:pos="720"/>
          <w:tab w:val="clear" w:pos="1080"/>
        </w:tabs>
        <w:rPr>
          <w:lang w:val="es-ES_tradnl"/>
        </w:rPr>
      </w:pPr>
      <w:r w:rsidRPr="00DA07FD">
        <w:rPr>
          <w:lang w:val="es-ES_tradnl"/>
        </w:rPr>
        <w:lastRenderedPageBreak/>
        <w:t xml:space="preserve">El Cliente puede utilizar </w:t>
      </w:r>
      <w:r w:rsidR="00C0396D" w:rsidRPr="00DA07FD">
        <w:rPr>
          <w:color w:val="0563C1"/>
          <w:lang w:val="es-ES_tradnl"/>
        </w:rPr>
        <w:fldChar w:fldCharType="begin"/>
      </w:r>
      <w:r w:rsidR="00C0396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DA07FD">
        <w:rPr>
          <w:color w:val="0563C1"/>
          <w:lang w:val="es-ES_tradnl"/>
        </w:rPr>
        <w:fldChar w:fldCharType="separate"/>
      </w:r>
      <w:r w:rsidR="00196C4D" w:rsidRPr="00DA07FD">
        <w:rPr>
          <w:color w:val="0563C1"/>
          <w:lang w:val="es-ES_tradnl"/>
        </w:rPr>
        <w:t>Instancias</w:t>
      </w:r>
      <w:r w:rsidR="00C0396D" w:rsidRPr="00DA07FD">
        <w:rPr>
          <w:color w:val="0563C1"/>
          <w:lang w:val="es-ES_tradnl"/>
        </w:rPr>
        <w:t xml:space="preserve"> en Ejecución</w:t>
      </w:r>
      <w:r w:rsidR="00C0396D" w:rsidRPr="00DA07FD">
        <w:rPr>
          <w:color w:val="0563C1"/>
          <w:lang w:val="es-ES_tradnl"/>
        </w:rPr>
        <w:fldChar w:fldCharType="end"/>
      </w:r>
      <w:r w:rsidRPr="00DA07FD">
        <w:rPr>
          <w:lang w:val="es-ES_tradnl"/>
        </w:rPr>
        <w:t xml:space="preserve"> del software en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6E67BD" w:rsidRPr="00DA07FD">
        <w:rPr>
          <w:color w:val="0563C1"/>
          <w:lang w:val="es-ES_tradnl"/>
        </w:rPr>
        <w:t>Servidores</w:t>
      </w:r>
      <w:r w:rsidR="00C0396D" w:rsidRPr="00DA07FD">
        <w:rPr>
          <w:color w:val="0563C1"/>
          <w:lang w:val="es-ES_tradnl"/>
        </w:rPr>
        <w:t xml:space="preserve"> con Licencia</w:t>
      </w:r>
      <w:r w:rsidR="00C0396D" w:rsidRPr="00DA07FD">
        <w:rPr>
          <w:color w:val="0563C1"/>
          <w:lang w:val="es-ES_tradnl"/>
        </w:rPr>
        <w:fldChar w:fldCharType="end"/>
      </w:r>
      <w:r w:rsidRPr="00DA07FD">
        <w:rPr>
          <w:color w:val="0563C1"/>
          <w:lang w:val="es-ES_tradnl"/>
        </w:rPr>
        <w:t>s</w:t>
      </w:r>
      <w:r w:rsidRPr="00DA07FD">
        <w:rPr>
          <w:lang w:val="es-ES_tradnl"/>
        </w:rPr>
        <w:t xml:space="preserve"> únicamente en el extremo de su red interna (o en el de su empresa) para conectar eventos de negocio o transacciones con actividades procesadas en ese extremo. El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C0396D" w:rsidRPr="00DA07FD">
        <w:rPr>
          <w:color w:val="0563C1"/>
          <w:lang w:val="es-ES_tradnl"/>
        </w:rPr>
        <w:t>Servidor con Licencia</w:t>
      </w:r>
      <w:r w:rsidR="00C0396D" w:rsidRPr="00DA07FD">
        <w:rPr>
          <w:color w:val="0563C1"/>
          <w:lang w:val="es-ES_tradnl"/>
        </w:rPr>
        <w:fldChar w:fldCharType="end"/>
      </w:r>
      <w:r w:rsidRPr="00DA07FD">
        <w:rPr>
          <w:lang w:val="es-ES_tradnl"/>
        </w:rPr>
        <w:t xml:space="preserve"> no podrá:</w:t>
      </w:r>
    </w:p>
    <w:p w14:paraId="1DF5220F" w14:textId="3C356292" w:rsidR="00006F3F" w:rsidRPr="00DA07FD" w:rsidRDefault="00006F3F" w:rsidP="00F34FA4">
      <w:pPr>
        <w:pStyle w:val="ProductList-Body"/>
        <w:numPr>
          <w:ilvl w:val="0"/>
          <w:numId w:val="13"/>
        </w:numPr>
        <w:tabs>
          <w:tab w:val="clear" w:pos="360"/>
          <w:tab w:val="clear" w:pos="720"/>
          <w:tab w:val="clear" w:pos="1080"/>
        </w:tabs>
        <w:ind w:left="540"/>
        <w:rPr>
          <w:lang w:val="es-ES_tradnl"/>
        </w:rPr>
      </w:pPr>
      <w:r w:rsidRPr="00DA07FD">
        <w:rPr>
          <w:lang w:val="es-ES_tradnl"/>
        </w:rPr>
        <w:t xml:space="preserve">actuar como nodo central en un modelo de </w:t>
      </w:r>
      <w:r w:rsidR="00F34FA4" w:rsidRPr="00DA07FD">
        <w:rPr>
          <w:lang w:val="es-ES_tradnl"/>
        </w:rPr>
        <w:t>“</w:t>
      </w:r>
      <w:r w:rsidRPr="00DA07FD">
        <w:rPr>
          <w:lang w:val="es-ES_tradnl"/>
        </w:rPr>
        <w:t>red con topología en estrella</w:t>
      </w:r>
      <w:r w:rsidR="00F34FA4" w:rsidRPr="00DA07FD">
        <w:rPr>
          <w:lang w:val="es-ES_tradnl"/>
        </w:rPr>
        <w:t>”</w:t>
      </w:r>
      <w:r w:rsidRPr="00DA07FD">
        <w:rPr>
          <w:lang w:val="es-ES_tradnl"/>
        </w:rPr>
        <w:t>;</w:t>
      </w:r>
    </w:p>
    <w:p w14:paraId="60284C19" w14:textId="4C253150" w:rsidR="00006F3F" w:rsidRPr="00DA07FD" w:rsidRDefault="00006F3F" w:rsidP="00187290">
      <w:pPr>
        <w:pStyle w:val="ProductList-Body"/>
        <w:numPr>
          <w:ilvl w:val="0"/>
          <w:numId w:val="13"/>
        </w:numPr>
        <w:tabs>
          <w:tab w:val="clear" w:pos="360"/>
          <w:tab w:val="clear" w:pos="720"/>
          <w:tab w:val="clear" w:pos="1080"/>
        </w:tabs>
        <w:ind w:left="540"/>
        <w:rPr>
          <w:lang w:val="es-ES_tradnl"/>
        </w:rPr>
      </w:pPr>
      <w:r w:rsidRPr="00DA07FD">
        <w:rPr>
          <w:lang w:val="es-ES_tradnl"/>
        </w:rPr>
        <w:t xml:space="preserve">centralizar las comunicaciones de toda la empresa con otros </w:t>
      </w:r>
      <w:r w:rsidR="002456F6" w:rsidRPr="00DA07FD">
        <w:rPr>
          <w:color w:val="0563C1"/>
          <w:szCs w:val="18"/>
          <w:lang w:val="es-ES_tradnl"/>
        </w:rPr>
        <w:t>Servidore</w:t>
      </w:r>
      <w:r w:rsidRPr="00DA07FD">
        <w:rPr>
          <w:color w:val="0563C1"/>
          <w:lang w:val="es-ES_tradnl"/>
        </w:rPr>
        <w:t>s</w:t>
      </w:r>
      <w:r w:rsidRPr="00DA07FD">
        <w:rPr>
          <w:lang w:val="es-ES_tradnl"/>
        </w:rPr>
        <w:t xml:space="preserve"> o dispositivos; o</w:t>
      </w:r>
    </w:p>
    <w:p w14:paraId="04FC5332" w14:textId="77777777" w:rsidR="00006F3F" w:rsidRPr="00DA07FD" w:rsidRDefault="00006F3F" w:rsidP="008C3BED">
      <w:pPr>
        <w:pStyle w:val="ProductList-Body"/>
        <w:numPr>
          <w:ilvl w:val="0"/>
          <w:numId w:val="13"/>
        </w:numPr>
        <w:tabs>
          <w:tab w:val="clear" w:pos="360"/>
          <w:tab w:val="clear" w:pos="720"/>
          <w:tab w:val="clear" w:pos="1080"/>
        </w:tabs>
        <w:ind w:left="540"/>
        <w:rPr>
          <w:lang w:val="es-ES_tradnl"/>
        </w:rPr>
      </w:pPr>
      <w:r w:rsidRPr="00DA07FD">
        <w:rPr>
          <w:lang w:val="es-ES_tradnl"/>
        </w:rPr>
        <w:t>procesos de negocio automatizados a través de las divisiones, unidades de negocio o sucursales.</w:t>
      </w:r>
    </w:p>
    <w:p w14:paraId="0B92B945" w14:textId="699BF8FF" w:rsidR="00CA1FAB" w:rsidRPr="00DA07FD" w:rsidRDefault="00CA1FAB" w:rsidP="00383BC7">
      <w:pPr>
        <w:pStyle w:val="ProductList-BodyIndented"/>
        <w:ind w:left="0"/>
        <w:rPr>
          <w:lang w:val="es-ES_tradnl"/>
        </w:rPr>
      </w:pPr>
    </w:p>
    <w:p w14:paraId="121F7200" w14:textId="24BCC545" w:rsidR="00006F3F" w:rsidRPr="00DA07FD" w:rsidRDefault="00C16EE4" w:rsidP="00006F3F">
      <w:pPr>
        <w:pStyle w:val="ProductList-ClauseHeading"/>
        <w:tabs>
          <w:tab w:val="clear" w:pos="360"/>
          <w:tab w:val="clear" w:pos="720"/>
          <w:tab w:val="clear" w:pos="1080"/>
        </w:tabs>
        <w:rPr>
          <w:lang w:val="es-ES_tradnl"/>
        </w:rPr>
      </w:pPr>
      <w:r w:rsidRPr="00DA07FD">
        <w:rPr>
          <w:lang w:val="es-ES_tradnl"/>
        </w:rPr>
        <w:t>3</w:t>
      </w:r>
      <w:r w:rsidR="00006F3F" w:rsidRPr="00DA07FD">
        <w:rPr>
          <w:lang w:val="es-ES_tradnl"/>
        </w:rPr>
        <w:t>. Software Adicional</w:t>
      </w:r>
    </w:p>
    <w:tbl>
      <w:tblPr>
        <w:tblStyle w:val="PURTable"/>
        <w:tblW w:w="10792" w:type="dxa"/>
        <w:tblLook w:val="04A0" w:firstRow="1" w:lastRow="0" w:firstColumn="1" w:lastColumn="0" w:noHBand="0" w:noVBand="1"/>
      </w:tblPr>
      <w:tblGrid>
        <w:gridCol w:w="3597"/>
        <w:gridCol w:w="3597"/>
        <w:gridCol w:w="3598"/>
      </w:tblGrid>
      <w:tr w:rsidR="00006F3F" w:rsidRPr="00912A3C"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DA07FD" w:rsidRDefault="00006F3F" w:rsidP="00006F3F">
            <w:pPr>
              <w:pStyle w:val="ProductList-TableBody"/>
              <w:rPr>
                <w:lang w:val="es-ES_tradnl"/>
              </w:rPr>
            </w:pPr>
            <w:r w:rsidRPr="00DA07FD">
              <w:rPr>
                <w:lang w:val="es-ES_tradnl"/>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Pr="00DA07FD" w:rsidRDefault="00006F3F" w:rsidP="00006F3F">
            <w:pPr>
              <w:pStyle w:val="ProductList-TableBody"/>
              <w:rPr>
                <w:lang w:val="es-ES_tradnl"/>
              </w:rPr>
            </w:pPr>
            <w:r w:rsidRPr="00DA07FD">
              <w:rPr>
                <w:lang w:val="es-ES_tradnl"/>
              </w:rP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DA07FD" w:rsidRDefault="00006F3F" w:rsidP="00006F3F">
            <w:pPr>
              <w:pStyle w:val="ProductList-TableBody"/>
              <w:rPr>
                <w:lang w:val="es-ES_tradnl"/>
              </w:rPr>
            </w:pPr>
            <w:r w:rsidRPr="00DA07FD">
              <w:rPr>
                <w:lang w:val="es-ES_tradnl"/>
              </w:rPr>
              <w:t>Esquemas y plantillas relacionados con BizTalk Server</w:t>
            </w:r>
          </w:p>
        </w:tc>
      </w:tr>
      <w:tr w:rsidR="00006F3F" w:rsidRPr="00912A3C"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DA07FD" w:rsidRDefault="00006F3F" w:rsidP="00006F3F">
            <w:pPr>
              <w:pStyle w:val="ProductList-TableBody"/>
              <w:rPr>
                <w:lang w:val="es-ES_tradnl"/>
              </w:rPr>
            </w:pPr>
            <w:r w:rsidRPr="00DA07FD">
              <w:rPr>
                <w:lang w:val="es-ES_tradnl"/>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DA07FD" w:rsidRDefault="00006F3F" w:rsidP="00006F3F">
            <w:pPr>
              <w:pStyle w:val="ProductList-TableBody"/>
              <w:rPr>
                <w:lang w:val="es-ES_tradnl"/>
              </w:rPr>
            </w:pPr>
            <w:r w:rsidRPr="00DA07FD">
              <w:rPr>
                <w:lang w:val="es-ES_tradnl"/>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DA07FD" w:rsidRDefault="00006F3F" w:rsidP="00006F3F">
            <w:pPr>
              <w:pStyle w:val="ProductList-TableBody"/>
              <w:rPr>
                <w:lang w:val="es-ES_tradnl"/>
              </w:rPr>
            </w:pPr>
            <w:r w:rsidRPr="00DA07FD">
              <w:rPr>
                <w:lang w:val="es-ES_tradnl"/>
              </w:rPr>
              <w:t>API de Sucesos de SAE y Herramientas de Administración e Interceptores</w:t>
            </w:r>
          </w:p>
        </w:tc>
      </w:tr>
      <w:tr w:rsidR="00006F3F" w:rsidRPr="00DA07FD"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Pr="00DA07FD" w:rsidRDefault="00006F3F" w:rsidP="00006F3F">
            <w:pPr>
              <w:pStyle w:val="ProductList-TableBody"/>
              <w:rPr>
                <w:lang w:val="es-ES_tradnl"/>
              </w:rPr>
            </w:pPr>
            <w:r w:rsidRPr="00DA07FD">
              <w:rPr>
                <w:lang w:val="es-ES_tradnl"/>
              </w:rP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DA07FD" w:rsidRDefault="00006F3F" w:rsidP="00006F3F">
            <w:pPr>
              <w:pStyle w:val="ProductList-TableBody"/>
              <w:rPr>
                <w:lang w:val="es-ES_tradnl"/>
              </w:rPr>
            </w:pPr>
            <w:r w:rsidRPr="00DA07FD">
              <w:rPr>
                <w:lang w:val="es-ES_tradnl"/>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Pr="00DA07FD" w:rsidRDefault="00006F3F" w:rsidP="00006F3F">
            <w:pPr>
              <w:pStyle w:val="ProductList-TableBody"/>
              <w:rPr>
                <w:lang w:val="es-ES_tradnl"/>
              </w:rPr>
            </w:pPr>
            <w:r w:rsidRPr="00DA07FD">
              <w:rPr>
                <w:lang w:val="es-ES_tradnl"/>
              </w:rPr>
              <w:t>Herramientas de desarrollo</w:t>
            </w:r>
          </w:p>
        </w:tc>
      </w:tr>
      <w:tr w:rsidR="00006F3F" w:rsidRPr="00DA07FD"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DA07FD" w:rsidRDefault="00006F3F" w:rsidP="00006F3F">
            <w:pPr>
              <w:pStyle w:val="ProductList-TableBody"/>
              <w:rPr>
                <w:lang w:val="es-ES_tradnl"/>
              </w:rPr>
            </w:pPr>
            <w:r w:rsidRPr="00DA07FD">
              <w:rPr>
                <w:lang w:val="es-ES_tradnl"/>
              </w:rP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47F4C1D0" w:rsidR="00006F3F" w:rsidRPr="00DA07FD" w:rsidRDefault="00006F3F" w:rsidP="001565B4">
            <w:pPr>
              <w:pStyle w:val="ProductList-TableBody"/>
              <w:rPr>
                <w:lang w:val="es-ES_tradnl"/>
              </w:rPr>
            </w:pPr>
            <w:r w:rsidRPr="00DA07FD">
              <w:rPr>
                <w:lang w:val="es-ES_tradnl"/>
              </w:rPr>
              <w:t xml:space="preserve">Servidor secreto principal de inicio de sesión único </w:t>
            </w:r>
            <w:r w:rsidR="001565B4" w:rsidRPr="00DA07FD">
              <w:rPr>
                <w:lang w:val="es-ES_tradnl"/>
              </w:rPr>
              <w:t>para edición Enterprise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Pr="00DA07FD" w:rsidRDefault="00006F3F" w:rsidP="00006F3F">
            <w:pPr>
              <w:pStyle w:val="ProductList-TableBody"/>
              <w:rPr>
                <w:lang w:val="es-ES_tradnl"/>
              </w:rPr>
            </w:pPr>
            <w:r w:rsidRPr="00DA07FD">
              <w:rPr>
                <w:lang w:val="es-ES_tradnl"/>
              </w:rPr>
              <w:t>MQHelper.dll</w:t>
            </w:r>
          </w:p>
        </w:tc>
      </w:tr>
      <w:tr w:rsidR="00006F3F" w:rsidRPr="00DA07FD"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Pr="00DA07FD" w:rsidRDefault="00006F3F" w:rsidP="00006F3F">
            <w:pPr>
              <w:pStyle w:val="ProductList-TableBody"/>
              <w:rPr>
                <w:lang w:val="es-ES_tradnl"/>
              </w:rPr>
            </w:pPr>
            <w:r w:rsidRPr="00DA07FD">
              <w:rPr>
                <w:lang w:val="es-ES_tradnl"/>
              </w:rP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Pr="00DA07FD" w:rsidRDefault="00006F3F" w:rsidP="00006F3F">
            <w:pPr>
              <w:pStyle w:val="ProductList-TableBody"/>
              <w:rPr>
                <w:lang w:val="es-ES_tradnl"/>
              </w:rPr>
            </w:pPr>
            <w:r w:rsidRPr="00DA07FD">
              <w:rPr>
                <w:lang w:val="es-ES_tradnl"/>
              </w:rP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DA07FD" w:rsidRDefault="00006F3F" w:rsidP="00006F3F">
            <w:pPr>
              <w:pStyle w:val="ProductList-TableBody"/>
              <w:rPr>
                <w:lang w:val="es-ES_tradnl"/>
              </w:rPr>
            </w:pPr>
            <w:r w:rsidRPr="00DA07FD">
              <w:rPr>
                <w:lang w:val="es-ES_tradnl"/>
              </w:rPr>
              <w:t>Adaptador de recepción SOAP</w:t>
            </w:r>
          </w:p>
        </w:tc>
      </w:tr>
      <w:tr w:rsidR="00006F3F" w:rsidRPr="00DA07FD"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DA07FD" w:rsidRDefault="00006F3F" w:rsidP="00006F3F">
            <w:pPr>
              <w:pStyle w:val="ProductList-TableBody"/>
              <w:rPr>
                <w:lang w:val="es-ES_tradnl"/>
              </w:rPr>
            </w:pPr>
            <w:r w:rsidRPr="00DA07FD">
              <w:rPr>
                <w:lang w:val="es-ES_tradnl"/>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Pr="00DA07FD" w:rsidRDefault="00006F3F" w:rsidP="00006F3F">
            <w:pPr>
              <w:pStyle w:val="ProductList-TableBody"/>
              <w:rPr>
                <w:lang w:val="es-ES_tradnl"/>
              </w:rPr>
            </w:pPr>
            <w:r w:rsidRPr="00DA07FD">
              <w:rPr>
                <w:lang w:val="es-ES_tradnl"/>
              </w:rP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Pr="00DA07FD" w:rsidRDefault="00006F3F" w:rsidP="00006F3F">
            <w:pPr>
              <w:pStyle w:val="ProductList-TableBody"/>
              <w:rPr>
                <w:lang w:val="es-ES_tradnl"/>
              </w:rPr>
            </w:pPr>
            <w:r w:rsidRPr="00DA07FD">
              <w:rPr>
                <w:lang w:val="es-ES_tradnl"/>
              </w:rPr>
              <w:t>UDDI</w:t>
            </w:r>
          </w:p>
        </w:tc>
      </w:tr>
      <w:tr w:rsidR="00006F3F" w:rsidRPr="00DA07FD"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Pr="005C500C" w:rsidRDefault="00006F3F" w:rsidP="00006F3F">
            <w:pPr>
              <w:pStyle w:val="ProductList-TableBody"/>
            </w:pPr>
            <w:r w:rsidRPr="005C500C">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DA07FD" w:rsidRDefault="00006F3F" w:rsidP="00006F3F">
            <w:pPr>
              <w:pStyle w:val="ProductList-TableBody"/>
              <w:rPr>
                <w:lang w:val="es-ES_tradnl"/>
              </w:rPr>
            </w:pPr>
            <w:r w:rsidRPr="00DA07FD">
              <w:rPr>
                <w:lang w:val="es-ES_tradnl"/>
              </w:rP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DA07FD" w:rsidRDefault="00006F3F" w:rsidP="00006F3F">
            <w:pPr>
              <w:pStyle w:val="ProductList-TableBody"/>
              <w:rPr>
                <w:lang w:val="es-ES_tradnl"/>
              </w:rPr>
            </w:pPr>
            <w:r w:rsidRPr="00DA07FD">
              <w:rPr>
                <w:lang w:val="es-ES_tradnl"/>
              </w:rPr>
              <w:t xml:space="preserve"> </w:t>
            </w:r>
          </w:p>
        </w:tc>
      </w:tr>
    </w:tbl>
    <w:bookmarkStart w:id="51" w:name="_Toc429483354"/>
    <w:p w14:paraId="6FC8E35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787EC90" w14:textId="77777777" w:rsidR="00006F3F" w:rsidRPr="00912A3C" w:rsidRDefault="00006F3F" w:rsidP="00006F3F">
      <w:pPr>
        <w:pStyle w:val="ProductList-Offering1Heading"/>
        <w:tabs>
          <w:tab w:val="clear" w:pos="187"/>
          <w:tab w:val="clear" w:pos="360"/>
          <w:tab w:val="clear" w:pos="720"/>
          <w:tab w:val="clear" w:pos="1080"/>
        </w:tabs>
        <w:outlineLvl w:val="1"/>
        <w:rPr>
          <w:lang w:val="fr-FR"/>
        </w:rPr>
        <w:sectPr w:rsidR="00006F3F" w:rsidRPr="00912A3C" w:rsidSect="00D81D98">
          <w:footerReference w:type="first" r:id="rId27"/>
          <w:type w:val="continuous"/>
          <w:pgSz w:w="12240" w:h="15840"/>
          <w:pgMar w:top="1166" w:right="720" w:bottom="720" w:left="720" w:header="720" w:footer="720" w:gutter="0"/>
          <w:cols w:space="720"/>
          <w:titlePg/>
          <w:docGrid w:linePitch="360"/>
        </w:sectPr>
      </w:pPr>
      <w:bookmarkStart w:id="52" w:name="_Toc4407354"/>
      <w:r w:rsidRPr="00912A3C">
        <w:rPr>
          <w:lang w:val="fr-FR"/>
        </w:rPr>
        <w:t>Core Infrastructure Server (CIS) Suite</w:t>
      </w:r>
      <w:bookmarkEnd w:id="51"/>
      <w:bookmarkEnd w:id="52"/>
    </w:p>
    <w:p w14:paraId="048AF2E5" w14:textId="6304D778" w:rsidR="00006F3F" w:rsidRPr="00912A3C" w:rsidRDefault="00006F3F" w:rsidP="00ED3A6B">
      <w:pPr>
        <w:pStyle w:val="ProductList-Body"/>
        <w:rPr>
          <w:lang w:val="fr-FR"/>
        </w:rPr>
      </w:pPr>
      <w:r w:rsidRPr="00912A3C">
        <w:rPr>
          <w:lang w:val="fr-FR"/>
        </w:rPr>
        <w:t>Core Infrastructure Server Suite Standard</w:t>
      </w:r>
      <w:r w:rsidRPr="00DA07FD">
        <w:rPr>
          <w:lang w:val="es-ES_tradnl"/>
        </w:rPr>
        <w:fldChar w:fldCharType="begin"/>
      </w:r>
      <w:r w:rsidRPr="00912A3C">
        <w:rPr>
          <w:lang w:val="fr-FR"/>
        </w:rPr>
        <w:instrText>XE "Core Infrastructure Server Suite Standard"</w:instrText>
      </w:r>
      <w:r w:rsidRPr="00DA07FD">
        <w:rPr>
          <w:lang w:val="es-ES_tradnl"/>
        </w:rPr>
        <w:fldChar w:fldCharType="end"/>
      </w:r>
      <w:r w:rsidRPr="00912A3C">
        <w:rPr>
          <w:lang w:val="fr-FR"/>
        </w:rPr>
        <w:t xml:space="preserve"> (Licencia de </w:t>
      </w:r>
      <w:r w:rsidR="00E55005" w:rsidRPr="00912A3C">
        <w:rPr>
          <w:noProof/>
          <w:lang w:val="fr-FR"/>
        </w:rPr>
        <w:t>Núcleo</w:t>
      </w:r>
      <w:r w:rsidRPr="00912A3C">
        <w:rPr>
          <w:lang w:val="fr-FR"/>
        </w:rPr>
        <w:t>)</w:t>
      </w:r>
    </w:p>
    <w:p w14:paraId="6194FB37" w14:textId="33D66CE7" w:rsidR="00006F3F" w:rsidRPr="00BE3C1D" w:rsidRDefault="00006F3F" w:rsidP="00ED3A6B">
      <w:pPr>
        <w:pStyle w:val="ProductList-Body"/>
        <w:rPr>
          <w:lang w:val="es-ES_tradnl"/>
        </w:rPr>
        <w:sectPr w:rsidR="00006F3F" w:rsidRPr="00BE3C1D" w:rsidSect="00D81D98">
          <w:type w:val="continuous"/>
          <w:pgSz w:w="12240" w:h="15840"/>
          <w:pgMar w:top="1166" w:right="720" w:bottom="720" w:left="720" w:header="720" w:footer="720" w:gutter="0"/>
          <w:cols w:num="2" w:space="720"/>
          <w:titlePg/>
          <w:docGrid w:linePitch="360"/>
        </w:sectPr>
      </w:pPr>
      <w:r w:rsidRPr="00BE3C1D">
        <w:rPr>
          <w:lang w:val="es-ES_tradnl"/>
        </w:rPr>
        <w:t>Core Infrastructure Server Suite Datacenter</w:t>
      </w:r>
      <w:r w:rsidRPr="00DA07FD">
        <w:rPr>
          <w:lang w:val="es-ES_tradnl"/>
        </w:rPr>
        <w:fldChar w:fldCharType="begin"/>
      </w:r>
      <w:r w:rsidRPr="00BE3C1D">
        <w:rPr>
          <w:lang w:val="es-ES_tradnl"/>
        </w:rPr>
        <w:instrText>XE "Core Infrastructure Server Suite Datacenter"</w:instrText>
      </w:r>
      <w:r w:rsidRPr="00DA07FD">
        <w:rPr>
          <w:lang w:val="es-ES_tradnl"/>
        </w:rPr>
        <w:fldChar w:fldCharType="end"/>
      </w:r>
      <w:r w:rsidRPr="00BE3C1D">
        <w:rPr>
          <w:lang w:val="es-ES_tradnl"/>
        </w:rPr>
        <w:t xml:space="preserve"> (Licencia de </w:t>
      </w:r>
      <w:r w:rsidR="00E55005" w:rsidRPr="00BE3C1D">
        <w:rPr>
          <w:noProof/>
          <w:lang w:val="es-ES_tradnl"/>
        </w:rPr>
        <w:t>Núcleo</w:t>
      </w:r>
      <w:r w:rsidRPr="00BE3C1D">
        <w:rPr>
          <w:lang w:val="es-ES_tradnl"/>
        </w:rPr>
        <w:t>)</w:t>
      </w:r>
    </w:p>
    <w:p w14:paraId="4064B3D5" w14:textId="77777777" w:rsidR="00CF3A0D" w:rsidRPr="00BE3C1D" w:rsidRDefault="00CF3A0D" w:rsidP="00CF3A0D">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912A3C"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912A3C" w:rsidRDefault="00C35F9D" w:rsidP="008143B3">
            <w:pPr>
              <w:pStyle w:val="ProductList-OfferingBody"/>
              <w:tabs>
                <w:tab w:val="clear" w:pos="360"/>
                <w:tab w:val="clear" w:pos="720"/>
                <w:tab w:val="clear" w:pos="1080"/>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\t "Fecha de disponibilidad: La fecha en que un Producto estará disponible por primera vez, designada como mes/año."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Fecha de disponibilidad</w:t>
            </w:r>
            <w:r w:rsidRPr="00912A3C">
              <w:rPr>
                <w:rFonts w:ascii="Calibri Light" w:hAnsi="Calibri Light" w:cs="Calibri Light"/>
                <w:color w:val="0563C1"/>
                <w:lang w:val="es-ES_tradnl"/>
              </w:rPr>
              <w:fldChar w:fldCharType="end"/>
            </w:r>
            <w:r w:rsidR="00B870CD" w:rsidRPr="00912A3C">
              <w:rPr>
                <w:rFonts w:ascii="Calibri Light" w:hAnsi="Calibri Light" w:cs="Calibri Light"/>
                <w:color w:val="000000" w:themeColor="text1"/>
                <w:lang w:val="es-ES_tradnl"/>
              </w:rPr>
              <w:t>: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912A3C" w:rsidRDefault="00516C9E" w:rsidP="00110772">
            <w:pPr>
              <w:pStyle w:val="ProductList-Offering"/>
              <w:tabs>
                <w:tab w:val="clear" w:pos="360"/>
                <w:tab w:val="clear" w:pos="720"/>
                <w:tab w:val="clear" w:pos="1080"/>
                <w:tab w:val="right" w:pos="2212"/>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"Términos de Licencia: Términos y condiciones que rigen la implementación y el uso de un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Términos de Licencia</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hyperlink w:anchor="LicenseTerms_Universal" w:history="1">
              <w:r w:rsidR="0019013F" w:rsidRPr="00912A3C">
                <w:rPr>
                  <w:rStyle w:val="Hyperlink"/>
                  <w:rFonts w:ascii="Calibri Light" w:hAnsi="Calibri Light" w:cs="Calibri Light"/>
                  <w:lang w:val="es-ES_tradnl"/>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912A3C" w:rsidRDefault="00102CFD" w:rsidP="0019013F">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eastAsia="en-US"/>
              </w:rPr>
              <w:fldChar w:fldCharType="begin"/>
            </w:r>
            <w:r w:rsidRPr="00912A3C">
              <w:rPr>
                <w:rFonts w:ascii="Calibri Light" w:hAnsi="Calibri Light" w:cs="Calibri Light"/>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912A3C">
              <w:rPr>
                <w:rFonts w:ascii="Calibri Light" w:hAnsi="Calibri Light" w:cs="Calibri Light"/>
                <w:color w:val="0563C1"/>
                <w:lang w:val="es-ES_tradnl" w:eastAsia="en-US"/>
              </w:rPr>
              <w:fldChar w:fldCharType="separate"/>
            </w:r>
            <w:r w:rsidRPr="00912A3C">
              <w:rPr>
                <w:rFonts w:ascii="Calibri Light" w:hAnsi="Calibri Light" w:cs="Calibri Light"/>
                <w:color w:val="0563C1"/>
                <w:lang w:val="es-ES_tradnl" w:eastAsia="en-US"/>
              </w:rPr>
              <w:t>Términos de Licencia Específicos de un Producto</w:t>
            </w:r>
            <w:r w:rsidRPr="00912A3C">
              <w:rPr>
                <w:rFonts w:ascii="Calibri Light" w:hAnsi="Calibri Light" w:cs="Calibri Light"/>
                <w:color w:val="0563C1"/>
                <w:lang w:val="es-ES_tradnl" w:eastAsia="en-US"/>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r>
      <w:tr w:rsidR="0019013F" w:rsidRPr="00912A3C"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912A3C" w:rsidRDefault="00C35F9D" w:rsidP="0019013F">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"Versión Anterior: Versiones anteriores del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Versión Anterior</w:t>
            </w:r>
            <w:r w:rsidRPr="00912A3C">
              <w:rPr>
                <w:rFonts w:ascii="Calibri Light" w:hAnsi="Calibri Light" w:cs="Calibri Light"/>
                <w:color w:val="404040"/>
                <w:lang w:val="es-ES_tradnl"/>
              </w:rPr>
              <w:fldChar w:fldCharType="end"/>
            </w:r>
            <w:r w:rsidR="005A24A1" w:rsidRPr="00912A3C">
              <w:rPr>
                <w:rFonts w:ascii="Calibri Light" w:hAnsi="Calibri Light" w:cs="Calibri Light"/>
                <w:color w:val="404040"/>
                <w:lang w:val="es-ES_tradnl"/>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912A3C" w:rsidRDefault="00102CFD" w:rsidP="00110772">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"Requisito Previo: Indica que se deben cumplir determinadas condiciones adicionales para adquirir Licencias para 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Previo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3688C80E" w14:textId="3B4A57C7" w:rsidR="0019013F" w:rsidRPr="00912A3C" w:rsidRDefault="007208BA"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lang w:val="es-ES_tradnl"/>
              </w:rPr>
              <w:instrText>AutoTextList  \s NoStyle \t "Requisito de Licencia de Acceso: Indica si un Servidor o Producto de Aplicación de Escritorio requiere SALs para el acceso por parte de los usuarios y dispositivos o OSE administradas</w:instrText>
            </w:r>
            <w:r w:rsidRPr="00912A3C">
              <w:rPr>
                <w:rFonts w:ascii="Calibri Light" w:hAnsi="Calibri Light" w:cs="Calibri Light"/>
                <w:color w:val="404040"/>
                <w:lang w:val="es-ES_tradnl"/>
              </w:rPr>
              <w:instrText>."</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de Licencia de Acceso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912A3C" w:rsidRDefault="00C35F9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"Software Adicional: Se permite al Cliente el uso remoto del software en cualquier dispositivo en conjunto con su uso del software de servidor.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Software Adicional</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000000" w:themeColor="text1"/>
              <w:bottom w:val="single" w:sz="4" w:space="0" w:color="auto"/>
            </w:tcBorders>
            <w:shd w:val="clear" w:color="auto" w:fill="BFBFBF"/>
          </w:tcPr>
          <w:p w14:paraId="20FDC4B2" w14:textId="779F7EB9"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pt-BR"/>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pt-BR"/>
              </w:rPr>
              <w:instrText>AutoTextList  \s NoStyle \t "Software de Cliente: Indica los componentes de un Producto que se licencian como Software Cliente, según la definición de dicho término en el SPLA del Cliente."</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pt-BR"/>
              </w:rPr>
              <w:t>Software de Cliente</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912A3C" w:rsidRDefault="0019013F" w:rsidP="00110772">
            <w:pPr>
              <w:pStyle w:val="ProductList-Offering"/>
              <w:tabs>
                <w:tab w:val="clear" w:pos="360"/>
                <w:tab w:val="clear" w:pos="720"/>
                <w:tab w:val="clear" w:pos="1080"/>
              </w:tabs>
              <w:spacing w:before="40" w:after="40"/>
              <w:rPr>
                <w:rFonts w:ascii="Calibri Light" w:hAnsi="Calibri Light" w:cs="Calibri Light"/>
                <w:color w:val="404040"/>
                <w:lang w:val="pt-BR"/>
              </w:rPr>
            </w:pPr>
            <w:r w:rsidRPr="00912A3C">
              <w:rPr>
                <w:rFonts w:ascii="Calibri Light" w:hAnsi="Calibri Light" w:cs="Calibri Light"/>
                <w:color w:val="404040"/>
                <w:lang w:val="pt-BR"/>
              </w:rPr>
              <w:t>Elegible para DCP: N/D</w:t>
            </w:r>
          </w:p>
        </w:tc>
      </w:tr>
      <w:tr w:rsidR="0019013F" w:rsidRPr="00912A3C"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912A3C" w:rsidRDefault="00C35F9D" w:rsidP="00C35F9D">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Recuperación ante Desastres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Ediciones Anteriores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912A3C">
              <w:rPr>
                <w:rFonts w:ascii="Calibri Light" w:hAnsi="Calibri Light" w:cs="Calibri Light"/>
                <w:color w:val="404040"/>
                <w:lang w:val="es-ES_tradnl"/>
              </w:rPr>
              <w:fldChar w:fldCharType="separate"/>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0AB598EE" w14:textId="6DCE78DF" w:rsidR="0019013F" w:rsidRPr="00912A3C" w:rsidRDefault="00102CF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Derechos de Conmutación por Error</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3678FF4B" w14:textId="77777777" w:rsidTr="0019013F">
        <w:tc>
          <w:tcPr>
            <w:tcW w:w="3598" w:type="dxa"/>
            <w:tcBorders>
              <w:top w:val="single" w:sz="4" w:space="0" w:color="auto"/>
            </w:tcBorders>
            <w:shd w:val="clear" w:color="auto" w:fill="BFBFBF"/>
          </w:tcPr>
          <w:p w14:paraId="0CF7F75F" w14:textId="3BB3B592" w:rsidR="0019013F" w:rsidRPr="00912A3C" w:rsidRDefault="00C35F9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Tecnologías incluidas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auto"/>
            </w:tcBorders>
            <w:shd w:val="clear" w:color="auto" w:fill="BFBFBF"/>
          </w:tcPr>
          <w:p w14:paraId="1FD99CC1" w14:textId="45D67140"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Movilidad de Licencias</w:t>
            </w:r>
            <w:r w:rsidRPr="00912A3C">
              <w:rPr>
                <w:rFonts w:ascii="Calibri Light" w:hAnsi="Calibri Light" w:cs="Calibri Light"/>
                <w:color w:val="404040"/>
                <w:lang w:val="es-ES_tradnl"/>
              </w:rPr>
              <w:fldChar w:fldCharType="end"/>
            </w:r>
            <w:r w:rsidR="00CF392E" w:rsidRPr="00912A3C">
              <w:rPr>
                <w:rFonts w:ascii="Calibri Light" w:hAnsi="Calibri Light" w:cs="Calibri Light"/>
                <w:color w:val="404040"/>
                <w:lang w:val="es-ES_tradnl"/>
              </w:rPr>
              <w:t>: N/D</w:t>
            </w:r>
          </w:p>
        </w:tc>
        <w:tc>
          <w:tcPr>
            <w:tcW w:w="3599" w:type="dxa"/>
            <w:tcBorders>
              <w:top w:val="single" w:sz="4" w:space="0" w:color="auto"/>
            </w:tcBorders>
            <w:shd w:val="clear" w:color="auto" w:fill="BFBFBF"/>
          </w:tcPr>
          <w:p w14:paraId="7A5F5627" w14:textId="5B484336" w:rsidR="0019013F" w:rsidRPr="00912A3C" w:rsidRDefault="00102CF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"Notificaciones: Identifica las notificaciones aplicables para un Producto; consulte la sección Notificaciones de los Términos de Licencia Universales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Notificaciones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bl>
    <w:p w14:paraId="2AECCE51" w14:textId="77777777" w:rsidR="0019013F" w:rsidRPr="00DA07FD" w:rsidRDefault="0019013F" w:rsidP="00006F3F">
      <w:pPr>
        <w:pStyle w:val="ProductList-Body"/>
        <w:rPr>
          <w:lang w:val="es-ES_tradnl"/>
        </w:rPr>
      </w:pPr>
    </w:p>
    <w:p w14:paraId="25B7E51A" w14:textId="77777777" w:rsidR="00DD7854" w:rsidRPr="00DA07FD" w:rsidRDefault="00DD7854" w:rsidP="00DD7854">
      <w:pPr>
        <w:pStyle w:val="ProductList-ClauseHeading"/>
        <w:tabs>
          <w:tab w:val="clear" w:pos="360"/>
          <w:tab w:val="clear" w:pos="720"/>
          <w:tab w:val="clear" w:pos="1080"/>
        </w:tabs>
        <w:rPr>
          <w:noProof/>
          <w:lang w:val="es-ES_tradnl"/>
        </w:rPr>
      </w:pPr>
      <w:bookmarkStart w:id="53" w:name="_Sec608"/>
      <w:bookmarkStart w:id="54" w:name="_Toc429483355"/>
      <w:r w:rsidRPr="00DA07FD">
        <w:rPr>
          <w:noProof/>
          <w:lang w:val="es-ES_tradnl"/>
        </w:rPr>
        <w:t>1. Derechos de uso aplicables</w:t>
      </w:r>
    </w:p>
    <w:p w14:paraId="1ADCEB31" w14:textId="77777777" w:rsidR="00DD7854" w:rsidRPr="00DA07FD" w:rsidRDefault="00DD7854" w:rsidP="00DD7854">
      <w:pPr>
        <w:pStyle w:val="ProductList-Body"/>
        <w:rPr>
          <w:noProof/>
          <w:lang w:val="es-ES_tradnl"/>
        </w:rPr>
      </w:pPr>
      <w:r w:rsidRPr="00DA07FD">
        <w:rPr>
          <w:noProof/>
          <w:lang w:val="es-ES_tradnl"/>
        </w:rPr>
        <w:t xml:space="preserve">El acceso y uso que el Cliente hace del software de CIS se rige por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aplicables a los Productos individuales que comprenden el software de CIS, según las modificaciones de estos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w:t>
      </w:r>
    </w:p>
    <w:p w14:paraId="28377AFD" w14:textId="77777777" w:rsidR="00DD7854" w:rsidRPr="00DA07FD" w:rsidRDefault="00DD7854" w:rsidP="00DD7854">
      <w:pPr>
        <w:pStyle w:val="ProductList-Body"/>
        <w:rPr>
          <w:noProof/>
          <w:lang w:val="es-ES_tradnl"/>
        </w:rPr>
      </w:pPr>
    </w:p>
    <w:p w14:paraId="27859252" w14:textId="77777777" w:rsidR="00F35561" w:rsidRPr="00912A3C" w:rsidRDefault="00F35561" w:rsidP="00F35561">
      <w:pPr>
        <w:pStyle w:val="ProductList-ClauseHeading"/>
        <w:tabs>
          <w:tab w:val="clear" w:pos="360"/>
          <w:tab w:val="clear" w:pos="720"/>
          <w:tab w:val="clear" w:pos="1080"/>
        </w:tabs>
        <w:rPr>
          <w:lang w:val="es-ES_tradnl"/>
        </w:rPr>
      </w:pPr>
      <w:r w:rsidRPr="00912A3C">
        <w:rPr>
          <w:lang w:val="es-ES_tradnl"/>
        </w:rPr>
        <w:t>2. Software incluido con CIS Suite Standard</w:t>
      </w:r>
    </w:p>
    <w:p w14:paraId="4A4B168D" w14:textId="77777777" w:rsidR="00F35561" w:rsidRPr="00DA07FD" w:rsidRDefault="00F35561" w:rsidP="00F35561">
      <w:pPr>
        <w:pStyle w:val="ProductList-Body"/>
        <w:rPr>
          <w:szCs w:val="18"/>
          <w:lang w:val="es-ES_tradnl"/>
        </w:rPr>
      </w:pPr>
      <w:r w:rsidRPr="00912A3C">
        <w:rPr>
          <w:szCs w:val="18"/>
          <w:lang w:val="es-ES_tradnl"/>
        </w:rPr>
        <w:t>CIS Suite Standard incluye las versiones más recientes de Windows Server Standard</w:t>
      </w:r>
      <w:r w:rsidRPr="00DA07FD">
        <w:rPr>
          <w:szCs w:val="18"/>
          <w:lang w:val="es-ES_tradnl"/>
        </w:rPr>
        <w:fldChar w:fldCharType="begin"/>
      </w:r>
      <w:r w:rsidRPr="00912A3C">
        <w:rPr>
          <w:szCs w:val="18"/>
          <w:lang w:val="es-ES_tradnl"/>
        </w:rPr>
        <w:instrText>XE "Windows Server Standard"</w:instrText>
      </w:r>
      <w:r w:rsidRPr="00DA07FD">
        <w:rPr>
          <w:szCs w:val="18"/>
          <w:lang w:val="es-ES_tradnl"/>
        </w:rPr>
        <w:fldChar w:fldCharType="end"/>
      </w:r>
      <w:r w:rsidRPr="00912A3C">
        <w:rPr>
          <w:szCs w:val="18"/>
          <w:lang w:val="es-ES_tradnl"/>
        </w:rPr>
        <w:t xml:space="preserve"> y System Center Standard</w:t>
      </w:r>
      <w:r w:rsidRPr="00DA07FD">
        <w:rPr>
          <w:szCs w:val="18"/>
          <w:lang w:val="es-ES_tradnl"/>
        </w:rPr>
        <w:fldChar w:fldCharType="begin"/>
      </w:r>
      <w:r w:rsidRPr="00912A3C">
        <w:rPr>
          <w:szCs w:val="18"/>
          <w:lang w:val="es-ES_tradnl"/>
        </w:rPr>
        <w:instrText>XE "System Center Standard"</w:instrText>
      </w:r>
      <w:r w:rsidRPr="00DA07FD">
        <w:rPr>
          <w:szCs w:val="18"/>
          <w:lang w:val="es-ES_tradnl"/>
        </w:rPr>
        <w:fldChar w:fldCharType="end"/>
      </w:r>
      <w:r w:rsidRPr="00912A3C">
        <w:rPr>
          <w:szCs w:val="18"/>
          <w:lang w:val="es-ES_tradnl"/>
        </w:rPr>
        <w:t xml:space="preserve">. </w:t>
      </w:r>
      <w:r w:rsidRPr="00DA07FD">
        <w:rPr>
          <w:szCs w:val="18"/>
          <w:lang w:val="es-ES_tradnl"/>
        </w:rPr>
        <w:t xml:space="preserve">Para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en el que el Cliente ejecute el software CIS Suite Standard, el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 xml:space="preserve">s </w:t>
      </w:r>
      <w:r w:rsidRPr="00DA07FD">
        <w:rPr>
          <w:szCs w:val="18"/>
          <w:lang w:val="es-ES_tradnl"/>
        </w:rPr>
        <w:t xml:space="preserve">necesarias equivale al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"Núcleo físico es un núcleo en un Procesador Físico.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Núcleos Físico</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,sujeto a un mínimo de 8 Licencias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szCs w:val="18"/>
          <w:lang w:val="es-ES_tradnl"/>
        </w:rPr>
        <w:t xml:space="preserve">. Por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al que se haya asignado el número necesario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de CIS Suite Standard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 en cualquier momento: </w:t>
      </w:r>
    </w:p>
    <w:p w14:paraId="3DACF2FE" w14:textId="77777777" w:rsidR="00F35561" w:rsidRPr="00DA07FD" w:rsidRDefault="00F35561" w:rsidP="00F35561">
      <w:pPr>
        <w:pStyle w:val="ProductList-Body"/>
        <w:numPr>
          <w:ilvl w:val="0"/>
          <w:numId w:val="29"/>
        </w:numPr>
        <w:rPr>
          <w:lang w:val="es-ES_tradnl"/>
        </w:rPr>
      </w:pPr>
      <w:r w:rsidRPr="00DA07FD">
        <w:rPr>
          <w:lang w:val="es-ES_tradnl"/>
        </w:rPr>
        <w:t xml:space="preserve">Utilizar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de Ejecución</w:t>
      </w:r>
      <w:r w:rsidRPr="00DA07FD">
        <w:rPr>
          <w:color w:val="0563C1"/>
          <w:lang w:val="es-ES_tradnl"/>
        </w:rPr>
        <w:fldChar w:fldCharType="end"/>
      </w:r>
      <w:r w:rsidRPr="00DA07FD">
        <w:rPr>
          <w:color w:val="0563C1"/>
          <w:lang w:val="es-ES_tradnl"/>
        </w:rPr>
        <w:t xml:space="preserve"> </w:t>
      </w:r>
      <w:r w:rsidRPr="00DA07FD">
        <w:rPr>
          <w:lang w:val="es-ES_tradnl"/>
        </w:rPr>
        <w:t xml:space="preserve">del software de servidor Windows Server Standard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lang w:val="es-ES_tradnl"/>
        </w:rPr>
        <w:t xml:space="preserve">del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2EF2D6F6" w14:textId="77777777" w:rsidR="00F35561" w:rsidRPr="00DA07FD" w:rsidRDefault="00F35561" w:rsidP="00F35561">
      <w:pPr>
        <w:pStyle w:val="ProductList-Body"/>
        <w:numPr>
          <w:ilvl w:val="0"/>
          <w:numId w:val="29"/>
        </w:numPr>
        <w:rPr>
          <w:lang w:val="es-ES_tradnl"/>
        </w:rPr>
      </w:pPr>
      <w:r w:rsidRPr="00DA07FD">
        <w:rPr>
          <w:lang w:val="es-ES_tradnl"/>
        </w:rPr>
        <w:t xml:space="preserve">Utilizar System Center Standard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352D694B" w14:textId="77777777" w:rsidR="00F35561" w:rsidRPr="00DA07FD" w:rsidRDefault="00F35561" w:rsidP="00F35561">
      <w:pPr>
        <w:pStyle w:val="ProductList-Body"/>
        <w:numPr>
          <w:ilvl w:val="0"/>
          <w:numId w:val="29"/>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lang w:val="es-ES_tradnl"/>
        </w:rPr>
        <w:t xml:space="preserve">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A2D387D" w14:textId="77777777" w:rsidR="00F35561" w:rsidRPr="00DA07FD" w:rsidRDefault="00F35561" w:rsidP="00F35561">
      <w:pPr>
        <w:pStyle w:val="ProductList-Body"/>
        <w:rPr>
          <w:lang w:val="es-ES_tradnl"/>
        </w:rPr>
      </w:pPr>
      <w:r w:rsidRPr="00DA07FD">
        <w:rPr>
          <w:lang w:val="es-ES_tradnl"/>
        </w:rPr>
        <w:t xml:space="preserve">El cliente puede asignar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Standard al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color w:val="0563C1"/>
          <w:lang w:val="es-ES_tradnl"/>
        </w:rPr>
        <w:t xml:space="preserve"> </w:t>
      </w:r>
      <w:r w:rsidRPr="00DA07FD">
        <w:rPr>
          <w:lang w:val="es-ES_tradnl"/>
        </w:rPr>
        <w:t xml:space="preserve">equivalentes al número especificado anteriormente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3DCEFE0" w14:textId="77777777" w:rsidR="00F35561" w:rsidRPr="00DA07FD" w:rsidRDefault="00F35561" w:rsidP="00F35561">
      <w:pPr>
        <w:pStyle w:val="ProductList-Body"/>
        <w:rPr>
          <w:lang w:val="es-ES_tradnl"/>
        </w:rPr>
      </w:pPr>
      <w:r w:rsidRPr="00DA07FD">
        <w:rPr>
          <w:lang w:val="es-ES_tradnl"/>
        </w:rPr>
        <w:t xml:space="preserve"> </w:t>
      </w:r>
    </w:p>
    <w:p w14:paraId="6DEB1D65"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t>3. Software incluido con CIS Suite Datacenter</w:t>
      </w:r>
    </w:p>
    <w:p w14:paraId="6FD38E4B" w14:textId="77777777" w:rsidR="00F35561" w:rsidRPr="00DA07FD" w:rsidRDefault="00F35561" w:rsidP="00F35561">
      <w:pPr>
        <w:pStyle w:val="ProductList-Body"/>
        <w:rPr>
          <w:lang w:val="es-ES_tradnl"/>
        </w:rPr>
      </w:pPr>
      <w:r w:rsidRPr="00DA07FD">
        <w:rPr>
          <w:lang w:val="es-ES_tradnl"/>
        </w:rPr>
        <w:t>CIS Suite Datacenter incluye las versiones más recientes de Windows Server Datacenter</w:t>
      </w:r>
      <w:r w:rsidRPr="00DA07FD">
        <w:rPr>
          <w:lang w:val="es-ES_tradnl"/>
        </w:rPr>
        <w:fldChar w:fldCharType="begin"/>
      </w:r>
      <w:r w:rsidRPr="00DA07FD">
        <w:rPr>
          <w:lang w:val="es-ES_tradnl"/>
        </w:rPr>
        <w:instrText>XE "Windows Server Datacenter"</w:instrText>
      </w:r>
      <w:r w:rsidRPr="00DA07FD">
        <w:rPr>
          <w:lang w:val="es-ES_tradnl"/>
        </w:rPr>
        <w:fldChar w:fldCharType="end"/>
      </w:r>
      <w:r w:rsidRPr="00DA07FD">
        <w:rPr>
          <w:lang w:val="es-ES_tradnl"/>
        </w:rPr>
        <w:t xml:space="preserve"> y System Center Datacenter</w:t>
      </w:r>
      <w:r w:rsidRPr="00DA07FD">
        <w:rPr>
          <w:lang w:val="es-ES_tradnl"/>
        </w:rPr>
        <w:fldChar w:fldCharType="begin"/>
      </w:r>
      <w:r w:rsidRPr="00DA07FD">
        <w:rPr>
          <w:lang w:val="es-ES_tradnl"/>
        </w:rPr>
        <w:instrText>XE "System Center Datacenter"</w:instrText>
      </w:r>
      <w:r w:rsidRPr="00DA07FD">
        <w:rPr>
          <w:lang w:val="es-ES_tradnl"/>
        </w:rPr>
        <w:fldChar w:fldCharType="end"/>
      </w:r>
      <w:r w:rsidRPr="00DA07FD">
        <w:rPr>
          <w:lang w:val="es-ES_tradnl"/>
        </w:rPr>
        <w:t xml:space="preserve">. Para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en el que el Cliente ejecuta el software CIS Suite Datacenter, 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lang w:val="es-ES_tradnl"/>
        </w:rPr>
        <w:t xml:space="preserve">. Por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al que se haya asignado el número necesario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Datacenter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en cualquier momento: </w:t>
      </w:r>
    </w:p>
    <w:p w14:paraId="2206D4F3"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Windows Server Datacenter en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7B2431EF"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System Center Datacenter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369C9EDA" w14:textId="77777777" w:rsidR="00F35561" w:rsidRPr="00DA07FD" w:rsidRDefault="00F35561" w:rsidP="00F35561">
      <w:pPr>
        <w:pStyle w:val="ProductList-Body"/>
        <w:numPr>
          <w:ilvl w:val="0"/>
          <w:numId w:val="30"/>
        </w:numPr>
        <w:rPr>
          <w:lang w:val="es-ES_tradnl"/>
        </w:rPr>
      </w:pPr>
      <w:r w:rsidRPr="00DA07FD">
        <w:rPr>
          <w:lang w:val="es-ES_tradnl"/>
        </w:rPr>
        <w:lastRenderedPageBreak/>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4083B51" w14:textId="77777777" w:rsidR="00DD7854" w:rsidRPr="00DA07FD" w:rsidRDefault="00DD7854" w:rsidP="00DD7854">
      <w:pPr>
        <w:pStyle w:val="ProductList-ClauseHeading"/>
        <w:tabs>
          <w:tab w:val="clear" w:pos="360"/>
          <w:tab w:val="clear" w:pos="720"/>
          <w:tab w:val="clear" w:pos="1080"/>
        </w:tabs>
        <w:rPr>
          <w:noProof/>
          <w:lang w:val="es-ES_tradnl"/>
        </w:rPr>
      </w:pPr>
    </w:p>
    <w:p w14:paraId="6AD855EF"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4. Licencia de administración</w:t>
      </w:r>
    </w:p>
    <w:p w14:paraId="0865A4EB" w14:textId="77777777" w:rsidR="00DD7854" w:rsidRPr="00DA07FD" w:rsidRDefault="00DD7854" w:rsidP="00DD7854">
      <w:pPr>
        <w:pStyle w:val="ProductList-Body"/>
        <w:rPr>
          <w:noProof/>
          <w:lang w:val="es-ES_tradnl"/>
        </w:rPr>
      </w:pPr>
      <w:r w:rsidRPr="00DA07FD">
        <w:rPr>
          <w:noProof/>
          <w:lang w:val="es-ES_tradnl"/>
        </w:rPr>
        <w:t xml:space="preserve">Con el propósito de aplicar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System Center al uso que el Cliente hace del software de CIS Suite, se considera que el Cliente ha cedido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System Center en un número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CIS Suite cedidas al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w:t>
      </w:r>
    </w:p>
    <w:p w14:paraId="3E747ED9" w14:textId="77777777" w:rsidR="00DD7854" w:rsidRPr="00DA07FD" w:rsidRDefault="00DD7854" w:rsidP="00DD7854">
      <w:pPr>
        <w:pStyle w:val="ProductList-Body"/>
        <w:rPr>
          <w:noProof/>
          <w:lang w:val="es-ES_tradnl"/>
        </w:rPr>
      </w:pPr>
      <w:r w:rsidRPr="00DA07FD">
        <w:rPr>
          <w:noProof/>
          <w:lang w:val="es-ES_tradnl"/>
        </w:rPr>
        <w:t xml:space="preserve"> </w:t>
      </w:r>
    </w:p>
    <w:p w14:paraId="16331C82" w14:textId="77777777" w:rsidR="00DD7854" w:rsidRPr="00DA07FD" w:rsidRDefault="00DD7854" w:rsidP="00DD7854">
      <w:pPr>
        <w:pStyle w:val="ProductList-ClauseHeading"/>
        <w:keepNext/>
        <w:tabs>
          <w:tab w:val="clear" w:pos="360"/>
          <w:tab w:val="clear" w:pos="720"/>
          <w:tab w:val="clear" w:pos="1080"/>
        </w:tabs>
        <w:rPr>
          <w:noProof/>
          <w:lang w:val="es-ES_tradnl"/>
        </w:rPr>
      </w:pPr>
      <w:r w:rsidRPr="00DA07FD">
        <w:rPr>
          <w:noProof/>
          <w:lang w:val="es-ES_tradnl"/>
        </w:rPr>
        <w:t>5. Términos adicionales</w:t>
      </w:r>
    </w:p>
    <w:p w14:paraId="41D95A41" w14:textId="77777777" w:rsidR="00DD7854" w:rsidRPr="00DA07FD" w:rsidRDefault="00DD7854" w:rsidP="00DD7854">
      <w:pPr>
        <w:pStyle w:val="ProductList-Body"/>
        <w:rPr>
          <w:noProof/>
          <w:lang w:val="es-ES_tradnl"/>
        </w:rPr>
      </w:pPr>
      <w:r w:rsidRPr="00DA07FD">
        <w:rPr>
          <w:noProof/>
          <w:lang w:val="es-ES_tradnl"/>
        </w:rPr>
        <w:t xml:space="preserve">El Cliente puede ejecutar una versión anterior de cualquiera de los Productos individuales incluidos en CIS Suite según lo permitan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ese Producto en los SPUR. Todos los demás requisitos para adquirir y ceder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acceso y administración a usuarios o dispositivos, según se establece en los SPUR, permanecerán vigentes y en efecto.</w:t>
      </w:r>
    </w:p>
    <w:p w14:paraId="08C7279A"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Pr="00DA07FD">
          <w:rPr>
            <w:rStyle w:val="Hyperlink"/>
            <w:sz w:val="16"/>
            <w:szCs w:val="16"/>
            <w:lang w:val="es-ES_tradnl"/>
          </w:rPr>
          <w:t>Tabla de contenido</w:t>
        </w:r>
      </w:hyperlink>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4EAF916D" w14:textId="693BC1E2" w:rsidR="00B361F2" w:rsidRPr="00BE3C1D" w:rsidRDefault="00B361F2" w:rsidP="00520294">
      <w:pPr>
        <w:pStyle w:val="ProductList-OfferingGroupHeading"/>
        <w:keepNext/>
        <w:outlineLvl w:val="1"/>
        <w:rPr>
          <w:lang w:val="es-ES_tradnl"/>
        </w:rPr>
      </w:pPr>
      <w:bookmarkStart w:id="55" w:name="_Toc4407355"/>
      <w:r w:rsidRPr="00BE3C1D">
        <w:rPr>
          <w:lang w:val="es-ES_tradnl"/>
        </w:rPr>
        <w:t>Microsoft Dynamics</w:t>
      </w:r>
      <w:bookmarkEnd w:id="53"/>
      <w:bookmarkEnd w:id="55"/>
    </w:p>
    <w:p w14:paraId="0F0349B9" w14:textId="0D6F5F13" w:rsidR="00006F3F" w:rsidRPr="00BE3C1D" w:rsidRDefault="00006F3F" w:rsidP="005D7EF7">
      <w:pPr>
        <w:pStyle w:val="ProductList-Offering2Heading"/>
        <w:outlineLvl w:val="2"/>
        <w:rPr>
          <w:lang w:val="es-ES_tradnl"/>
        </w:rPr>
      </w:pPr>
      <w:bookmarkStart w:id="56" w:name="ProductEntries_DynamicsAX"/>
      <w:bookmarkStart w:id="57" w:name="_Toc4407356"/>
      <w:r w:rsidRPr="00BE3C1D">
        <w:rPr>
          <w:lang w:val="es-ES_tradnl"/>
        </w:rPr>
        <w:t>Microsoft Dynamics AX</w:t>
      </w:r>
      <w:bookmarkEnd w:id="54"/>
      <w:bookmarkEnd w:id="57"/>
    </w:p>
    <w:p w14:paraId="0C300192" w14:textId="77777777" w:rsidR="00006F3F" w:rsidRPr="00BE3C1D" w:rsidRDefault="00006F3F" w:rsidP="00006F3F">
      <w:pPr>
        <w:spacing w:after="0" w:line="240" w:lineRule="auto"/>
        <w:rPr>
          <w:sz w:val="18"/>
          <w:szCs w:val="18"/>
          <w:lang w:val="es-ES_tradnl"/>
        </w:rPr>
        <w:sectPr w:rsidR="00006F3F" w:rsidRPr="00BE3C1D" w:rsidSect="00D81D98">
          <w:footerReference w:type="first" r:id="rId28"/>
          <w:type w:val="continuous"/>
          <w:pgSz w:w="12240" w:h="15840"/>
          <w:pgMar w:top="1166" w:right="720" w:bottom="720" w:left="720" w:header="720" w:footer="720" w:gutter="0"/>
          <w:cols w:space="720"/>
          <w:titlePg/>
          <w:docGrid w:linePitch="360"/>
        </w:sectPr>
      </w:pPr>
    </w:p>
    <w:bookmarkEnd w:id="56"/>
    <w:p w14:paraId="78969DAD" w14:textId="72B34091" w:rsidR="00006F3F" w:rsidRPr="00BE3C1D" w:rsidRDefault="00006F3F" w:rsidP="00ED3A6B">
      <w:pPr>
        <w:pStyle w:val="ProductList-Body"/>
        <w:rPr>
          <w:lang w:val="es-ES_tradnl"/>
        </w:rPr>
      </w:pPr>
      <w:r w:rsidRPr="00BE3C1D">
        <w:rPr>
          <w:lang w:val="es-ES_tradnl"/>
        </w:rPr>
        <w:t>Microsoft Dynamics AX 2012 R3</w:t>
      </w:r>
      <w:r w:rsidRPr="00DA07FD">
        <w:rPr>
          <w:lang w:val="es-ES_tradnl"/>
        </w:rPr>
        <w:fldChar w:fldCharType="begin"/>
      </w:r>
      <w:r w:rsidRPr="00BE3C1D">
        <w:rPr>
          <w:lang w:val="es-ES_tradnl"/>
        </w:rPr>
        <w:instrText>XE "Microsoft Dynamics AX 2012 R3"</w:instrText>
      </w:r>
      <w:r w:rsidRPr="00DA07FD">
        <w:rPr>
          <w:lang w:val="es-ES_tradnl"/>
        </w:rPr>
        <w:fldChar w:fldCharType="end"/>
      </w:r>
      <w:r w:rsidRPr="00BE3C1D">
        <w:rPr>
          <w:lang w:val="es-ES_tradnl"/>
        </w:rPr>
        <w:t xml:space="preserve"> (Licencia SAL)</w:t>
      </w:r>
    </w:p>
    <w:p w14:paraId="2A5D1702" w14:textId="73E9AAD2" w:rsidR="00006F3F" w:rsidRPr="005C500C" w:rsidRDefault="00006F3F" w:rsidP="00ED3A6B">
      <w:pPr>
        <w:pStyle w:val="ProductList-Body"/>
        <w:rPr>
          <w:lang w:val="pt-BR"/>
        </w:rPr>
        <w:sectPr w:rsidR="00006F3F" w:rsidRPr="005C500C" w:rsidSect="00D81D98">
          <w:footerReference w:type="default" r:id="rId29"/>
          <w:type w:val="continuous"/>
          <w:pgSz w:w="12240" w:h="15840"/>
          <w:pgMar w:top="1166" w:right="720" w:bottom="720" w:left="720" w:header="720" w:footer="720" w:gutter="0"/>
          <w:cols w:num="2" w:space="720"/>
          <w:titlePg/>
          <w:docGrid w:linePitch="360"/>
        </w:sectPr>
      </w:pPr>
      <w:r w:rsidRPr="005C500C">
        <w:rPr>
          <w:lang w:val="pt-BR"/>
        </w:rPr>
        <w:t>Microsoft Dynamics AX 2012 R3 Standard Commerce Server Core</w:t>
      </w:r>
      <w:r w:rsidRPr="00DA07FD">
        <w:rPr>
          <w:lang w:val="es-ES_tradnl"/>
        </w:rPr>
        <w:fldChar w:fldCharType="begin"/>
      </w:r>
      <w:r w:rsidRPr="005C500C">
        <w:rPr>
          <w:lang w:val="pt-BR"/>
        </w:rPr>
        <w:instrText>XE "Microsoft Dynamics AX 2012 R3 Standard Commerce Server Core"</w:instrText>
      </w:r>
      <w:r w:rsidRPr="00DA07FD">
        <w:rPr>
          <w:lang w:val="es-ES_tradnl"/>
        </w:rPr>
        <w:fldChar w:fldCharType="end"/>
      </w:r>
      <w:r w:rsidRPr="005C500C">
        <w:rPr>
          <w:lang w:val="pt-BR"/>
        </w:rPr>
        <w:t xml:space="preserve"> (Licencia por Núcleo)</w:t>
      </w:r>
    </w:p>
    <w:p w14:paraId="504861CC" w14:textId="77777777" w:rsidR="00006F3F" w:rsidRPr="005C500C" w:rsidRDefault="00006F3F" w:rsidP="00006F3F">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C6BB0"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07FD" w:rsidRDefault="00DA56AC" w:rsidP="00CF3A0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DA07FD" w:rsidRDefault="00DA56AC" w:rsidP="00560E12">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19013F" w:rsidRPr="00DA07FD">
              <w:rPr>
                <w:color w:val="000000" w:themeColor="text1"/>
                <w:lang w:val="es-ES_tradnl"/>
              </w:rPr>
              <w:t xml:space="preserve">: </w:t>
            </w:r>
            <w:hyperlink w:anchor="LicenseTerms_Universal" w:history="1">
              <w:r w:rsidR="0019013F" w:rsidRPr="00DA07FD">
                <w:rPr>
                  <w:rStyle w:val="Hyperlink"/>
                  <w:lang w:val="es-ES_tradnl"/>
                </w:rPr>
                <w:t>Universal</w:t>
              </w:r>
            </w:hyperlink>
            <w:r w:rsidR="0019013F" w:rsidRPr="00DA07FD">
              <w:rPr>
                <w:color w:val="000000" w:themeColor="text1"/>
                <w:lang w:val="es-ES_tradnl"/>
              </w:rPr>
              <w:t xml:space="preserve">; </w:t>
            </w:r>
            <w:hyperlink w:anchor="LicenseTerms_LicenseModel_PerCore" w:history="1">
              <w:r w:rsidR="00DD7854" w:rsidRPr="00DA07FD">
                <w:rPr>
                  <w:rStyle w:val="Hyperlink"/>
                  <w:noProof/>
                  <w:lang w:val="es-ES_tradnl"/>
                </w:rPr>
                <w:t>por Núcleo (Aplicaciones)</w:t>
              </w:r>
            </w:hyperlink>
            <w:r w:rsidR="0019013F" w:rsidRPr="00DA07FD">
              <w:rPr>
                <w:lang w:val="es-ES_tradnl"/>
              </w:rPr>
              <w:t xml:space="preserve">, </w:t>
            </w:r>
            <w:hyperlink w:anchor="LicenseTerms_LicenseModel_SAL_Server" w:history="1">
              <w:r w:rsidR="0019013F" w:rsidRPr="00DA07FD">
                <w:rPr>
                  <w:rStyle w:val="Hyperlink"/>
                  <w:lang w:val="es-ES_tradnl"/>
                </w:rPr>
                <w:t>Licencia SAL – Software de Servidor</w:t>
              </w:r>
            </w:hyperlink>
            <w:r w:rsidR="0019013F" w:rsidRPr="00DA07FD">
              <w:rPr>
                <w:lang w:val="es-ES_tradnl"/>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19013F" w:rsidRPr="00DA07FD">
              <w:rPr>
                <w:color w:val="000000" w:themeColor="text1"/>
                <w:lang w:val="es-ES_tradnl"/>
              </w:rPr>
              <w:t>: Dynamics AX 2012 R2</w:t>
            </w:r>
            <w:r w:rsidR="0019013F" w:rsidRPr="00DA07FD">
              <w:rPr>
                <w:lang w:val="es-ES_tradnl"/>
              </w:rPr>
              <w:fldChar w:fldCharType="begin"/>
            </w:r>
            <w:r w:rsidR="0019013F" w:rsidRPr="00DA07FD">
              <w:rPr>
                <w:lang w:val="es-ES_tradnl"/>
              </w:rPr>
              <w:instrText>XE "Dynamics AX 2012 R2"</w:instrText>
            </w:r>
            <w:r w:rsidR="0019013F" w:rsidRPr="00DA07FD">
              <w:rPr>
                <w:lang w:val="es-ES_tradnl"/>
              </w:rPr>
              <w:fldChar w:fldCharType="end"/>
            </w:r>
          </w:p>
        </w:tc>
      </w:tr>
      <w:tr w:rsidR="0019013F" w:rsidRPr="00DA07FD"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BE3C1D" w:rsidRDefault="00DA56AC" w:rsidP="00110772">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005A24A1" w:rsidRPr="00BE3C1D">
              <w:rPr>
                <w:lang w:val="pt-BR"/>
              </w:rPr>
              <w:t>: Dynamics AX 2012 R2</w:t>
            </w:r>
            <w:r w:rsidR="005A24A1" w:rsidRPr="00DA07FD">
              <w:rPr>
                <w:lang w:val="es-ES_tradnl"/>
              </w:rPr>
              <w:fldChar w:fldCharType="begin"/>
            </w:r>
            <w:r w:rsidR="005A24A1" w:rsidRPr="00BE3C1D">
              <w:rPr>
                <w:lang w:val="pt-BR"/>
              </w:rPr>
              <w:instrText>XE "Microsoft Dynamics AX 2012 R2"</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DA07FD" w:rsidRDefault="00DA56AC" w:rsidP="00110772">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auto"/>
          </w:tcPr>
          <w:p w14:paraId="1BBDC941" w14:textId="28071146" w:rsidR="0019013F" w:rsidRPr="00DA07FD" w:rsidRDefault="007208BA"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19013F" w:rsidRPr="00DA07FD">
              <w:rPr>
                <w:color w:val="000000" w:themeColor="text1"/>
                <w:lang w:val="es-ES_tradnl"/>
              </w:rPr>
              <w:t>: Ediciones de licencia SAL</w:t>
            </w:r>
          </w:p>
        </w:tc>
      </w:tr>
      <w:tr w:rsidR="0019013F" w:rsidRPr="00912A3C"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5C500C">
              <w:rPr>
                <w:color w:val="0563C1"/>
                <w:lang w:val="pt-BR"/>
              </w:rPr>
              <w:t>Software Adicional</w:t>
            </w:r>
            <w:r w:rsidRPr="00DA07FD">
              <w:rPr>
                <w:color w:val="0563C1"/>
                <w:lang w:val="es-ES_tradnl"/>
              </w:rPr>
              <w:fldChar w:fldCharType="end"/>
            </w:r>
            <w:r w:rsidR="0019013F" w:rsidRPr="005C500C">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9013F" w:rsidRPr="00DA07FD">
              <w:rPr>
                <w:color w:val="000000" w:themeColor="text1"/>
                <w:lang w:val="es-ES_tradnl"/>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5C500C">
              <w:rPr>
                <w:color w:val="0563C1"/>
                <w:lang w:val="pt-BR"/>
              </w:rPr>
              <w:t>Elegible para DCP</w:t>
            </w:r>
            <w:r w:rsidRPr="00DA07FD">
              <w:rPr>
                <w:color w:val="0563C1"/>
                <w:lang w:val="es-ES_tradnl"/>
              </w:rPr>
              <w:fldChar w:fldCharType="end"/>
            </w:r>
            <w:r w:rsidR="00AB7CC5" w:rsidRPr="005C500C">
              <w:rPr>
                <w:color w:val="000000" w:themeColor="text1"/>
                <w:lang w:val="pt-BR"/>
              </w:rPr>
              <w:t>: Dynamics AX 2012 R3</w:t>
            </w:r>
          </w:p>
        </w:tc>
      </w:tr>
      <w:tr w:rsidR="0019013F" w:rsidRPr="00912A3C"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DA07FD" w:rsidRDefault="00DA56AC" w:rsidP="00110772">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19013F" w:rsidRPr="00DA07FD">
              <w:rPr>
                <w:color w:val="000000" w:themeColor="text1"/>
                <w:lang w:val="es-ES_tradnl"/>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DA07FD" w:rsidRDefault="00DA56AC"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DA07FD">
              <w:rPr>
                <w:color w:val="404040"/>
                <w:lang w:val="es-ES_tradnl"/>
              </w:rPr>
              <w:fldChar w:fldCharType="separate"/>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DA07FD">
              <w:rPr>
                <w:color w:val="404040"/>
                <w:lang w:val="es-ES_tradnl"/>
              </w:rPr>
              <w:fldChar w:fldCharType="end"/>
            </w:r>
            <w:r w:rsidR="0019013F" w:rsidRPr="00DA07FD">
              <w:rPr>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1FE856EC" w14:textId="503607DD"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9013F" w:rsidRPr="00DA07FD">
              <w:rPr>
                <w:color w:val="404040"/>
                <w:lang w:val="es-ES_tradnl"/>
              </w:rPr>
              <w:t>: N/D</w:t>
            </w:r>
          </w:p>
        </w:tc>
      </w:tr>
      <w:tr w:rsidR="0019013F" w:rsidRPr="00DA07FD" w14:paraId="3F1552D0" w14:textId="77777777" w:rsidTr="00010B47">
        <w:tc>
          <w:tcPr>
            <w:tcW w:w="3598" w:type="dxa"/>
            <w:tcBorders>
              <w:top w:val="single" w:sz="4" w:space="0" w:color="auto"/>
            </w:tcBorders>
            <w:shd w:val="clear" w:color="auto" w:fill="BFBFBF"/>
          </w:tcPr>
          <w:p w14:paraId="5E8FEA0D" w14:textId="51A5BC41" w:rsidR="0019013F" w:rsidRPr="00DA07FD" w:rsidRDefault="001364ED"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auto"/>
            </w:tcBorders>
            <w:shd w:val="clear" w:color="auto" w:fill="auto"/>
          </w:tcPr>
          <w:p w14:paraId="5212EEDB" w14:textId="378782A7" w:rsidR="0019013F" w:rsidRPr="00DA07FD" w:rsidRDefault="00DA56AC" w:rsidP="00424F9E">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CF392E" w:rsidRPr="00DA07FD">
              <w:rPr>
                <w:lang w:val="es-ES_tradnl"/>
              </w:rPr>
              <w:t>:</w:t>
            </w:r>
            <w:r w:rsidR="00CF392E" w:rsidRPr="00DA07FD">
              <w:rPr>
                <w:rFonts w:asciiTheme="minorHAnsi" w:hAnsiTheme="minorHAnsi"/>
                <w:color w:val="0563C1"/>
                <w:lang w:val="es-ES_tradnl"/>
              </w:rPr>
              <w:t xml:space="preserve"> </w:t>
            </w:r>
            <w:r w:rsidR="00CF392E" w:rsidRPr="00DA07FD">
              <w:rPr>
                <w:rStyle w:val="ProductList-Offering2Char"/>
                <w:lang w:val="es-ES_tradnl"/>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19013F" w:rsidRPr="00DA07FD">
              <w:rPr>
                <w:color w:val="404040"/>
                <w:lang w:val="es-ES_tradnl"/>
              </w:rPr>
              <w:t>: N/D</w:t>
            </w:r>
          </w:p>
        </w:tc>
      </w:tr>
    </w:tbl>
    <w:p w14:paraId="10EA5E65" w14:textId="77777777" w:rsidR="0019013F" w:rsidRPr="00DA07FD" w:rsidRDefault="0019013F" w:rsidP="00CF54FE">
      <w:pPr>
        <w:pStyle w:val="ProductList-Body"/>
        <w:tabs>
          <w:tab w:val="clear" w:pos="360"/>
          <w:tab w:val="clear" w:pos="720"/>
          <w:tab w:val="clear" w:pos="1080"/>
        </w:tabs>
        <w:rPr>
          <w:lang w:val="es-ES_tradnl"/>
        </w:rPr>
      </w:pPr>
    </w:p>
    <w:p w14:paraId="10B3CBD9" w14:textId="533254CB" w:rsidR="00CF54FE" w:rsidRPr="00BE3C1D" w:rsidRDefault="00010B47" w:rsidP="00CF54FE">
      <w:pPr>
        <w:pStyle w:val="ProductList-ClauseHeading"/>
        <w:tabs>
          <w:tab w:val="clear" w:pos="360"/>
          <w:tab w:val="clear" w:pos="720"/>
          <w:tab w:val="clear" w:pos="1080"/>
        </w:tabs>
        <w:rPr>
          <w:lang w:val="pt-BR"/>
        </w:rPr>
      </w:pPr>
      <w:r w:rsidRPr="00BE3C1D">
        <w:rPr>
          <w:lang w:val="pt-BR"/>
        </w:rPr>
        <w:t>1. Acceso al Software de Servidor –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p>
    <w:p w14:paraId="5C9FEF84" w14:textId="11A90E3F"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1.1 SAL de Autoservicio</w:t>
      </w:r>
      <w:r w:rsidRPr="00DA07FD">
        <w:rPr>
          <w:lang w:val="es-ES_tradnl"/>
        </w:rPr>
        <w:t xml:space="preserve"> </w:t>
      </w:r>
    </w:p>
    <w:p w14:paraId="7EB470D1" w14:textId="7691230A"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912A3C"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37960C3" w14:textId="5558BD95" w:rsidR="00CF54FE" w:rsidRPr="00BE3C1D" w:rsidRDefault="00CF54FE" w:rsidP="00CF54FE">
            <w:pPr>
              <w:pStyle w:val="ProductList-Offering"/>
              <w:tabs>
                <w:tab w:val="clear" w:pos="360"/>
                <w:tab w:val="clear" w:pos="720"/>
                <w:tab w:val="clear" w:pos="1080"/>
              </w:tabs>
              <w:spacing w:before="40" w:after="40"/>
              <w:rPr>
                <w:lang w:val="pt-BR"/>
              </w:rPr>
            </w:pPr>
            <w:r w:rsidRPr="00BE3C1D">
              <w:rPr>
                <w:lang w:val="pt-BR"/>
              </w:rPr>
              <w:t>SAL de Autoservicio de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r w:rsidRPr="00BE3C1D">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BE3C1D"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BE3C1D" w:rsidRDefault="00CF54FE" w:rsidP="00CF54FE">
      <w:pPr>
        <w:pStyle w:val="ProductList-Body"/>
        <w:tabs>
          <w:tab w:val="clear" w:pos="360"/>
          <w:tab w:val="clear" w:pos="720"/>
          <w:tab w:val="clear" w:pos="1080"/>
        </w:tabs>
        <w:rPr>
          <w:lang w:val="pt-BR"/>
        </w:rPr>
      </w:pPr>
    </w:p>
    <w:p w14:paraId="1C10B469" w14:textId="0D8349D5"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1.2 SAL de Tarea</w:t>
      </w:r>
      <w:r w:rsidRPr="00DA07FD">
        <w:rPr>
          <w:lang w:val="es-ES_tradnl"/>
        </w:rPr>
        <w:t xml:space="preserve"> </w:t>
      </w:r>
    </w:p>
    <w:p w14:paraId="47E5EFDE" w14:textId="074A851B" w:rsidR="00CF54FE" w:rsidRPr="00DA07FD" w:rsidRDefault="00010B47" w:rsidP="00CF54FE">
      <w:pPr>
        <w:pStyle w:val="ProductList-Body"/>
        <w:tabs>
          <w:tab w:val="clear" w:pos="360"/>
          <w:tab w:val="clear" w:pos="720"/>
          <w:tab w:val="clear" w:pos="1080"/>
        </w:tabs>
        <w:spacing w:after="120"/>
        <w:ind w:left="360"/>
        <w:rPr>
          <w:lang w:val="es-ES_tradnl"/>
        </w:rPr>
      </w:pPr>
      <w:r w:rsidRPr="00DA07FD">
        <w:rPr>
          <w:lang w:val="es-ES_tradnl"/>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912A3C"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4386D34" w14:textId="15A0531F"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de Tarea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5C500C" w:rsidRDefault="00CF54FE" w:rsidP="00CF54FE">
      <w:pPr>
        <w:pStyle w:val="ProductList-Body"/>
        <w:tabs>
          <w:tab w:val="clear" w:pos="360"/>
          <w:tab w:val="clear" w:pos="720"/>
          <w:tab w:val="clear" w:pos="1080"/>
        </w:tabs>
        <w:ind w:left="360"/>
        <w:rPr>
          <w:lang w:val="pt-BR"/>
        </w:rPr>
      </w:pPr>
    </w:p>
    <w:p w14:paraId="49DC6491" w14:textId="7834B87C"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1.3 SAL Funcional</w:t>
      </w:r>
      <w:r w:rsidRPr="00DA07FD">
        <w:rPr>
          <w:lang w:val="es-ES_tradnl"/>
        </w:rPr>
        <w:t xml:space="preserve"> </w:t>
      </w:r>
    </w:p>
    <w:p w14:paraId="270AE06D" w14:textId="6DE12C4F"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912A3C"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FA51048" w14:textId="2937EF84"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Funcional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5C500C"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1.4 SAL Enterprise</w:t>
      </w:r>
      <w:r w:rsidRPr="00DA07FD">
        <w:rPr>
          <w:lang w:val="es-ES_tradnl"/>
        </w:rPr>
        <w:t xml:space="preserve"> </w:t>
      </w:r>
    </w:p>
    <w:p w14:paraId="3AC96D46" w14:textId="2EC3D963" w:rsidR="00CF54FE" w:rsidRPr="00DA07FD" w:rsidRDefault="006E08CF" w:rsidP="00F83DF3">
      <w:pPr>
        <w:pStyle w:val="ProductList-Body"/>
        <w:ind w:left="360"/>
        <w:rPr>
          <w:lang w:val="es-ES_tradnl"/>
        </w:rPr>
      </w:pPr>
      <w:r w:rsidRPr="00DA07FD">
        <w:rPr>
          <w:lang w:val="es-ES_tradnl"/>
        </w:rPr>
        <w:t xml:space="preserve">Acceso al software de servidor según lo permite la SAL Funcional y para acceso completo e ilimitado a toda la funcionalidad del software de servidor en la </w:t>
      </w:r>
      <w:r w:rsidR="00F83DF3" w:rsidRPr="00DA07FD">
        <w:rPr>
          <w:color w:val="0563C1"/>
          <w:szCs w:val="18"/>
          <w:lang w:val="es-ES_tradnl"/>
        </w:rPr>
        <w:fldChar w:fldCharType="begin"/>
      </w:r>
      <w:r w:rsidR="00F83DF3" w:rsidRPr="00DA07FD">
        <w:rPr>
          <w:color w:val="0563C1"/>
          <w:szCs w:val="18"/>
          <w:lang w:val="es-ES_tradnl"/>
        </w:rPr>
        <w:instrText>AutoTextList  \s NoStyle \t “Solución ERP es los componentes del software que controla a los usuarios y unidades de informes financieros del Usuario Final del Cliente.”</w:instrText>
      </w:r>
      <w:r w:rsidR="00F83DF3" w:rsidRPr="00DA07FD">
        <w:rPr>
          <w:color w:val="0563C1"/>
          <w:szCs w:val="18"/>
          <w:lang w:val="es-ES_tradnl"/>
        </w:rPr>
        <w:fldChar w:fldCharType="separate"/>
      </w:r>
      <w:r w:rsidR="00F83DF3" w:rsidRPr="00DA07FD">
        <w:rPr>
          <w:color w:val="0563C1"/>
          <w:szCs w:val="18"/>
          <w:lang w:val="es-ES_tradnl"/>
        </w:rPr>
        <w:t>Solución ERP</w:t>
      </w:r>
      <w:r w:rsidR="00F83DF3"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912A3C"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16AC2A" w14:textId="684B86CA"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Enterprise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5C500C" w:rsidRDefault="00CF54FE" w:rsidP="00CF54FE">
      <w:pPr>
        <w:pStyle w:val="ProductList-Body"/>
        <w:tabs>
          <w:tab w:val="clear" w:pos="360"/>
          <w:tab w:val="clear" w:pos="720"/>
          <w:tab w:val="clear" w:pos="1080"/>
        </w:tabs>
        <w:ind w:left="360"/>
        <w:rPr>
          <w:lang w:val="pt-BR"/>
        </w:rPr>
      </w:pPr>
    </w:p>
    <w:p w14:paraId="389B17FE" w14:textId="77777777" w:rsidR="00DD7854" w:rsidRPr="00DA07FD" w:rsidRDefault="00DD7854" w:rsidP="00DD7854">
      <w:pPr>
        <w:pStyle w:val="ProductList-ClauseHeading"/>
        <w:tabs>
          <w:tab w:val="clear" w:pos="360"/>
          <w:tab w:val="clear" w:pos="720"/>
          <w:tab w:val="clear" w:pos="1080"/>
        </w:tabs>
        <w:ind w:left="360"/>
        <w:rPr>
          <w:noProof/>
          <w:lang w:val="es-ES_tradnl"/>
        </w:rPr>
      </w:pPr>
      <w:r w:rsidRPr="00DA07FD">
        <w:rPr>
          <w:noProof/>
          <w:color w:val="0072C6"/>
          <w:lang w:val="es-ES_tradnl"/>
        </w:rPr>
        <w:t>1.5 Licencia SAL de almacén</w:t>
      </w:r>
      <w:r w:rsidRPr="00DA07FD">
        <w:rPr>
          <w:noProof/>
          <w:lang w:val="es-ES_tradnl"/>
        </w:rPr>
        <w:t xml:space="preserve"> </w:t>
      </w:r>
    </w:p>
    <w:p w14:paraId="30F44A35" w14:textId="77777777" w:rsidR="00DD7854" w:rsidRPr="00DA07FD" w:rsidRDefault="00DD7854" w:rsidP="00DD7854">
      <w:pPr>
        <w:pStyle w:val="ProductList-Body"/>
        <w:tabs>
          <w:tab w:val="clear" w:pos="360"/>
          <w:tab w:val="clear" w:pos="720"/>
          <w:tab w:val="clear" w:pos="1080"/>
        </w:tabs>
        <w:ind w:left="360"/>
        <w:rPr>
          <w:noProof/>
          <w:lang w:val="es-ES_tradnl"/>
        </w:rPr>
      </w:pPr>
      <w:r w:rsidRPr="00DA07FD">
        <w:rPr>
          <w:noProof/>
          <w:lang w:val="es-ES_tradnl"/>
        </w:rPr>
        <w:t xml:space="preserve">Acceso al software de Servidor de Almacén. 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912A3C"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96BF8E5" w14:textId="6BFF8CF6" w:rsidR="00CF54FE" w:rsidRPr="005C500C" w:rsidRDefault="00CF54FE" w:rsidP="00BD646B">
            <w:pPr>
              <w:pStyle w:val="ProductList-Offering"/>
              <w:tabs>
                <w:tab w:val="clear" w:pos="360"/>
                <w:tab w:val="clear" w:pos="720"/>
                <w:tab w:val="clear" w:pos="1080"/>
              </w:tabs>
              <w:spacing w:before="40" w:after="40"/>
              <w:rPr>
                <w:lang w:val="pt-BR"/>
              </w:rPr>
            </w:pPr>
            <w:r w:rsidRPr="005C500C">
              <w:rPr>
                <w:lang w:val="pt-BR"/>
              </w:rPr>
              <w:t>SAL de Tienda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5C500C" w:rsidRDefault="00CF54FE" w:rsidP="00CF54FE">
      <w:pPr>
        <w:pStyle w:val="ProductList-Body"/>
        <w:tabs>
          <w:tab w:val="clear" w:pos="360"/>
          <w:tab w:val="clear" w:pos="720"/>
          <w:tab w:val="clear" w:pos="1080"/>
        </w:tabs>
        <w:ind w:left="360"/>
        <w:rPr>
          <w:lang w:val="pt-BR"/>
        </w:rPr>
      </w:pPr>
    </w:p>
    <w:p w14:paraId="2E609529" w14:textId="7616003E" w:rsidR="00BD646B"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1.6 Renuncia de SAL</w:t>
      </w:r>
    </w:p>
    <w:p w14:paraId="1D8FDA6B" w14:textId="485B8050" w:rsidR="00BD646B" w:rsidRPr="00DA07FD" w:rsidRDefault="00BD646B" w:rsidP="007C142C">
      <w:pPr>
        <w:pStyle w:val="ProductList-Body"/>
        <w:tabs>
          <w:tab w:val="clear" w:pos="360"/>
          <w:tab w:val="clear" w:pos="720"/>
          <w:tab w:val="clear" w:pos="1080"/>
        </w:tabs>
        <w:ind w:left="360"/>
        <w:rPr>
          <w:lang w:val="es-ES_tradnl"/>
        </w:rPr>
      </w:pPr>
      <w:r w:rsidRPr="00DA07FD">
        <w:rPr>
          <w:lang w:val="es-ES_tradnl"/>
        </w:rPr>
        <w:t xml:space="preserve">El Cliente no necesita adquirir ni ceder una </w:t>
      </w:r>
      <w:r w:rsidR="007C142C" w:rsidRPr="00DA07FD">
        <w:rPr>
          <w:color w:val="0563C1"/>
          <w:lang w:val="es-ES_tradnl"/>
        </w:rPr>
        <w:fldChar w:fldCharType="begin"/>
      </w:r>
      <w:r w:rsidR="007C142C"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DA07FD">
        <w:rPr>
          <w:color w:val="0563C1"/>
          <w:lang w:val="es-ES_tradnl"/>
        </w:rPr>
        <w:instrText>"</w:instrText>
      </w:r>
      <w:r w:rsidR="007C142C" w:rsidRPr="00DA07FD">
        <w:rPr>
          <w:color w:val="0563C1"/>
          <w:lang w:val="es-ES_tradnl"/>
        </w:rPr>
        <w:fldChar w:fldCharType="separate"/>
      </w:r>
      <w:r w:rsidR="007C142C" w:rsidRPr="00DA07FD">
        <w:rPr>
          <w:color w:val="0563C1"/>
          <w:lang w:val="es-ES_tradnl"/>
        </w:rPr>
        <w:t>SAL</w:t>
      </w:r>
      <w:r w:rsidR="007C142C" w:rsidRPr="00DA07FD">
        <w:rPr>
          <w:lang w:val="es-ES_tradnl"/>
        </w:rPr>
        <w:fldChar w:fldCharType="end"/>
      </w:r>
      <w:r w:rsidRPr="00DA07FD">
        <w:rPr>
          <w:lang w:val="es-ES_tradnl"/>
        </w:rPr>
        <w:t xml:space="preserve"> a ningún usuario empleado por terceros que obtienen acceso a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r w:rsidRPr="00DA07FD">
        <w:rPr>
          <w:lang w:val="es-ES_tradnl"/>
        </w:rPr>
        <w:t xml:space="preserve"> únicamente con el propósito de prestar servicios de contabilidad o cuenta profesional adicionales relacionados con el proceso de auditoría del Usuario Final del un Cliente.</w:t>
      </w:r>
    </w:p>
    <w:p w14:paraId="27FF84E0" w14:textId="77777777" w:rsidR="00BD646B" w:rsidRPr="00DA07FD" w:rsidRDefault="00BD646B" w:rsidP="00FF1CBA">
      <w:pPr>
        <w:pStyle w:val="ProductList-Body"/>
        <w:rPr>
          <w:lang w:val="es-ES_tradnl"/>
        </w:rPr>
      </w:pPr>
    </w:p>
    <w:p w14:paraId="3F7EC9ED" w14:textId="5DD831BA" w:rsidR="00CF54FE" w:rsidRPr="00DA07FD" w:rsidRDefault="00BD646B" w:rsidP="00187290">
      <w:pPr>
        <w:pStyle w:val="ProductList-ClauseHeading"/>
        <w:keepNext/>
        <w:rPr>
          <w:lang w:val="es-ES_tradnl"/>
        </w:rPr>
      </w:pPr>
      <w:r w:rsidRPr="00DA07FD">
        <w:rPr>
          <w:lang w:val="es-ES_tradnl"/>
        </w:rPr>
        <w:t>2. Derechos de cambio a una versión anterior</w:t>
      </w:r>
    </w:p>
    <w:p w14:paraId="7E156C99" w14:textId="2794CF9C" w:rsidR="00CF54FE" w:rsidRPr="00DA07FD" w:rsidRDefault="00BD646B"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16F4322E" w14:textId="2CD75E05" w:rsidR="00CF54FE" w:rsidRPr="00DA07FD" w:rsidRDefault="00CF54FE" w:rsidP="00BD646B">
      <w:pPr>
        <w:pStyle w:val="ProductList-ClauseHeading"/>
        <w:tabs>
          <w:tab w:val="clear" w:pos="360"/>
          <w:tab w:val="clear" w:pos="720"/>
          <w:tab w:val="clear" w:pos="1080"/>
        </w:tabs>
        <w:rPr>
          <w:lang w:val="es-ES_tradnl"/>
        </w:rPr>
      </w:pPr>
    </w:p>
    <w:p w14:paraId="5D3EBC95" w14:textId="408E7D87" w:rsidR="00BD646B" w:rsidRPr="00DA07FD" w:rsidRDefault="00BD646B" w:rsidP="00BD646B">
      <w:pPr>
        <w:pStyle w:val="ProductList-ClauseHeading"/>
        <w:rPr>
          <w:lang w:val="es-ES_tradnl"/>
        </w:rPr>
      </w:pPr>
      <w:r w:rsidRPr="00DA07FD">
        <w:rPr>
          <w:lang w:val="es-ES_tradnl"/>
        </w:rPr>
        <w:t>3. Derecho de Modificación</w:t>
      </w:r>
    </w:p>
    <w:p w14:paraId="357269A7" w14:textId="27667377" w:rsidR="00BD646B" w:rsidRPr="00DA07FD" w:rsidRDefault="00BD646B" w:rsidP="00BD646B">
      <w:pPr>
        <w:pStyle w:val="ProductList-Body"/>
        <w:rPr>
          <w:lang w:val="es-ES_tradnl"/>
        </w:rPr>
      </w:pPr>
      <w:r w:rsidRPr="00DA07FD">
        <w:rPr>
          <w:lang w:val="es-ES_tradnl"/>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Pr="00DA07FD" w:rsidRDefault="002873A5" w:rsidP="00CF54FE">
      <w:pPr>
        <w:pStyle w:val="ProductList-ClauseHeading"/>
        <w:tabs>
          <w:tab w:val="clear" w:pos="360"/>
          <w:tab w:val="clear" w:pos="720"/>
          <w:tab w:val="clear" w:pos="1080"/>
        </w:tabs>
        <w:rPr>
          <w:lang w:val="es-ES_tradnl"/>
        </w:rPr>
      </w:pPr>
    </w:p>
    <w:p w14:paraId="7394B905" w14:textId="77777777" w:rsidR="00596821" w:rsidRPr="00DA07FD" w:rsidRDefault="00596821" w:rsidP="00596821">
      <w:pPr>
        <w:pStyle w:val="ProductList-ClauseHeading"/>
        <w:rPr>
          <w:lang w:val="es-ES_tradnl"/>
        </w:rPr>
      </w:pPr>
      <w:r w:rsidRPr="00DA07FD">
        <w:rPr>
          <w:lang w:val="es-ES_tradnl"/>
        </w:rPr>
        <w:t xml:space="preserve">4. Microsoft Dynamics AX Standard Commerce Server Core -- Factor de Núcleo </w:t>
      </w:r>
    </w:p>
    <w:p w14:paraId="2B8AE489" w14:textId="77777777" w:rsidR="00596821" w:rsidRPr="00DA07FD" w:rsidRDefault="00596821" w:rsidP="00596821">
      <w:pPr>
        <w:pStyle w:val="ProductList-Body"/>
        <w:rPr>
          <w:lang w:val="es-ES_tradnl"/>
        </w:rPr>
      </w:pPr>
      <w:r w:rsidRPr="00DA07FD">
        <w:rPr>
          <w:lang w:val="es-ES_tradnl"/>
        </w:rPr>
        <w:t xml:space="preserve">El mínimo de Licencias por procesador no se aplica a Microsoft Dynamics AX Standard Commerce Server Core. El número de Licencias requerido equivale al número de </w:t>
      </w:r>
      <w:r w:rsidRPr="00DA07FD">
        <w:rPr>
          <w:color w:val="0563C1"/>
          <w:lang w:val="es-ES_tradnl"/>
        </w:rPr>
        <w:fldChar w:fldCharType="begin"/>
      </w:r>
      <w:r w:rsidRPr="00DA07FD">
        <w:rPr>
          <w:color w:val="0563C1"/>
          <w:lang w:val="es-ES_tradnl"/>
        </w:rPr>
        <w:instrText>AutoTextList  \s NoStyle \t "Núcleo físico es un núcleo en un Procesador Físico."</w:instrText>
      </w:r>
      <w:r w:rsidRPr="00DA07FD">
        <w:rPr>
          <w:color w:val="0563C1"/>
          <w:lang w:val="es-ES_tradnl"/>
        </w:rPr>
        <w:fldChar w:fldCharType="separate"/>
      </w:r>
      <w:r w:rsidRPr="00DA07FD">
        <w:rPr>
          <w:color w:val="0563C1"/>
          <w:lang w:val="es-ES_tradnl"/>
        </w:rPr>
        <w:t>Núcleo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color w:val="0563C1"/>
          <w:lang w:val="es-ES_tradnl"/>
        </w:rPr>
        <w:t xml:space="preserve"> </w:t>
      </w:r>
      <w:r w:rsidRPr="00DA07FD">
        <w:rPr>
          <w:lang w:val="es-ES_tradnl"/>
        </w:rPr>
        <w:t xml:space="preserve">multiplicado por el </w:t>
      </w:r>
      <w:r w:rsidRPr="00DA07FD">
        <w:rPr>
          <w:color w:val="0563C1"/>
          <w:lang w:val="es-ES_tradnl"/>
        </w:rPr>
        <w:fldChar w:fldCharType="begin"/>
      </w:r>
      <w:r w:rsidRPr="00DA07FD">
        <w:rPr>
          <w:color w:val="0563C1"/>
          <w:lang w:val="es-ES_tradnl"/>
        </w:rPr>
        <w:instrText>AutoTextList  \s NoStyle \t "Factor de núcleo es un valor numérico asociado con un Procesador Físico específico con el fin de determinar el número de Licencias requerido para licenciar todos los Núcleo físicos en un Servidor. "</w:instrText>
      </w:r>
      <w:r w:rsidRPr="00DA07FD">
        <w:rPr>
          <w:color w:val="0563C1"/>
          <w:lang w:val="es-ES_tradnl"/>
        </w:rPr>
        <w:fldChar w:fldCharType="separate"/>
      </w:r>
      <w:r w:rsidRPr="00DA07FD">
        <w:rPr>
          <w:color w:val="0563C1"/>
          <w:lang w:val="es-ES_tradnl"/>
        </w:rPr>
        <w:t>Factor de núcleo</w:t>
      </w:r>
      <w:r w:rsidRPr="00DA07FD">
        <w:rPr>
          <w:color w:val="0563C1"/>
          <w:lang w:val="es-ES_tradnl"/>
        </w:rPr>
        <w:fldChar w:fldCharType="end"/>
      </w:r>
      <w:r w:rsidRPr="00DA07FD">
        <w:rPr>
          <w:rStyle w:val="ProductList-BodyChar"/>
          <w:color w:val="0563C1"/>
          <w:lang w:val="es-ES_tradnl"/>
        </w:rPr>
        <w:t xml:space="preserve"> </w:t>
      </w:r>
      <w:r w:rsidRPr="00DA07FD">
        <w:rPr>
          <w:lang w:val="es-ES_tradnl"/>
        </w:rPr>
        <w:t xml:space="preserve">aplicable ubicado en </w:t>
      </w:r>
      <w:hyperlink r:id="rId30" w:history="1">
        <w:r w:rsidRPr="00DA07FD">
          <w:rPr>
            <w:rStyle w:val="Hyperlink"/>
            <w:lang w:val="es-ES_tradnl"/>
          </w:rPr>
          <w:t>http://go.microsoft.com/fwlink/?LinkID=229882</w:t>
        </w:r>
      </w:hyperlink>
      <w:r w:rsidRPr="00DA07FD">
        <w:rPr>
          <w:lang w:val="es-ES_tradnl"/>
        </w:rPr>
        <w:t>.</w:t>
      </w:r>
    </w:p>
    <w:p w14:paraId="5AAA6487" w14:textId="77777777" w:rsidR="00596821" w:rsidRPr="00DA07FD" w:rsidRDefault="00596821" w:rsidP="00596821">
      <w:pPr>
        <w:pStyle w:val="ProductList-Body"/>
        <w:rPr>
          <w:lang w:val="es-ES_tradnl"/>
        </w:rPr>
      </w:pPr>
    </w:p>
    <w:p w14:paraId="63DF8493" w14:textId="139E5558" w:rsidR="00006F3F" w:rsidRPr="00DA07FD" w:rsidRDefault="00596821" w:rsidP="002B0B52">
      <w:pPr>
        <w:pStyle w:val="ProductList-ClauseHeading"/>
        <w:keepNext/>
        <w:tabs>
          <w:tab w:val="clear" w:pos="360"/>
          <w:tab w:val="clear" w:pos="720"/>
          <w:tab w:val="clear" w:pos="1080"/>
        </w:tabs>
        <w:rPr>
          <w:lang w:val="es-ES_tradnl"/>
        </w:rPr>
      </w:pPr>
      <w:r w:rsidRPr="00DA07FD">
        <w:rPr>
          <w:lang w:val="es-ES_tradnl"/>
        </w:rPr>
        <w:t>5</w:t>
      </w:r>
      <w:r w:rsidR="00BD646B"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006F3F" w:rsidRPr="00DA07FD"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5C500C" w:rsidRDefault="00CF54FE" w:rsidP="00CF54FE">
            <w:pPr>
              <w:pStyle w:val="ProductList-TableBody"/>
              <w:tabs>
                <w:tab w:val="clear" w:pos="360"/>
                <w:tab w:val="clear" w:pos="720"/>
                <w:tab w:val="clear" w:pos="1080"/>
              </w:tabs>
              <w:rPr>
                <w:lang w:val="pt-BR"/>
              </w:rPr>
            </w:pPr>
            <w:r w:rsidRPr="005C500C">
              <w:rPr>
                <w:lang w:val="pt-BR"/>
              </w:rPr>
              <w:t>Software de Cliente Enriquecido de Windows para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DA07FD" w:rsidRDefault="00CF54FE" w:rsidP="00CF54FE">
            <w:pPr>
              <w:pStyle w:val="ProductList-TableBody"/>
              <w:tabs>
                <w:tab w:val="clear" w:pos="360"/>
                <w:tab w:val="clear" w:pos="720"/>
                <w:tab w:val="clear" w:pos="1080"/>
              </w:tabs>
              <w:rPr>
                <w:lang w:val="es-ES_tradnl"/>
              </w:rPr>
            </w:pPr>
            <w:r w:rsidRPr="00DA07FD">
              <w:rPr>
                <w:lang w:val="es-ES_tradnl"/>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DA07FD" w:rsidRDefault="00006F3F" w:rsidP="00CF54FE">
            <w:pPr>
              <w:pStyle w:val="ProductList-TableBody"/>
              <w:tabs>
                <w:tab w:val="clear" w:pos="360"/>
                <w:tab w:val="clear" w:pos="720"/>
                <w:tab w:val="clear" w:pos="1080"/>
              </w:tabs>
              <w:rPr>
                <w:lang w:val="es-ES_tradnl"/>
              </w:rPr>
            </w:pPr>
          </w:p>
        </w:tc>
      </w:tr>
    </w:tbl>
    <w:bookmarkStart w:id="58" w:name="_Toc468344673"/>
    <w:bookmarkStart w:id="59" w:name="_Toc470853177"/>
    <w:bookmarkStart w:id="60" w:name="ProductEntries_Dynamics365"/>
    <w:p w14:paraId="5B46F711"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7DC6EC9" w14:textId="77777777" w:rsidR="00532DF6" w:rsidRPr="005C500C" w:rsidRDefault="00532DF6" w:rsidP="00532DF6">
      <w:pPr>
        <w:pStyle w:val="ProductList-Offering2Heading"/>
        <w:outlineLvl w:val="2"/>
        <w:rPr>
          <w:lang w:val="pt-BR"/>
        </w:rPr>
      </w:pPr>
      <w:bookmarkStart w:id="61" w:name="_Toc4407357"/>
      <w:r w:rsidRPr="005C500C">
        <w:rPr>
          <w:lang w:val="pt-BR"/>
        </w:rPr>
        <w:t xml:space="preserve">Microsoft Dynamics </w:t>
      </w:r>
      <w:bookmarkEnd w:id="58"/>
      <w:r w:rsidRPr="005C500C">
        <w:rPr>
          <w:lang w:val="pt-BR"/>
        </w:rPr>
        <w:t>365</w:t>
      </w:r>
      <w:bookmarkEnd w:id="59"/>
      <w:bookmarkEnd w:id="61"/>
    </w:p>
    <w:p w14:paraId="5E932029" w14:textId="77777777" w:rsidR="00532DF6" w:rsidRPr="005C500C" w:rsidRDefault="00532DF6" w:rsidP="00532DF6">
      <w:pPr>
        <w:spacing w:after="0" w:line="240" w:lineRule="auto"/>
        <w:rPr>
          <w:sz w:val="18"/>
          <w:szCs w:val="18"/>
          <w:lang w:val="pt-BR"/>
        </w:rPr>
        <w:sectPr w:rsidR="00532DF6" w:rsidRPr="005C500C" w:rsidSect="00383BC7">
          <w:footerReference w:type="first" r:id="rId31"/>
          <w:type w:val="continuous"/>
          <w:pgSz w:w="12240" w:h="15840"/>
          <w:pgMar w:top="1166" w:right="720" w:bottom="720" w:left="720" w:header="720" w:footer="720" w:gutter="0"/>
          <w:cols w:space="720"/>
          <w:titlePg/>
          <w:docGrid w:linePitch="360"/>
        </w:sectPr>
      </w:pPr>
    </w:p>
    <w:bookmarkEnd w:id="60"/>
    <w:p w14:paraId="4D45AA92" w14:textId="77777777" w:rsidR="00532DF6" w:rsidRPr="005C500C" w:rsidRDefault="00532DF6" w:rsidP="00532DF6">
      <w:pPr>
        <w:pStyle w:val="ProductList-Body"/>
        <w:rPr>
          <w:lang w:val="pt-BR"/>
        </w:rPr>
      </w:pPr>
      <w:r w:rsidRPr="005C500C">
        <w:rPr>
          <w:lang w:val="pt-BR"/>
        </w:rPr>
        <w:t>Microsoft Dynamics 365 Services Provider</w:t>
      </w:r>
      <w:r w:rsidRPr="00DA07FD">
        <w:rPr>
          <w:lang w:val="es-ES_tradnl"/>
        </w:rPr>
        <w:fldChar w:fldCharType="begin"/>
      </w:r>
      <w:r w:rsidRPr="005C500C">
        <w:rPr>
          <w:lang w:val="pt-BR"/>
        </w:rPr>
        <w:instrText>XE "Microsoft Dynamics 365 Services Provider"</w:instrText>
      </w:r>
      <w:r w:rsidRPr="00DA07FD">
        <w:rPr>
          <w:lang w:val="es-ES_tradnl"/>
        </w:rPr>
        <w:fldChar w:fldCharType="end"/>
      </w:r>
      <w:r w:rsidRPr="005C500C">
        <w:rPr>
          <w:lang w:val="pt-BR"/>
        </w:rPr>
        <w:t xml:space="preserve"> (licencia SAL)</w:t>
      </w:r>
    </w:p>
    <w:p w14:paraId="04AD8F8A" w14:textId="77777777" w:rsidR="00532DF6" w:rsidRPr="005C500C" w:rsidRDefault="00532DF6" w:rsidP="00532DF6">
      <w:pPr>
        <w:spacing w:after="0" w:line="240" w:lineRule="auto"/>
        <w:rPr>
          <w:sz w:val="18"/>
          <w:szCs w:val="18"/>
          <w:lang w:val="pt-BR"/>
        </w:rPr>
        <w:sectPr w:rsidR="00532DF6" w:rsidRPr="005C500C" w:rsidSect="00532DF6">
          <w:type w:val="continuous"/>
          <w:pgSz w:w="12240" w:h="15840"/>
          <w:pgMar w:top="1166" w:right="720" w:bottom="720" w:left="720" w:header="720" w:footer="720" w:gutter="0"/>
          <w:cols w:num="2" w:space="180"/>
          <w:titlePg/>
          <w:docGrid w:linePitch="360"/>
        </w:sectPr>
      </w:pPr>
    </w:p>
    <w:p w14:paraId="11685536" w14:textId="77777777" w:rsidR="00532DF6" w:rsidRPr="005C500C" w:rsidRDefault="00532DF6" w:rsidP="00532DF6">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32DF6" w:rsidRPr="00912A3C" w14:paraId="0712E103" w14:textId="77777777" w:rsidTr="00532DF6">
        <w:tc>
          <w:tcPr>
            <w:tcW w:w="3598" w:type="dxa"/>
            <w:tcBorders>
              <w:top w:val="single" w:sz="24" w:space="0" w:color="00188F"/>
              <w:bottom w:val="single" w:sz="4" w:space="0" w:color="auto"/>
            </w:tcBorders>
            <w:shd w:val="clear" w:color="auto" w:fill="auto"/>
          </w:tcPr>
          <w:p w14:paraId="6A99B54F" w14:textId="77777777" w:rsidR="00532DF6" w:rsidRPr="00DA07FD" w:rsidRDefault="00532DF6" w:rsidP="00532DF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Febrero de 2017</w:t>
            </w:r>
          </w:p>
        </w:tc>
        <w:tc>
          <w:tcPr>
            <w:tcW w:w="3598" w:type="dxa"/>
            <w:tcBorders>
              <w:top w:val="single" w:sz="24" w:space="0" w:color="00188F"/>
              <w:bottom w:val="single" w:sz="4" w:space="0" w:color="auto"/>
            </w:tcBorders>
            <w:shd w:val="clear" w:color="auto" w:fill="auto"/>
          </w:tcPr>
          <w:p w14:paraId="25CD767C" w14:textId="77777777" w:rsidR="00532DF6" w:rsidRPr="00DA07FD" w:rsidRDefault="00532DF6" w:rsidP="00532DF6">
            <w:pPr>
              <w:pStyle w:val="ProductList-Offering"/>
              <w:tabs>
                <w:tab w:val="clear" w:pos="360"/>
                <w:tab w:val="clear" w:pos="720"/>
                <w:tab w:val="clear" w:pos="1080"/>
                <w:tab w:val="right" w:pos="2212"/>
              </w:tabs>
              <w:spacing w:before="40" w:after="40"/>
              <w:ind w:left="0"/>
              <w:rPr>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Términos y condiciones que rigen la implementación y el uso de un Producto.</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Términos de Licencia</w:t>
            </w:r>
            <w:r w:rsidRPr="00DA07FD">
              <w:rPr>
                <w:color w:val="0563C1"/>
                <w:szCs w:val="16"/>
                <w:lang w:val="es-ES_tradnl"/>
              </w:rPr>
              <w:fldChar w:fldCharType="end"/>
            </w:r>
            <w:r w:rsidRPr="00DA07FD">
              <w:rPr>
                <w:color w:val="000000" w:themeColor="text1"/>
                <w:szCs w:val="16"/>
                <w:lang w:val="es-ES_tradnl"/>
              </w:rPr>
              <w:t xml:space="preserve">: </w:t>
            </w:r>
            <w:hyperlink w:anchor="LicenseTerms_Universal" w:history="1">
              <w:r w:rsidRPr="00DA07FD">
                <w:rPr>
                  <w:rStyle w:val="Hyperlink"/>
                  <w:szCs w:val="16"/>
                  <w:lang w:val="es-ES_tradnl"/>
                </w:rPr>
                <w:t>Universal</w:t>
              </w:r>
            </w:hyperlink>
            <w:r w:rsidRPr="00DA07FD">
              <w:rPr>
                <w:color w:val="000000" w:themeColor="text1"/>
                <w:szCs w:val="16"/>
                <w:lang w:val="es-ES_tradnl"/>
              </w:rPr>
              <w:t xml:space="preserve">; </w:t>
            </w:r>
            <w:hyperlink w:anchor="LicenseTerms_LicenseModel_SAL_Server" w:history="1">
              <w:r w:rsidRPr="00DA07FD">
                <w:rPr>
                  <w:rStyle w:val="Hyperlink"/>
                  <w:szCs w:val="16"/>
                  <w:lang w:val="es-ES_tradnl"/>
                </w:rPr>
                <w:t>licencia SAL - Software de Servidor</w:t>
              </w:r>
            </w:hyperlink>
            <w:r w:rsidRPr="00DA07FD">
              <w:rPr>
                <w:szCs w:val="16"/>
                <w:lang w:val="es-ES_tradnl"/>
              </w:rPr>
              <w:t xml:space="preserve"> </w:t>
            </w:r>
          </w:p>
        </w:tc>
        <w:tc>
          <w:tcPr>
            <w:tcW w:w="3599" w:type="dxa"/>
            <w:tcBorders>
              <w:top w:val="single" w:sz="24" w:space="0" w:color="00188F"/>
              <w:bottom w:val="single" w:sz="4" w:space="0" w:color="auto"/>
            </w:tcBorders>
            <w:shd w:val="clear" w:color="auto" w:fill="auto"/>
          </w:tcPr>
          <w:p w14:paraId="56474445"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szCs w:val="16"/>
                <w:lang w:val="es-ES_tradnl"/>
              </w:rPr>
              <w:fldChar w:fldCharType="separate"/>
            </w:r>
            <w:r w:rsidRPr="00DA07FD">
              <w:rPr>
                <w:color w:val="0563C1"/>
                <w:szCs w:val="16"/>
                <w:lang w:val="es-ES_tradnl"/>
              </w:rPr>
              <w:t>Términos de Licencia Específicos de un Producto</w:t>
            </w:r>
            <w:r w:rsidRPr="00DA07FD">
              <w:rPr>
                <w:color w:val="0563C1"/>
                <w:szCs w:val="16"/>
                <w:lang w:val="es-ES_tradnl"/>
              </w:rPr>
              <w:fldChar w:fldCharType="end"/>
            </w:r>
            <w:r w:rsidRPr="00DA07FD">
              <w:rPr>
                <w:color w:val="000000" w:themeColor="text1"/>
                <w:szCs w:val="16"/>
                <w:lang w:val="es-ES_tradnl"/>
              </w:rPr>
              <w:t>: Todas las ediciones</w:t>
            </w:r>
          </w:p>
        </w:tc>
      </w:tr>
      <w:tr w:rsidR="00532DF6" w:rsidRPr="00912A3C" w14:paraId="7931A8C9" w14:textId="77777777" w:rsidTr="00532DF6">
        <w:tc>
          <w:tcPr>
            <w:tcW w:w="3598" w:type="dxa"/>
            <w:tcBorders>
              <w:top w:val="single" w:sz="4" w:space="0" w:color="auto"/>
              <w:bottom w:val="single" w:sz="4" w:space="0" w:color="auto"/>
            </w:tcBorders>
            <w:shd w:val="clear" w:color="auto" w:fill="auto"/>
          </w:tcPr>
          <w:p w14:paraId="7A4EF0AD"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"Versión Anterior: Versiones anteriores del Producto."</w:instrText>
            </w:r>
            <w:r w:rsidRPr="00DA07FD">
              <w:rPr>
                <w:color w:val="0563C1"/>
                <w:szCs w:val="16"/>
                <w:lang w:val="es-ES_tradnl"/>
              </w:rPr>
              <w:fldChar w:fldCharType="separate"/>
            </w:r>
            <w:r w:rsidRPr="00DA07FD">
              <w:rPr>
                <w:color w:val="0563C1"/>
                <w:szCs w:val="16"/>
                <w:lang w:val="es-ES_tradnl"/>
              </w:rPr>
              <w:t>Versión Anterior</w:t>
            </w:r>
            <w:r w:rsidRPr="00DA07FD">
              <w:rPr>
                <w:color w:val="0563C1"/>
                <w:szCs w:val="16"/>
                <w:lang w:val="es-ES_tradnl"/>
              </w:rPr>
              <w:fldChar w:fldCharType="end"/>
            </w:r>
            <w:r w:rsidRPr="00DA07FD">
              <w:rPr>
                <w:szCs w:val="16"/>
                <w:lang w:val="es-ES_tradnl"/>
              </w:rPr>
              <w:t>: Dynamics CRM 2016</w:t>
            </w:r>
            <w:r w:rsidRPr="00DA07FD">
              <w:rPr>
                <w:szCs w:val="16"/>
                <w:lang w:val="es-ES_tradnl"/>
              </w:rPr>
              <w:fldChar w:fldCharType="begin"/>
            </w:r>
            <w:r w:rsidRPr="00DA07FD">
              <w:rPr>
                <w:szCs w:val="16"/>
                <w:lang w:val="es-ES_tradnl"/>
              </w:rPr>
              <w:instrText>XE "Microsoft Dynamics CRM 2016"</w:instrText>
            </w:r>
            <w:r w:rsidRPr="00DA07FD">
              <w:rPr>
                <w:szCs w:val="16"/>
                <w:lang w:val="es-ES_tradnl"/>
              </w:rPr>
              <w:fldChar w:fldCharType="end"/>
            </w:r>
          </w:p>
        </w:tc>
        <w:tc>
          <w:tcPr>
            <w:tcW w:w="3598" w:type="dxa"/>
            <w:tcBorders>
              <w:top w:val="single" w:sz="4" w:space="0" w:color="auto"/>
              <w:bottom w:val="single" w:sz="4" w:space="0" w:color="000000" w:themeColor="text1"/>
            </w:tcBorders>
            <w:shd w:val="clear" w:color="auto" w:fill="BFBFBF"/>
          </w:tcPr>
          <w:p w14:paraId="41740CB7" w14:textId="77777777" w:rsidR="00532DF6" w:rsidRPr="00DA07FD" w:rsidRDefault="00532DF6" w:rsidP="00532DF6">
            <w:pPr>
              <w:pStyle w:val="ProductList-Offering"/>
              <w:tabs>
                <w:tab w:val="clear" w:pos="360"/>
                <w:tab w:val="clear" w:pos="720"/>
                <w:tab w:val="clear" w:pos="1080"/>
                <w:tab w:val="right" w:pos="2212"/>
              </w:tabs>
              <w:spacing w:before="40" w:after="40"/>
              <w:rPr>
                <w:color w:val="000000" w:themeColor="text1"/>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"Requisito Previo: Indica que se deben cumplir determinadas condiciones adicionales para adquirir Licencias para el Producto.</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Requisito Previo</w:t>
            </w:r>
            <w:r w:rsidRPr="00DA07FD">
              <w:rPr>
                <w:color w:val="404040"/>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auto"/>
          </w:tcPr>
          <w:p w14:paraId="1C18A9AA"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"Requisito de Licencia de Acceso: Indica si un Producto de Servidor requiere o no licencias SAL para el acceso de usuarios y dispositivos.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Requisito de Licencia de Acceso</w:t>
            </w:r>
            <w:r w:rsidRPr="00DA07FD">
              <w:rPr>
                <w:color w:val="0563C1"/>
                <w:szCs w:val="16"/>
                <w:lang w:val="es-ES_tradnl"/>
              </w:rPr>
              <w:fldChar w:fldCharType="end"/>
            </w:r>
            <w:r w:rsidRPr="00DA07FD">
              <w:rPr>
                <w:color w:val="000000" w:themeColor="text1"/>
                <w:szCs w:val="16"/>
                <w:lang w:val="es-ES_tradnl"/>
              </w:rPr>
              <w:t>: Sí</w:t>
            </w:r>
          </w:p>
        </w:tc>
      </w:tr>
      <w:tr w:rsidR="00532DF6" w:rsidRPr="00DA07FD" w14:paraId="42868523" w14:textId="77777777" w:rsidTr="00532DF6">
        <w:tc>
          <w:tcPr>
            <w:tcW w:w="3598" w:type="dxa"/>
            <w:tcBorders>
              <w:top w:val="single" w:sz="4" w:space="0" w:color="auto"/>
              <w:bottom w:val="single" w:sz="4" w:space="0" w:color="auto"/>
            </w:tcBorders>
            <w:shd w:val="clear" w:color="auto" w:fill="auto"/>
          </w:tcPr>
          <w:p w14:paraId="0125128C"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Adicional: Software que el Cliente tiene permitido utilizar en conjunto con su uso del software de servidor.</w:instrText>
            </w:r>
            <w:r w:rsidRPr="00DA07FD">
              <w:rPr>
                <w:color w:val="0563C1"/>
                <w:szCs w:val="16"/>
                <w:lang w:val="es-ES_tradnl"/>
              </w:rPr>
              <w:instrText xml:space="preserve"> </w:instrText>
            </w:r>
            <w:r w:rsidRPr="00DA07FD">
              <w:rPr>
                <w:color w:val="0563C1"/>
                <w:szCs w:val="16"/>
                <w:lang w:val="es-ES_tradnl"/>
              </w:rPr>
              <w:fldChar w:fldCharType="separate"/>
            </w:r>
            <w:r w:rsidRPr="00DA07FD">
              <w:rPr>
                <w:color w:val="0563C1"/>
                <w:szCs w:val="16"/>
                <w:lang w:val="es-ES_tradnl"/>
              </w:rPr>
              <w:t>Software Adicional</w:t>
            </w:r>
            <w:r w:rsidRPr="00DA07FD">
              <w:rPr>
                <w:color w:val="0563C1"/>
                <w:szCs w:val="16"/>
                <w:lang w:val="es-ES_tradnl"/>
              </w:rPr>
              <w:fldChar w:fldCharType="end"/>
            </w:r>
            <w:r w:rsidRPr="00DA07FD">
              <w:rPr>
                <w:color w:val="000000" w:themeColor="text1"/>
                <w:szCs w:val="16"/>
                <w:lang w:val="es-ES_tradnl"/>
              </w:rPr>
              <w:t>: Sí</w:t>
            </w:r>
          </w:p>
        </w:tc>
        <w:tc>
          <w:tcPr>
            <w:tcW w:w="3598" w:type="dxa"/>
            <w:tcBorders>
              <w:top w:val="single" w:sz="4" w:space="0" w:color="000000" w:themeColor="text1"/>
              <w:bottom w:val="single" w:sz="4" w:space="0" w:color="auto"/>
            </w:tcBorders>
            <w:shd w:val="clear" w:color="auto" w:fill="auto"/>
          </w:tcPr>
          <w:p w14:paraId="06452B27"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Software de Cliente</w:t>
            </w:r>
            <w:r w:rsidRPr="00DA07FD">
              <w:rPr>
                <w:color w:val="0563C1"/>
                <w:szCs w:val="16"/>
                <w:lang w:val="es-ES_tradnl"/>
              </w:rPr>
              <w:fldChar w:fldCharType="end"/>
            </w:r>
            <w:r w:rsidRPr="00DA07FD">
              <w:rPr>
                <w:color w:val="000000" w:themeColor="text1"/>
                <w:szCs w:val="16"/>
                <w:lang w:val="es-ES_tradnl"/>
              </w:rPr>
              <w:t>: incluye todo el Software Adicional</w:t>
            </w:r>
          </w:p>
        </w:tc>
        <w:tc>
          <w:tcPr>
            <w:tcW w:w="3599" w:type="dxa"/>
            <w:tcBorders>
              <w:top w:val="single" w:sz="4" w:space="0" w:color="auto"/>
              <w:bottom w:val="single" w:sz="4" w:space="0" w:color="auto"/>
            </w:tcBorders>
            <w:shd w:val="clear" w:color="auto" w:fill="auto"/>
          </w:tcPr>
          <w:p w14:paraId="269523AE"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szCs w:val="16"/>
                <w:lang w:val="es-ES_tradnl"/>
              </w:rPr>
              <w:fldChar w:fldCharType="separate"/>
            </w:r>
            <w:r w:rsidRPr="00DA07FD">
              <w:rPr>
                <w:color w:val="0563C1"/>
                <w:szCs w:val="16"/>
                <w:lang w:val="es-ES_tradnl"/>
              </w:rPr>
              <w:t>Elegible para DCP</w:t>
            </w:r>
            <w:r w:rsidRPr="00DA07FD">
              <w:rPr>
                <w:color w:val="0563C1"/>
                <w:szCs w:val="16"/>
                <w:lang w:val="es-ES_tradnl"/>
              </w:rPr>
              <w:fldChar w:fldCharType="end"/>
            </w:r>
            <w:r w:rsidRPr="00DA07FD">
              <w:rPr>
                <w:color w:val="000000" w:themeColor="text1"/>
                <w:szCs w:val="16"/>
                <w:lang w:val="es-ES_tradnl"/>
              </w:rPr>
              <w:t>: Sí</w:t>
            </w:r>
          </w:p>
        </w:tc>
      </w:tr>
      <w:tr w:rsidR="00532DF6" w:rsidRPr="00912A3C" w14:paraId="0E0ADF29" w14:textId="77777777" w:rsidTr="00532DF6">
        <w:tc>
          <w:tcPr>
            <w:tcW w:w="3598" w:type="dxa"/>
            <w:tcBorders>
              <w:top w:val="single" w:sz="4" w:space="0" w:color="auto"/>
              <w:bottom w:val="single" w:sz="4" w:space="0" w:color="auto"/>
            </w:tcBorders>
            <w:shd w:val="clear" w:color="auto" w:fill="BFBFBF"/>
          </w:tcPr>
          <w:p w14:paraId="3DAE6FBC" w14:textId="77777777" w:rsidR="00532DF6" w:rsidRPr="00DA07FD" w:rsidRDefault="00532DF6" w:rsidP="00532DF6">
            <w:pPr>
              <w:pStyle w:val="ProductList-Offering"/>
              <w:tabs>
                <w:tab w:val="clear" w:pos="360"/>
                <w:tab w:val="clear" w:pos="720"/>
                <w:tab w:val="clear" w:pos="1080"/>
                <w:tab w:val="left" w:pos="1676"/>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Recuperación ante Desastres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000000" w:themeColor="text1"/>
              <w:bottom w:val="single" w:sz="4" w:space="0" w:color="auto"/>
            </w:tcBorders>
            <w:shd w:val="clear" w:color="auto" w:fill="BFBFBF"/>
          </w:tcPr>
          <w:p w14:paraId="6801638C"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404040"/>
                <w:szCs w:val="16"/>
                <w:lang w:val="es-ES_tradnl"/>
              </w:rPr>
              <w:instrText xml:space="preserve">" </w:instrText>
            </w:r>
            <w:r w:rsidRPr="00DA07FD">
              <w:rPr>
                <w:color w:val="404040"/>
                <w:szCs w:val="16"/>
                <w:lang w:val="es-ES_tradnl"/>
              </w:rPr>
              <w:fldChar w:fldCharType="separate"/>
            </w:r>
            <w:r w:rsidRPr="00DA07FD">
              <w:rPr>
                <w:color w:val="404040"/>
                <w:szCs w:val="16"/>
                <w:lang w:val="es-ES_tradnl"/>
              </w:rPr>
              <w:t>Ediciones Anteriores</w:t>
            </w:r>
            <w:r w:rsidRPr="00DA07FD">
              <w:rPr>
                <w:color w:val="404040"/>
                <w:szCs w:val="16"/>
                <w:lang w:val="es-ES_tradnl"/>
              </w:rPr>
              <w:fldChar w:fldCharType="end"/>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szCs w:val="16"/>
                <w:lang w:val="es-ES_tradnl"/>
              </w:rPr>
              <w:fldChar w:fldCharType="separate"/>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szCs w:val="16"/>
                <w:lang w:val="es-ES_tradnl"/>
              </w:rPr>
              <w:fldChar w:fldCharType="end"/>
            </w:r>
            <w:r w:rsidRPr="00DA07FD">
              <w:rPr>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BFBFBF"/>
          </w:tcPr>
          <w:p w14:paraId="1854F36A"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color w:val="404040"/>
                <w:szCs w:val="16"/>
                <w:lang w:val="es-ES_tradnl"/>
              </w:rPr>
              <w:instrText xml:space="preserve">AutoTextList </w:instrText>
            </w:r>
            <w:r w:rsidRPr="00DA07FD">
              <w:rPr>
                <w:rStyle w:val="ProductList-BodyChar"/>
                <w:color w:val="404040"/>
                <w:sz w:val="16"/>
                <w:szCs w:val="16"/>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404040"/>
                <w:szCs w:val="16"/>
                <w:lang w:val="es-ES_tradnl"/>
              </w:rPr>
              <w:fldChar w:fldCharType="separate"/>
            </w:r>
            <w:r w:rsidRPr="00DA07FD">
              <w:rPr>
                <w:color w:val="404040"/>
                <w:szCs w:val="16"/>
                <w:lang w:val="es-ES_tradnl"/>
              </w:rPr>
              <w:t>Derechos de Conmutación por Error</w:t>
            </w:r>
            <w:r w:rsidRPr="00DA07FD">
              <w:rPr>
                <w:color w:val="404040"/>
                <w:szCs w:val="16"/>
                <w:lang w:val="es-ES_tradnl"/>
              </w:rPr>
              <w:fldChar w:fldCharType="end"/>
            </w:r>
            <w:r w:rsidRPr="00DA07FD">
              <w:rPr>
                <w:color w:val="404040"/>
                <w:szCs w:val="16"/>
                <w:lang w:val="es-ES_tradnl"/>
              </w:rPr>
              <w:t>: N/D</w:t>
            </w:r>
          </w:p>
        </w:tc>
      </w:tr>
      <w:tr w:rsidR="00532DF6" w:rsidRPr="00912A3C" w14:paraId="73D48221" w14:textId="77777777" w:rsidTr="00532DF6">
        <w:tc>
          <w:tcPr>
            <w:tcW w:w="3598" w:type="dxa"/>
            <w:tcBorders>
              <w:top w:val="single" w:sz="4" w:space="0" w:color="auto"/>
            </w:tcBorders>
            <w:shd w:val="clear" w:color="auto" w:fill="BFBFBF"/>
          </w:tcPr>
          <w:p w14:paraId="521FDD78"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Tecnologías incluidas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auto"/>
            </w:tcBorders>
            <w:shd w:val="clear" w:color="auto" w:fill="BFBFBF"/>
          </w:tcPr>
          <w:p w14:paraId="2B801990" w14:textId="77777777" w:rsidR="00532DF6" w:rsidRPr="00DA07FD" w:rsidRDefault="00532DF6" w:rsidP="00532DF6">
            <w:pPr>
              <w:pStyle w:val="ProductList-Offering"/>
              <w:tabs>
                <w:tab w:val="clear" w:pos="360"/>
                <w:tab w:val="clear" w:pos="720"/>
                <w:tab w:val="clear" w:pos="1080"/>
              </w:tabs>
              <w:spacing w:before="40" w:after="40"/>
              <w:ind w:left="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"Movilidad de Licencias: Permite la reasignación de licencias fuera de los plazos estándar; consulte Términos de Licencia Universales, Movilidad de Licencias, para obtener detalles.</w:instrText>
            </w:r>
            <w:r w:rsidRPr="00DA07FD">
              <w:rPr>
                <w:color w:val="404040"/>
                <w:szCs w:val="16"/>
                <w:lang w:val="es-ES_tradnl"/>
              </w:rPr>
              <w:fldChar w:fldCharType="separate"/>
            </w:r>
            <w:r w:rsidRPr="00DA07FD">
              <w:rPr>
                <w:color w:val="404040"/>
                <w:szCs w:val="16"/>
                <w:lang w:val="es-ES_tradnl"/>
              </w:rPr>
              <w:t>Movilidad de Licencias</w:t>
            </w:r>
            <w:r w:rsidRPr="00DA07FD">
              <w:rPr>
                <w:color w:val="404040"/>
                <w:szCs w:val="16"/>
                <w:lang w:val="es-ES_tradnl"/>
              </w:rPr>
              <w:fldChar w:fldCharType="end"/>
            </w:r>
            <w:r w:rsidRPr="00DA07FD">
              <w:rPr>
                <w:color w:val="404040"/>
                <w:szCs w:val="16"/>
                <w:lang w:val="es-ES_tradnl"/>
              </w:rPr>
              <w:t xml:space="preserve">: </w:t>
            </w:r>
            <w:r w:rsidRPr="00DA07FD">
              <w:rPr>
                <w:rStyle w:val="ProductList-Offering2Char"/>
                <w:color w:val="404040"/>
                <w:szCs w:val="16"/>
                <w:lang w:val="es-ES_tradnl"/>
              </w:rPr>
              <w:t>N/D</w:t>
            </w:r>
          </w:p>
        </w:tc>
        <w:tc>
          <w:tcPr>
            <w:tcW w:w="3599" w:type="dxa"/>
            <w:tcBorders>
              <w:top w:val="single" w:sz="4" w:space="0" w:color="auto"/>
            </w:tcBorders>
            <w:shd w:val="clear" w:color="auto" w:fill="auto"/>
          </w:tcPr>
          <w:p w14:paraId="6C618266"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Notificaciones</w:t>
            </w:r>
            <w:r w:rsidRPr="00DA07FD">
              <w:rPr>
                <w:color w:val="0563C1"/>
                <w:szCs w:val="16"/>
                <w:lang w:val="es-ES_tradnl"/>
              </w:rPr>
              <w:fldChar w:fldCharType="end"/>
            </w:r>
            <w:r w:rsidRPr="00DA07FD">
              <w:rPr>
                <w:color w:val="404040"/>
                <w:szCs w:val="16"/>
                <w:lang w:val="es-ES_tradnl"/>
              </w:rPr>
              <w:t>: Características basadas en Internet</w:t>
            </w:r>
          </w:p>
        </w:tc>
      </w:tr>
    </w:tbl>
    <w:p w14:paraId="3A912E97" w14:textId="77777777" w:rsidR="00532DF6" w:rsidRPr="00DA07FD" w:rsidRDefault="00532DF6" w:rsidP="00532DF6">
      <w:pPr>
        <w:pStyle w:val="ProductList-Body"/>
        <w:tabs>
          <w:tab w:val="clear" w:pos="360"/>
          <w:tab w:val="clear" w:pos="720"/>
          <w:tab w:val="clear" w:pos="1080"/>
        </w:tabs>
        <w:rPr>
          <w:lang w:val="es-ES_tradnl"/>
        </w:rPr>
      </w:pPr>
    </w:p>
    <w:p w14:paraId="6EB52168"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Acceso a software de servidor</w:t>
      </w:r>
    </w:p>
    <w:p w14:paraId="35CF88B8"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1.1 Licencia SAL de miembros del equipo</w:t>
      </w:r>
    </w:p>
    <w:p w14:paraId="75BCD115" w14:textId="77777777" w:rsidR="00532DF6" w:rsidRPr="00DA07FD" w:rsidRDefault="00532DF6" w:rsidP="00532DF6">
      <w:pPr>
        <w:pStyle w:val="ProductList-Body"/>
        <w:ind w:left="360"/>
        <w:rPr>
          <w:lang w:val="es-ES_tradnl"/>
        </w:rPr>
      </w:pPr>
      <w:r w:rsidRPr="00DA07FD">
        <w:rPr>
          <w:rFonts w:eastAsia="MS PGothic"/>
          <w:iCs/>
          <w:color w:val="000000"/>
          <w:lang w:val="es-ES_tradnl"/>
        </w:rPr>
        <w:t>A</w:t>
      </w:r>
      <w:r w:rsidRPr="00DA07FD">
        <w:rPr>
          <w:lang w:val="es-ES_tradnl"/>
        </w:rPr>
        <w:t>cceso al software de servidor para uso de los Miembros del Equipo.</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2CD4CCA4" w14:textId="77777777" w:rsidTr="00532DF6">
        <w:tc>
          <w:tcPr>
            <w:tcW w:w="3237" w:type="dxa"/>
            <w:tcBorders>
              <w:top w:val="single" w:sz="24" w:space="0" w:color="0072C6"/>
            </w:tcBorders>
            <w:shd w:val="clear" w:color="auto" w:fill="DEEAF6" w:themeFill="accent1" w:themeFillTint="33"/>
          </w:tcPr>
          <w:p w14:paraId="67AE1574"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C79E2A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for Team Members (usuario)</w:t>
            </w:r>
          </w:p>
        </w:tc>
        <w:tc>
          <w:tcPr>
            <w:tcW w:w="3600" w:type="dxa"/>
            <w:tcBorders>
              <w:top w:val="single" w:sz="24" w:space="0" w:color="0072C6"/>
              <w:left w:val="nil"/>
              <w:bottom w:val="single" w:sz="4" w:space="0" w:color="auto"/>
              <w:right w:val="single" w:sz="4" w:space="0" w:color="000000" w:themeColor="text1"/>
            </w:tcBorders>
          </w:tcPr>
          <w:p w14:paraId="0AF9D1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7ABB73E9" w14:textId="77777777" w:rsidR="00532DF6" w:rsidRPr="00DA07FD" w:rsidRDefault="00532DF6" w:rsidP="00532DF6">
      <w:pPr>
        <w:pStyle w:val="ProductList-Body"/>
        <w:tabs>
          <w:tab w:val="clear" w:pos="360"/>
          <w:tab w:val="clear" w:pos="720"/>
          <w:tab w:val="clear" w:pos="1080"/>
        </w:tabs>
        <w:rPr>
          <w:lang w:val="es-ES_tradnl"/>
        </w:rPr>
      </w:pPr>
    </w:p>
    <w:p w14:paraId="045AA4AA"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1.2 Licencia SAL de ventas</w:t>
      </w:r>
    </w:p>
    <w:p w14:paraId="246BBA58"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rFonts w:eastAsia="MS PGothic"/>
          <w:iCs/>
          <w:color w:val="000000"/>
          <w:lang w:val="es-ES_tradnl"/>
        </w:rPr>
        <w:t>A</w:t>
      </w:r>
      <w:r w:rsidRPr="00DA07FD">
        <w:rPr>
          <w:lang w:val="es-ES_tradnl"/>
        </w:rPr>
        <w:t xml:space="preserve">cceso al software de servidor para el uso de Ventas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3ABECEBC" w14:textId="77777777" w:rsidTr="00532DF6">
        <w:tc>
          <w:tcPr>
            <w:tcW w:w="3237" w:type="dxa"/>
            <w:tcBorders>
              <w:top w:val="single" w:sz="24" w:space="0" w:color="0072C6"/>
            </w:tcBorders>
            <w:shd w:val="clear" w:color="auto" w:fill="DEEAF6" w:themeFill="accent1" w:themeFillTint="33"/>
          </w:tcPr>
          <w:p w14:paraId="53D8785E"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28E830B"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Ventas (usuario)</w:t>
            </w:r>
          </w:p>
        </w:tc>
        <w:tc>
          <w:tcPr>
            <w:tcW w:w="3600" w:type="dxa"/>
            <w:tcBorders>
              <w:top w:val="single" w:sz="24" w:space="0" w:color="0072C6"/>
              <w:left w:val="nil"/>
              <w:bottom w:val="single" w:sz="4" w:space="0" w:color="auto"/>
              <w:right w:val="single" w:sz="4" w:space="0" w:color="000000" w:themeColor="text1"/>
            </w:tcBorders>
          </w:tcPr>
          <w:p w14:paraId="20460F1F"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450DDE29" w14:textId="77777777" w:rsidR="00532DF6" w:rsidRPr="00DA07FD" w:rsidRDefault="00532DF6" w:rsidP="00532DF6">
      <w:pPr>
        <w:pStyle w:val="ProductList-Body"/>
        <w:tabs>
          <w:tab w:val="clear" w:pos="360"/>
          <w:tab w:val="clear" w:pos="720"/>
          <w:tab w:val="clear" w:pos="1080"/>
        </w:tabs>
        <w:ind w:left="360"/>
        <w:rPr>
          <w:lang w:val="es-ES_tradnl"/>
        </w:rPr>
      </w:pPr>
    </w:p>
    <w:p w14:paraId="401098E5"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1.3 Licencia SAL de servicio al cliente</w:t>
      </w:r>
      <w:r w:rsidRPr="00DA07FD">
        <w:rPr>
          <w:lang w:val="es-ES_tradnl"/>
        </w:rPr>
        <w:t xml:space="preserve"> </w:t>
      </w:r>
    </w:p>
    <w:p w14:paraId="57C66667"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lang w:val="es-ES_tradnl"/>
        </w:rPr>
        <w:t xml:space="preserve">Acceso al software de servidor para el uso de Servicio al Cliente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912A3C" w14:paraId="6A6EFB93" w14:textId="77777777" w:rsidTr="00532DF6">
        <w:tc>
          <w:tcPr>
            <w:tcW w:w="3237" w:type="dxa"/>
            <w:tcBorders>
              <w:top w:val="single" w:sz="24" w:space="0" w:color="0072C6"/>
            </w:tcBorders>
            <w:shd w:val="clear" w:color="auto" w:fill="DEEAF6" w:themeFill="accent1" w:themeFillTint="33"/>
          </w:tcPr>
          <w:p w14:paraId="715355C1"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0DD33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Servicio al Cliente (usuario)</w:t>
            </w:r>
          </w:p>
        </w:tc>
        <w:tc>
          <w:tcPr>
            <w:tcW w:w="3600" w:type="dxa"/>
            <w:tcBorders>
              <w:top w:val="single" w:sz="24" w:space="0" w:color="0072C6"/>
              <w:left w:val="nil"/>
              <w:bottom w:val="single" w:sz="4" w:space="0" w:color="auto"/>
              <w:right w:val="single" w:sz="4" w:space="0" w:color="000000" w:themeColor="text1"/>
            </w:tcBorders>
          </w:tcPr>
          <w:p w14:paraId="1E6D84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51601E94" w14:textId="77777777" w:rsidR="00B8289F" w:rsidRPr="00DA07FD" w:rsidRDefault="00B8289F" w:rsidP="00B8289F">
      <w:pPr>
        <w:pStyle w:val="ProductList-Body"/>
        <w:rPr>
          <w:lang w:val="es-ES_tradnl"/>
        </w:rPr>
      </w:pPr>
    </w:p>
    <w:p w14:paraId="218280C5" w14:textId="5576908C" w:rsidR="006015B4" w:rsidRPr="00DA07FD" w:rsidRDefault="0081650B" w:rsidP="00DD7854">
      <w:pPr>
        <w:pStyle w:val="ProductList-ClauseHeading"/>
        <w:keepNext/>
        <w:tabs>
          <w:tab w:val="clear" w:pos="360"/>
          <w:tab w:val="clear" w:pos="720"/>
          <w:tab w:val="clear" w:pos="1080"/>
        </w:tabs>
        <w:ind w:left="360"/>
        <w:rPr>
          <w:lang w:val="es-ES_tradnl"/>
        </w:rPr>
      </w:pPr>
      <w:r w:rsidRPr="00DA07FD">
        <w:rPr>
          <w:color w:val="0072C6"/>
          <w:lang w:val="es-ES_tradnl"/>
        </w:rPr>
        <w:t>1.4 Renuncia de SAL</w:t>
      </w:r>
    </w:p>
    <w:p w14:paraId="427F993A" w14:textId="2BD5F11E" w:rsidR="006015B4" w:rsidRPr="00DA07FD" w:rsidRDefault="006015B4" w:rsidP="00771629">
      <w:pPr>
        <w:pStyle w:val="ProductList-Body"/>
        <w:ind w:left="360"/>
        <w:rPr>
          <w:lang w:val="es-ES_tradnl"/>
        </w:rPr>
      </w:pPr>
      <w:r w:rsidRPr="00DA07FD">
        <w:rPr>
          <w:lang w:val="es-ES_tradnl"/>
        </w:rPr>
        <w:t xml:space="preserve">El Cliente no necesita una </w:t>
      </w:r>
      <w:r w:rsidR="00771629" w:rsidRPr="00DA07FD">
        <w:rPr>
          <w:szCs w:val="18"/>
          <w:lang w:val="es-ES_tradnl"/>
        </w:rPr>
        <w:fldChar w:fldCharType="begin"/>
      </w:r>
      <w:r w:rsidR="00771629"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DA07FD">
        <w:rPr>
          <w:szCs w:val="18"/>
          <w:lang w:val="es-ES_tradnl"/>
        </w:rPr>
        <w:instrText>"</w:instrText>
      </w:r>
      <w:r w:rsidR="00771629" w:rsidRPr="00DA07FD">
        <w:rPr>
          <w:szCs w:val="18"/>
          <w:lang w:val="es-ES_tradnl"/>
        </w:rPr>
        <w:fldChar w:fldCharType="separate"/>
      </w:r>
      <w:r w:rsidR="00771629" w:rsidRPr="00DA07FD">
        <w:rPr>
          <w:szCs w:val="18"/>
          <w:lang w:val="es-ES_tradnl"/>
        </w:rPr>
        <w:t>SAL</w:t>
      </w:r>
      <w:r w:rsidR="00771629" w:rsidRPr="00DA07FD">
        <w:rPr>
          <w:szCs w:val="18"/>
          <w:lang w:val="es-ES_tradnl"/>
        </w:rPr>
        <w:fldChar w:fldCharType="end"/>
      </w:r>
      <w:r w:rsidRPr="00DA07FD">
        <w:rPr>
          <w:lang w:val="es-ES_tradnl"/>
        </w:rPr>
        <w:t xml:space="preserve"> para </w:t>
      </w:r>
      <w:r w:rsidR="00F43E2B" w:rsidRPr="00DA07FD">
        <w:rPr>
          <w:color w:val="0563C1"/>
          <w:szCs w:val="18"/>
          <w:lang w:val="es-ES_tradnl"/>
        </w:rPr>
        <w:fldChar w:fldCharType="begin"/>
      </w:r>
      <w:r w:rsidR="00F43E2B" w:rsidRPr="00DA07FD">
        <w:rPr>
          <w:color w:val="0563C1"/>
          <w:szCs w:val="18"/>
          <w:lang w:val="es-ES_tradnl"/>
        </w:rPr>
        <w:instrText>AutoTextList  \s NoStyle \t "Usuarios externos son los usuarios que no son empleados del Usuario Final del Cliente o de sus Filiales, o de los contratistas o representantes in situ de sus filiales."</w:instrText>
      </w:r>
      <w:r w:rsidR="00F43E2B" w:rsidRPr="00DA07FD">
        <w:rPr>
          <w:color w:val="0563C1"/>
          <w:szCs w:val="18"/>
          <w:lang w:val="es-ES_tradnl"/>
        </w:rPr>
        <w:fldChar w:fldCharType="separate"/>
      </w:r>
      <w:r w:rsidR="00F43E2B" w:rsidRPr="00DA07FD">
        <w:rPr>
          <w:color w:val="0563C1"/>
          <w:szCs w:val="18"/>
          <w:lang w:val="es-ES_tradnl"/>
        </w:rPr>
        <w:t>Usuarios externos</w:t>
      </w:r>
      <w:r w:rsidR="00F43E2B" w:rsidRPr="00DA07FD">
        <w:rPr>
          <w:color w:val="0563C1"/>
          <w:szCs w:val="18"/>
          <w:lang w:val="es-ES_tradnl"/>
        </w:rPr>
        <w:fldChar w:fldCharType="end"/>
      </w:r>
      <w:r w:rsidRPr="00DA07FD">
        <w:rPr>
          <w:color w:val="0563C1"/>
          <w:szCs w:val="18"/>
          <w:lang w:val="es-ES_tradnl"/>
        </w:rPr>
        <w:t xml:space="preserve"> </w:t>
      </w:r>
      <w:r w:rsidRPr="00DA07FD">
        <w:rPr>
          <w:lang w:val="es-ES_tradnl"/>
        </w:rPr>
        <w:t xml:space="preserve">que accedan a Microsoft Dynamics </w:t>
      </w:r>
      <w:r w:rsidR="00532DF6" w:rsidRPr="00DA07FD">
        <w:rPr>
          <w:lang w:val="es-ES_tradnl"/>
        </w:rPr>
        <w:t>365</w:t>
      </w:r>
      <w:r w:rsidRPr="00DA07FD">
        <w:rPr>
          <w:lang w:val="es-ES_tradnl"/>
        </w:rPr>
        <w:t xml:space="preserve"> a través de ninguna aplicación / interfaz gráfica de usuario (GUI) que no sean los clientes Microsoft Dynamics </w:t>
      </w:r>
      <w:r w:rsidR="00532DF6" w:rsidRPr="00DA07FD">
        <w:rPr>
          <w:lang w:val="es-ES_tradnl"/>
        </w:rPr>
        <w:t>365</w:t>
      </w:r>
      <w:r w:rsidRPr="00DA07FD">
        <w:rPr>
          <w:lang w:val="es-ES_tradnl"/>
        </w:rPr>
        <w:t>. Esta renuncia no se aplica a los contratistas o representantes del Cliente o sus Filiales.</w:t>
      </w:r>
    </w:p>
    <w:p w14:paraId="43E09CA1" w14:textId="77777777" w:rsidR="006015B4" w:rsidRPr="00DA07FD" w:rsidRDefault="006015B4" w:rsidP="006015B4">
      <w:pPr>
        <w:pStyle w:val="ProductList-Body"/>
        <w:rPr>
          <w:lang w:val="es-ES_tradnl"/>
        </w:rPr>
      </w:pPr>
    </w:p>
    <w:p w14:paraId="25997E41" w14:textId="5BB5099D" w:rsidR="00CF3A0D" w:rsidRPr="00DA07FD" w:rsidRDefault="006015B4" w:rsidP="00520294">
      <w:pPr>
        <w:pStyle w:val="ProductList-ClauseHeading"/>
        <w:keepNext/>
        <w:rPr>
          <w:lang w:val="es-ES_tradnl"/>
        </w:rPr>
      </w:pPr>
      <w:r w:rsidRPr="00DA07FD">
        <w:rPr>
          <w:lang w:val="es-ES_tradnl"/>
        </w:rPr>
        <w:t>2. Derechos de cambio a una versión anterior</w:t>
      </w:r>
    </w:p>
    <w:p w14:paraId="0C8D45EE" w14:textId="32A501A1" w:rsidR="00CF3A0D" w:rsidRPr="00DA07FD" w:rsidRDefault="006015B4"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678F1C89" w14:textId="413FA151" w:rsidR="00CF3A0D" w:rsidRPr="00DA07FD" w:rsidRDefault="00CF3A0D" w:rsidP="00CF3A0D">
      <w:pPr>
        <w:pStyle w:val="ProductList-Body"/>
        <w:tabs>
          <w:tab w:val="clear" w:pos="360"/>
          <w:tab w:val="clear" w:pos="720"/>
          <w:tab w:val="clear" w:pos="1080"/>
        </w:tabs>
        <w:rPr>
          <w:lang w:val="es-ES_tradnl"/>
        </w:rPr>
      </w:pPr>
    </w:p>
    <w:p w14:paraId="4FEAE1A5" w14:textId="77777777" w:rsidR="006A2484" w:rsidRPr="00DA07FD" w:rsidRDefault="006A2484" w:rsidP="006A2484">
      <w:pPr>
        <w:pStyle w:val="ProductList-ClauseHeading"/>
        <w:rPr>
          <w:lang w:val="es-ES_tradnl"/>
        </w:rPr>
      </w:pPr>
      <w:r w:rsidRPr="00DA07FD">
        <w:rPr>
          <w:lang w:val="es-ES_tradnl"/>
        </w:rPr>
        <w:t>3. Elegibilidad para ofertas cualificadas</w:t>
      </w:r>
    </w:p>
    <w:p w14:paraId="00DF476B" w14:textId="77777777" w:rsidR="006A2484" w:rsidRPr="00DA07FD" w:rsidRDefault="006A2484" w:rsidP="006A2484">
      <w:pPr>
        <w:pStyle w:val="ProductList-Body"/>
        <w:rPr>
          <w:lang w:val="es-ES_tradnl"/>
        </w:rPr>
      </w:pPr>
      <w:r w:rsidRPr="00DA07FD">
        <w:rPr>
          <w:lang w:val="es-ES_tradnl"/>
        </w:rPr>
        <w:t>Los clientes que renueven un contrato con Licencias SAL de Microsoft Dynamics CRM al 1 de febrero de 2017 podrán adquirir Licencias de Ofertas Cualificadas de Licencia SAL de Microsoft Dynamics 365 en las renovaciones de contrato que se realicen antes del 31 de octubre de 2019.</w:t>
      </w:r>
    </w:p>
    <w:p w14:paraId="1EDF237E" w14:textId="77777777" w:rsidR="006A2484" w:rsidRPr="00DA07FD" w:rsidRDefault="006A2484" w:rsidP="00CF3A0D">
      <w:pPr>
        <w:pStyle w:val="ProductList-Body"/>
        <w:tabs>
          <w:tab w:val="clear" w:pos="360"/>
          <w:tab w:val="clear" w:pos="720"/>
          <w:tab w:val="clear" w:pos="1080"/>
        </w:tabs>
        <w:rPr>
          <w:lang w:val="es-ES_tradnl"/>
        </w:rPr>
      </w:pPr>
    </w:p>
    <w:p w14:paraId="49ABA64F" w14:textId="0AF931DF" w:rsidR="006015B4" w:rsidRPr="00DA07FD" w:rsidRDefault="006A2484" w:rsidP="006015B4">
      <w:pPr>
        <w:pStyle w:val="ProductList-ClauseHeading"/>
        <w:rPr>
          <w:lang w:val="es-ES_tradnl"/>
        </w:rPr>
      </w:pPr>
      <w:r w:rsidRPr="00DA07FD">
        <w:rPr>
          <w:lang w:val="es-ES_tradnl"/>
        </w:rPr>
        <w:t>4</w:t>
      </w:r>
      <w:r w:rsidR="006015B4" w:rsidRPr="00DA07FD">
        <w:rPr>
          <w:lang w:val="es-ES_tradnl"/>
        </w:rPr>
        <w:t>. Yammer</w:t>
      </w:r>
    </w:p>
    <w:p w14:paraId="61091BB6" w14:textId="6ECB884F" w:rsidR="006015B4" w:rsidRPr="00DA07FD" w:rsidRDefault="00680B82" w:rsidP="006015B4">
      <w:pPr>
        <w:pStyle w:val="ProductList-Body"/>
        <w:tabs>
          <w:tab w:val="clear" w:pos="360"/>
          <w:tab w:val="clear" w:pos="720"/>
          <w:tab w:val="clear" w:pos="1080"/>
        </w:tabs>
        <w:rPr>
          <w:lang w:val="es-ES_tradnl"/>
        </w:rPr>
      </w:pPr>
      <w:r w:rsidRPr="00DA07FD">
        <w:rPr>
          <w:lang w:val="es-ES_tradnl"/>
        </w:rPr>
        <w:t xml:space="preserve">Microsoft Dynamics </w:t>
      </w:r>
      <w:r w:rsidR="00532DF6" w:rsidRPr="00DA07FD">
        <w:rPr>
          <w:lang w:val="es-ES_tradnl"/>
        </w:rPr>
        <w:t>365</w:t>
      </w:r>
      <w:r w:rsidRPr="00DA07FD">
        <w:rPr>
          <w:lang w:val="es-ES_tradnl"/>
        </w:rPr>
        <w:t xml:space="preserve"> permite que ciertos datos del cliente se compartan con Yammer. Los términos de uso en virtud de los cuales el Cliente adquiere Yammer se aplican a la transmisión y el uso de estos datos del cliente.</w:t>
      </w:r>
    </w:p>
    <w:p w14:paraId="2C6BF3F6" w14:textId="77777777" w:rsidR="00CF3A0D" w:rsidRPr="00DA07FD" w:rsidRDefault="00CF3A0D" w:rsidP="00CF3A0D">
      <w:pPr>
        <w:pStyle w:val="ProductList-Body"/>
        <w:tabs>
          <w:tab w:val="clear" w:pos="360"/>
          <w:tab w:val="clear" w:pos="720"/>
          <w:tab w:val="clear" w:pos="1080"/>
        </w:tabs>
        <w:ind w:left="360"/>
        <w:rPr>
          <w:lang w:val="es-ES_tradnl"/>
        </w:rPr>
      </w:pPr>
    </w:p>
    <w:p w14:paraId="3DFA33A6" w14:textId="247A8DA7" w:rsidR="00CF3A0D" w:rsidRPr="00DA07FD" w:rsidRDefault="006A2484" w:rsidP="00CF3A0D">
      <w:pPr>
        <w:pStyle w:val="ProductList-ClauseHeading"/>
        <w:tabs>
          <w:tab w:val="clear" w:pos="360"/>
          <w:tab w:val="clear" w:pos="720"/>
          <w:tab w:val="clear" w:pos="1080"/>
        </w:tabs>
        <w:rPr>
          <w:lang w:val="es-ES_tradnl"/>
        </w:rPr>
      </w:pPr>
      <w:r w:rsidRPr="00DA07FD">
        <w:rPr>
          <w:lang w:val="es-ES_tradnl"/>
        </w:rPr>
        <w:t>5</w:t>
      </w:r>
      <w:r w:rsidR="006015B4"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B8289F" w:rsidRPr="00BE3C1D"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5C500C" w:rsidRDefault="00B8289F" w:rsidP="00011142">
            <w:pPr>
              <w:pStyle w:val="ProductList-TableBody"/>
              <w:rPr>
                <w:rFonts w:asciiTheme="majorHAnsi" w:hAnsiTheme="majorHAnsi"/>
              </w:rPr>
            </w:pPr>
            <w:r w:rsidRPr="005C500C">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5C500C" w:rsidRDefault="00B8289F" w:rsidP="00011142">
            <w:pPr>
              <w:pStyle w:val="ProductList-TableBody"/>
              <w:rPr>
                <w:rFonts w:asciiTheme="majorHAnsi" w:hAnsiTheme="majorHAnsi"/>
                <w:lang w:val="pt-BR"/>
              </w:rPr>
            </w:pPr>
            <w:r w:rsidRPr="005C500C">
              <w:rPr>
                <w:rFonts w:asciiTheme="majorHAnsi" w:hAnsiTheme="majorHAnsi"/>
                <w:color w:val="000000" w:themeColor="text1"/>
                <w:lang w:val="pt-BR"/>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DA07FD" w:rsidRDefault="00B8289F" w:rsidP="00011142">
            <w:pPr>
              <w:pStyle w:val="ProductList-TableBody"/>
              <w:rPr>
                <w:rFonts w:asciiTheme="majorHAnsi" w:hAnsiTheme="majorHAnsi"/>
                <w:lang w:val="es-ES_tradnl"/>
              </w:rPr>
            </w:pPr>
            <w:r w:rsidRPr="00DA07FD">
              <w:rPr>
                <w:rFonts w:asciiTheme="majorHAnsi" w:hAnsiTheme="majorHAnsi"/>
                <w:color w:val="000000" w:themeColor="text1"/>
                <w:lang w:val="es-ES_tradnl"/>
              </w:rPr>
              <w:t>Extensiones de Creación de Informes de Microsoft Dynamics CRM 2016</w:t>
            </w:r>
          </w:p>
        </w:tc>
      </w:tr>
      <w:tr w:rsidR="00B8289F" w:rsidRPr="00DA07FD"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DA07FD" w:rsidRDefault="00B8289F" w:rsidP="00011142">
            <w:pPr>
              <w:pStyle w:val="ProductList-TableBody"/>
              <w:rPr>
                <w:rFonts w:asciiTheme="majorHAnsi" w:hAnsiTheme="majorHAnsi"/>
                <w:lang w:val="es-ES_tradnl"/>
              </w:rPr>
            </w:pPr>
            <w:r w:rsidRPr="00DA07FD">
              <w:rPr>
                <w:rFonts w:asciiTheme="majorHAnsi" w:hAnsiTheme="majorHAnsi"/>
                <w:color w:val="000000" w:themeColor="text1"/>
                <w:lang w:val="es-ES_tradnl"/>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DA07FD" w:rsidRDefault="00B8289F" w:rsidP="00011142">
            <w:pPr>
              <w:pStyle w:val="ProductList-TableBody"/>
              <w:rPr>
                <w:rFonts w:asciiTheme="majorHAnsi" w:hAnsiTheme="majorHAnsi"/>
                <w:lang w:val="es-ES_tradnl"/>
              </w:rPr>
            </w:pPr>
            <w:r w:rsidRPr="00DA07FD">
              <w:rPr>
                <w:rFonts w:asciiTheme="majorHAnsi" w:hAnsiTheme="majorHAnsi"/>
                <w:color w:val="000000" w:themeColor="text1"/>
                <w:lang w:val="es-ES_tradnl"/>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5C500C" w:rsidRDefault="00B8289F" w:rsidP="00B8289F">
            <w:pPr>
              <w:pStyle w:val="ProductList-TableBody"/>
              <w:rPr>
                <w:rFonts w:asciiTheme="majorHAnsi" w:hAnsiTheme="majorHAnsi"/>
              </w:rPr>
            </w:pPr>
            <w:r w:rsidRPr="005C500C">
              <w:rPr>
                <w:rFonts w:asciiTheme="majorHAnsi" w:hAnsiTheme="majorHAnsi"/>
                <w:color w:val="000000" w:themeColor="text1"/>
              </w:rPr>
              <w:t>Marketing Pilot Connector para Microsoft Dynamics CRM</w:t>
            </w:r>
          </w:p>
        </w:tc>
      </w:tr>
      <w:tr w:rsidR="00B8289F" w:rsidRPr="00BE3C1D"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DA07FD" w:rsidRDefault="00B8289F" w:rsidP="00B8289F">
            <w:pPr>
              <w:pStyle w:val="ProductList-TableBody"/>
              <w:rPr>
                <w:rFonts w:asciiTheme="majorHAnsi" w:hAnsiTheme="majorHAnsi"/>
                <w:lang w:val="es-ES_tradnl"/>
              </w:rPr>
            </w:pPr>
            <w:r w:rsidRPr="00DA07FD">
              <w:rPr>
                <w:rFonts w:asciiTheme="majorHAnsi" w:hAnsiTheme="majorHAnsi"/>
                <w:lang w:val="es-ES_tradnl"/>
              </w:rPr>
              <w:t>Microsoft Dynamics CRM para dispositivos compatibles</w:t>
            </w:r>
            <w:r w:rsidRPr="00DA07FD">
              <w:rPr>
                <w:rFonts w:asciiTheme="majorHAnsi" w:hAnsiTheme="majorHAnsi"/>
                <w:color w:val="FF0000"/>
                <w:lang w:val="es-ES_tradnl"/>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5C500C" w:rsidRDefault="00B8289F" w:rsidP="00011142">
            <w:pPr>
              <w:pStyle w:val="ProductList-TableBody"/>
              <w:rPr>
                <w:rFonts w:asciiTheme="majorHAnsi" w:hAnsiTheme="majorHAnsi"/>
                <w:lang w:val="pt-BR"/>
              </w:rPr>
            </w:pPr>
            <w:r w:rsidRPr="005C500C">
              <w:rPr>
                <w:rFonts w:asciiTheme="majorHAnsi" w:hAnsiTheme="majorHAnsi"/>
                <w:color w:val="000000" w:themeColor="text1"/>
                <w:lang w:val="pt-B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5C500C" w:rsidRDefault="00B8289F" w:rsidP="00B8289F">
            <w:pPr>
              <w:pStyle w:val="ProductList-TableBody"/>
              <w:rPr>
                <w:rFonts w:asciiTheme="majorHAnsi" w:hAnsiTheme="majorHAnsi"/>
                <w:lang w:val="pt-BR"/>
              </w:rPr>
            </w:pPr>
          </w:p>
        </w:tc>
      </w:tr>
    </w:tbl>
    <w:p w14:paraId="4C8122E3"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Pr="00DA07FD">
          <w:rPr>
            <w:rStyle w:val="Hyperlink"/>
            <w:sz w:val="16"/>
            <w:szCs w:val="16"/>
            <w:lang w:val="es-ES_tradnl"/>
          </w:rPr>
          <w:t>Tabla de contenido</w:t>
        </w:r>
      </w:hyperlink>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49425E29" w14:textId="1ADC67BF" w:rsidR="0081650B" w:rsidRPr="002C6BB0" w:rsidRDefault="0081650B" w:rsidP="005D7EF7">
      <w:pPr>
        <w:pStyle w:val="ProductList-Offering2Heading"/>
        <w:outlineLvl w:val="2"/>
        <w:rPr>
          <w:lang w:val="pt-BR"/>
        </w:rPr>
      </w:pPr>
      <w:bookmarkStart w:id="62" w:name="_Toc4407358"/>
      <w:r w:rsidRPr="002C6BB0">
        <w:rPr>
          <w:lang w:val="pt-BR"/>
        </w:rPr>
        <w:t>Microsoft Dynamics NAV</w:t>
      </w:r>
      <w:bookmarkEnd w:id="62"/>
    </w:p>
    <w:p w14:paraId="12231DC5" w14:textId="77777777" w:rsidR="0081650B" w:rsidRPr="002C6BB0" w:rsidRDefault="0081650B" w:rsidP="0081650B">
      <w:pPr>
        <w:spacing w:after="0" w:line="240" w:lineRule="auto"/>
        <w:rPr>
          <w:sz w:val="18"/>
          <w:szCs w:val="18"/>
          <w:lang w:val="pt-BR"/>
        </w:rPr>
        <w:sectPr w:rsidR="0081650B" w:rsidRPr="002C6BB0" w:rsidSect="00D81D98">
          <w:footerReference w:type="first" r:id="rId32"/>
          <w:type w:val="continuous"/>
          <w:pgSz w:w="12240" w:h="15840"/>
          <w:pgMar w:top="1166" w:right="720" w:bottom="720" w:left="720" w:header="720" w:footer="720" w:gutter="0"/>
          <w:cols w:space="720"/>
          <w:titlePg/>
          <w:docGrid w:linePitch="360"/>
        </w:sectPr>
      </w:pPr>
    </w:p>
    <w:p w14:paraId="6839C975" w14:textId="7BFF26CD" w:rsidR="0081650B" w:rsidRPr="002C6BB0" w:rsidRDefault="0081650B" w:rsidP="00ED3A6B">
      <w:pPr>
        <w:pStyle w:val="ProductList-Body"/>
        <w:rPr>
          <w:lang w:val="pt-BR"/>
        </w:rPr>
      </w:pPr>
      <w:r w:rsidRPr="002C6BB0">
        <w:rPr>
          <w:lang w:val="pt-BR"/>
        </w:rPr>
        <w:t xml:space="preserve">Microsoft Dynamics NAV </w:t>
      </w:r>
      <w:r w:rsidR="00DA07FD" w:rsidRPr="002C6BB0">
        <w:rPr>
          <w:lang w:val="pt-BR"/>
        </w:rPr>
        <w:t>2018</w:t>
      </w:r>
      <w:r w:rsidRPr="00DA07FD">
        <w:rPr>
          <w:lang w:val="es-ES_tradnl"/>
        </w:rPr>
        <w:fldChar w:fldCharType="begin"/>
      </w:r>
      <w:r w:rsidRPr="002C6BB0">
        <w:rPr>
          <w:lang w:val="pt-BR"/>
        </w:rPr>
        <w:instrText xml:space="preserve">XE "Microsoft Dynamics NAV </w:instrText>
      </w:r>
      <w:r w:rsidR="00DA07FD" w:rsidRPr="002C6BB0">
        <w:rPr>
          <w:lang w:val="pt-BR"/>
        </w:rPr>
        <w:instrText>2018</w:instrText>
      </w:r>
      <w:r w:rsidRPr="002C6BB0">
        <w:rPr>
          <w:lang w:val="pt-BR"/>
        </w:rPr>
        <w:instrText>"</w:instrText>
      </w:r>
      <w:r w:rsidRPr="00DA07FD">
        <w:rPr>
          <w:lang w:val="es-ES_tradnl"/>
        </w:rPr>
        <w:fldChar w:fldCharType="end"/>
      </w:r>
      <w:r w:rsidRPr="002C6BB0">
        <w:rPr>
          <w:lang w:val="pt-BR"/>
        </w:rPr>
        <w:t xml:space="preserve"> (Licencia de Procesador)</w:t>
      </w:r>
    </w:p>
    <w:p w14:paraId="0BF284DE" w14:textId="0BD82B4E" w:rsidR="0081650B" w:rsidRPr="005C500C" w:rsidRDefault="0081650B" w:rsidP="00ED3A6B">
      <w:pPr>
        <w:pStyle w:val="ProductList-Body"/>
        <w:rPr>
          <w:lang w:val="pt-BR"/>
        </w:rPr>
      </w:pPr>
      <w:r w:rsidRPr="005C500C">
        <w:rPr>
          <w:lang w:val="pt-BR"/>
        </w:rPr>
        <w:t xml:space="preserve">Microsoft Dynamics NAV </w:t>
      </w:r>
      <w:r w:rsidR="00DA07FD" w:rsidRPr="005C500C">
        <w:rPr>
          <w:lang w:val="pt-BR"/>
        </w:rPr>
        <w:t>2018</w:t>
      </w:r>
      <w:r w:rsidRPr="00DA07FD">
        <w:rPr>
          <w:lang w:val="es-ES_tradnl"/>
        </w:rPr>
        <w:fldChar w:fldCharType="begin"/>
      </w:r>
      <w:r w:rsidRPr="005C500C">
        <w:rPr>
          <w:lang w:val="pt-BR"/>
        </w:rPr>
        <w:instrText xml:space="preserve">XE "Microsoft Dynamics NAV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3705C859" w14:textId="77777777" w:rsidR="0081650B" w:rsidRPr="005C500C" w:rsidRDefault="0081650B" w:rsidP="0081650B">
      <w:pPr>
        <w:spacing w:after="0" w:line="240" w:lineRule="auto"/>
        <w:rPr>
          <w:sz w:val="18"/>
          <w:szCs w:val="18"/>
          <w:lang w:val="pt-BR"/>
        </w:rPr>
        <w:sectPr w:rsidR="0081650B" w:rsidRPr="005C500C" w:rsidSect="00D81D98">
          <w:type w:val="continuous"/>
          <w:pgSz w:w="12240" w:h="15840"/>
          <w:pgMar w:top="1166" w:right="720" w:bottom="720" w:left="720" w:header="720" w:footer="720" w:gutter="0"/>
          <w:cols w:num="2" w:space="720"/>
          <w:titlePg/>
          <w:docGrid w:linePitch="360"/>
        </w:sectPr>
      </w:pPr>
    </w:p>
    <w:p w14:paraId="71DFF9AF" w14:textId="77777777" w:rsidR="0081650B" w:rsidRPr="005C500C"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912A3C" w14:paraId="6223A480" w14:textId="77777777" w:rsidTr="006D57BB">
        <w:tc>
          <w:tcPr>
            <w:tcW w:w="3598" w:type="dxa"/>
            <w:tcBorders>
              <w:top w:val="single" w:sz="24" w:space="0" w:color="00188F"/>
              <w:bottom w:val="single" w:sz="4" w:space="0" w:color="auto"/>
            </w:tcBorders>
            <w:shd w:val="clear" w:color="auto" w:fill="auto"/>
          </w:tcPr>
          <w:p w14:paraId="387AA1E4" w14:textId="4F2696E7" w:rsidR="0081650B" w:rsidRPr="00DA07FD" w:rsidRDefault="007574F9" w:rsidP="002859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DA07FD" w:rsidRPr="00DA07FD">
              <w:rPr>
                <w:rFonts w:asciiTheme="majorHAnsi" w:hAnsiTheme="majorHAnsi"/>
                <w:color w:val="000000" w:themeColor="text1"/>
                <w:lang w:val="es-ES_tradnl"/>
              </w:rPr>
              <w:t xml:space="preserve">Diciembre </w:t>
            </w:r>
            <w:r w:rsidR="00B870CD" w:rsidRPr="00DA07FD">
              <w:rPr>
                <w:rFonts w:asciiTheme="majorHAnsi" w:hAnsiTheme="majorHAnsi"/>
                <w:color w:val="000000" w:themeColor="text1"/>
                <w:lang w:val="es-ES_tradnl"/>
              </w:rPr>
              <w:t xml:space="preserve">de </w:t>
            </w:r>
            <w:r w:rsidR="0028591F" w:rsidRPr="00DA07FD">
              <w:rPr>
                <w:rFonts w:asciiTheme="majorHAnsi" w:hAnsiTheme="majorHAnsi"/>
                <w:color w:val="000000" w:themeColor="text1"/>
                <w:lang w:val="es-ES_tradnl"/>
              </w:rPr>
              <w:t>201</w:t>
            </w:r>
            <w:r w:rsidR="00DA07FD">
              <w:rPr>
                <w:rFonts w:asciiTheme="majorHAnsi" w:hAnsiTheme="majorHAnsi"/>
                <w:color w:val="000000" w:themeColor="text1"/>
                <w:lang w:val="es-ES_tradnl"/>
              </w:rPr>
              <w:t>7</w:t>
            </w:r>
          </w:p>
        </w:tc>
        <w:tc>
          <w:tcPr>
            <w:tcW w:w="3598" w:type="dxa"/>
            <w:tcBorders>
              <w:top w:val="single" w:sz="24" w:space="0" w:color="00188F"/>
              <w:bottom w:val="single" w:sz="4" w:space="0" w:color="auto"/>
            </w:tcBorders>
            <w:shd w:val="clear" w:color="auto" w:fill="auto"/>
          </w:tcPr>
          <w:p w14:paraId="53A17048" w14:textId="6AF9E30E" w:rsidR="0081650B" w:rsidRPr="00DA07FD" w:rsidRDefault="00621202" w:rsidP="00547C4A">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1650B" w:rsidRPr="00DA07FD">
              <w:rPr>
                <w:color w:val="000000" w:themeColor="text1"/>
                <w:lang w:val="es-ES_tradnl"/>
              </w:rPr>
              <w:t xml:space="preserve">: </w:t>
            </w:r>
            <w:hyperlink w:anchor="LicenseTerms_Universal" w:history="1">
              <w:r w:rsidR="0081650B" w:rsidRPr="00DA07FD">
                <w:rPr>
                  <w:rStyle w:val="Hyperlink"/>
                  <w:lang w:val="es-ES_tradnl"/>
                </w:rPr>
                <w:t>Universal</w:t>
              </w:r>
            </w:hyperlink>
            <w:r w:rsidR="0081650B" w:rsidRPr="00DA07FD">
              <w:rPr>
                <w:color w:val="000000" w:themeColor="text1"/>
                <w:lang w:val="es-ES_tradnl"/>
              </w:rPr>
              <w:t xml:space="preserve">; </w:t>
            </w:r>
            <w:hyperlink w:anchor="PorProcesador" w:history="1">
              <w:r w:rsidR="00854946" w:rsidRPr="00DA07FD">
                <w:rPr>
                  <w:rStyle w:val="Hyperlink"/>
                  <w:lang w:val="es-ES_tradnl"/>
                </w:rPr>
                <w:t>por Procesador</w:t>
              </w:r>
            </w:hyperlink>
            <w:r w:rsidR="0081650B" w:rsidRPr="00DA07FD">
              <w:rPr>
                <w:color w:val="000000" w:themeColor="text1"/>
                <w:lang w:val="es-ES_tradnl"/>
              </w:rPr>
              <w:t xml:space="preserve">, </w:t>
            </w:r>
            <w:hyperlink w:anchor="LicenseTerms_LicenseModel_SAL_Server" w:history="1">
              <w:r w:rsidR="0081650B" w:rsidRPr="00DA07FD">
                <w:rPr>
                  <w:rStyle w:val="Hyperlink"/>
                  <w:lang w:val="es-ES_tradnl"/>
                </w:rPr>
                <w:t>Licencia SAL - Software de Servidor</w:t>
              </w:r>
            </w:hyperlink>
            <w:r w:rsidR="0081650B" w:rsidRPr="00DA07FD">
              <w:rPr>
                <w:lang w:val="es-ES_tradnl"/>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1650B" w:rsidRPr="00DA07FD">
              <w:rPr>
                <w:color w:val="000000" w:themeColor="text1"/>
                <w:lang w:val="es-ES_tradnl"/>
              </w:rPr>
              <w:t>: Sí</w:t>
            </w:r>
          </w:p>
        </w:tc>
      </w:tr>
      <w:tr w:rsidR="0081650B" w:rsidRPr="00912A3C" w14:paraId="2A48CE64" w14:textId="77777777" w:rsidTr="006D57BB">
        <w:tc>
          <w:tcPr>
            <w:tcW w:w="3598" w:type="dxa"/>
            <w:tcBorders>
              <w:top w:val="single" w:sz="4" w:space="0" w:color="auto"/>
              <w:bottom w:val="single" w:sz="4" w:space="0" w:color="auto"/>
            </w:tcBorders>
            <w:shd w:val="clear" w:color="auto" w:fill="auto"/>
          </w:tcPr>
          <w:p w14:paraId="0C6AACFA" w14:textId="1529ED7C" w:rsidR="0081650B" w:rsidRPr="00DA07FD" w:rsidRDefault="007574F9" w:rsidP="002859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xml:space="preserve">: Dynamics NAV </w:t>
            </w:r>
            <w:r w:rsidR="0028591F" w:rsidRPr="00DA07FD">
              <w:rPr>
                <w:lang w:val="es-ES_tradnl"/>
              </w:rPr>
              <w:t>201</w:t>
            </w:r>
            <w:r w:rsidR="00DA07FD">
              <w:rPr>
                <w:lang w:val="es-ES_tradnl"/>
              </w:rPr>
              <w:t>7</w:t>
            </w:r>
            <w:r w:rsidR="005A24A1" w:rsidRPr="00DA07FD">
              <w:rPr>
                <w:lang w:val="es-ES_tradnl"/>
              </w:rPr>
              <w:fldChar w:fldCharType="begin"/>
            </w:r>
            <w:r w:rsidR="005A24A1" w:rsidRPr="00DA07FD">
              <w:rPr>
                <w:lang w:val="es-ES_tradnl"/>
              </w:rPr>
              <w:instrText xml:space="preserve">XE "Microsoft Dynamics NAV </w:instrText>
            </w:r>
            <w:r w:rsidR="0028591F" w:rsidRPr="00DA07FD">
              <w:rPr>
                <w:lang w:val="es-ES_tradnl"/>
              </w:rPr>
              <w:instrText>201</w:instrText>
            </w:r>
            <w:r w:rsidR="00DA07FD">
              <w:rPr>
                <w:lang w:val="es-ES_tradnl"/>
              </w:rPr>
              <w:instrText>7</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DA07FD" w:rsidRDefault="00621202"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auto"/>
          </w:tcPr>
          <w:p w14:paraId="43EE5BE9" w14:textId="73176A10" w:rsidR="0081650B" w:rsidRPr="00DA07FD" w:rsidRDefault="007208BA"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1650B" w:rsidRPr="00DA07FD">
              <w:rPr>
                <w:color w:val="000000" w:themeColor="text1"/>
                <w:lang w:val="es-ES_tradnl"/>
              </w:rPr>
              <w:t>: Sí</w:t>
            </w:r>
          </w:p>
        </w:tc>
      </w:tr>
      <w:tr w:rsidR="0081650B" w:rsidRPr="00DA07FD"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DA07FD" w:rsidRDefault="00E94725"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1650B"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DA07FD" w:rsidRDefault="00621202"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1650B"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1650B" w:rsidRPr="00DA07FD">
              <w:rPr>
                <w:color w:val="000000" w:themeColor="text1"/>
                <w:lang w:val="es-ES_tradnl"/>
              </w:rPr>
              <w:t>: Dynamics NAV (Licencia SAL)</w:t>
            </w:r>
          </w:p>
        </w:tc>
      </w:tr>
      <w:tr w:rsidR="0081650B" w:rsidRPr="00912A3C"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DA07FD" w:rsidRDefault="00D90313" w:rsidP="000E0469">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81650B" w:rsidRPr="00DA07FD">
              <w:rPr>
                <w:color w:val="0563C1"/>
                <w:lang w:val="es-ES_tradnl"/>
              </w:rPr>
              <w:t>:</w:t>
            </w:r>
            <w:r w:rsidR="0081650B" w:rsidRPr="00DA07FD">
              <w:rPr>
                <w:color w:val="000000" w:themeColor="text1"/>
                <w:lang w:val="es-ES_tradnl"/>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DA07FD" w:rsidRDefault="00621202"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1650B" w:rsidRPr="00DA07FD">
              <w:rPr>
                <w:color w:val="404040"/>
                <w:lang w:val="es-ES_tradnl"/>
              </w:rPr>
              <w:fldChar w:fldCharType="separate"/>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1650B" w:rsidRPr="00DA07FD">
              <w:rPr>
                <w:color w:val="404040"/>
                <w:lang w:val="es-ES_tradnl"/>
              </w:rPr>
              <w:fldChar w:fldCharType="end"/>
            </w:r>
            <w:r w:rsidR="0081650B" w:rsidRPr="00DA07FD">
              <w:rPr>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BFBFBF"/>
          </w:tcPr>
          <w:p w14:paraId="75089B9F" w14:textId="6A4D3A18" w:rsidR="0081650B" w:rsidRPr="00DA07FD" w:rsidRDefault="00192BB6"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1650B" w:rsidRPr="00DA07FD">
              <w:rPr>
                <w:color w:val="404040"/>
                <w:lang w:val="es-ES_tradnl"/>
              </w:rPr>
              <w:t>: N/D</w:t>
            </w:r>
          </w:p>
        </w:tc>
      </w:tr>
      <w:tr w:rsidR="0081650B" w:rsidRPr="00DA07FD" w14:paraId="54C414A9" w14:textId="77777777" w:rsidTr="000E0469">
        <w:tc>
          <w:tcPr>
            <w:tcW w:w="3598" w:type="dxa"/>
            <w:tcBorders>
              <w:top w:val="single" w:sz="4" w:space="0" w:color="auto"/>
            </w:tcBorders>
            <w:shd w:val="clear" w:color="auto" w:fill="BFBFBF"/>
          </w:tcPr>
          <w:p w14:paraId="4F12D223" w14:textId="553B9EA5" w:rsidR="0081650B" w:rsidRPr="00DA07FD" w:rsidRDefault="007574F9" w:rsidP="008022BD">
            <w:pPr>
              <w:pStyle w:val="ProductList-Offering"/>
              <w:tabs>
                <w:tab w:val="clear" w:pos="360"/>
                <w:tab w:val="clear" w:pos="720"/>
                <w:tab w:val="clear" w:pos="1080"/>
              </w:tabs>
              <w:spacing w:before="40" w:after="40"/>
              <w:ind w:left="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1650B" w:rsidRPr="00DA07FD">
              <w:rPr>
                <w:color w:val="404040"/>
                <w:lang w:val="es-ES_tradnl"/>
              </w:rPr>
              <w:t>: N/D</w:t>
            </w:r>
          </w:p>
        </w:tc>
        <w:tc>
          <w:tcPr>
            <w:tcW w:w="3598" w:type="dxa"/>
            <w:tcBorders>
              <w:top w:val="single" w:sz="4" w:space="0" w:color="auto"/>
            </w:tcBorders>
            <w:shd w:val="clear" w:color="auto" w:fill="BFBFBF"/>
          </w:tcPr>
          <w:p w14:paraId="201460FC" w14:textId="120208ED" w:rsidR="0081650B" w:rsidRPr="00DA07FD" w:rsidRDefault="00621202" w:rsidP="0062120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 N/D</w:t>
            </w:r>
          </w:p>
        </w:tc>
        <w:tc>
          <w:tcPr>
            <w:tcW w:w="3599" w:type="dxa"/>
            <w:tcBorders>
              <w:top w:val="single" w:sz="4" w:space="0" w:color="auto"/>
            </w:tcBorders>
            <w:shd w:val="clear" w:color="auto" w:fill="BFBFBF"/>
          </w:tcPr>
          <w:p w14:paraId="48D955F9" w14:textId="620ABFF5" w:rsidR="0081650B" w:rsidRPr="00DA07FD" w:rsidRDefault="00192BB6" w:rsidP="0081650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1650B" w:rsidRPr="00DA07FD">
              <w:rPr>
                <w:color w:val="404040"/>
                <w:lang w:val="es-ES_tradnl"/>
              </w:rPr>
              <w:t>: N/D</w:t>
            </w:r>
          </w:p>
        </w:tc>
      </w:tr>
    </w:tbl>
    <w:p w14:paraId="0159841F" w14:textId="77777777" w:rsidR="0081650B" w:rsidRPr="00DA07FD" w:rsidRDefault="0081650B" w:rsidP="0081650B">
      <w:pPr>
        <w:pStyle w:val="ProductList-Body"/>
        <w:tabs>
          <w:tab w:val="clear" w:pos="360"/>
          <w:tab w:val="clear" w:pos="720"/>
          <w:tab w:val="clear" w:pos="1080"/>
        </w:tabs>
        <w:rPr>
          <w:lang w:val="es-ES_tradnl"/>
        </w:rPr>
      </w:pPr>
    </w:p>
    <w:p w14:paraId="622E3BE0" w14:textId="45D6A095" w:rsidR="0081650B" w:rsidRPr="00DA07FD" w:rsidRDefault="0081650B" w:rsidP="0081650B">
      <w:pPr>
        <w:pStyle w:val="ProductList-ClauseHeading"/>
        <w:tabs>
          <w:tab w:val="clear" w:pos="360"/>
          <w:tab w:val="clear" w:pos="720"/>
          <w:tab w:val="clear" w:pos="1080"/>
        </w:tabs>
        <w:rPr>
          <w:lang w:val="es-ES_tradnl"/>
        </w:rPr>
      </w:pPr>
      <w:r w:rsidRPr="00DA07FD">
        <w:rPr>
          <w:lang w:val="es-ES_tradnl"/>
        </w:rPr>
        <w:t>1. Acceso al Software de Servidor</w:t>
      </w:r>
    </w:p>
    <w:p w14:paraId="22BBFD6F" w14:textId="2D9AFB81"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20F65056" w14:textId="579894B0" w:rsidR="0081650B" w:rsidRPr="00DA07FD" w:rsidRDefault="0081650B" w:rsidP="002C4D09">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w:t>
      </w:r>
      <w:r w:rsidR="002C4D09" w:rsidRPr="00DA07FD">
        <w:rPr>
          <w:lang w:val="es-ES_tradnl"/>
        </w:rPr>
        <w:t>en una</w:t>
      </w:r>
      <w:r w:rsidRPr="00DA07FD">
        <w:rPr>
          <w:lang w:val="es-ES_tradnl"/>
        </w:rPr>
        <w:t xml:space="preserve"> </w:t>
      </w:r>
      <w:r w:rsidR="0085583B" w:rsidRPr="00DA07FD">
        <w:rPr>
          <w:rStyle w:val="ProductList-BodyChar"/>
          <w:color w:val="0072C6"/>
          <w:lang w:val="es-ES_tradnl"/>
        </w:rPr>
        <w:fldChar w:fldCharType="begin"/>
      </w:r>
      <w:r w:rsidR="0085583B"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5583B" w:rsidRPr="00DA07FD">
        <w:rPr>
          <w:rStyle w:val="ProductList-BodyChar"/>
          <w:color w:val="0072C6"/>
          <w:lang w:val="es-ES_tradnl"/>
        </w:rPr>
        <w:fldChar w:fldCharType="separate"/>
      </w:r>
      <w:r w:rsidR="0085583B" w:rsidRPr="00DA07FD">
        <w:rPr>
          <w:rStyle w:val="ProductList-BodyChar"/>
          <w:color w:val="0072C6"/>
          <w:lang w:val="es-ES_tradnl"/>
        </w:rPr>
        <w:t>Solución ERP</w:t>
      </w:r>
      <w:r w:rsidR="0085583B"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lastRenderedPageBreak/>
              <w:t>Licencia de Acceso de Suscriptor</w:t>
            </w:r>
          </w:p>
        </w:tc>
        <w:tc>
          <w:tcPr>
            <w:tcW w:w="3485" w:type="dxa"/>
            <w:tcBorders>
              <w:top w:val="single" w:sz="24" w:space="0" w:color="0072C6"/>
              <w:bottom w:val="single" w:sz="4" w:space="0" w:color="auto"/>
              <w:right w:val="nil"/>
            </w:tcBorders>
          </w:tcPr>
          <w:p w14:paraId="2BD8FF3F" w14:textId="00F7ED80" w:rsidR="0081650B" w:rsidRPr="00DA07FD" w:rsidRDefault="0081650B" w:rsidP="0028591F">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NAV </w:t>
            </w:r>
            <w:r w:rsidR="0028591F"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28591F"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28591F" w:rsidRPr="00DA07FD">
              <w:rPr>
                <w:lang w:val="es-ES_tradnl"/>
              </w:rPr>
              <w:t xml:space="preserve"> (us</w:t>
            </w:r>
            <w:r w:rsidR="005A22C9" w:rsidRPr="00DA07FD">
              <w:rPr>
                <w:lang w:val="es-ES_tradnl"/>
              </w:rPr>
              <w:t>u</w:t>
            </w:r>
            <w:r w:rsidR="0028591F" w:rsidRPr="00DA07FD">
              <w:rPr>
                <w:lang w:val="es-ES_tradnl"/>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2141CCE6" w14:textId="77777777" w:rsidR="0081650B" w:rsidRPr="00DA07FD" w:rsidRDefault="0081650B" w:rsidP="0081650B">
      <w:pPr>
        <w:pStyle w:val="ProductList-Body"/>
        <w:tabs>
          <w:tab w:val="clear" w:pos="360"/>
          <w:tab w:val="clear" w:pos="720"/>
          <w:tab w:val="clear" w:pos="1080"/>
        </w:tabs>
        <w:rPr>
          <w:lang w:val="es-ES_tradnl"/>
        </w:rPr>
      </w:pPr>
    </w:p>
    <w:p w14:paraId="745E5E68" w14:textId="63C86DBD"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6358A73A" w14:textId="77186F9F" w:rsidR="0081650B" w:rsidRPr="00DA07FD" w:rsidRDefault="0081650B" w:rsidP="002C4D09">
      <w:pPr>
        <w:pStyle w:val="ProductList-Body"/>
        <w:tabs>
          <w:tab w:val="clear" w:pos="360"/>
          <w:tab w:val="clear" w:pos="720"/>
          <w:tab w:val="clear" w:pos="1080"/>
        </w:tabs>
        <w:ind w:left="360"/>
        <w:rPr>
          <w:lang w:val="es-ES_tradnl"/>
        </w:rPr>
      </w:pPr>
      <w:r w:rsidRPr="00DA07FD">
        <w:rPr>
          <w:lang w:val="es-ES_tradnl"/>
        </w:rPr>
        <w:t xml:space="preserve">Acceso a la funcionalidad de Paquete de Inicio y Paquete Ampliado en el software de servidor </w:t>
      </w:r>
      <w:r w:rsidR="002C4D09" w:rsidRPr="00DA07FD">
        <w:rPr>
          <w:lang w:val="es-ES_tradnl"/>
        </w:rPr>
        <w:t>en una</w:t>
      </w:r>
      <w:r w:rsidRPr="00DA07FD">
        <w:rPr>
          <w:lang w:val="es-ES_tradnl"/>
        </w:rPr>
        <w:t xml:space="preserve"> </w:t>
      </w:r>
      <w:r w:rsidR="00065AC9" w:rsidRPr="00DA07FD">
        <w:rPr>
          <w:rStyle w:val="ProductList-BodyChar"/>
          <w:color w:val="0072C6"/>
          <w:lang w:val="es-ES_tradnl"/>
        </w:rPr>
        <w:fldChar w:fldCharType="begin"/>
      </w:r>
      <w:r w:rsidR="00065AC9"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065AC9" w:rsidRPr="00DA07FD">
        <w:rPr>
          <w:rStyle w:val="ProductList-BodyChar"/>
          <w:color w:val="0072C6"/>
          <w:lang w:val="es-ES_tradnl"/>
        </w:rPr>
        <w:fldChar w:fldCharType="separate"/>
      </w:r>
      <w:r w:rsidR="00065AC9" w:rsidRPr="00DA07FD">
        <w:rPr>
          <w:rStyle w:val="ProductList-BodyChar"/>
          <w:color w:val="0072C6"/>
          <w:lang w:val="es-ES_tradnl"/>
        </w:rPr>
        <w:t>Solución ERP</w:t>
      </w:r>
      <w:r w:rsidR="00065AC9" w:rsidRPr="00DA07FD">
        <w:rPr>
          <w:rStyle w:val="ProductList-BodyChar"/>
          <w:color w:val="0072C6"/>
          <w:lang w:val="es-ES_tradnl"/>
        </w:rPr>
        <w:fldChar w:fldCharType="end"/>
      </w:r>
      <w:r w:rsidRPr="00DA07FD">
        <w:rPr>
          <w:rStyle w:val="Hyperlink"/>
          <w:color w:val="auto"/>
          <w:u w:val="none"/>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C6BB0"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4225DC3" w14:textId="4FDAC57C" w:rsidR="0081650B" w:rsidRPr="00DA07FD" w:rsidRDefault="00BC5F40"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NAV </w:t>
            </w:r>
            <w:r w:rsidR="00512A74"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5A22C9"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787256F4" w14:textId="77777777" w:rsidR="0081650B" w:rsidRPr="00DA07FD" w:rsidRDefault="0081650B" w:rsidP="0081650B">
      <w:pPr>
        <w:pStyle w:val="ProductList-Body"/>
        <w:tabs>
          <w:tab w:val="clear" w:pos="360"/>
          <w:tab w:val="clear" w:pos="720"/>
          <w:tab w:val="clear" w:pos="1080"/>
        </w:tabs>
        <w:ind w:left="360"/>
        <w:rPr>
          <w:lang w:val="es-ES_tradnl"/>
        </w:rPr>
      </w:pPr>
    </w:p>
    <w:p w14:paraId="557EBEE2" w14:textId="2E0CB189"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1AD4752" w14:textId="6111087F" w:rsidR="00BC5F40" w:rsidRPr="00DA07FD" w:rsidRDefault="005A22C9" w:rsidP="00082D30">
      <w:pPr>
        <w:pStyle w:val="ProductList-Body"/>
        <w:tabs>
          <w:tab w:val="clear" w:pos="360"/>
          <w:tab w:val="clear" w:pos="720"/>
          <w:tab w:val="clear" w:pos="1080"/>
        </w:tabs>
        <w:ind w:left="360"/>
        <w:rPr>
          <w:lang w:val="es-ES_tradnl"/>
        </w:rPr>
      </w:pPr>
      <w:r w:rsidRPr="00DA07FD">
        <w:rPr>
          <w:lang w:val="es-ES_tradnl"/>
        </w:rPr>
        <w:t xml:space="preserve">Acceso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lang w:val="es-ES_tradnl"/>
        </w:rPr>
        <w:t xml:space="preserve">, para fines de acceso de “Lectura” a los datos contenidos en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 xml:space="preserve">o acceso de “Escritura” a través de cualquier cliente que acceda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mediante la API de Microsoft Dynamics NAV. El acceso de escritura permite el acceso a un máximo de tres objetos de la tabla, con las siguientes excepciones: (a) Los Usuarios Limitados no están autorizados a escribir en ninguno de los siguientes objetos de la tabla: 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tablas</w:t>
      </w:r>
      <w:r w:rsidR="00BC5F40"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D561E8F" w14:textId="538A9D76" w:rsidR="0081650B" w:rsidRPr="00DA07FD" w:rsidRDefault="0081650B"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Limitada de Microsoft Dynamics NAV </w:t>
            </w:r>
            <w:r w:rsidR="005A22C9" w:rsidRPr="00DA07FD">
              <w:rPr>
                <w:lang w:val="es-ES_tradnl"/>
              </w:rPr>
              <w:t>201</w:t>
            </w:r>
            <w:r w:rsidR="00DA07FD">
              <w:rPr>
                <w:lang w:val="es-ES_tradnl"/>
              </w:rPr>
              <w:t>8</w:t>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529E00BC" w14:textId="77777777" w:rsidR="0081650B" w:rsidRPr="00DA07FD" w:rsidRDefault="0081650B" w:rsidP="0081650B">
      <w:pPr>
        <w:pStyle w:val="ProductList-Body"/>
        <w:rPr>
          <w:lang w:val="es-ES_tradnl"/>
        </w:rPr>
      </w:pPr>
    </w:p>
    <w:p w14:paraId="7A012328" w14:textId="77777777" w:rsidR="00220778" w:rsidRPr="00DA07FD" w:rsidRDefault="00220778" w:rsidP="00031FB9">
      <w:pPr>
        <w:pStyle w:val="ProductList-ClauseHeading"/>
        <w:keepNext/>
        <w:ind w:left="360"/>
        <w:rPr>
          <w:lang w:val="es-ES_tradnl"/>
        </w:rPr>
      </w:pPr>
      <w:r w:rsidRPr="00DA07FD">
        <w:rPr>
          <w:color w:val="0072C6"/>
          <w:lang w:val="es-ES_tradnl"/>
        </w:rPr>
        <w:t>1.4 Asignación de licencias SAL por Usuario Final</w:t>
      </w:r>
    </w:p>
    <w:p w14:paraId="18AE9DAF" w14:textId="085CB75A" w:rsidR="00220778" w:rsidRPr="00DA07FD" w:rsidRDefault="00220778" w:rsidP="00065AC9">
      <w:pPr>
        <w:pStyle w:val="ProductList-Body"/>
        <w:ind w:left="360"/>
        <w:rPr>
          <w:lang w:val="es-ES_tradnl"/>
        </w:rPr>
      </w:pPr>
      <w:r w:rsidRPr="00DA07FD">
        <w:rPr>
          <w:lang w:val="es-ES_tradnl"/>
        </w:rPr>
        <w:t xml:space="preserve">El Cliente debe asignar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o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a los usuarios de un Usuario Final. El Cliente no puede asignar una combinación de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y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al mismo Usuario Final. El Cliente también puede asignar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Limitada a los usuarios de un Usuario Final.</w:t>
      </w:r>
    </w:p>
    <w:p w14:paraId="7DE408A1" w14:textId="77777777" w:rsidR="00220778" w:rsidRPr="00DA07FD" w:rsidRDefault="00220778" w:rsidP="00011142">
      <w:pPr>
        <w:pStyle w:val="ProductList-Body"/>
        <w:rPr>
          <w:lang w:val="es-ES_tradnl"/>
        </w:rPr>
      </w:pPr>
    </w:p>
    <w:p w14:paraId="302C0253" w14:textId="77777777" w:rsidR="00220778" w:rsidRPr="00DA07FD" w:rsidRDefault="00220778" w:rsidP="00220778">
      <w:pPr>
        <w:pStyle w:val="ProductList-ClauseHeading"/>
        <w:tabs>
          <w:tab w:val="clear" w:pos="360"/>
          <w:tab w:val="clear" w:pos="720"/>
          <w:tab w:val="clear" w:pos="1080"/>
        </w:tabs>
        <w:ind w:left="360"/>
        <w:rPr>
          <w:lang w:val="es-ES_tradnl"/>
        </w:rPr>
      </w:pPr>
      <w:r w:rsidRPr="00DA07FD">
        <w:rPr>
          <w:color w:val="0072C6"/>
          <w:lang w:val="es-ES_tradnl"/>
        </w:rPr>
        <w:t>1.5 Renuncia de SAL</w:t>
      </w:r>
    </w:p>
    <w:p w14:paraId="2361EB1E" w14:textId="4BB1854A" w:rsidR="00220778" w:rsidRPr="00DA07FD" w:rsidRDefault="00D8569E" w:rsidP="00220778">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DA07FD" w:rsidRDefault="00220778" w:rsidP="00011142">
      <w:pPr>
        <w:pStyle w:val="ProductList-Body"/>
        <w:rPr>
          <w:lang w:val="es-ES_tradnl"/>
        </w:rPr>
      </w:pPr>
    </w:p>
    <w:p w14:paraId="67ECE19A" w14:textId="7E5D3825" w:rsidR="00220778" w:rsidRPr="00DA07FD" w:rsidRDefault="00220778" w:rsidP="00220778">
      <w:pPr>
        <w:pStyle w:val="ProductList-Body"/>
        <w:ind w:left="360"/>
        <w:rPr>
          <w:lang w:val="es-ES_tradnl"/>
        </w:rPr>
      </w:pPr>
      <w:r w:rsidRPr="00DA07FD">
        <w:rPr>
          <w:lang w:val="es-ES_tradnl"/>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DA07FD" w:rsidRDefault="000E0469" w:rsidP="00011142">
      <w:pPr>
        <w:pStyle w:val="ProductList-Body"/>
        <w:rPr>
          <w:lang w:val="es-ES_tradnl"/>
        </w:rPr>
      </w:pPr>
    </w:p>
    <w:p w14:paraId="00C70FD8" w14:textId="07C791B6" w:rsidR="00220778" w:rsidRPr="00DA07FD" w:rsidRDefault="005A22C9" w:rsidP="00220778">
      <w:pPr>
        <w:pStyle w:val="ProductList-ClauseHeading"/>
        <w:rPr>
          <w:lang w:val="es-ES_tradnl"/>
        </w:rPr>
      </w:pPr>
      <w:r w:rsidRPr="00DA07FD">
        <w:rPr>
          <w:lang w:val="es-ES_tradnl"/>
        </w:rPr>
        <w:t>2</w:t>
      </w:r>
      <w:r w:rsidR="0081650B" w:rsidRPr="00DA07FD">
        <w:rPr>
          <w:lang w:val="es-ES_tradnl"/>
        </w:rPr>
        <w:t>. Paquetes de Personalización por Procesador</w:t>
      </w:r>
    </w:p>
    <w:p w14:paraId="7EE67200" w14:textId="03BF32CC" w:rsidR="00220778" w:rsidRPr="00DA07FD" w:rsidRDefault="005A22C9" w:rsidP="000271B6">
      <w:pPr>
        <w:pStyle w:val="ProductList-Body"/>
        <w:rPr>
          <w:lang w:val="es-ES_tradnl"/>
        </w:rPr>
      </w:pPr>
      <w:r w:rsidRPr="00DA07FD">
        <w:rPr>
          <w:lang w:val="es-ES_tradnl"/>
        </w:rPr>
        <w:t>Cada licencia por Procesador permite al Cliente personalizar NAV para Usuario Final con uno de los siguientes seis tipos de objetos (en las siguientes cantidades): Tablas (10), Unidades de código (100), Páginas (100), Informes (100), Consultas (100) o Puertos XML (100)</w:t>
      </w:r>
      <w:r w:rsidR="00220778" w:rsidRPr="00DA07FD">
        <w:rPr>
          <w:lang w:val="es-ES_tradnl"/>
        </w:rPr>
        <w:t>.</w:t>
      </w:r>
    </w:p>
    <w:p w14:paraId="67A9DE8B" w14:textId="77777777" w:rsidR="00CD5A17" w:rsidRPr="00DA07FD" w:rsidRDefault="00CD5A17" w:rsidP="0081650B">
      <w:pPr>
        <w:pStyle w:val="ProductList-ClauseHeading"/>
        <w:tabs>
          <w:tab w:val="clear" w:pos="360"/>
          <w:tab w:val="clear" w:pos="720"/>
          <w:tab w:val="clear" w:pos="1080"/>
        </w:tabs>
        <w:rPr>
          <w:lang w:val="es-ES_tradnl"/>
        </w:rPr>
      </w:pPr>
    </w:p>
    <w:p w14:paraId="045EBB95" w14:textId="7D60D423" w:rsidR="0081650B" w:rsidRPr="00DA07FD" w:rsidRDefault="005A22C9" w:rsidP="0081650B">
      <w:pPr>
        <w:pStyle w:val="ProductList-ClauseHeading"/>
        <w:tabs>
          <w:tab w:val="clear" w:pos="360"/>
          <w:tab w:val="clear" w:pos="720"/>
          <w:tab w:val="clear" w:pos="1080"/>
        </w:tabs>
        <w:rPr>
          <w:lang w:val="es-ES_tradnl"/>
        </w:rPr>
      </w:pPr>
      <w:r w:rsidRPr="00DA07FD">
        <w:rPr>
          <w:lang w:val="es-ES_tradnl"/>
        </w:rPr>
        <w:t>3</w:t>
      </w:r>
      <w:r w:rsidR="00220778"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5A22C9" w:rsidRPr="00912A3C"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90C6625" w:rsidR="005A22C9" w:rsidRPr="005C500C" w:rsidRDefault="005A22C9" w:rsidP="005A22C9">
            <w:pPr>
              <w:pStyle w:val="ProductList-TableBody"/>
              <w:rPr>
                <w:rFonts w:asciiTheme="majorHAnsi" w:hAnsiTheme="majorHAnsi"/>
                <w:lang w:val="pt-BR"/>
              </w:rPr>
            </w:pPr>
            <w:r w:rsidRPr="005C500C">
              <w:rPr>
                <w:lang w:val="pt-BR"/>
              </w:rPr>
              <w:t xml:space="preserve">Software de cliente para Microsoft Dynamics NAV </w:t>
            </w:r>
            <w:r w:rsidR="00512A74" w:rsidRPr="005C500C">
              <w:rPr>
                <w:lang w:val="pt-BR"/>
              </w:rPr>
              <w:t>201</w:t>
            </w:r>
            <w:r w:rsidR="00DA07FD" w:rsidRPr="005C500C">
              <w:rPr>
                <w:lang w:val="pt-BR"/>
              </w:rPr>
              <w:t>8</w:t>
            </w:r>
            <w:r w:rsidRPr="005C500C">
              <w:rPr>
                <w:lang w:val="pt-BR"/>
              </w:rPr>
              <w:t xml:space="preserve">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292FA229" w:rsidR="005A22C9" w:rsidRPr="00912A3C" w:rsidRDefault="005A22C9" w:rsidP="005A22C9">
            <w:pPr>
              <w:pStyle w:val="ProductList-TableBody"/>
              <w:rPr>
                <w:rFonts w:asciiTheme="majorHAnsi" w:hAnsiTheme="majorHAnsi"/>
                <w:lang w:val="fr-FR"/>
              </w:rPr>
            </w:pPr>
            <w:r w:rsidRPr="00912A3C">
              <w:rPr>
                <w:lang w:val="fr-FR"/>
              </w:rPr>
              <w:t xml:space="preserve">Cliente de SharePoint de Microsoft Dynamics NAV </w:t>
            </w:r>
            <w:r w:rsidR="00512A74" w:rsidRPr="00912A3C">
              <w:rPr>
                <w:lang w:val="fr-FR"/>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iPad y iPhone</w:t>
            </w:r>
          </w:p>
        </w:tc>
      </w:tr>
      <w:tr w:rsidR="005A22C9" w:rsidRPr="00912A3C"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76F75" w:rsidR="005A22C9" w:rsidRPr="005C500C" w:rsidRDefault="005A22C9" w:rsidP="005A22C9">
            <w:pPr>
              <w:pStyle w:val="ProductList-TableBody"/>
              <w:rPr>
                <w:rFonts w:asciiTheme="majorHAnsi" w:hAnsiTheme="majorHAnsi"/>
                <w:lang w:val="pt-BR"/>
              </w:rPr>
            </w:pPr>
            <w:r w:rsidRPr="005C500C">
              <w:rPr>
                <w:lang w:val="pt-BR"/>
              </w:rPr>
              <w:t xml:space="preserve">Cliente Web de Microsoft Dynamics NAV </w:t>
            </w:r>
            <w:r w:rsidR="00512A74" w:rsidRPr="005C500C">
              <w:rPr>
                <w:lang w:val="pt-BR"/>
              </w:rPr>
              <w:t>201</w:t>
            </w:r>
            <w:r w:rsidR="00DA07FD" w:rsidRPr="005C500C">
              <w:rPr>
                <w:lang w:val="pt-BR"/>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Tabletas y Teléfonos Android</w:t>
            </w:r>
          </w:p>
        </w:tc>
      </w:tr>
    </w:tbl>
    <w:p w14:paraId="112444E5"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Pr="00DA07FD">
          <w:rPr>
            <w:rStyle w:val="Hyperlink"/>
            <w:sz w:val="16"/>
            <w:szCs w:val="16"/>
            <w:lang w:val="es-ES_tradnl"/>
          </w:rPr>
          <w:t>Tabla de contenido</w:t>
        </w:r>
      </w:hyperlink>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17AA138B" w14:textId="77777777" w:rsidR="002B0B52" w:rsidRPr="002C6BB0" w:rsidRDefault="002B0B52" w:rsidP="002B0B52">
      <w:pPr>
        <w:pStyle w:val="ProductList-Offering2Heading"/>
        <w:outlineLvl w:val="2"/>
        <w:rPr>
          <w:lang w:val="pt-BR"/>
        </w:rPr>
      </w:pPr>
      <w:bookmarkStart w:id="63" w:name="_Toc4407359"/>
      <w:r w:rsidRPr="002C6BB0">
        <w:rPr>
          <w:lang w:val="pt-BR"/>
        </w:rPr>
        <w:t>Microsoft Dynamics GP</w:t>
      </w:r>
      <w:bookmarkEnd w:id="63"/>
    </w:p>
    <w:p w14:paraId="72BC79D5" w14:textId="77777777" w:rsidR="002B0B52" w:rsidRPr="002C6BB0" w:rsidRDefault="002B0B52" w:rsidP="002B0B52">
      <w:pPr>
        <w:spacing w:after="0" w:line="240" w:lineRule="auto"/>
        <w:rPr>
          <w:sz w:val="18"/>
          <w:szCs w:val="18"/>
          <w:lang w:val="pt-BR"/>
        </w:rPr>
        <w:sectPr w:rsidR="002B0B52" w:rsidRPr="002C6BB0" w:rsidSect="00383BC7">
          <w:footerReference w:type="first" r:id="rId33"/>
          <w:type w:val="continuous"/>
          <w:pgSz w:w="12240" w:h="15840"/>
          <w:pgMar w:top="1166" w:right="720" w:bottom="720" w:left="720" w:header="720" w:footer="720" w:gutter="0"/>
          <w:cols w:space="720"/>
          <w:titlePg/>
          <w:docGrid w:linePitch="360"/>
        </w:sectPr>
      </w:pPr>
    </w:p>
    <w:p w14:paraId="439AE560" w14:textId="3B707CA9" w:rsidR="002B0B52" w:rsidRPr="002C6BB0" w:rsidRDefault="002B0B52" w:rsidP="002B0B52">
      <w:pPr>
        <w:pStyle w:val="ProductList-Body"/>
        <w:rPr>
          <w:lang w:val="pt-BR"/>
        </w:rPr>
      </w:pPr>
      <w:r w:rsidRPr="002C6BB0">
        <w:rPr>
          <w:lang w:val="pt-BR"/>
        </w:rPr>
        <w:t xml:space="preserve">Microsoft Dynamics GP </w:t>
      </w:r>
      <w:r w:rsidR="00DA07FD" w:rsidRPr="002C6BB0">
        <w:rPr>
          <w:lang w:val="pt-BR"/>
        </w:rPr>
        <w:t>2018</w:t>
      </w:r>
      <w:r w:rsidRPr="00DA07FD">
        <w:rPr>
          <w:lang w:val="es-ES_tradnl"/>
        </w:rPr>
        <w:fldChar w:fldCharType="begin"/>
      </w:r>
      <w:r w:rsidRPr="002C6BB0">
        <w:rPr>
          <w:lang w:val="pt-BR"/>
        </w:rPr>
        <w:instrText xml:space="preserve">XE "Microsoft Dynamics GP </w:instrText>
      </w:r>
      <w:r w:rsidR="00DA07FD" w:rsidRPr="002C6BB0">
        <w:rPr>
          <w:lang w:val="pt-BR"/>
        </w:rPr>
        <w:instrText>2018</w:instrText>
      </w:r>
      <w:r w:rsidRPr="002C6BB0">
        <w:rPr>
          <w:lang w:val="pt-BR"/>
        </w:rPr>
        <w:instrText>"</w:instrText>
      </w:r>
      <w:r w:rsidRPr="00DA07FD">
        <w:rPr>
          <w:lang w:val="es-ES_tradnl"/>
        </w:rPr>
        <w:fldChar w:fldCharType="end"/>
      </w:r>
      <w:r w:rsidRPr="002C6BB0">
        <w:rPr>
          <w:lang w:val="pt-BR"/>
        </w:rPr>
        <w:t xml:space="preserve"> (Licencia de Procesador)</w:t>
      </w:r>
    </w:p>
    <w:p w14:paraId="285E7D9A" w14:textId="47353D04" w:rsidR="002B0B52" w:rsidRPr="005C500C" w:rsidRDefault="002B0B52" w:rsidP="002B0B52">
      <w:pPr>
        <w:pStyle w:val="ProductList-Body"/>
        <w:rPr>
          <w:lang w:val="pt-BR"/>
        </w:rPr>
      </w:pPr>
      <w:r w:rsidRPr="005C500C">
        <w:rPr>
          <w:lang w:val="pt-BR"/>
        </w:rPr>
        <w:t xml:space="preserve">Microsoft Dynamics GP </w:t>
      </w:r>
      <w:r w:rsidR="00DA07FD" w:rsidRPr="005C500C">
        <w:rPr>
          <w:lang w:val="pt-BR"/>
        </w:rPr>
        <w:t>2018</w:t>
      </w:r>
      <w:r w:rsidRPr="00DA07FD">
        <w:rPr>
          <w:lang w:val="es-ES_tradnl"/>
        </w:rPr>
        <w:fldChar w:fldCharType="begin"/>
      </w:r>
      <w:r w:rsidRPr="005C500C">
        <w:rPr>
          <w:lang w:val="pt-BR"/>
        </w:rPr>
        <w:instrText xml:space="preserve">XE "Microsoft Dynamics GP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4C053BBC" w14:textId="77777777" w:rsidR="002B0B52" w:rsidRPr="005C500C" w:rsidRDefault="002B0B52" w:rsidP="002B0B52">
      <w:pPr>
        <w:spacing w:after="0" w:line="240" w:lineRule="auto"/>
        <w:rPr>
          <w:sz w:val="18"/>
          <w:szCs w:val="18"/>
          <w:lang w:val="pt-BR"/>
        </w:rPr>
        <w:sectPr w:rsidR="002B0B52" w:rsidRPr="005C500C" w:rsidSect="00383BC7">
          <w:type w:val="continuous"/>
          <w:pgSz w:w="12240" w:h="15840"/>
          <w:pgMar w:top="1166" w:right="720" w:bottom="720" w:left="720" w:header="720" w:footer="720" w:gutter="0"/>
          <w:cols w:num="2" w:space="720"/>
          <w:titlePg/>
          <w:docGrid w:linePitch="360"/>
        </w:sectPr>
      </w:pPr>
    </w:p>
    <w:p w14:paraId="7FD17D60" w14:textId="77777777" w:rsidR="002B0B52" w:rsidRPr="005C500C"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912A3C" w14:paraId="17728FDD" w14:textId="77777777" w:rsidTr="002B0B52">
        <w:tc>
          <w:tcPr>
            <w:tcW w:w="3600" w:type="dxa"/>
            <w:tcBorders>
              <w:top w:val="single" w:sz="24" w:space="0" w:color="00188F"/>
              <w:bottom w:val="single" w:sz="4" w:space="0" w:color="auto"/>
            </w:tcBorders>
            <w:shd w:val="clear" w:color="auto" w:fill="auto"/>
          </w:tcPr>
          <w:p w14:paraId="22C3C32A" w14:textId="6072A296"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xml:space="preserve">: </w:t>
            </w:r>
            <w:r w:rsidR="00512A74" w:rsidRPr="00DA07FD">
              <w:rPr>
                <w:rFonts w:asciiTheme="majorHAnsi" w:hAnsiTheme="majorHAnsi"/>
                <w:color w:val="000000" w:themeColor="text1"/>
                <w:lang w:val="es-ES_tradnl"/>
              </w:rPr>
              <w:t>Diciembre</w:t>
            </w:r>
            <w:r w:rsidRPr="00DA07FD">
              <w:rPr>
                <w:rFonts w:asciiTheme="majorHAnsi" w:hAnsiTheme="majorHAnsi"/>
                <w:color w:val="000000" w:themeColor="text1"/>
                <w:lang w:val="es-ES_tradnl"/>
              </w:rPr>
              <w:t xml:space="preserve"> de 201</w:t>
            </w:r>
            <w:r w:rsidR="00DA07FD">
              <w:rPr>
                <w:rFonts w:asciiTheme="majorHAnsi" w:hAnsiTheme="majorHAnsi"/>
                <w:color w:val="000000" w:themeColor="text1"/>
                <w:lang w:val="es-ES_tradnl"/>
              </w:rPr>
              <w:t>7</w:t>
            </w:r>
          </w:p>
        </w:tc>
        <w:tc>
          <w:tcPr>
            <w:tcW w:w="3600" w:type="dxa"/>
            <w:tcBorders>
              <w:top w:val="single" w:sz="24" w:space="0" w:color="00188F"/>
              <w:bottom w:val="single" w:sz="4" w:space="0" w:color="auto"/>
            </w:tcBorders>
            <w:shd w:val="clear" w:color="auto" w:fill="auto"/>
          </w:tcPr>
          <w:p w14:paraId="4B22DC54"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PerProcessor" w:history="1">
              <w:r w:rsidRPr="00DA07FD">
                <w:rPr>
                  <w:rStyle w:val="Hyperlink"/>
                  <w:lang w:val="es-ES_tradnl"/>
                </w:rPr>
                <w:t>por Procesador</w:t>
              </w:r>
            </w:hyperlink>
            <w:r w:rsidRPr="00DA07FD">
              <w:rPr>
                <w:color w:val="000000" w:themeColor="text1"/>
                <w:lang w:val="es-ES_tradnl"/>
              </w:rPr>
              <w:t xml:space="preserve">, </w:t>
            </w:r>
            <w:hyperlink w:anchor="LicenseTerms_LicenseModel_SAL_Server" w:history="1">
              <w:r w:rsidRPr="00DA07FD">
                <w:rPr>
                  <w:rStyle w:val="Hyperlink"/>
                  <w:lang w:val="es-ES_tradnl"/>
                </w:rPr>
                <w:t>Licencia SAL - Software de Servidor</w:t>
              </w:r>
            </w:hyperlink>
            <w:r w:rsidRPr="00DA07FD">
              <w:rPr>
                <w:lang w:val="es-ES_tradnl"/>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00000" w:themeColor="text1"/>
                <w:lang w:val="es-ES_tradnl"/>
              </w:rPr>
              <w:t>: Sí</w:t>
            </w:r>
          </w:p>
        </w:tc>
      </w:tr>
      <w:tr w:rsidR="002B0B52" w:rsidRPr="00912A3C" w14:paraId="79B0B558" w14:textId="77777777" w:rsidTr="002B0B52">
        <w:tc>
          <w:tcPr>
            <w:tcW w:w="3600" w:type="dxa"/>
            <w:tcBorders>
              <w:top w:val="single" w:sz="4" w:space="0" w:color="auto"/>
              <w:bottom w:val="single" w:sz="4" w:space="0" w:color="auto"/>
            </w:tcBorders>
            <w:shd w:val="clear" w:color="auto" w:fill="auto"/>
          </w:tcPr>
          <w:p w14:paraId="2105DA1E" w14:textId="70EE7BEC" w:rsidR="002B0B52" w:rsidRPr="00BE3C1D" w:rsidRDefault="002B0B52" w:rsidP="00596821">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Pr="00BE3C1D">
              <w:rPr>
                <w:lang w:val="pt-BR"/>
              </w:rPr>
              <w:t xml:space="preserve">: Dynamics GP </w:t>
            </w:r>
            <w:r w:rsidR="00512A74" w:rsidRPr="00BE3C1D">
              <w:rPr>
                <w:lang w:val="pt-BR"/>
              </w:rPr>
              <w:t>2016</w:t>
            </w:r>
            <w:r w:rsidR="00DA07FD" w:rsidRPr="00BE3C1D">
              <w:rPr>
                <w:lang w:val="pt-BR"/>
              </w:rPr>
              <w:t xml:space="preserve"> R2</w:t>
            </w:r>
            <w:r w:rsidRPr="00DA07FD">
              <w:rPr>
                <w:lang w:val="es-ES_tradnl"/>
              </w:rPr>
              <w:fldChar w:fldCharType="begin"/>
            </w:r>
            <w:r w:rsidRPr="00BE3C1D">
              <w:rPr>
                <w:lang w:val="pt-BR"/>
              </w:rPr>
              <w:instrText xml:space="preserve">XE "Microsoft Dynamics GP </w:instrText>
            </w:r>
            <w:r w:rsidR="00512A74" w:rsidRPr="00BE3C1D">
              <w:rPr>
                <w:lang w:val="pt-BR"/>
              </w:rPr>
              <w:instrText>2016</w:instrText>
            </w:r>
            <w:r w:rsidR="00DA07FD" w:rsidRPr="00BE3C1D">
              <w:rPr>
                <w:lang w:val="pt-BR"/>
              </w:rPr>
              <w:instrText xml:space="preserve"> R2</w:instrText>
            </w:r>
            <w:r w:rsidRPr="00BE3C1D">
              <w:rPr>
                <w:lang w:val="pt-BR"/>
              </w:rPr>
              <w:instrText>"</w:instrText>
            </w:r>
            <w:r w:rsidRPr="00DA07FD">
              <w:rPr>
                <w:lang w:val="es-ES_tradnl"/>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auto"/>
          </w:tcPr>
          <w:p w14:paraId="6680E3D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2B0B52" w:rsidRPr="00DA07FD"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3F48FB75" w14:textId="6A35A75B"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Dynamics GP (Licencia SAL)</w:t>
            </w:r>
          </w:p>
        </w:tc>
      </w:tr>
      <w:tr w:rsidR="002B0B52" w:rsidRPr="00912A3C"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DA07FD" w:rsidRDefault="002B0B52" w:rsidP="00596821">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65A40E39"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DA07FD" w14:paraId="4BCBBBC2" w14:textId="77777777" w:rsidTr="002B0B52">
        <w:tc>
          <w:tcPr>
            <w:tcW w:w="3600" w:type="dxa"/>
            <w:tcBorders>
              <w:top w:val="single" w:sz="4" w:space="0" w:color="auto"/>
            </w:tcBorders>
            <w:shd w:val="clear" w:color="auto" w:fill="BFBFBF"/>
          </w:tcPr>
          <w:p w14:paraId="027B9E22"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lang w:val="es-ES_tradnl"/>
              </w:rPr>
              <w:instrText>AutoTextList  \s NoStyle \t "Included Technologies: Indica</w:instrText>
            </w:r>
            <w:r w:rsidRPr="00DA07FD">
              <w:rPr>
                <w:color w:val="404040"/>
                <w:lang w:val="es-ES_tradnl"/>
              </w:rPr>
              <w:instrText>tes other Microsoft components included in a Product; refer to the Included Technologies section of Universal License Terms for details."</w:instrText>
            </w:r>
            <w:r w:rsidRPr="00DA07FD">
              <w:rPr>
                <w:color w:val="404040"/>
                <w:lang w:val="es-ES_tradnl"/>
              </w:rPr>
              <w:fldChar w:fldCharType="separate"/>
            </w:r>
            <w:r w:rsidRPr="00DA07FD">
              <w:rPr>
                <w:color w:val="404040"/>
                <w:lang w:val="es-ES_tradnl"/>
              </w:rPr>
              <w:t>I</w:t>
            </w: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5B6E1E58"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A8F0551"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1EED851" w14:textId="77777777" w:rsidR="002B0B52" w:rsidRPr="00DA07FD" w:rsidRDefault="002B0B52" w:rsidP="002B0B52">
      <w:pPr>
        <w:pStyle w:val="ProductList-Body"/>
        <w:tabs>
          <w:tab w:val="clear" w:pos="360"/>
          <w:tab w:val="clear" w:pos="720"/>
          <w:tab w:val="clear" w:pos="1080"/>
        </w:tabs>
        <w:rPr>
          <w:lang w:val="es-ES_tradnl"/>
        </w:rPr>
      </w:pPr>
    </w:p>
    <w:p w14:paraId="22ED8946"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1. Acceso a software de servidor</w:t>
      </w:r>
    </w:p>
    <w:p w14:paraId="0DB800D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67054412"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2A006BC" w14:textId="5E6EBFEC" w:rsidR="002B0B52" w:rsidRPr="00DA07FD" w:rsidRDefault="002B0B52" w:rsidP="00596821">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DF42274" w14:textId="77777777" w:rsidR="002B0B52" w:rsidRPr="00DA07FD" w:rsidRDefault="002B0B52" w:rsidP="002B0B52">
      <w:pPr>
        <w:pStyle w:val="ProductList-Body"/>
        <w:tabs>
          <w:tab w:val="clear" w:pos="360"/>
          <w:tab w:val="clear" w:pos="720"/>
          <w:tab w:val="clear" w:pos="1080"/>
        </w:tabs>
        <w:rPr>
          <w:lang w:val="es-ES_tradnl"/>
        </w:rPr>
      </w:pPr>
    </w:p>
    <w:p w14:paraId="29DA904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40DE19AF"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toda la funcionalidad de Paquete de Inicio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912A3C"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D77217" w14:textId="6B36E219"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1459205" w14:textId="77777777" w:rsidR="002B0B52" w:rsidRPr="00DA07FD" w:rsidRDefault="002B0B52" w:rsidP="002B0B52">
      <w:pPr>
        <w:pStyle w:val="ProductList-Body"/>
        <w:tabs>
          <w:tab w:val="clear" w:pos="360"/>
          <w:tab w:val="clear" w:pos="720"/>
          <w:tab w:val="clear" w:pos="1080"/>
        </w:tabs>
        <w:ind w:left="360"/>
        <w:rPr>
          <w:lang w:val="es-ES_tradnl"/>
        </w:rPr>
      </w:pPr>
    </w:p>
    <w:p w14:paraId="24FF99D8"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CBDA6A4" w14:textId="557EE480"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las funcionalidades de Autoservicio: Acceso de “Lectura” a los datos contenidos en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rStyle w:val="ProductList-BodyChar"/>
          <w:lang w:val="es-ES_tradnl"/>
        </w:rPr>
        <w:t xml:space="preserve">; </w:t>
      </w:r>
      <w:r w:rsidRPr="00DA07FD">
        <w:rPr>
          <w:lang w:val="es-ES_tradnl"/>
        </w:rPr>
        <w:t>acceso de “Escritura” a través de la funcionalidad de tiempo y gastos; acceso a Management Reporter Viewer; o acceso a Business Portal (no disponible para Microsoft Dynamics GP 2015 R2 o superior</w:t>
      </w:r>
      <w:r w:rsidR="005C500C">
        <w:fldChar w:fldCharType="begin"/>
      </w:r>
      <w:r w:rsidR="005C500C" w:rsidRPr="005C500C">
        <w:rPr>
          <w:lang w:val="es-ES_tradnl"/>
        </w:rPr>
        <w:instrText xml:space="preserve"> XE "Microsoft Dynamics GP 2015 R2" </w:instrText>
      </w:r>
      <w:r w:rsidR="005C500C">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A71A378" w14:textId="3979454F"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Usuario Limitada de Microsoft Dynamics GP R2 201</w:t>
            </w:r>
            <w:r w:rsidR="00DA07FD">
              <w:rPr>
                <w:lang w:val="es-ES_tradnl"/>
              </w:rPr>
              <w:t>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6F04CFD2" w14:textId="77777777" w:rsidR="002B0B52" w:rsidRPr="00DA07FD" w:rsidRDefault="002B0B52" w:rsidP="002B0B52">
      <w:pPr>
        <w:pStyle w:val="ProductList-Body"/>
        <w:rPr>
          <w:lang w:val="es-ES_tradnl"/>
        </w:rPr>
      </w:pPr>
    </w:p>
    <w:p w14:paraId="26A5A400" w14:textId="77777777" w:rsidR="002B0B52" w:rsidRPr="00DA07FD" w:rsidRDefault="002B0B52" w:rsidP="00DD7854">
      <w:pPr>
        <w:pStyle w:val="ProductList-ClauseHeading"/>
        <w:keepNext/>
        <w:tabs>
          <w:tab w:val="clear" w:pos="360"/>
          <w:tab w:val="clear" w:pos="720"/>
          <w:tab w:val="clear" w:pos="1080"/>
        </w:tabs>
        <w:ind w:left="360"/>
        <w:rPr>
          <w:lang w:val="es-ES_tradnl"/>
        </w:rPr>
      </w:pPr>
      <w:r w:rsidRPr="00DA07FD">
        <w:rPr>
          <w:color w:val="0072C6"/>
          <w:lang w:val="es-ES_tradnl"/>
        </w:rPr>
        <w:t>1.4 Licencia SAL de usuario de autoservicio</w:t>
      </w:r>
    </w:p>
    <w:p w14:paraId="3B915F74"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Acceso a “Empleado de ESS”, “Empleado de ESS – BSS”, “Empleado de ESS PTE”, “Administrador de Empleado de ESS” y “Solicitante de Adquisición de ESS”,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AB51AAC" w14:textId="3D0063BB"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Licencia SAL de Usuario de Autoservicio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2185B03" w14:textId="77777777" w:rsidR="002B0B52" w:rsidRPr="00DA07FD" w:rsidRDefault="002B0B52" w:rsidP="002B0B52">
      <w:pPr>
        <w:pStyle w:val="ProductList-ClauseHeading"/>
        <w:ind w:left="360"/>
        <w:rPr>
          <w:lang w:val="es-ES_tradnl"/>
        </w:rPr>
      </w:pPr>
    </w:p>
    <w:p w14:paraId="3B685496" w14:textId="77777777" w:rsidR="002B0B52" w:rsidRPr="00DA07FD" w:rsidRDefault="002B0B52" w:rsidP="002B0B52">
      <w:pPr>
        <w:pStyle w:val="ProductList-ClauseHeading"/>
        <w:ind w:left="360"/>
        <w:rPr>
          <w:lang w:val="es-ES_tradnl"/>
        </w:rPr>
      </w:pPr>
      <w:r w:rsidRPr="00DA07FD">
        <w:rPr>
          <w:color w:val="0072C6"/>
          <w:lang w:val="es-ES_tradnl"/>
        </w:rPr>
        <w:t>1.5 Asignación de licencias SAL por usuario final</w:t>
      </w:r>
    </w:p>
    <w:p w14:paraId="2C81D7CF" w14:textId="77777777" w:rsidR="002B0B52" w:rsidRPr="00DA07FD" w:rsidRDefault="002B0B52" w:rsidP="002B0B52">
      <w:pPr>
        <w:pStyle w:val="ProductList-Body"/>
        <w:ind w:left="360"/>
        <w:rPr>
          <w:lang w:val="es-ES_tradnl"/>
        </w:rPr>
      </w:pPr>
      <w:r w:rsidRPr="00DA07FD">
        <w:rPr>
          <w:lang w:val="es-ES_tradnl"/>
        </w:rPr>
        <w:t xml:space="preserve">El Cliente debe asignar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o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Completas a los usuarios del Usuario Final. El Cliente no puede asignar una combinación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Final y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para el mismo Usuario Final. El Cliente también puede asignar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Limitadas a los usuarios de un Usuario Final.</w:t>
      </w:r>
    </w:p>
    <w:p w14:paraId="0C40E776" w14:textId="77777777" w:rsidR="002B0B52" w:rsidRPr="00DA07FD" w:rsidRDefault="002B0B52" w:rsidP="002B0B52">
      <w:pPr>
        <w:pStyle w:val="ProductList-ClauseHeading"/>
        <w:tabs>
          <w:tab w:val="clear" w:pos="360"/>
          <w:tab w:val="clear" w:pos="720"/>
          <w:tab w:val="clear" w:pos="1080"/>
        </w:tabs>
        <w:ind w:left="360"/>
        <w:rPr>
          <w:lang w:val="es-ES_tradnl"/>
        </w:rPr>
      </w:pPr>
    </w:p>
    <w:p w14:paraId="30FC4361"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1.6 Renuncia a las licencias SAL</w:t>
      </w:r>
    </w:p>
    <w:p w14:paraId="58B1ABD7" w14:textId="77777777" w:rsidR="002B0B52" w:rsidRPr="00DA07FD" w:rsidRDefault="002B0B52" w:rsidP="002B0B52">
      <w:pPr>
        <w:pStyle w:val="ProductList-Body"/>
        <w:ind w:left="360"/>
        <w:rPr>
          <w:lang w:val="es-ES_tradnl"/>
        </w:rPr>
      </w:pPr>
      <w:r w:rsidRPr="00DA07FD">
        <w:rPr>
          <w:lang w:val="es-ES_tradnl"/>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DA07FD" w:rsidRDefault="002B0B52" w:rsidP="002B0B52">
      <w:pPr>
        <w:pStyle w:val="ProductList-Body"/>
        <w:ind w:left="360"/>
        <w:rPr>
          <w:lang w:val="es-ES_tradnl"/>
        </w:rPr>
      </w:pPr>
    </w:p>
    <w:p w14:paraId="1069D35B" w14:textId="77777777" w:rsidR="002B0B52" w:rsidRPr="00DA07FD" w:rsidRDefault="002B0B52" w:rsidP="002B0B52">
      <w:pPr>
        <w:pStyle w:val="ProductList-ClauseHeading"/>
        <w:rPr>
          <w:lang w:val="es-ES_tradnl"/>
        </w:rPr>
      </w:pPr>
      <w:r w:rsidRPr="00DA07FD">
        <w:rPr>
          <w:lang w:val="es-ES_tradnl"/>
        </w:rPr>
        <w:t>2. Personalización hospedada licenciada por procesador</w:t>
      </w:r>
    </w:p>
    <w:p w14:paraId="46DDF777" w14:textId="77777777" w:rsidR="002B0B52" w:rsidRPr="00DA07FD" w:rsidRDefault="002B0B52" w:rsidP="002B0B52">
      <w:pPr>
        <w:pStyle w:val="ProductList-Body"/>
        <w:rPr>
          <w:lang w:val="es-ES_tradnl"/>
        </w:rPr>
      </w:pPr>
      <w:r w:rsidRPr="00DA07FD">
        <w:rPr>
          <w:lang w:val="es-ES_tradnl"/>
        </w:rPr>
        <w:t xml:space="preserve">Además de las licencias </w:t>
      </w:r>
      <w:r w:rsidRPr="00DA07FD">
        <w:rPr>
          <w:szCs w:val="18"/>
          <w:lang w:val="es-ES_tradnl"/>
        </w:rPr>
        <w:fldChar w:fldCharType="begin"/>
      </w:r>
      <w:r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szCs w:val="18"/>
          <w:lang w:val="es-ES_tradnl"/>
        </w:rPr>
        <w:instrText>"</w:instrText>
      </w:r>
      <w:r w:rsidRPr="00DA07FD">
        <w:rPr>
          <w:szCs w:val="18"/>
          <w:lang w:val="es-ES_tradnl"/>
        </w:rPr>
        <w:fldChar w:fldCharType="separate"/>
      </w:r>
      <w:r w:rsidRPr="00DA07FD">
        <w:rPr>
          <w:szCs w:val="18"/>
          <w:lang w:val="es-ES_tradnl"/>
        </w:rPr>
        <w:t>SAL</w:t>
      </w:r>
      <w:r w:rsidRPr="00DA07FD">
        <w:rPr>
          <w:szCs w:val="18"/>
          <w:lang w:val="es-ES_tradnl"/>
        </w:rPr>
        <w:fldChar w:fldCharType="end"/>
      </w:r>
      <w:r w:rsidRPr="00DA07FD">
        <w:rPr>
          <w:lang w:val="es-ES_tradnl"/>
        </w:rPr>
        <w:t xml:space="preserve">, el Cliente debe adquirir una licencia de procesador de Dynamics GP antes de ejecutar la Personalización Hospedada. El Cliente debe adquirir solo una </w:t>
      </w:r>
      <w:r w:rsidRPr="00DA07FD">
        <w:rPr>
          <w:szCs w:val="18"/>
          <w:lang w:val="es-ES_tradnl"/>
        </w:rPr>
        <w:fldChar w:fldCharType="begin"/>
      </w:r>
      <w:r w:rsidRPr="00DA07FD">
        <w:rPr>
          <w:szCs w:val="18"/>
          <w:lang w:val="es-ES_tradnl"/>
        </w:rPr>
        <w:instrText>AutoTextList  \s NoStyle \t "Licencia es el derecho a descargar, instalar, acceder y utilizar un Producto."</w:instrText>
      </w:r>
      <w:r w:rsidRPr="00DA07FD">
        <w:rPr>
          <w:szCs w:val="18"/>
          <w:lang w:val="es-ES_tradnl"/>
        </w:rPr>
        <w:fldChar w:fldCharType="separate"/>
      </w:r>
      <w:r w:rsidRPr="00DA07FD">
        <w:rPr>
          <w:szCs w:val="18"/>
          <w:lang w:val="es-ES_tradnl"/>
        </w:rPr>
        <w:t>Licencia</w:t>
      </w:r>
      <w:r w:rsidRPr="00DA07FD">
        <w:rPr>
          <w:szCs w:val="18"/>
          <w:lang w:val="es-ES_tradnl"/>
        </w:rPr>
        <w:fldChar w:fldCharType="end"/>
      </w:r>
      <w:r w:rsidRPr="00DA07FD">
        <w:rPr>
          <w:lang w:val="es-ES_tradnl"/>
        </w:rPr>
        <w:t xml:space="preserve"> de procesador por </w:t>
      </w:r>
      <w:r w:rsidRPr="00DA07FD">
        <w:rPr>
          <w:szCs w:val="18"/>
          <w:lang w:val="es-ES_tradnl"/>
        </w:rPr>
        <w:fldChar w:fldCharType="begin"/>
      </w:r>
      <w:r w:rsidRPr="00DA07FD">
        <w:rPr>
          <w:szCs w:val="18"/>
          <w:lang w:val="es-ES_tradnl"/>
        </w:rPr>
        <w:instrText>AutoTextList  \s NoStyle \t “Solución ERP es los componentes del software que controla a los usuarios y unidades de informes financieros del Usuario Final del Cliente.”</w:instrText>
      </w:r>
      <w:r w:rsidRPr="00DA07FD">
        <w:rPr>
          <w:szCs w:val="18"/>
          <w:lang w:val="es-ES_tradnl"/>
        </w:rPr>
        <w:fldChar w:fldCharType="separate"/>
      </w:r>
      <w:r w:rsidRPr="00DA07FD">
        <w:rPr>
          <w:szCs w:val="18"/>
          <w:lang w:val="es-ES_tradnl"/>
        </w:rPr>
        <w:t>Solución ERP</w:t>
      </w:r>
      <w:r w:rsidRPr="00DA07FD">
        <w:rPr>
          <w:szCs w:val="18"/>
          <w:lang w:val="es-ES_tradnl"/>
        </w:rPr>
        <w:fldChar w:fldCharType="end"/>
      </w:r>
      <w:r w:rsidRPr="00DA07FD">
        <w:rPr>
          <w:lang w:val="es-ES_tradnl"/>
        </w:rPr>
        <w:t>, independientemente de la cantidad de procesadores utilizados.</w:t>
      </w:r>
    </w:p>
    <w:p w14:paraId="4C6B6CEB" w14:textId="77777777" w:rsidR="002B0B52" w:rsidRPr="00DA07FD" w:rsidRDefault="002B0B52" w:rsidP="002B0B52">
      <w:pPr>
        <w:pStyle w:val="ProductList-Body"/>
        <w:rPr>
          <w:lang w:val="es-ES_tradnl"/>
        </w:rPr>
      </w:pPr>
    </w:p>
    <w:p w14:paraId="503E414C"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912A3C"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175F6623" w:rsidR="002B0B52" w:rsidRPr="005C500C" w:rsidRDefault="002B0B52" w:rsidP="00596821">
            <w:pPr>
              <w:pStyle w:val="ProductList-TableBody"/>
              <w:rPr>
                <w:rFonts w:asciiTheme="majorHAnsi" w:hAnsiTheme="majorHAnsi"/>
                <w:lang w:val="pt-BR"/>
              </w:rPr>
            </w:pPr>
            <w:r w:rsidRPr="005C500C">
              <w:rPr>
                <w:lang w:val="pt-BR"/>
              </w:rPr>
              <w:t>Software de Cliente Enriquecido de Windows para Microsoft Dynamics GP 201</w:t>
            </w:r>
            <w:r w:rsidR="00DA07FD" w:rsidRPr="005C500C">
              <w:rPr>
                <w:lang w:val="pt-BR"/>
              </w:rPr>
              <w:t>8</w:t>
            </w:r>
            <w:r w:rsidRPr="00DA07FD">
              <w:rPr>
                <w:lang w:val="es-ES_tradnl"/>
              </w:rPr>
              <w:fldChar w:fldCharType="begin"/>
            </w:r>
            <w:r w:rsidRPr="005C500C">
              <w:rPr>
                <w:lang w:val="pt-BR"/>
              </w:rPr>
              <w:instrText>XE "Microsoft Dynamics GP 201</w:instrText>
            </w:r>
            <w:r w:rsidR="00DA07FD" w:rsidRP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DA07FD" w:rsidRDefault="002B0B52" w:rsidP="00596821">
            <w:pPr>
              <w:pStyle w:val="ProductList-TableBody"/>
              <w:rPr>
                <w:rFonts w:asciiTheme="majorHAnsi" w:hAnsiTheme="majorHAnsi"/>
                <w:lang w:val="es-ES_tradnl"/>
              </w:rPr>
            </w:pPr>
            <w:r w:rsidRPr="00DA07FD">
              <w:rPr>
                <w:lang w:val="es-ES_tradnl"/>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DA01F20" w:rsidR="002B0B52" w:rsidRPr="00912A3C" w:rsidRDefault="002B0B52" w:rsidP="00596821">
            <w:pPr>
              <w:pStyle w:val="ProductList-TableBody"/>
              <w:rPr>
                <w:rFonts w:asciiTheme="majorHAnsi" w:hAnsiTheme="majorHAnsi"/>
                <w:lang w:val="es-ES_tradnl"/>
              </w:rPr>
            </w:pPr>
            <w:r w:rsidRPr="00912A3C">
              <w:rPr>
                <w:lang w:val="es-ES_tradnl"/>
              </w:rPr>
              <w:t>Cliente Web de Microsoft Dynamics GP 201</w:t>
            </w:r>
            <w:r w:rsidR="00DA07FD" w:rsidRPr="00912A3C">
              <w:rPr>
                <w:lang w:val="es-ES_tradnl"/>
              </w:rPr>
              <w:t>8</w:t>
            </w:r>
            <w:r w:rsidRPr="00DA07FD">
              <w:rPr>
                <w:lang w:val="es-ES_tradnl"/>
              </w:rPr>
              <w:fldChar w:fldCharType="begin"/>
            </w:r>
            <w:r w:rsidRPr="00912A3C">
              <w:rPr>
                <w:lang w:val="es-ES_tradnl"/>
              </w:rPr>
              <w:instrText>XE "Microsoft Dynamics GP 201</w:instrText>
            </w:r>
            <w:r w:rsidR="00DA07FD" w:rsidRPr="00912A3C">
              <w:rPr>
                <w:lang w:val="es-ES_tradnl"/>
              </w:rPr>
              <w:instrText>8</w:instrText>
            </w:r>
            <w:r w:rsidRPr="00912A3C">
              <w:rPr>
                <w:lang w:val="es-ES_tradnl"/>
              </w:rPr>
              <w:instrText>"</w:instrText>
            </w:r>
            <w:r w:rsidRPr="00DA07FD">
              <w:rPr>
                <w:lang w:val="es-ES_tradnl"/>
              </w:rPr>
              <w:fldChar w:fldCharType="end"/>
            </w:r>
          </w:p>
        </w:tc>
      </w:tr>
    </w:tbl>
    <w:p w14:paraId="3773C448"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Pr="00DA07FD">
          <w:rPr>
            <w:rStyle w:val="Hyperlink"/>
            <w:sz w:val="16"/>
            <w:szCs w:val="16"/>
            <w:lang w:val="es-ES_tradnl"/>
          </w:rPr>
          <w:t>Tabla de contenido</w:t>
        </w:r>
      </w:hyperlink>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566647EA" w14:textId="4F71C922" w:rsidR="008C3E1F" w:rsidRPr="00BE3C1D" w:rsidRDefault="008C3E1F" w:rsidP="005D7EF7">
      <w:pPr>
        <w:pStyle w:val="ProductList-Offering2Heading"/>
        <w:outlineLvl w:val="2"/>
        <w:rPr>
          <w:lang w:val="es-ES_tradnl"/>
        </w:rPr>
      </w:pPr>
      <w:bookmarkStart w:id="64" w:name="_Toc4407360"/>
      <w:r w:rsidRPr="00BE3C1D">
        <w:rPr>
          <w:lang w:val="es-ES_tradnl"/>
        </w:rPr>
        <w:t>Microsoft Dynamics SL</w:t>
      </w:r>
      <w:bookmarkEnd w:id="64"/>
    </w:p>
    <w:p w14:paraId="2CE1C38F" w14:textId="77777777" w:rsidR="008C3E1F" w:rsidRPr="00BE3C1D" w:rsidRDefault="008C3E1F" w:rsidP="008C3E1F">
      <w:pPr>
        <w:spacing w:after="0" w:line="240" w:lineRule="auto"/>
        <w:rPr>
          <w:sz w:val="18"/>
          <w:szCs w:val="18"/>
          <w:lang w:val="es-ES_tradnl"/>
        </w:rPr>
        <w:sectPr w:rsidR="008C3E1F" w:rsidRPr="00BE3C1D" w:rsidSect="00D81D98">
          <w:footerReference w:type="first" r:id="rId34"/>
          <w:type w:val="continuous"/>
          <w:pgSz w:w="12240" w:h="15840"/>
          <w:pgMar w:top="1166" w:right="720" w:bottom="720" w:left="720" w:header="720" w:footer="720" w:gutter="0"/>
          <w:cols w:space="720"/>
          <w:titlePg/>
          <w:docGrid w:linePitch="360"/>
        </w:sectPr>
      </w:pPr>
    </w:p>
    <w:p w14:paraId="6C181FD6" w14:textId="23926CFC" w:rsidR="008C3E1F" w:rsidRPr="00BE3C1D" w:rsidRDefault="005A22C9" w:rsidP="00ED3A6B">
      <w:pPr>
        <w:pStyle w:val="ProductList-Body"/>
        <w:rPr>
          <w:lang w:val="es-ES_tradnl"/>
        </w:rPr>
      </w:pPr>
      <w:r w:rsidRPr="00BE3C1D">
        <w:rPr>
          <w:lang w:val="es-ES_tradnl"/>
        </w:rPr>
        <w:t>Microsoft Dynamics SL 201</w:t>
      </w:r>
      <w:r w:rsidR="005C500C" w:rsidRPr="00BE3C1D">
        <w:rPr>
          <w:lang w:val="es-ES_tradnl"/>
        </w:rPr>
        <w:t>8</w:t>
      </w:r>
      <w:r w:rsidRPr="00DA07FD">
        <w:rPr>
          <w:lang w:val="es-ES_tradnl"/>
        </w:rPr>
        <w:fldChar w:fldCharType="begin"/>
      </w:r>
      <w:r w:rsidRPr="00BE3C1D">
        <w:rPr>
          <w:lang w:val="es-ES_tradnl"/>
        </w:rPr>
        <w:instrText>XE "Microsoft Dynamics SL 201</w:instrText>
      </w:r>
      <w:r w:rsidR="005C500C" w:rsidRPr="00BE3C1D">
        <w:rPr>
          <w:lang w:val="es-ES_tradnl"/>
        </w:rPr>
        <w:instrText>8</w:instrText>
      </w:r>
      <w:r w:rsidRPr="00BE3C1D">
        <w:rPr>
          <w:lang w:val="es-ES_tradnl"/>
        </w:rPr>
        <w:instrText>"</w:instrText>
      </w:r>
      <w:r w:rsidRPr="00DA07FD">
        <w:rPr>
          <w:lang w:val="es-ES_tradnl"/>
        </w:rPr>
        <w:fldChar w:fldCharType="end"/>
      </w:r>
      <w:r w:rsidRPr="00BE3C1D">
        <w:rPr>
          <w:lang w:val="es-ES_tradnl"/>
        </w:rPr>
        <w:t xml:space="preserve"> (Licencia SAL)</w:t>
      </w:r>
    </w:p>
    <w:p w14:paraId="515E0875" w14:textId="77777777" w:rsidR="008C3E1F" w:rsidRPr="00BE3C1D" w:rsidRDefault="008C3E1F" w:rsidP="008C3E1F">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912A3C" w14:paraId="0D33A67A" w14:textId="77777777" w:rsidTr="006D57BB">
        <w:tc>
          <w:tcPr>
            <w:tcW w:w="3598" w:type="dxa"/>
            <w:tcBorders>
              <w:top w:val="single" w:sz="24" w:space="0" w:color="00188F"/>
              <w:bottom w:val="single" w:sz="4" w:space="0" w:color="auto"/>
            </w:tcBorders>
            <w:shd w:val="clear" w:color="auto" w:fill="auto"/>
          </w:tcPr>
          <w:p w14:paraId="1F775EBA" w14:textId="573AB8B6" w:rsidR="008C3E1F" w:rsidRPr="00DA07FD" w:rsidRDefault="004372E3" w:rsidP="008814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5C500C">
              <w:rPr>
                <w:rFonts w:asciiTheme="majorHAnsi" w:hAnsiTheme="majorHAnsi"/>
                <w:color w:val="000000" w:themeColor="text1"/>
                <w:lang w:val="es-ES_tradnl"/>
              </w:rPr>
              <w:t>Mayo</w:t>
            </w:r>
            <w:r w:rsidR="00B870CD" w:rsidRPr="00DA07FD">
              <w:rPr>
                <w:rFonts w:asciiTheme="majorHAnsi" w:hAnsiTheme="majorHAnsi"/>
                <w:color w:val="000000" w:themeColor="text1"/>
                <w:lang w:val="es-ES_tradnl"/>
              </w:rPr>
              <w:t xml:space="preserve"> de 201</w:t>
            </w:r>
            <w:r w:rsidR="005C500C">
              <w:rPr>
                <w:rFonts w:asciiTheme="majorHAnsi" w:hAnsiTheme="majorHAnsi"/>
                <w:color w:val="000000" w:themeColor="text1"/>
                <w:lang w:val="es-ES_tradnl"/>
              </w:rPr>
              <w:t>8</w:t>
            </w:r>
          </w:p>
        </w:tc>
        <w:tc>
          <w:tcPr>
            <w:tcW w:w="3598" w:type="dxa"/>
            <w:tcBorders>
              <w:top w:val="single" w:sz="24" w:space="0" w:color="00188F"/>
              <w:bottom w:val="single" w:sz="4" w:space="0" w:color="auto"/>
            </w:tcBorders>
            <w:shd w:val="clear" w:color="auto" w:fill="auto"/>
          </w:tcPr>
          <w:p w14:paraId="4179C077" w14:textId="6AFE40D6" w:rsidR="008C3E1F" w:rsidRPr="00DA07FD" w:rsidRDefault="004372E3" w:rsidP="0088141F">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C3E1F" w:rsidRPr="00DA07FD">
              <w:rPr>
                <w:color w:val="000000" w:themeColor="text1"/>
                <w:lang w:val="es-ES_tradnl"/>
              </w:rPr>
              <w:t xml:space="preserve">: </w:t>
            </w:r>
            <w:hyperlink w:anchor="LicenseTerms_Universal" w:history="1">
              <w:r w:rsidR="008C3E1F" w:rsidRPr="00DA07FD">
                <w:rPr>
                  <w:rStyle w:val="Hyperlink"/>
                  <w:lang w:val="es-ES_tradnl"/>
                </w:rPr>
                <w:t>Universal</w:t>
              </w:r>
            </w:hyperlink>
            <w:r w:rsidR="008C3E1F" w:rsidRPr="00DA07FD">
              <w:rPr>
                <w:color w:val="000000" w:themeColor="text1"/>
                <w:lang w:val="es-ES_tradnl"/>
              </w:rPr>
              <w:t>;</w:t>
            </w:r>
            <w:r w:rsidR="00F22252" w:rsidRPr="00DA07FD">
              <w:rPr>
                <w:color w:val="000000" w:themeColor="text1"/>
                <w:lang w:val="es-ES_tradnl"/>
              </w:rPr>
              <w:t xml:space="preserve"> </w:t>
            </w:r>
            <w:hyperlink w:anchor="LicenseTerms_LicenseModel_SAL_Server" w:history="1">
              <w:r w:rsidR="008C3E1F" w:rsidRPr="00DA07FD">
                <w:rPr>
                  <w:rStyle w:val="Hyperlink"/>
                  <w:lang w:val="es-ES_tradnl"/>
                </w:rPr>
                <w:t>Licencia SAL - Software de Servidor</w:t>
              </w:r>
            </w:hyperlink>
            <w:r w:rsidR="008C3E1F" w:rsidRPr="00DA07FD">
              <w:rPr>
                <w:lang w:val="es-ES_tradnl"/>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DA07FD" w:rsidRDefault="004372E3"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C3E1F" w:rsidRPr="00DA07FD">
              <w:rPr>
                <w:color w:val="000000" w:themeColor="text1"/>
                <w:lang w:val="es-ES_tradnl"/>
              </w:rPr>
              <w:t xml:space="preserve">: </w:t>
            </w:r>
            <w:r w:rsidR="006D15B8" w:rsidRPr="00DA07FD">
              <w:rPr>
                <w:color w:val="000000" w:themeColor="text1"/>
                <w:lang w:val="es-ES_tradnl"/>
              </w:rPr>
              <w:t>Todas</w:t>
            </w:r>
            <w:r w:rsidR="008C3E1F" w:rsidRPr="00DA07FD">
              <w:rPr>
                <w:color w:val="000000" w:themeColor="text1"/>
                <w:lang w:val="es-ES_tradnl"/>
              </w:rPr>
              <w:t xml:space="preserve"> las ediciones</w:t>
            </w:r>
          </w:p>
        </w:tc>
      </w:tr>
      <w:tr w:rsidR="008C3E1F" w:rsidRPr="00912A3C" w14:paraId="435229B5" w14:textId="77777777" w:rsidTr="006D57BB">
        <w:tc>
          <w:tcPr>
            <w:tcW w:w="3598" w:type="dxa"/>
            <w:tcBorders>
              <w:top w:val="single" w:sz="4" w:space="0" w:color="auto"/>
              <w:bottom w:val="single" w:sz="4" w:space="0" w:color="auto"/>
            </w:tcBorders>
            <w:shd w:val="clear" w:color="auto" w:fill="auto"/>
          </w:tcPr>
          <w:p w14:paraId="11863CE9" w14:textId="41E550BD"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Dynamics SL 201</w:t>
            </w:r>
            <w:r w:rsidR="005C500C">
              <w:rPr>
                <w:lang w:val="es-ES_tradnl"/>
              </w:rPr>
              <w:t>5</w:t>
            </w:r>
            <w:r w:rsidR="005A24A1" w:rsidRPr="00DA07FD">
              <w:rPr>
                <w:lang w:val="es-ES_tradnl"/>
              </w:rPr>
              <w:fldChar w:fldCharType="begin"/>
            </w:r>
            <w:r w:rsidR="005A24A1" w:rsidRPr="00DA07FD">
              <w:rPr>
                <w:lang w:val="es-ES_tradnl"/>
              </w:rPr>
              <w:instrText>XE "Microsoft Dynamics SL 201</w:instrText>
            </w:r>
            <w:r w:rsidR="005C500C">
              <w:rPr>
                <w:lang w:val="es-ES_tradnl"/>
              </w:rPr>
              <w:instrText>5</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DA07FD" w:rsidRDefault="004372E3"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auto"/>
          </w:tcPr>
          <w:p w14:paraId="30A4F4DA" w14:textId="04EAE521" w:rsidR="008C3E1F" w:rsidRPr="00DA07FD" w:rsidRDefault="007208BA"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C3E1F" w:rsidRPr="00DA07FD">
              <w:rPr>
                <w:color w:val="000000" w:themeColor="text1"/>
                <w:lang w:val="es-ES_tradnl"/>
              </w:rPr>
              <w:t>: Sí</w:t>
            </w:r>
          </w:p>
        </w:tc>
      </w:tr>
      <w:tr w:rsidR="008C3E1F" w:rsidRPr="00DA07FD"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C3E1F"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DA07FD" w:rsidRDefault="004372E3" w:rsidP="008814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C3E1F"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32F0E29A" w14:textId="4EA33D1B"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C3E1F" w:rsidRPr="00DA07FD">
              <w:rPr>
                <w:color w:val="0563C1"/>
                <w:lang w:val="es-ES_tradnl"/>
              </w:rPr>
              <w:t>:</w:t>
            </w:r>
            <w:r w:rsidR="008C3E1F" w:rsidRPr="00DA07FD">
              <w:rPr>
                <w:color w:val="000000" w:themeColor="text1"/>
                <w:lang w:val="es-ES_tradnl"/>
              </w:rPr>
              <w:t xml:space="preserve"> Dynamics SL 201</w:t>
            </w:r>
            <w:r w:rsidR="005C500C">
              <w:rPr>
                <w:color w:val="000000" w:themeColor="text1"/>
                <w:lang w:val="es-ES_tradnl"/>
              </w:rPr>
              <w:t>8</w:t>
            </w:r>
            <w:r w:rsidR="008C3E1F" w:rsidRPr="00DA07FD">
              <w:rPr>
                <w:color w:val="000000" w:themeColor="text1"/>
                <w:lang w:val="es-ES_tradnl"/>
              </w:rPr>
              <w:t xml:space="preserve"> (Licencia SAL)</w:t>
            </w:r>
          </w:p>
        </w:tc>
      </w:tr>
      <w:tr w:rsidR="008C3E1F" w:rsidRPr="00912A3C"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DA07FD" w:rsidRDefault="004372E3" w:rsidP="005A22C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8C3E1F" w:rsidRPr="00DA07FD">
              <w:rPr>
                <w:color w:val="404040"/>
                <w:lang w:val="es-ES_tradnl"/>
              </w:rPr>
              <w:t xml:space="preserve">: </w:t>
            </w:r>
            <w:r w:rsidR="005A22C9" w:rsidRPr="00DA07FD">
              <w:rPr>
                <w:color w:val="404040"/>
                <w:lang w:val="es-ES_tradnl"/>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C3E1F" w:rsidRPr="00DA07FD">
              <w:rPr>
                <w:color w:val="404040"/>
                <w:lang w:val="es-ES_tradnl"/>
              </w:rPr>
              <w:fldChar w:fldCharType="separate"/>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C3E1F" w:rsidRPr="00DA07FD">
              <w:rPr>
                <w:color w:val="404040"/>
                <w:lang w:val="es-ES_tradnl"/>
              </w:rPr>
              <w:fldChar w:fldCharType="end"/>
            </w:r>
            <w:r w:rsidR="008C3E1F" w:rsidRPr="00DA07FD">
              <w:rPr>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BFBFBF"/>
          </w:tcPr>
          <w:p w14:paraId="53646674" w14:textId="3E5FE122"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C3E1F" w:rsidRPr="00DA07FD">
              <w:rPr>
                <w:color w:val="404040"/>
                <w:lang w:val="es-ES_tradnl"/>
              </w:rPr>
              <w:t>: N/D</w:t>
            </w:r>
          </w:p>
        </w:tc>
      </w:tr>
      <w:tr w:rsidR="008C3E1F" w:rsidRPr="00DA07FD" w14:paraId="020763DA" w14:textId="77777777" w:rsidTr="00575608">
        <w:tc>
          <w:tcPr>
            <w:tcW w:w="3598" w:type="dxa"/>
            <w:tcBorders>
              <w:top w:val="single" w:sz="4" w:space="0" w:color="auto"/>
            </w:tcBorders>
            <w:shd w:val="clear" w:color="auto" w:fill="BFBFBF"/>
          </w:tcPr>
          <w:p w14:paraId="2376E65A" w14:textId="4A1C6309"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C3E1F" w:rsidRPr="00DA07FD">
              <w:rPr>
                <w:color w:val="404040"/>
                <w:lang w:val="es-ES_tradnl"/>
              </w:rPr>
              <w:t>: N/D</w:t>
            </w:r>
          </w:p>
        </w:tc>
        <w:tc>
          <w:tcPr>
            <w:tcW w:w="3598" w:type="dxa"/>
            <w:tcBorders>
              <w:top w:val="single" w:sz="4" w:space="0" w:color="auto"/>
            </w:tcBorders>
            <w:shd w:val="clear" w:color="auto" w:fill="BFBFBF"/>
          </w:tcPr>
          <w:p w14:paraId="236FCB96" w14:textId="1F381635" w:rsidR="008C3E1F" w:rsidRPr="00DA07FD" w:rsidRDefault="004372E3"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w:t>
            </w:r>
            <w:r w:rsidR="00CF392E" w:rsidRPr="00DA07FD">
              <w:rPr>
                <w:rFonts w:asciiTheme="minorHAnsi" w:hAnsiTheme="minorHAnsi"/>
                <w:color w:val="404040"/>
                <w:lang w:val="es-ES_tradnl"/>
              </w:rPr>
              <w:t xml:space="preserve"> </w:t>
            </w:r>
            <w:r w:rsidR="00CF392E" w:rsidRPr="00DA07FD">
              <w:rPr>
                <w:rStyle w:val="ProductList-Offering2Char"/>
                <w:color w:val="404040"/>
                <w:lang w:val="es-ES_tradnl"/>
              </w:rPr>
              <w:t>N/D</w:t>
            </w:r>
          </w:p>
        </w:tc>
        <w:tc>
          <w:tcPr>
            <w:tcW w:w="3599" w:type="dxa"/>
            <w:tcBorders>
              <w:top w:val="single" w:sz="4" w:space="0" w:color="auto"/>
            </w:tcBorders>
            <w:shd w:val="clear" w:color="auto" w:fill="BFBFBF"/>
          </w:tcPr>
          <w:p w14:paraId="12E1F883" w14:textId="0687E07C"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C3E1F" w:rsidRPr="00DA07FD">
              <w:rPr>
                <w:color w:val="404040"/>
                <w:lang w:val="es-ES_tradnl"/>
              </w:rPr>
              <w:t>: N/D</w:t>
            </w:r>
          </w:p>
        </w:tc>
      </w:tr>
    </w:tbl>
    <w:p w14:paraId="708E66C1" w14:textId="77777777" w:rsidR="008C3E1F" w:rsidRPr="00DA07FD" w:rsidRDefault="008C3E1F" w:rsidP="008C3E1F">
      <w:pPr>
        <w:pStyle w:val="ProductList-Body"/>
        <w:tabs>
          <w:tab w:val="clear" w:pos="360"/>
          <w:tab w:val="clear" w:pos="720"/>
          <w:tab w:val="clear" w:pos="1080"/>
        </w:tabs>
        <w:rPr>
          <w:lang w:val="es-ES_tradnl"/>
        </w:rPr>
      </w:pPr>
    </w:p>
    <w:p w14:paraId="2208DBAD" w14:textId="455E3E24" w:rsidR="008C3E1F" w:rsidRPr="00DA07FD" w:rsidRDefault="008C3E1F" w:rsidP="008C3E1F">
      <w:pPr>
        <w:pStyle w:val="ProductList-ClauseHeading"/>
        <w:tabs>
          <w:tab w:val="clear" w:pos="360"/>
          <w:tab w:val="clear" w:pos="720"/>
          <w:tab w:val="clear" w:pos="1080"/>
        </w:tabs>
        <w:rPr>
          <w:lang w:val="es-ES_tradnl"/>
        </w:rPr>
      </w:pPr>
      <w:r w:rsidRPr="00DA07FD">
        <w:rPr>
          <w:lang w:val="es-ES_tradnl"/>
        </w:rPr>
        <w:t>1. Acceso al Software de Servidor</w:t>
      </w:r>
    </w:p>
    <w:p w14:paraId="0EC7BC22" w14:textId="4090754A"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1F892B9C" w14:textId="6E0F8C4A"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completo </w:t>
      </w:r>
      <w:r w:rsidR="00527D04" w:rsidRPr="00DA07FD">
        <w:rPr>
          <w:lang w:val="es-ES_tradnl"/>
        </w:rPr>
        <w:t>a una</w:t>
      </w:r>
      <w:r w:rsidRPr="00DA07FD">
        <w:rPr>
          <w:lang w:val="es-ES_tradnl"/>
        </w:rPr>
        <w:t xml:space="preserve"> </w:t>
      </w:r>
      <w:r w:rsidR="008137D1" w:rsidRPr="00DA07FD">
        <w:rPr>
          <w:rStyle w:val="ProductList-BodyChar"/>
          <w:color w:val="0072C6"/>
          <w:lang w:val="es-ES_tradnl"/>
        </w:rPr>
        <w:fldChar w:fldCharType="begin"/>
      </w:r>
      <w:r w:rsidR="008137D1"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137D1" w:rsidRPr="00DA07FD">
        <w:rPr>
          <w:rStyle w:val="ProductList-BodyChar"/>
          <w:color w:val="0072C6"/>
          <w:lang w:val="es-ES_tradnl"/>
        </w:rPr>
        <w:fldChar w:fldCharType="separate"/>
      </w:r>
      <w:r w:rsidR="008137D1" w:rsidRPr="00DA07FD">
        <w:rPr>
          <w:rStyle w:val="ProductList-BodyChar"/>
          <w:color w:val="0072C6"/>
          <w:lang w:val="es-ES_tradnl"/>
        </w:rPr>
        <w:t>Solución ERP</w:t>
      </w:r>
      <w:r w:rsidR="008137D1"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912A3C"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2D8F976" w14:textId="1ED5D444"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Completa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0050A8A" w:rsidR="008C3E1F" w:rsidRPr="00912A3C" w:rsidRDefault="008C3E1F" w:rsidP="004E1EB4">
            <w:pPr>
              <w:pStyle w:val="ProductList-Offering"/>
              <w:tabs>
                <w:tab w:val="clear" w:pos="360"/>
                <w:tab w:val="clear" w:pos="720"/>
                <w:tab w:val="clear" w:pos="1080"/>
              </w:tabs>
              <w:spacing w:before="40" w:after="40"/>
              <w:rPr>
                <w:lang w:val="es-ES_tradnl"/>
              </w:rPr>
            </w:pPr>
            <w:r w:rsidRPr="00912A3C">
              <w:rPr>
                <w:lang w:val="es-ES_tradnl"/>
              </w:rPr>
              <w:t xml:space="preserve">SAL de Usuario Completa de Microsoft Dynamics SL </w:t>
            </w:r>
            <w:r w:rsidR="005C500C" w:rsidRPr="00912A3C">
              <w:rPr>
                <w:lang w:val="es-ES_tradnl"/>
              </w:rPr>
              <w:t>2018</w:t>
            </w:r>
            <w:r w:rsidRPr="00DA07FD">
              <w:rPr>
                <w:lang w:val="es-ES_tradnl"/>
              </w:rPr>
              <w:fldChar w:fldCharType="begin"/>
            </w:r>
            <w:r w:rsidRPr="00912A3C">
              <w:rPr>
                <w:lang w:val="es-ES_tradnl"/>
              </w:rPr>
              <w:instrText xml:space="preserve">XE "Microsoft Dynamics SL </w:instrText>
            </w:r>
            <w:r w:rsidR="005C500C" w:rsidRPr="00912A3C">
              <w:rPr>
                <w:lang w:val="es-ES_tradnl"/>
              </w:rPr>
              <w:instrText>2018</w:instrText>
            </w:r>
            <w:r w:rsidRPr="00912A3C">
              <w:rPr>
                <w:lang w:val="es-ES_tradnl"/>
              </w:rPr>
              <w:instrText>"</w:instrText>
            </w:r>
            <w:r w:rsidRPr="00DA07FD">
              <w:rPr>
                <w:lang w:val="es-ES_tradnl"/>
              </w:rPr>
              <w:fldChar w:fldCharType="end"/>
            </w:r>
            <w:r w:rsidRPr="00912A3C">
              <w:rPr>
                <w:lang w:val="es-ES_tradnl"/>
              </w:rPr>
              <w:t xml:space="preserve"> Business Essentials</w:t>
            </w:r>
            <w:r w:rsidR="00A15BF5" w:rsidRPr="00912A3C">
              <w:rPr>
                <w:lang w:val="es-ES_tradnl"/>
              </w:rPr>
              <w:t xml:space="preserve"> (usuario)</w:t>
            </w:r>
          </w:p>
        </w:tc>
      </w:tr>
    </w:tbl>
    <w:p w14:paraId="5A9CFD55" w14:textId="77777777" w:rsidR="008C3E1F" w:rsidRPr="00912A3C" w:rsidRDefault="008C3E1F" w:rsidP="008C3E1F">
      <w:pPr>
        <w:pStyle w:val="ProductList-Body"/>
        <w:tabs>
          <w:tab w:val="clear" w:pos="360"/>
          <w:tab w:val="clear" w:pos="720"/>
          <w:tab w:val="clear" w:pos="1080"/>
        </w:tabs>
        <w:ind w:left="360"/>
        <w:rPr>
          <w:lang w:val="es-ES_tradnl"/>
        </w:rPr>
      </w:pPr>
    </w:p>
    <w:p w14:paraId="53AF7ED1" w14:textId="48647BA1"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1.2 SAL de Usuario Ligera</w:t>
      </w:r>
      <w:r w:rsidRPr="00DA07FD">
        <w:rPr>
          <w:lang w:val="es-ES_tradnl"/>
        </w:rPr>
        <w:t xml:space="preserve"> </w:t>
      </w:r>
    </w:p>
    <w:p w14:paraId="0EA10912" w14:textId="5B4BB0E5"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limitado </w:t>
      </w:r>
      <w:r w:rsidR="00527D04" w:rsidRPr="00DA07FD">
        <w:rPr>
          <w:lang w:val="es-ES_tradnl"/>
        </w:rPr>
        <w:t>a una</w:t>
      </w:r>
      <w:r w:rsidRPr="00DA07FD">
        <w:rPr>
          <w:lang w:val="es-ES_tradnl"/>
        </w:rPr>
        <w:t xml:space="preserve"> </w:t>
      </w:r>
      <w:r w:rsidR="00CC3896" w:rsidRPr="00DA07FD">
        <w:rPr>
          <w:rStyle w:val="ProductList-BodyChar"/>
          <w:color w:val="0072C6"/>
          <w:lang w:val="es-ES_tradnl"/>
        </w:rPr>
        <w:fldChar w:fldCharType="begin"/>
      </w:r>
      <w:r w:rsidR="00CC3896"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CC3896" w:rsidRPr="00DA07FD">
        <w:rPr>
          <w:rStyle w:val="ProductList-BodyChar"/>
          <w:color w:val="0072C6"/>
          <w:lang w:val="es-ES_tradnl"/>
        </w:rPr>
        <w:fldChar w:fldCharType="separate"/>
      </w:r>
      <w:r w:rsidR="00CC3896" w:rsidRPr="00DA07FD">
        <w:rPr>
          <w:rStyle w:val="ProductList-BodyChar"/>
          <w:color w:val="0072C6"/>
          <w:lang w:val="es-ES_tradnl"/>
        </w:rPr>
        <w:t>Solución ERP</w:t>
      </w:r>
      <w:r w:rsidR="00CC3896" w:rsidRPr="00DA07FD">
        <w:rPr>
          <w:rStyle w:val="ProductList-BodyChar"/>
          <w:color w:val="0072C6"/>
          <w:lang w:val="es-ES_tradnl"/>
        </w:rPr>
        <w:fldChar w:fldCharType="end"/>
      </w:r>
      <w:r w:rsidRPr="00DA07FD">
        <w:rPr>
          <w:rStyle w:val="ProductList-BodyChar"/>
          <w:color w:val="0072C6"/>
          <w:lang w:val="es-ES_tradnl"/>
        </w:rPr>
        <w:t xml:space="preserve"> </w:t>
      </w:r>
      <w:r w:rsidRPr="00DA07FD">
        <w:rPr>
          <w:lang w:val="es-ES_tradnl"/>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912A3C"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CB2293B" w14:textId="4474EB25"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Ligera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1C7806C6" w:rsidR="008C3E1F" w:rsidRPr="00912A3C" w:rsidRDefault="008C3E1F" w:rsidP="004E1EB4">
            <w:pPr>
              <w:pStyle w:val="ProductList-Offering"/>
              <w:tabs>
                <w:tab w:val="clear" w:pos="360"/>
                <w:tab w:val="clear" w:pos="720"/>
                <w:tab w:val="clear" w:pos="1080"/>
              </w:tabs>
              <w:spacing w:before="40" w:after="40"/>
              <w:rPr>
                <w:lang w:val="es-ES_tradnl"/>
              </w:rPr>
            </w:pPr>
            <w:r w:rsidRPr="00912A3C">
              <w:rPr>
                <w:lang w:val="es-ES_tradnl"/>
              </w:rPr>
              <w:t xml:space="preserve">SAL de Usuario Ligera de Microsoft Dynamics SL </w:t>
            </w:r>
            <w:r w:rsidR="005C500C" w:rsidRPr="00912A3C">
              <w:rPr>
                <w:lang w:val="es-ES_tradnl"/>
              </w:rPr>
              <w:t>2018</w:t>
            </w:r>
            <w:r w:rsidRPr="00DA07FD">
              <w:rPr>
                <w:lang w:val="es-ES_tradnl"/>
              </w:rPr>
              <w:fldChar w:fldCharType="begin"/>
            </w:r>
            <w:r w:rsidRPr="00912A3C">
              <w:rPr>
                <w:lang w:val="es-ES_tradnl"/>
              </w:rPr>
              <w:instrText xml:space="preserve">XE "Microsoft Dynamics SL </w:instrText>
            </w:r>
            <w:r w:rsidR="005C500C" w:rsidRPr="00912A3C">
              <w:rPr>
                <w:lang w:val="es-ES_tradnl"/>
              </w:rPr>
              <w:instrText>2018</w:instrText>
            </w:r>
            <w:r w:rsidRPr="00912A3C">
              <w:rPr>
                <w:lang w:val="es-ES_tradnl"/>
              </w:rPr>
              <w:instrText>"</w:instrText>
            </w:r>
            <w:r w:rsidRPr="00DA07FD">
              <w:rPr>
                <w:lang w:val="es-ES_tradnl"/>
              </w:rPr>
              <w:fldChar w:fldCharType="end"/>
            </w:r>
            <w:r w:rsidRPr="00912A3C">
              <w:rPr>
                <w:lang w:val="es-ES_tradnl"/>
              </w:rPr>
              <w:t xml:space="preserve"> Business Essentials</w:t>
            </w:r>
            <w:r w:rsidR="00A15BF5" w:rsidRPr="00912A3C">
              <w:rPr>
                <w:lang w:val="es-ES_tradnl"/>
              </w:rPr>
              <w:t xml:space="preserve"> (usuario)</w:t>
            </w:r>
          </w:p>
        </w:tc>
      </w:tr>
    </w:tbl>
    <w:p w14:paraId="2F5C31FB" w14:textId="77777777" w:rsidR="008C3E1F" w:rsidRPr="00912A3C" w:rsidRDefault="008C3E1F" w:rsidP="008C3E1F">
      <w:pPr>
        <w:pStyle w:val="ProductList-Body"/>
        <w:rPr>
          <w:lang w:val="es-ES_tradnl"/>
        </w:rPr>
      </w:pPr>
    </w:p>
    <w:p w14:paraId="64366058" w14:textId="1642248A" w:rsidR="0088141F" w:rsidRPr="00DA07FD" w:rsidRDefault="008C3E1F" w:rsidP="0088141F">
      <w:pPr>
        <w:pStyle w:val="ProductList-ClauseHeading"/>
        <w:ind w:left="360"/>
        <w:rPr>
          <w:lang w:val="es-ES_tradnl"/>
        </w:rPr>
      </w:pPr>
      <w:r w:rsidRPr="00DA07FD">
        <w:rPr>
          <w:color w:val="0072C6"/>
          <w:lang w:val="es-ES_tradnl"/>
        </w:rPr>
        <w:t>1.3 Asignación de licencias SAL por Usuario Final</w:t>
      </w:r>
    </w:p>
    <w:p w14:paraId="66DCD0D4" w14:textId="6D5959FB" w:rsidR="0088141F" w:rsidRPr="00DA07FD" w:rsidRDefault="0088141F" w:rsidP="00174B2B">
      <w:pPr>
        <w:pStyle w:val="ProductList-Body"/>
        <w:ind w:left="360"/>
        <w:rPr>
          <w:lang w:val="es-ES_tradnl"/>
        </w:rPr>
      </w:pPr>
      <w:r w:rsidRPr="00DA07FD">
        <w:rPr>
          <w:lang w:val="es-ES_tradnl"/>
        </w:rPr>
        <w:t xml:space="preserve">El Cliente debe asignar las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o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Advanced Management a los usuarios de un Usuario Final. El Cliente no puede asignar una combinación de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y Advanced Management al mismo Usuario Final.</w:t>
      </w:r>
    </w:p>
    <w:p w14:paraId="1A9CFFE2" w14:textId="657593CD" w:rsidR="0088141F" w:rsidRPr="00DA07FD" w:rsidRDefault="0088141F" w:rsidP="0088141F">
      <w:pPr>
        <w:pStyle w:val="ProductList-Body"/>
        <w:ind w:left="360"/>
        <w:rPr>
          <w:lang w:val="es-ES_tradnl"/>
        </w:rPr>
      </w:pPr>
    </w:p>
    <w:p w14:paraId="405A1023" w14:textId="77865FA4" w:rsidR="0088141F" w:rsidRPr="00DA07FD" w:rsidRDefault="0088141F" w:rsidP="0088141F">
      <w:pPr>
        <w:pStyle w:val="ProductList-ClauseHeading"/>
        <w:tabs>
          <w:tab w:val="clear" w:pos="360"/>
          <w:tab w:val="clear" w:pos="720"/>
          <w:tab w:val="clear" w:pos="1080"/>
        </w:tabs>
        <w:ind w:left="360"/>
        <w:rPr>
          <w:lang w:val="es-ES_tradnl"/>
        </w:rPr>
      </w:pPr>
      <w:r w:rsidRPr="00DA07FD">
        <w:rPr>
          <w:color w:val="0072C6"/>
          <w:lang w:val="es-ES_tradnl"/>
        </w:rPr>
        <w:t>1.4 Renuncia de SAL</w:t>
      </w:r>
    </w:p>
    <w:p w14:paraId="5F8BAC8E" w14:textId="4F2A4DF2" w:rsidR="0088141F" w:rsidRPr="00DA07FD" w:rsidRDefault="00D8569E" w:rsidP="0088141F">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DA07FD" w:rsidRDefault="00DC4BC7" w:rsidP="0088141F">
      <w:pPr>
        <w:pStyle w:val="ProductList-Body"/>
        <w:ind w:left="360"/>
        <w:rPr>
          <w:lang w:val="es-ES_tradnl"/>
        </w:rPr>
      </w:pPr>
    </w:p>
    <w:p w14:paraId="7EF6485E" w14:textId="7A860E2D" w:rsidR="008C3E1F" w:rsidRPr="00DA07FD" w:rsidRDefault="0088141F" w:rsidP="00031FB9">
      <w:pPr>
        <w:pStyle w:val="ProductList-ClauseHeading"/>
        <w:keepNext/>
        <w:rPr>
          <w:lang w:val="es-ES_tradnl"/>
        </w:rPr>
      </w:pPr>
      <w:r w:rsidRPr="00DA07FD">
        <w:rPr>
          <w:lang w:val="es-ES_tradnl"/>
        </w:rPr>
        <w:t>2. Derechos de cambio a una versión anterior</w:t>
      </w:r>
    </w:p>
    <w:p w14:paraId="49433B5A" w14:textId="186700B0" w:rsidR="008C3E1F" w:rsidRPr="00DA07FD" w:rsidRDefault="0088141F" w:rsidP="00F34FA4">
      <w:pPr>
        <w:pStyle w:val="ProductList-Body"/>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3348D99E" w14:textId="19C5E197" w:rsidR="008C3E1F" w:rsidRPr="00DA07FD" w:rsidRDefault="008C3E1F" w:rsidP="008C3E1F">
      <w:pPr>
        <w:pStyle w:val="ProductList-Body"/>
        <w:tabs>
          <w:tab w:val="clear" w:pos="360"/>
          <w:tab w:val="clear" w:pos="720"/>
          <w:tab w:val="clear" w:pos="1080"/>
        </w:tabs>
        <w:rPr>
          <w:lang w:val="es-ES_tradnl"/>
        </w:rPr>
      </w:pPr>
    </w:p>
    <w:p w14:paraId="04392971" w14:textId="59B69FBE" w:rsidR="008C3E1F" w:rsidRPr="00DA07FD" w:rsidRDefault="004E1EB4" w:rsidP="008C3E1F">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8C3E1F" w:rsidRPr="00DA07FD"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67627790" w:rsidR="008C3E1F" w:rsidRPr="005C500C" w:rsidRDefault="008C3E1F" w:rsidP="008C3E1F">
            <w:pPr>
              <w:pStyle w:val="ProductList-TableBody"/>
              <w:rPr>
                <w:rFonts w:asciiTheme="majorHAnsi" w:hAnsiTheme="majorHAnsi"/>
                <w:lang w:val="pt-BR"/>
              </w:rPr>
            </w:pPr>
            <w:r w:rsidRPr="005C500C">
              <w:rPr>
                <w:lang w:val="pt-BR"/>
              </w:rPr>
              <w:t>Software de Cliente Enriquecido de Windows para Microsoft Dynamics SL 201</w:t>
            </w:r>
            <w:r w:rsidR="005C500C">
              <w:rPr>
                <w:lang w:val="pt-BR"/>
              </w:rPr>
              <w:t>8</w:t>
            </w:r>
            <w:r w:rsidRPr="00DA07FD">
              <w:rPr>
                <w:lang w:val="es-ES_tradnl"/>
              </w:rPr>
              <w:fldChar w:fldCharType="begin"/>
            </w:r>
            <w:r w:rsidRPr="005C500C">
              <w:rPr>
                <w:lang w:val="pt-BR"/>
              </w:rPr>
              <w:instrText>XE "Microsoft Dynamics SL 201</w:instrText>
            </w:r>
            <w:r w:rsid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03EF14D5" w:rsidR="008C3E1F" w:rsidRPr="002C6BB0" w:rsidRDefault="005C500C" w:rsidP="008C3E1F">
            <w:pPr>
              <w:pStyle w:val="ProductList-TableBody"/>
              <w:rPr>
                <w:rFonts w:asciiTheme="majorHAnsi" w:hAnsiTheme="majorHAnsi"/>
                <w:lang w:val="es-ES_tradnl"/>
              </w:rPr>
            </w:pPr>
            <w:r w:rsidRPr="002C6BB0">
              <w:rPr>
                <w:lang w:val="es-ES_tradnl"/>
              </w:rPr>
              <w:t>Aplicaciones Web de Microsoft Dynamics SL 2018</w:t>
            </w:r>
            <w:r w:rsidRPr="00DA07FD">
              <w:rPr>
                <w:lang w:val="es-ES_tradnl"/>
              </w:rPr>
              <w:fldChar w:fldCharType="begin"/>
            </w:r>
            <w:r w:rsidRPr="002C6BB0">
              <w:rPr>
                <w:lang w:val="es-ES_tradnl"/>
              </w:rPr>
              <w:instrText>XE "Microsoft Dynamics SL 2018"</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DA07FD" w:rsidRDefault="008C3E1F" w:rsidP="008C3E1F">
            <w:pPr>
              <w:pStyle w:val="ProductList-TableBody"/>
              <w:rPr>
                <w:rFonts w:asciiTheme="majorHAnsi" w:hAnsiTheme="majorHAnsi"/>
                <w:lang w:val="es-ES_tradnl"/>
              </w:rPr>
            </w:pPr>
            <w:r w:rsidRPr="00DA07FD">
              <w:rPr>
                <w:lang w:val="es-ES_tradnl"/>
              </w:rPr>
              <w:t xml:space="preserve">Management Reporter 2012 para el Software de Cliente Designer de Microsoft Dynamics SL </w:t>
            </w:r>
          </w:p>
        </w:tc>
      </w:tr>
    </w:tbl>
    <w:bookmarkStart w:id="65" w:name="_Sec611"/>
    <w:p w14:paraId="6F3DD5B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589CD5CC" w14:textId="0AC37516" w:rsidR="00B361F2" w:rsidRPr="00DA07FD" w:rsidRDefault="00B361F2" w:rsidP="00031FB9">
      <w:pPr>
        <w:pStyle w:val="ProductList-OfferingGroupHeading"/>
        <w:keepNext/>
        <w:outlineLvl w:val="1"/>
        <w:rPr>
          <w:lang w:val="es-ES_tradnl"/>
        </w:rPr>
      </w:pPr>
      <w:bookmarkStart w:id="66" w:name="_Toc4407361"/>
      <w:r w:rsidRPr="00DA07FD">
        <w:rPr>
          <w:lang w:val="es-ES_tradnl"/>
        </w:rPr>
        <w:t>Aplicaciones de Office</w:t>
      </w:r>
      <w:bookmarkEnd w:id="65"/>
      <w:bookmarkEnd w:id="66"/>
    </w:p>
    <w:p w14:paraId="57424600" w14:textId="77777777" w:rsidR="002B0B52" w:rsidRPr="00DA07FD" w:rsidRDefault="002B0B52" w:rsidP="002B0B52">
      <w:pPr>
        <w:pStyle w:val="ProductList-Offering2Heading"/>
        <w:outlineLvl w:val="2"/>
        <w:rPr>
          <w:lang w:val="es-ES_tradnl"/>
        </w:rPr>
      </w:pPr>
      <w:bookmarkStart w:id="67" w:name="OfficeDesktopApplications"/>
      <w:bookmarkStart w:id="68" w:name="_Toc4407362"/>
      <w:r w:rsidRPr="00DA07FD">
        <w:rPr>
          <w:lang w:val="es-ES_tradnl"/>
        </w:rPr>
        <w:t>Aplicaciones de Escritorio para Office</w:t>
      </w:r>
      <w:bookmarkEnd w:id="68"/>
    </w:p>
    <w:p w14:paraId="2484467E" w14:textId="77777777" w:rsidR="002B0B52" w:rsidRPr="00DA07FD" w:rsidRDefault="002B0B52" w:rsidP="002B0B52">
      <w:pPr>
        <w:spacing w:after="0" w:line="240" w:lineRule="auto"/>
        <w:rPr>
          <w:sz w:val="18"/>
          <w:szCs w:val="18"/>
          <w:lang w:val="es-ES_tradnl"/>
        </w:rPr>
        <w:sectPr w:rsidR="002B0B52" w:rsidRPr="00DA07FD" w:rsidSect="00383BC7">
          <w:footerReference w:type="first" r:id="rId35"/>
          <w:type w:val="continuous"/>
          <w:pgSz w:w="12240" w:h="15840"/>
          <w:pgMar w:top="1166" w:right="720" w:bottom="720" w:left="720" w:header="720" w:footer="720" w:gutter="0"/>
          <w:cols w:space="720"/>
          <w:titlePg/>
          <w:docGrid w:linePitch="360"/>
        </w:sectPr>
      </w:pPr>
    </w:p>
    <w:bookmarkEnd w:id="67"/>
    <w:p w14:paraId="0191171C" w14:textId="27D76078" w:rsidR="002B0B52" w:rsidRPr="00912A3C" w:rsidRDefault="002B0B52" w:rsidP="002B0B52">
      <w:pPr>
        <w:pStyle w:val="ProductList-Body"/>
        <w:rPr>
          <w:lang w:val="fr-FR"/>
        </w:rPr>
      </w:pPr>
      <w:r w:rsidRPr="00912A3C">
        <w:rPr>
          <w:lang w:val="fr-FR"/>
        </w:rPr>
        <w:t xml:space="preserve">Office Professional Plus </w:t>
      </w:r>
      <w:r w:rsidR="006E0CD7" w:rsidRPr="00912A3C">
        <w:rPr>
          <w:lang w:val="fr-FR"/>
        </w:rPr>
        <w:t>2019</w:t>
      </w:r>
      <w:r w:rsidRPr="00DA07FD">
        <w:rPr>
          <w:lang w:val="es-ES_tradnl"/>
        </w:rPr>
        <w:fldChar w:fldCharType="begin"/>
      </w:r>
      <w:r w:rsidRPr="00912A3C">
        <w:rPr>
          <w:lang w:val="fr-FR"/>
        </w:rPr>
        <w:instrText xml:space="preserve">XE "Office Professional Plus </w:instrText>
      </w:r>
      <w:r w:rsidR="006E0CD7" w:rsidRPr="00912A3C">
        <w:rPr>
          <w:lang w:val="fr-FR"/>
        </w:rPr>
        <w:instrText>2019</w:instrText>
      </w:r>
      <w:r w:rsidRPr="00912A3C">
        <w:rPr>
          <w:lang w:val="fr-FR"/>
        </w:rPr>
        <w:instrText>"</w:instrText>
      </w:r>
      <w:r w:rsidRPr="00DA07FD">
        <w:rPr>
          <w:lang w:val="es-ES_tradnl"/>
        </w:rPr>
        <w:fldChar w:fldCharType="end"/>
      </w:r>
      <w:r w:rsidRPr="00912A3C">
        <w:rPr>
          <w:lang w:val="fr-FR"/>
        </w:rPr>
        <w:t xml:space="preserve"> (licencia SAL)</w:t>
      </w:r>
    </w:p>
    <w:p w14:paraId="36303DA7" w14:textId="711789F2" w:rsidR="002B0B52" w:rsidRPr="005C500C" w:rsidRDefault="002B0B52" w:rsidP="002B0B52">
      <w:pPr>
        <w:pStyle w:val="ProductList-Body"/>
      </w:pPr>
      <w:r w:rsidRPr="005C500C">
        <w:t xml:space="preserve">Office Standard </w:t>
      </w:r>
      <w:r w:rsidR="006E0CD7">
        <w:t>2019</w:t>
      </w:r>
      <w:r w:rsidRPr="00DA07FD">
        <w:rPr>
          <w:lang w:val="es-ES_tradnl"/>
        </w:rPr>
        <w:fldChar w:fldCharType="begin"/>
      </w:r>
      <w:r w:rsidRPr="005C500C">
        <w:instrText xml:space="preserve">XE "Office, edición Standard </w:instrText>
      </w:r>
      <w:r w:rsidR="006E0CD7">
        <w:instrText>2019</w:instrText>
      </w:r>
      <w:r w:rsidRPr="005C500C">
        <w:instrText>"</w:instrText>
      </w:r>
      <w:r w:rsidRPr="00DA07FD">
        <w:rPr>
          <w:lang w:val="es-ES_tradnl"/>
        </w:rPr>
        <w:fldChar w:fldCharType="end"/>
      </w:r>
      <w:r w:rsidRPr="005C500C">
        <w:t xml:space="preserve"> (licencia SAL)</w:t>
      </w:r>
    </w:p>
    <w:p w14:paraId="73B9F726" w14:textId="77777777" w:rsidR="002B0B52" w:rsidRPr="005C500C" w:rsidRDefault="002B0B52" w:rsidP="002B0B52">
      <w:pPr>
        <w:pStyle w:val="ProductList-Body"/>
      </w:pPr>
      <w:r w:rsidRPr="005C500C">
        <w:t>Office Multi Language Pack 2013</w:t>
      </w:r>
      <w:r w:rsidRPr="00DA07FD">
        <w:rPr>
          <w:lang w:val="es-ES_tradnl"/>
        </w:rPr>
        <w:fldChar w:fldCharType="begin"/>
      </w:r>
      <w:r w:rsidRPr="005C500C">
        <w:instrText>XE "Office Multi Language Pack 2013"</w:instrText>
      </w:r>
      <w:r w:rsidRPr="00DA07FD">
        <w:rPr>
          <w:lang w:val="es-ES_tradnl"/>
        </w:rPr>
        <w:fldChar w:fldCharType="end"/>
      </w:r>
      <w:r w:rsidRPr="005C500C">
        <w:t xml:space="preserve"> (licencia SAL)</w:t>
      </w:r>
    </w:p>
    <w:p w14:paraId="404B5D0C" w14:textId="77777777" w:rsidR="002B0B52" w:rsidRPr="005C500C" w:rsidRDefault="002B0B52" w:rsidP="002B0B52">
      <w:pPr>
        <w:spacing w:after="0" w:line="240" w:lineRule="auto"/>
        <w:rPr>
          <w:sz w:val="18"/>
          <w:szCs w:val="18"/>
        </w:rPr>
        <w:sectPr w:rsidR="002B0B52" w:rsidRPr="005C500C" w:rsidSect="00383BC7">
          <w:type w:val="continuous"/>
          <w:pgSz w:w="12240" w:h="15840"/>
          <w:pgMar w:top="1166" w:right="720" w:bottom="720" w:left="720" w:header="720" w:footer="720" w:gutter="0"/>
          <w:cols w:num="2" w:space="720"/>
          <w:titlePg/>
          <w:docGrid w:linePitch="360"/>
        </w:sectPr>
      </w:pPr>
    </w:p>
    <w:p w14:paraId="263D7319" w14:textId="77777777" w:rsidR="002B0B52" w:rsidRPr="005C500C" w:rsidRDefault="002B0B52" w:rsidP="002B0B5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DA07FD" w14:paraId="30C55B86" w14:textId="77777777" w:rsidTr="00596821">
        <w:tc>
          <w:tcPr>
            <w:tcW w:w="3598" w:type="dxa"/>
            <w:tcBorders>
              <w:top w:val="single" w:sz="24" w:space="0" w:color="00188F"/>
              <w:bottom w:val="single" w:sz="4" w:space="0" w:color="auto"/>
            </w:tcBorders>
            <w:shd w:val="clear" w:color="auto" w:fill="auto"/>
          </w:tcPr>
          <w:p w14:paraId="1E75427A" w14:textId="2B2DBDFF"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w:t>
            </w:r>
            <w:r w:rsidR="006E0CD7">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384053C"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DesktopApps" w:history="1">
              <w:r w:rsidRPr="00DA07FD">
                <w:rPr>
                  <w:rStyle w:val="Hyperlink"/>
                  <w:lang w:val="es-ES_tradnl"/>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"Product-Specific License Terms: Ind</w:instrText>
            </w:r>
            <w:r w:rsidRPr="00DA07FD">
              <w:rPr>
                <w:color w:val="0563C1"/>
                <w:lang w:val="es-ES_tradnl"/>
              </w:rPr>
              <w:instrText>icates that Product-Specific terms and conditions governing deployment and use of the Product.</w:instrText>
            </w:r>
            <w:r w:rsidRPr="00DA07FD">
              <w:rPr>
                <w:color w:val="0563C1"/>
                <w:lang w:val="es-ES_tradnl"/>
              </w:rPr>
              <w:fldChar w:fldCharType="separate"/>
            </w: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563C1"/>
                <w:lang w:val="es-ES_tradnl"/>
              </w:rPr>
              <w:t>s</w:t>
            </w:r>
            <w:r w:rsidRPr="00DA07FD">
              <w:rPr>
                <w:lang w:val="es-ES_tradnl"/>
              </w:rPr>
              <w:fldChar w:fldCharType="end"/>
            </w:r>
            <w:r w:rsidRPr="00DA07FD">
              <w:rPr>
                <w:lang w:val="es-ES_tradnl"/>
              </w:rPr>
              <w:t>: Conjuntos de Aplicaciones de Office</w:t>
            </w:r>
          </w:p>
        </w:tc>
      </w:tr>
      <w:tr w:rsidR="002B0B52" w:rsidRPr="00912A3C" w14:paraId="191A68FD" w14:textId="77777777" w:rsidTr="00596821">
        <w:tc>
          <w:tcPr>
            <w:tcW w:w="3598" w:type="dxa"/>
            <w:tcBorders>
              <w:top w:val="single" w:sz="4" w:space="0" w:color="auto"/>
              <w:bottom w:val="single" w:sz="4" w:space="0" w:color="auto"/>
            </w:tcBorders>
            <w:shd w:val="clear" w:color="auto" w:fill="auto"/>
          </w:tcPr>
          <w:p w14:paraId="1E54F25B" w14:textId="43FDBA56"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Office 201</w:t>
            </w:r>
            <w:r w:rsidR="006E0CD7">
              <w:rPr>
                <w:lang w:val="es-ES_tradnl"/>
              </w:rPr>
              <w:t>6</w:t>
            </w:r>
            <w:r w:rsidRPr="00DA07FD">
              <w:rPr>
                <w:lang w:val="es-ES_tradnl"/>
              </w:rPr>
              <w:fldChar w:fldCharType="begin"/>
            </w:r>
            <w:r w:rsidRPr="00DA07FD">
              <w:rPr>
                <w:lang w:val="es-ES_tradnl"/>
              </w:rPr>
              <w:instrText>XE "Office 201</w:instrText>
            </w:r>
            <w:r w:rsidR="006E0CD7">
              <w:rPr>
                <w:lang w:val="es-ES_tradnl"/>
              </w:rPr>
              <w:instrText>6</w:instrText>
            </w:r>
            <w:r w:rsidRPr="00DA07FD">
              <w:rPr>
                <w:lang w:val="es-ES_tradnl"/>
              </w:rPr>
              <w:instrText>"</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Pr="00DA07FD">
              <w:rPr>
                <w:color w:val="404040"/>
                <w:lang w:val="es-ES_tradnl"/>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B0B52" w:rsidRPr="00912A3C"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DA07FD" w:rsidRDefault="002B0B52" w:rsidP="00596821">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todas las ediciones</w:t>
            </w:r>
          </w:p>
        </w:tc>
      </w:tr>
      <w:tr w:rsidR="002B0B52" w:rsidRPr="00912A3C"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DA07FD" w:rsidRDefault="002B0B52" w:rsidP="00596821">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3E51577F"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912A3C" w14:paraId="7B0564E6" w14:textId="77777777" w:rsidTr="00596821">
        <w:tc>
          <w:tcPr>
            <w:tcW w:w="3598" w:type="dxa"/>
            <w:tcBorders>
              <w:top w:val="single" w:sz="4" w:space="0" w:color="auto"/>
            </w:tcBorders>
            <w:shd w:val="clear" w:color="auto" w:fill="auto"/>
          </w:tcPr>
          <w:p w14:paraId="1717168C"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0E8AB9C5"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Mapas de Bing (Excel y Office Professional Plus); H.264/MPEG-4 y/o VC-1 (Skype Empresarial); Características basadas en Internet</w:t>
            </w:r>
          </w:p>
        </w:tc>
      </w:tr>
    </w:tbl>
    <w:p w14:paraId="18FCBD73" w14:textId="77777777" w:rsidR="002B0B52" w:rsidRPr="00DA07FD" w:rsidRDefault="002B0B52" w:rsidP="002B0B52">
      <w:pPr>
        <w:pStyle w:val="ProductList-Body"/>
        <w:tabs>
          <w:tab w:val="clear" w:pos="360"/>
          <w:tab w:val="clear" w:pos="720"/>
          <w:tab w:val="clear" w:pos="1080"/>
        </w:tabs>
        <w:rPr>
          <w:lang w:val="es-ES_tradnl"/>
        </w:rPr>
      </w:pPr>
    </w:p>
    <w:p w14:paraId="32FC9BDA" w14:textId="0DBA68DD" w:rsidR="002B0B52" w:rsidRPr="002C6BB0" w:rsidRDefault="002B0B52" w:rsidP="002B0B52">
      <w:pPr>
        <w:pStyle w:val="ProductList-ClauseHeading"/>
        <w:tabs>
          <w:tab w:val="clear" w:pos="360"/>
          <w:tab w:val="clear" w:pos="720"/>
          <w:tab w:val="clear" w:pos="1080"/>
        </w:tabs>
        <w:rPr>
          <w:lang w:val="fr-FR"/>
        </w:rPr>
      </w:pPr>
      <w:r w:rsidRPr="002C6BB0">
        <w:rPr>
          <w:lang w:val="fr-FR"/>
        </w:rPr>
        <w:t xml:space="preserve">1. Office Professional Plus </w:t>
      </w:r>
      <w:r w:rsidR="006E0CD7" w:rsidRPr="002C6BB0">
        <w:rPr>
          <w:lang w:val="fr-FR"/>
        </w:rPr>
        <w:t>2019</w:t>
      </w:r>
      <w:r w:rsidRPr="00DA07FD">
        <w:rPr>
          <w:lang w:val="es-ES_tradnl"/>
        </w:rPr>
        <w:fldChar w:fldCharType="begin"/>
      </w:r>
      <w:r w:rsidRPr="002C6BB0">
        <w:rPr>
          <w:lang w:val="fr-FR"/>
        </w:rPr>
        <w:instrText xml:space="preserve">XE "Office Professional Plus </w:instrText>
      </w:r>
      <w:r w:rsidR="006E0CD7" w:rsidRPr="002C6BB0">
        <w:rPr>
          <w:lang w:val="fr-FR"/>
        </w:rPr>
        <w:instrText>2019</w:instrText>
      </w:r>
      <w:r w:rsidRPr="002C6BB0">
        <w:rPr>
          <w:lang w:val="fr-FR"/>
        </w:rPr>
        <w:instrText>"</w:instrText>
      </w:r>
      <w:r w:rsidRPr="00DA07FD">
        <w:rPr>
          <w:lang w:val="es-ES_tradnl"/>
        </w:rPr>
        <w:fldChar w:fldCharType="end"/>
      </w:r>
      <w:r w:rsidRPr="002C6BB0">
        <w:rPr>
          <w:lang w:val="fr-FR"/>
        </w:rPr>
        <w:t xml:space="preserve"> y Office Standard </w:t>
      </w:r>
      <w:r w:rsidR="006E0CD7" w:rsidRPr="002C6BB0">
        <w:rPr>
          <w:lang w:val="fr-FR"/>
        </w:rPr>
        <w:t>2019</w:t>
      </w:r>
      <w:r w:rsidRPr="00DA07FD">
        <w:rPr>
          <w:lang w:val="es-ES_tradnl"/>
        </w:rPr>
        <w:fldChar w:fldCharType="begin"/>
      </w:r>
      <w:r w:rsidRPr="002C6BB0">
        <w:rPr>
          <w:lang w:val="fr-FR"/>
        </w:rPr>
        <w:instrText xml:space="preserve">XE "Office, edición Standard </w:instrText>
      </w:r>
      <w:r w:rsidR="006E0CD7" w:rsidRPr="002C6BB0">
        <w:rPr>
          <w:lang w:val="fr-FR"/>
        </w:rPr>
        <w:instrText>2019</w:instrText>
      </w:r>
      <w:r w:rsidRPr="002C6BB0">
        <w:rPr>
          <w:lang w:val="fr-FR"/>
        </w:rPr>
        <w:instrText>"</w:instrText>
      </w:r>
      <w:r w:rsidRPr="00DA07FD">
        <w:rPr>
          <w:lang w:val="es-ES_tradnl"/>
        </w:rPr>
        <w:fldChar w:fldCharType="end"/>
      </w:r>
    </w:p>
    <w:p w14:paraId="1FF3C114" w14:textId="7777777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Los productos de componente en el </w:t>
      </w:r>
      <w:r w:rsidRPr="00DA07FD">
        <w:rPr>
          <w:color w:val="0563C1"/>
          <w:szCs w:val="18"/>
          <w:lang w:val="es-ES_tradnl"/>
        </w:rPr>
        <w:fldChar w:fldCharType="begin"/>
      </w:r>
      <w:r w:rsidRPr="00DA07FD">
        <w:rPr>
          <w:color w:val="0563C1"/>
          <w:szCs w:val="18"/>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DA07FD">
        <w:rPr>
          <w:color w:val="0563C1"/>
          <w:szCs w:val="18"/>
          <w:lang w:val="es-ES_tradnl"/>
        </w:rPr>
        <w:fldChar w:fldCharType="separate"/>
      </w:r>
      <w:r w:rsidRPr="00DA07FD">
        <w:rPr>
          <w:color w:val="0563C1"/>
          <w:szCs w:val="18"/>
          <w:lang w:val="es-ES_tradnl"/>
        </w:rPr>
        <w:t>Suite</w:t>
      </w:r>
      <w:r w:rsidRPr="00DA07FD">
        <w:rPr>
          <w:color w:val="0563C1"/>
          <w:szCs w:val="18"/>
          <w:lang w:val="es-ES_tradnl"/>
        </w:rPr>
        <w:fldChar w:fldCharType="end"/>
      </w:r>
      <w:r w:rsidRPr="00DA07FD">
        <w:rPr>
          <w:lang w:val="es-ES_tradnl"/>
        </w:rPr>
        <w:t xml:space="preserve"> están disponibles por separado, en virtud de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independientes.</w:t>
      </w:r>
    </w:p>
    <w:p w14:paraId="6542EFA9" w14:textId="77777777" w:rsidR="002B0B52" w:rsidRPr="00DA07FD" w:rsidRDefault="002B0B52" w:rsidP="002B0B52">
      <w:pPr>
        <w:pStyle w:val="ProductList-Body"/>
        <w:tabs>
          <w:tab w:val="clear" w:pos="360"/>
          <w:tab w:val="clear" w:pos="720"/>
          <w:tab w:val="clear" w:pos="1080"/>
        </w:tabs>
        <w:rPr>
          <w:lang w:val="es-ES_tradnl"/>
        </w:rPr>
      </w:pPr>
    </w:p>
    <w:p w14:paraId="53F1069A"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2. Acceso a aplicaciones de escritorio</w:t>
      </w:r>
    </w:p>
    <w:p w14:paraId="60972479" w14:textId="2C9EAE25"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lastRenderedPageBreak/>
        <w:t xml:space="preserve">2.1 Licencias SAL de Office Professional Plus </w:t>
      </w:r>
      <w:r w:rsidR="006E0CD7">
        <w:rPr>
          <w:color w:val="0072C6"/>
          <w:lang w:val="es-ES_tradnl"/>
        </w:rPr>
        <w:t>2019</w:t>
      </w:r>
      <w:r w:rsidRPr="00DA07FD">
        <w:rPr>
          <w:lang w:val="es-ES_tradnl"/>
        </w:rPr>
        <w:fldChar w:fldCharType="begin"/>
      </w:r>
      <w:r w:rsidRPr="00DA07FD">
        <w:rPr>
          <w:lang w:val="es-ES_tradnl"/>
        </w:rPr>
        <w:instrText xml:space="preserve">XE "Office Professional Plus </w:instrText>
      </w:r>
      <w:r w:rsidR="006E0CD7">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912A3C"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DBBE01" w14:textId="033212CF" w:rsidR="002B0B52" w:rsidRPr="00912A3C" w:rsidRDefault="002B0B52" w:rsidP="00596821">
            <w:pPr>
              <w:pStyle w:val="ProductList-Offering"/>
              <w:tabs>
                <w:tab w:val="clear" w:pos="360"/>
                <w:tab w:val="clear" w:pos="720"/>
                <w:tab w:val="clear" w:pos="1080"/>
              </w:tabs>
              <w:spacing w:before="40" w:after="40"/>
              <w:rPr>
                <w:lang w:val="fr-FR"/>
              </w:rPr>
            </w:pPr>
            <w:r w:rsidRPr="00912A3C">
              <w:rPr>
                <w:lang w:val="fr-FR"/>
              </w:rPr>
              <w:t xml:space="preserve">Licencia SAL de Office Professional Plus </w:t>
            </w:r>
            <w:r w:rsidR="006E0CD7" w:rsidRPr="00912A3C">
              <w:rPr>
                <w:lang w:val="fr-FR"/>
              </w:rPr>
              <w:t>2019</w:t>
            </w:r>
            <w:r w:rsidRPr="00DA07FD">
              <w:rPr>
                <w:lang w:val="es-ES_tradnl"/>
              </w:rPr>
              <w:fldChar w:fldCharType="begin"/>
            </w:r>
            <w:r w:rsidRPr="00912A3C">
              <w:rPr>
                <w:lang w:val="fr-FR"/>
              </w:rPr>
              <w:instrText xml:space="preserve">XE "Office Professional Plus </w:instrText>
            </w:r>
            <w:r w:rsidR="006E0CD7" w:rsidRPr="00912A3C">
              <w:rPr>
                <w:lang w:val="fr-FR"/>
              </w:rPr>
              <w:instrText>2019</w:instrText>
            </w:r>
            <w:r w:rsidRPr="00912A3C">
              <w:rPr>
                <w:lang w:val="fr-FR"/>
              </w:rPr>
              <w:instrText>"</w:instrText>
            </w:r>
            <w:r w:rsidRPr="00DA07FD">
              <w:rPr>
                <w:lang w:val="es-ES_tradnl"/>
              </w:rPr>
              <w:fldChar w:fldCharType="end"/>
            </w:r>
            <w:r w:rsidRPr="00912A3C">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912A3C"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912A3C" w:rsidRDefault="002B0B52" w:rsidP="002B0B52">
      <w:pPr>
        <w:pStyle w:val="ProductList-Body"/>
        <w:tabs>
          <w:tab w:val="clear" w:pos="360"/>
          <w:tab w:val="clear" w:pos="720"/>
          <w:tab w:val="clear" w:pos="1080"/>
        </w:tabs>
        <w:rPr>
          <w:lang w:val="fr-FR"/>
        </w:rPr>
      </w:pPr>
    </w:p>
    <w:p w14:paraId="41FC20F1" w14:textId="13B9EED0" w:rsidR="002B0B52" w:rsidRPr="002C6BB0" w:rsidRDefault="002B0B52" w:rsidP="002B0B52">
      <w:pPr>
        <w:pStyle w:val="ProductList-ClauseHeading"/>
        <w:tabs>
          <w:tab w:val="clear" w:pos="360"/>
          <w:tab w:val="clear" w:pos="720"/>
          <w:tab w:val="clear" w:pos="1080"/>
        </w:tabs>
        <w:ind w:left="360"/>
        <w:rPr>
          <w:lang w:val="fr-FR"/>
        </w:rPr>
      </w:pPr>
      <w:r w:rsidRPr="002C6BB0">
        <w:rPr>
          <w:color w:val="0072C6"/>
          <w:lang w:val="fr-FR"/>
        </w:rPr>
        <w:t xml:space="preserve">2.2 Licencias SAL de Office Standard </w:t>
      </w:r>
      <w:r w:rsidR="006E0CD7" w:rsidRPr="002C6BB0">
        <w:rPr>
          <w:color w:val="0072C6"/>
          <w:lang w:val="fr-FR"/>
        </w:rPr>
        <w:t>2019</w:t>
      </w:r>
      <w:r w:rsidRPr="00DA07FD">
        <w:rPr>
          <w:lang w:val="es-ES_tradnl"/>
        </w:rPr>
        <w:fldChar w:fldCharType="begin"/>
      </w:r>
      <w:r w:rsidRPr="002C6BB0">
        <w:rPr>
          <w:lang w:val="fr-FR"/>
        </w:rPr>
        <w:instrText xml:space="preserve">XE "Office, edición Standard </w:instrText>
      </w:r>
      <w:r w:rsidR="006E0CD7" w:rsidRPr="002C6BB0">
        <w:rPr>
          <w:lang w:val="fr-FR"/>
        </w:rPr>
        <w:instrText>2019</w:instrText>
      </w:r>
      <w:r w:rsidRPr="002C6BB0">
        <w:rPr>
          <w:lang w:val="fr-FR"/>
        </w:rPr>
        <w:instrText>"</w:instrText>
      </w:r>
      <w:r w:rsidRPr="00DA07FD">
        <w:rPr>
          <w:lang w:val="es-ES_tradnl"/>
        </w:rPr>
        <w:fldChar w:fldCharType="end"/>
      </w:r>
      <w:r w:rsidRPr="002C6BB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0DAA0A" w14:textId="44E33BFE" w:rsidR="002B0B52" w:rsidRPr="006E0CD7" w:rsidRDefault="002B0B52" w:rsidP="00596821">
            <w:pPr>
              <w:pStyle w:val="ProductList-Offering"/>
              <w:tabs>
                <w:tab w:val="clear" w:pos="360"/>
                <w:tab w:val="clear" w:pos="720"/>
                <w:tab w:val="clear" w:pos="1080"/>
              </w:tabs>
              <w:spacing w:before="40" w:after="40"/>
            </w:pPr>
            <w:r w:rsidRPr="006E0CD7">
              <w:t xml:space="preserve">Licencia SAL de Office Standard </w:t>
            </w:r>
            <w:r w:rsidR="006E0CD7" w:rsidRPr="006E0CD7">
              <w:t>2019</w:t>
            </w:r>
            <w:r w:rsidRPr="00DA07FD">
              <w:rPr>
                <w:lang w:val="es-ES_tradnl"/>
              </w:rPr>
              <w:fldChar w:fldCharType="begin"/>
            </w:r>
            <w:r w:rsidRPr="006E0CD7">
              <w:instrText xml:space="preserve">XE "Office Professional Plus </w:instrText>
            </w:r>
            <w:r w:rsidR="006E0CD7" w:rsidRPr="006E0CD7">
              <w:instrText>2019</w:instrText>
            </w:r>
            <w:r w:rsidRPr="006E0CD7">
              <w:instrText>"</w:instrText>
            </w:r>
            <w:r w:rsidRPr="00DA07FD">
              <w:rPr>
                <w:lang w:val="es-ES_tradnl"/>
              </w:rPr>
              <w:fldChar w:fldCharType="end"/>
            </w:r>
            <w:r w:rsidRPr="006E0CD7">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6E0CD7" w:rsidRDefault="002B0B52" w:rsidP="00596821">
            <w:pPr>
              <w:pStyle w:val="ProductList-Offering"/>
              <w:tabs>
                <w:tab w:val="clear" w:pos="360"/>
                <w:tab w:val="clear" w:pos="720"/>
                <w:tab w:val="clear" w:pos="1080"/>
              </w:tabs>
              <w:spacing w:before="40" w:after="40"/>
            </w:pPr>
          </w:p>
        </w:tc>
      </w:tr>
    </w:tbl>
    <w:p w14:paraId="4FF3A489" w14:textId="77777777" w:rsidR="002B0B52" w:rsidRPr="006E0CD7" w:rsidRDefault="002B0B52" w:rsidP="002B0B52">
      <w:pPr>
        <w:pStyle w:val="ProductList-ClauseHeading"/>
        <w:tabs>
          <w:tab w:val="clear" w:pos="360"/>
          <w:tab w:val="clear" w:pos="720"/>
          <w:tab w:val="clear" w:pos="1080"/>
        </w:tabs>
        <w:ind w:left="360"/>
      </w:pPr>
    </w:p>
    <w:p w14:paraId="50FBF3A9" w14:textId="77777777" w:rsidR="002B0B52" w:rsidRPr="00912A3C" w:rsidRDefault="002B0B52" w:rsidP="002B0B52">
      <w:pPr>
        <w:pStyle w:val="ProductList-ClauseHeading"/>
        <w:tabs>
          <w:tab w:val="clear" w:pos="360"/>
          <w:tab w:val="clear" w:pos="720"/>
          <w:tab w:val="clear" w:pos="1080"/>
        </w:tabs>
        <w:ind w:left="360"/>
        <w:rPr>
          <w:lang w:val="fr-FR"/>
        </w:rPr>
      </w:pPr>
      <w:r w:rsidRPr="00912A3C">
        <w:rPr>
          <w:color w:val="0072C6"/>
          <w:lang w:val="fr-FR"/>
        </w:rPr>
        <w:t>2.3 Licencias SAL de Office Multi Language Pack 2013</w:t>
      </w:r>
      <w:r w:rsidRPr="00DA07FD">
        <w:rPr>
          <w:lang w:val="es-ES_tradnl"/>
        </w:rPr>
        <w:fldChar w:fldCharType="begin"/>
      </w:r>
      <w:r w:rsidRPr="00912A3C">
        <w:rPr>
          <w:lang w:val="fr-FR"/>
        </w:rPr>
        <w:instrText>XE "Office Multi Language Pack 2013"</w:instrText>
      </w:r>
      <w:r w:rsidRPr="00DA07FD">
        <w:rPr>
          <w:lang w:val="es-ES_tradnl"/>
        </w:rPr>
        <w:fldChar w:fldCharType="end"/>
      </w:r>
      <w:r w:rsidRPr="00912A3C">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839CF34" w14:textId="77777777"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Office Multi Language Pack 2013</w:t>
            </w:r>
            <w:r w:rsidRPr="00DA07FD">
              <w:rPr>
                <w:lang w:val="es-ES_tradnl"/>
              </w:rPr>
              <w:fldChar w:fldCharType="begin"/>
            </w:r>
            <w:r w:rsidRPr="00DA07FD">
              <w:rPr>
                <w:lang w:val="es-ES_tradnl"/>
              </w:rPr>
              <w:instrText>XE "Office Multi Language Pack 2013"</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7EE884BF" w14:textId="77777777" w:rsidR="002B0B52" w:rsidRPr="00DA07FD" w:rsidRDefault="002B0B52" w:rsidP="002B0B52">
      <w:pPr>
        <w:pStyle w:val="ProductList-Body"/>
        <w:tabs>
          <w:tab w:val="clear" w:pos="360"/>
          <w:tab w:val="clear" w:pos="720"/>
          <w:tab w:val="clear" w:pos="1080"/>
        </w:tabs>
        <w:rPr>
          <w:lang w:val="es-ES_tradnl"/>
        </w:rPr>
      </w:pPr>
    </w:p>
    <w:p w14:paraId="393990AB" w14:textId="77777777" w:rsidR="002B0B52" w:rsidRPr="00BE3C1D" w:rsidRDefault="002B0B52" w:rsidP="002B0B52">
      <w:pPr>
        <w:pStyle w:val="ProductList-ClauseHeading"/>
        <w:rPr>
          <w:lang w:val="pt-BR"/>
        </w:rPr>
      </w:pPr>
      <w:r w:rsidRPr="00BE3C1D">
        <w:rPr>
          <w:lang w:val="pt-BR"/>
        </w:rPr>
        <w:t>3. Office Online Server</w:t>
      </w:r>
      <w:r w:rsidRPr="00DA07FD">
        <w:rPr>
          <w:lang w:val="es-ES_tradnl"/>
        </w:rPr>
        <w:fldChar w:fldCharType="begin"/>
      </w:r>
      <w:r w:rsidRPr="00BE3C1D">
        <w:rPr>
          <w:lang w:val="pt-BR"/>
        </w:rPr>
        <w:instrText>XE "Office Online Server"</w:instrText>
      </w:r>
      <w:r w:rsidRPr="00DA07FD">
        <w:rPr>
          <w:lang w:val="es-ES_tradnl"/>
        </w:rPr>
        <w:fldChar w:fldCharType="end"/>
      </w:r>
      <w:r w:rsidRPr="00BE3C1D">
        <w:rPr>
          <w:lang w:val="pt-BR"/>
        </w:rPr>
        <w:t xml:space="preserve"> – Conjuntos de Aplicaciones de Office</w:t>
      </w:r>
    </w:p>
    <w:p w14:paraId="706FBE92" w14:textId="686CE8E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Las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Office incluyen el uso de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No obstante se disponga lo contrario en los términos de licencia que se proporcionan con el software de Office Online Server, cada usuario para el que el Cliente obtenga una SAL de Usuario de Office 201</w:t>
      </w:r>
      <w:r w:rsidR="006E0CD7">
        <w:rPr>
          <w:lang w:val="es-ES_tradnl"/>
        </w:rPr>
        <w:t>9</w:t>
      </w:r>
      <w:r w:rsidRPr="00DA07FD">
        <w:rPr>
          <w:lang w:val="es-ES_tradnl"/>
        </w:rPr>
        <w:t xml:space="preserve"> puede acceder y utilizar el software de Office Online Server. Los derechos de Office Online Server no se incluyen con las versiones del software anteriores a 2016.</w:t>
      </w:r>
    </w:p>
    <w:p w14:paraId="323DE731"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Pr="00DA07FD">
          <w:rPr>
            <w:rStyle w:val="Hyperlink"/>
            <w:sz w:val="16"/>
            <w:szCs w:val="16"/>
            <w:lang w:val="es-ES_tradnl"/>
          </w:rPr>
          <w:t>Tabla de contenido</w:t>
        </w:r>
      </w:hyperlink>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AEC442A" w14:textId="08C1A485" w:rsidR="00985960" w:rsidRPr="005C500C" w:rsidRDefault="00985960" w:rsidP="005D7EF7">
      <w:pPr>
        <w:pStyle w:val="ProductList-Offering2Heading"/>
        <w:outlineLvl w:val="2"/>
      </w:pPr>
      <w:bookmarkStart w:id="69" w:name="_Toc4407363"/>
      <w:r w:rsidRPr="005C500C">
        <w:t>Project</w:t>
      </w:r>
      <w:bookmarkEnd w:id="69"/>
    </w:p>
    <w:p w14:paraId="04FFE850" w14:textId="77777777" w:rsidR="00985960" w:rsidRPr="005C500C" w:rsidRDefault="00985960" w:rsidP="00985960">
      <w:pPr>
        <w:spacing w:after="0" w:line="240" w:lineRule="auto"/>
        <w:rPr>
          <w:sz w:val="18"/>
          <w:szCs w:val="18"/>
        </w:rPr>
        <w:sectPr w:rsidR="00985960" w:rsidRPr="005C500C" w:rsidSect="00D81D98">
          <w:footerReference w:type="default" r:id="rId36"/>
          <w:footerReference w:type="first" r:id="rId37"/>
          <w:type w:val="continuous"/>
          <w:pgSz w:w="12240" w:h="15840"/>
          <w:pgMar w:top="1166" w:right="720" w:bottom="720" w:left="720" w:header="720" w:footer="720" w:gutter="0"/>
          <w:cols w:space="720"/>
          <w:titlePg/>
          <w:docGrid w:linePitch="360"/>
        </w:sectPr>
      </w:pPr>
    </w:p>
    <w:p w14:paraId="687FEBA6" w14:textId="10F4C68E" w:rsidR="00985960" w:rsidRPr="005C500C" w:rsidRDefault="00985960" w:rsidP="00ED3A6B">
      <w:pPr>
        <w:pStyle w:val="ProductList-Body"/>
      </w:pPr>
      <w:r w:rsidRPr="005C500C">
        <w:t xml:space="preserve">Project </w:t>
      </w:r>
      <w:r w:rsidR="006E0CD7">
        <w:t>2019</w:t>
      </w:r>
      <w:r w:rsidRPr="005C500C">
        <w:t xml:space="preserve"> Standard</w:t>
      </w:r>
      <w:r w:rsidRPr="00DA07FD">
        <w:rPr>
          <w:lang w:val="es-ES_tradnl"/>
        </w:rPr>
        <w:fldChar w:fldCharType="begin"/>
      </w:r>
      <w:r w:rsidRPr="005C500C">
        <w:instrText xml:space="preserve">XE "Project </w:instrText>
      </w:r>
      <w:r w:rsidR="006E0CD7">
        <w:instrText>2019</w:instrText>
      </w:r>
      <w:r w:rsidRPr="005C500C">
        <w:instrText xml:space="preserve"> Standard"</w:instrText>
      </w:r>
      <w:r w:rsidRPr="00DA07FD">
        <w:rPr>
          <w:lang w:val="es-ES_tradnl"/>
        </w:rPr>
        <w:fldChar w:fldCharType="end"/>
      </w:r>
      <w:r w:rsidRPr="005C500C">
        <w:t xml:space="preserve"> (Licencia SAL)</w:t>
      </w:r>
    </w:p>
    <w:p w14:paraId="0E802E0D" w14:textId="43CA282E" w:rsidR="00985960" w:rsidRPr="00DA07FD" w:rsidRDefault="00985960" w:rsidP="00ED3A6B">
      <w:pPr>
        <w:pStyle w:val="ProductList-Body"/>
        <w:rPr>
          <w:lang w:val="es-ES_tradnl"/>
        </w:rPr>
      </w:pPr>
      <w:r w:rsidRPr="00DA07FD">
        <w:rPr>
          <w:lang w:val="es-ES_tradnl"/>
        </w:rPr>
        <w:t xml:space="preserve">Project </w:t>
      </w:r>
      <w:r w:rsidR="006E0CD7">
        <w:rPr>
          <w:lang w:val="es-ES_tradnl"/>
        </w:rPr>
        <w:t>2019</w:t>
      </w:r>
      <w:r w:rsidRPr="00DA07FD">
        <w:rPr>
          <w:lang w:val="es-ES_tradnl"/>
        </w:rPr>
        <w:t xml:space="preserve"> Professional</w:t>
      </w:r>
      <w:r w:rsidRPr="00DA07FD">
        <w:rPr>
          <w:lang w:val="es-ES_tradnl"/>
        </w:rPr>
        <w:fldChar w:fldCharType="begin"/>
      </w:r>
      <w:r w:rsidRPr="00DA07FD">
        <w:rPr>
          <w:lang w:val="es-ES_tradnl"/>
        </w:rPr>
        <w:instrText xml:space="preserve">XE "Project </w:instrText>
      </w:r>
      <w:r w:rsidR="006E0CD7">
        <w:rPr>
          <w:lang w:val="es-ES_tradnl"/>
        </w:rPr>
        <w:instrText>2019</w:instrText>
      </w:r>
      <w:r w:rsidRPr="00DA07FD">
        <w:rPr>
          <w:lang w:val="es-ES_tradnl"/>
        </w:rPr>
        <w:instrText xml:space="preserve"> Professional"</w:instrText>
      </w:r>
      <w:r w:rsidRPr="00DA07FD">
        <w:rPr>
          <w:lang w:val="es-ES_tradnl"/>
        </w:rPr>
        <w:fldChar w:fldCharType="end"/>
      </w:r>
      <w:r w:rsidRPr="00DA07FD">
        <w:rPr>
          <w:lang w:val="es-ES_tradnl"/>
        </w:rPr>
        <w:t xml:space="preserve"> (Licencia SAL)</w:t>
      </w:r>
    </w:p>
    <w:p w14:paraId="66736E08"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7551036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912A3C" w14:paraId="48E061D8" w14:textId="77777777" w:rsidTr="00DC5948">
        <w:tc>
          <w:tcPr>
            <w:tcW w:w="3598" w:type="dxa"/>
            <w:tcBorders>
              <w:top w:val="single" w:sz="24" w:space="0" w:color="00188F"/>
              <w:bottom w:val="single" w:sz="4" w:space="0" w:color="auto"/>
            </w:tcBorders>
            <w:shd w:val="clear" w:color="auto" w:fill="auto"/>
          </w:tcPr>
          <w:p w14:paraId="3FFD09E5" w14:textId="317878C0" w:rsidR="00985960" w:rsidRPr="00DA07FD" w:rsidRDefault="006F5A72"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Octubre de 201</w:t>
            </w:r>
            <w:r w:rsidR="006E0CD7">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697170ED" w14:textId="7EDC86BC" w:rsidR="00985960" w:rsidRPr="00DA07FD" w:rsidRDefault="00F8531B"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hyperlink w:anchor="LicenseTerms_Universal" w:history="1">
              <w:r w:rsidR="00985960" w:rsidRPr="00DA07FD">
                <w:rPr>
                  <w:rStyle w:val="Hyperlink"/>
                  <w:lang w:val="es-ES_tradnl"/>
                </w:rPr>
                <w:t>Universal</w:t>
              </w:r>
            </w:hyperlink>
            <w:r w:rsidR="00985960" w:rsidRPr="00DA07FD">
              <w:rPr>
                <w:color w:val="000000" w:themeColor="text1"/>
                <w:lang w:val="es-ES_tradnl"/>
              </w:rPr>
              <w:t xml:space="preserve">; </w:t>
            </w:r>
            <w:hyperlink w:anchor="LicenseTerms_LicenseModel_DesktopApps" w:history="1">
              <w:r w:rsidR="0098596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DA07FD" w:rsidRDefault="00F8531B"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912A3C" w14:paraId="7C0E7B07" w14:textId="77777777" w:rsidTr="00DC5948">
        <w:tc>
          <w:tcPr>
            <w:tcW w:w="3598" w:type="dxa"/>
            <w:tcBorders>
              <w:top w:val="single" w:sz="4" w:space="0" w:color="auto"/>
              <w:bottom w:val="single" w:sz="4" w:space="0" w:color="auto"/>
            </w:tcBorders>
            <w:shd w:val="clear" w:color="auto" w:fill="auto"/>
          </w:tcPr>
          <w:p w14:paraId="63166E30" w14:textId="37D42898" w:rsidR="00985960" w:rsidRPr="00DA07FD" w:rsidRDefault="006F5A72"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201</w:t>
            </w:r>
            <w:r w:rsidR="006E0CD7">
              <w:rPr>
                <w:lang w:val="es-ES_tradnl"/>
              </w:rPr>
              <w:t>6</w:t>
            </w:r>
            <w:r w:rsidR="00985960" w:rsidRPr="00DA07FD">
              <w:rPr>
                <w:lang w:val="es-ES_tradnl"/>
              </w:rPr>
              <w:fldChar w:fldCharType="begin"/>
            </w:r>
            <w:r w:rsidR="00985960" w:rsidRPr="00DA07FD">
              <w:rPr>
                <w:lang w:val="es-ES_tradnl"/>
              </w:rPr>
              <w:instrText>XE "Project 201</w:instrText>
            </w:r>
            <w:r w:rsidR="006E0CD7">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DA07FD" w:rsidRDefault="00F8531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5BE1AF49" w14:textId="546FF501" w:rsidR="00985960" w:rsidRPr="00DA07FD" w:rsidRDefault="007208B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F861FF"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5C500C" w:rsidRDefault="00F8531B"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985960" w:rsidRPr="005C500C">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DA07FD" w:rsidRDefault="00F8531B"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985960" w:rsidRPr="00912A3C"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DA07FD" w:rsidRDefault="006F5A72"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985960" w:rsidRPr="00DA07FD">
              <w:rPr>
                <w:color w:val="404040"/>
                <w:lang w:val="es-ES_tradnl"/>
              </w:rPr>
              <w:fldChar w:fldCharType="separate"/>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985960" w:rsidRPr="00DA07FD">
              <w:rPr>
                <w:color w:val="404040"/>
                <w:lang w:val="es-ES_tradnl"/>
              </w:rPr>
              <w:fldChar w:fldCharType="end"/>
            </w:r>
            <w:r w:rsidR="00985960"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BFBFBF"/>
          </w:tcPr>
          <w:p w14:paraId="0CF93D51" w14:textId="04575DA2"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985960" w:rsidRPr="00DA07FD">
              <w:rPr>
                <w:color w:val="404040"/>
                <w:lang w:val="es-ES_tradnl"/>
              </w:rPr>
              <w:t>: N/D</w:t>
            </w:r>
          </w:p>
        </w:tc>
      </w:tr>
      <w:tr w:rsidR="00985960" w:rsidRPr="00912A3C" w14:paraId="009895F8" w14:textId="77777777" w:rsidTr="00DC5948">
        <w:tc>
          <w:tcPr>
            <w:tcW w:w="3598" w:type="dxa"/>
            <w:tcBorders>
              <w:top w:val="single" w:sz="4" w:space="0" w:color="auto"/>
            </w:tcBorders>
            <w:shd w:val="clear" w:color="auto" w:fill="BFBFBF"/>
          </w:tcPr>
          <w:p w14:paraId="5AA430B5" w14:textId="0BA4AFD6"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auto"/>
            </w:tcBorders>
            <w:shd w:val="clear" w:color="auto" w:fill="BFBFBF"/>
          </w:tcPr>
          <w:p w14:paraId="67ED6399" w14:textId="60051D60" w:rsidR="00985960" w:rsidRPr="00DA07FD" w:rsidRDefault="00F8531B"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tcBorders>
            <w:shd w:val="clear" w:color="auto" w:fill="auto"/>
          </w:tcPr>
          <w:p w14:paraId="1912C83D" w14:textId="1486BE13" w:rsidR="00985960" w:rsidRPr="00DA07FD" w:rsidRDefault="0046794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985960" w:rsidRPr="00DA07FD">
              <w:rPr>
                <w:lang w:val="es-ES_tradnl"/>
              </w:rPr>
              <w:t>: Características basadas en Internet</w:t>
            </w:r>
          </w:p>
        </w:tc>
      </w:tr>
    </w:tbl>
    <w:p w14:paraId="78BDFB58" w14:textId="77777777" w:rsidR="00985960" w:rsidRPr="00DA07FD" w:rsidRDefault="00985960" w:rsidP="00985960">
      <w:pPr>
        <w:pStyle w:val="ProductList-Body"/>
        <w:tabs>
          <w:tab w:val="clear" w:pos="360"/>
          <w:tab w:val="clear" w:pos="720"/>
          <w:tab w:val="clear" w:pos="1080"/>
        </w:tabs>
        <w:rPr>
          <w:lang w:val="es-ES_tradnl"/>
        </w:rPr>
      </w:pPr>
    </w:p>
    <w:p w14:paraId="2B605E46" w14:textId="0E772FAB" w:rsidR="00985960" w:rsidRPr="00DA07FD" w:rsidRDefault="00985960" w:rsidP="00985960">
      <w:pPr>
        <w:pStyle w:val="ProductList-ClauseHeading"/>
        <w:tabs>
          <w:tab w:val="clear" w:pos="360"/>
          <w:tab w:val="clear" w:pos="720"/>
          <w:tab w:val="clear" w:pos="1080"/>
        </w:tabs>
        <w:rPr>
          <w:lang w:val="es-ES_tradnl"/>
        </w:rPr>
      </w:pPr>
      <w:r w:rsidRPr="00DA07FD">
        <w:rPr>
          <w:lang w:val="es-ES_tradnl"/>
        </w:rPr>
        <w:t xml:space="preserve">1. Acceso de Aplicaciones de Escritorio – Project </w:t>
      </w:r>
      <w:r w:rsidR="006E0CD7">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"Project </w:instrText>
      </w:r>
      <w:r w:rsidR="006E0CD7">
        <w:rPr>
          <w:lang w:val="es-ES_tradnl"/>
        </w:rPr>
        <w:instrText>2019</w:instrText>
      </w:r>
      <w:r w:rsidRPr="00DA07FD">
        <w:rPr>
          <w:lang w:val="es-ES_tradnl"/>
        </w:rPr>
        <w:instrText xml:space="preserve"> Standard"</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A07FD"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F0757B0" w14:textId="516588EF" w:rsidR="00985960" w:rsidRPr="005C500C" w:rsidRDefault="00985960" w:rsidP="00DC5948">
            <w:pPr>
              <w:pStyle w:val="ProductList-Offering"/>
              <w:tabs>
                <w:tab w:val="clear" w:pos="360"/>
                <w:tab w:val="clear" w:pos="720"/>
                <w:tab w:val="clear" w:pos="1080"/>
              </w:tabs>
              <w:spacing w:before="40" w:after="40"/>
            </w:pPr>
            <w:r w:rsidRPr="005C500C">
              <w:t xml:space="preserve">SAL Standard de Project </w:t>
            </w:r>
            <w:r w:rsidR="006E0CD7">
              <w:t>2019</w:t>
            </w:r>
            <w:r w:rsidRPr="00DA07FD">
              <w:rPr>
                <w:lang w:val="es-ES_tradnl"/>
              </w:rPr>
              <w:fldChar w:fldCharType="begin"/>
            </w:r>
            <w:r w:rsidRPr="005C500C">
              <w:instrText xml:space="preserve">XE "Project </w:instrText>
            </w:r>
            <w:r w:rsidR="006E0CD7">
              <w:instrText>2019</w:instrText>
            </w:r>
            <w:r w:rsidRPr="005C500C">
              <w:instrText xml:space="preserve"> Standard"</w:instrText>
            </w:r>
            <w:r w:rsidRPr="00DA07FD">
              <w:rPr>
                <w:lang w:val="es-ES_tradnl"/>
              </w:rPr>
              <w:fldChar w:fldCharType="end"/>
            </w:r>
            <w:r w:rsidR="00A15BF5" w:rsidRPr="005C500C">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5C500C" w:rsidRDefault="00985960" w:rsidP="00DC5948">
            <w:pPr>
              <w:pStyle w:val="ProductList-Offering"/>
              <w:tabs>
                <w:tab w:val="clear" w:pos="360"/>
                <w:tab w:val="clear" w:pos="720"/>
                <w:tab w:val="clear" w:pos="1080"/>
              </w:tabs>
              <w:spacing w:before="40" w:after="40"/>
            </w:pPr>
          </w:p>
        </w:tc>
      </w:tr>
    </w:tbl>
    <w:p w14:paraId="45F7A40E" w14:textId="77777777" w:rsidR="00985960" w:rsidRPr="005C500C" w:rsidRDefault="00985960" w:rsidP="00985960">
      <w:pPr>
        <w:pStyle w:val="ProductList-Body"/>
        <w:tabs>
          <w:tab w:val="clear" w:pos="360"/>
          <w:tab w:val="clear" w:pos="720"/>
          <w:tab w:val="clear" w:pos="1080"/>
        </w:tabs>
      </w:pPr>
    </w:p>
    <w:p w14:paraId="485D9430" w14:textId="0B5BD5DD" w:rsidR="00985960" w:rsidRPr="006E0CD7" w:rsidRDefault="00985960" w:rsidP="00985960">
      <w:pPr>
        <w:pStyle w:val="ProductList-ClauseHeading"/>
        <w:rPr>
          <w:lang w:val="pt-BR"/>
        </w:rPr>
      </w:pPr>
      <w:r w:rsidRPr="006E0CD7">
        <w:rPr>
          <w:lang w:val="pt-BR"/>
        </w:rPr>
        <w:t xml:space="preserve">2. Acceso de Aplicaciones de Escritorio – Project </w:t>
      </w:r>
      <w:r w:rsidR="006E0CD7" w:rsidRPr="006E0CD7">
        <w:rPr>
          <w:lang w:val="pt-BR"/>
        </w:rPr>
        <w:t>2019</w:t>
      </w:r>
      <w:r w:rsidRPr="006E0CD7">
        <w:rPr>
          <w:lang w:val="pt-BR"/>
        </w:rPr>
        <w:t xml:space="preserve"> Professional</w:t>
      </w:r>
      <w:r w:rsidRPr="00DA07FD">
        <w:rPr>
          <w:lang w:val="es-ES_tradnl"/>
        </w:rPr>
        <w:fldChar w:fldCharType="begin"/>
      </w:r>
      <w:r w:rsidRPr="006E0CD7">
        <w:rPr>
          <w:lang w:val="pt-BR"/>
        </w:rPr>
        <w:instrText xml:space="preserve">XE "Project </w:instrText>
      </w:r>
      <w:r w:rsidR="006E0CD7" w:rsidRPr="006E0CD7">
        <w:rPr>
          <w:lang w:val="pt-BR"/>
        </w:rPr>
        <w:instrText>2019</w:instrText>
      </w:r>
      <w:r w:rsidRPr="006E0CD7">
        <w:rPr>
          <w:lang w:val="pt-BR"/>
        </w:rPr>
        <w:instrText xml:space="preserve"> Professional"</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C6BB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A847A1E" w14:textId="163AE422" w:rsidR="00985960" w:rsidRPr="005C500C" w:rsidRDefault="00985960" w:rsidP="00DC5948">
            <w:pPr>
              <w:pStyle w:val="ProductList-Offering"/>
              <w:tabs>
                <w:tab w:val="clear" w:pos="360"/>
                <w:tab w:val="clear" w:pos="720"/>
                <w:tab w:val="clear" w:pos="1080"/>
              </w:tabs>
              <w:spacing w:before="40" w:after="40"/>
              <w:rPr>
                <w:lang w:val="pt-BR"/>
              </w:rPr>
            </w:pPr>
            <w:r w:rsidRPr="005C500C">
              <w:rPr>
                <w:lang w:val="pt-BR"/>
              </w:rPr>
              <w:t xml:space="preserve">Licencia SAL de Project </w:t>
            </w:r>
            <w:r w:rsidR="006E0CD7">
              <w:rPr>
                <w:lang w:val="pt-BR"/>
              </w:rPr>
              <w:t>2019</w:t>
            </w:r>
            <w:r w:rsidRPr="005C500C">
              <w:rPr>
                <w:lang w:val="pt-BR"/>
              </w:rPr>
              <w:t xml:space="preserve"> Professional</w:t>
            </w:r>
            <w:r w:rsidRPr="00DA07FD">
              <w:rPr>
                <w:lang w:val="es-ES_tradnl"/>
              </w:rPr>
              <w:fldChar w:fldCharType="begin"/>
            </w:r>
            <w:r w:rsidRPr="005C500C">
              <w:rPr>
                <w:lang w:val="pt-BR"/>
              </w:rPr>
              <w:instrText xml:space="preserve">XE "Project </w:instrText>
            </w:r>
            <w:r w:rsidR="006E0CD7">
              <w:rPr>
                <w:lang w:val="pt-BR"/>
              </w:rPr>
              <w:instrText>2019</w:instrText>
            </w:r>
            <w:r w:rsidRPr="005C500C">
              <w:rPr>
                <w:lang w:val="pt-BR"/>
              </w:rPr>
              <w:instrText xml:space="preserve"> Professional"</w:instrText>
            </w:r>
            <w:r w:rsidRPr="00DA07FD">
              <w:rPr>
                <w:lang w:val="es-ES_tradnl"/>
              </w:rPr>
              <w:fldChar w:fldCharType="end"/>
            </w:r>
            <w:r w:rsidR="00A15BF5" w:rsidRPr="005C500C">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5C500C" w:rsidRDefault="00985960" w:rsidP="00DC5948">
            <w:pPr>
              <w:pStyle w:val="ProductList-Offering"/>
              <w:tabs>
                <w:tab w:val="clear" w:pos="360"/>
                <w:tab w:val="clear" w:pos="720"/>
                <w:tab w:val="clear" w:pos="1080"/>
              </w:tabs>
              <w:spacing w:before="40" w:after="40"/>
              <w:rPr>
                <w:lang w:val="pt-BR"/>
              </w:rPr>
            </w:pPr>
          </w:p>
        </w:tc>
      </w:tr>
    </w:tbl>
    <w:bookmarkStart w:id="70" w:name="_Sec612"/>
    <w:p w14:paraId="0BDAFE5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C43B960" w14:textId="6EE247EE" w:rsidR="00B361F2" w:rsidRPr="006E0CD7" w:rsidRDefault="00B361F2" w:rsidP="005D7EF7">
      <w:pPr>
        <w:pStyle w:val="ProductList-Offering2Heading"/>
        <w:outlineLvl w:val="2"/>
        <w:rPr>
          <w:lang w:val="pt-BR"/>
        </w:rPr>
      </w:pPr>
      <w:bookmarkStart w:id="71" w:name="_Toc4407364"/>
      <w:r w:rsidRPr="006E0CD7">
        <w:rPr>
          <w:lang w:val="pt-BR"/>
        </w:rPr>
        <w:t>Visio</w:t>
      </w:r>
      <w:bookmarkEnd w:id="71"/>
    </w:p>
    <w:p w14:paraId="1D2B58C4" w14:textId="77777777" w:rsidR="00B361F2" w:rsidRPr="006E0CD7" w:rsidRDefault="00B361F2" w:rsidP="00B361F2">
      <w:pPr>
        <w:spacing w:after="0" w:line="240" w:lineRule="auto"/>
        <w:rPr>
          <w:sz w:val="18"/>
          <w:szCs w:val="18"/>
          <w:lang w:val="pt-BR"/>
        </w:rPr>
        <w:sectPr w:rsidR="00B361F2" w:rsidRPr="006E0CD7" w:rsidSect="00D81D98">
          <w:footerReference w:type="first" r:id="rId38"/>
          <w:type w:val="continuous"/>
          <w:pgSz w:w="12240" w:h="15840"/>
          <w:pgMar w:top="1166" w:right="720" w:bottom="720" w:left="720" w:header="720" w:footer="720" w:gutter="0"/>
          <w:cols w:space="720"/>
          <w:titlePg/>
          <w:docGrid w:linePitch="360"/>
        </w:sectPr>
      </w:pPr>
    </w:p>
    <w:p w14:paraId="22F91638" w14:textId="58A08518" w:rsidR="00B361F2" w:rsidRPr="006E0CD7" w:rsidRDefault="00B361F2" w:rsidP="00ED3A6B">
      <w:pPr>
        <w:pStyle w:val="ProductList-Body"/>
        <w:rPr>
          <w:lang w:val="pt-BR"/>
        </w:rPr>
      </w:pPr>
      <w:r w:rsidRPr="006E0CD7">
        <w:rPr>
          <w:lang w:val="pt-BR"/>
        </w:rPr>
        <w:t xml:space="preserve">Visio </w:t>
      </w:r>
      <w:r w:rsidR="006E0CD7" w:rsidRPr="006E0CD7">
        <w:rPr>
          <w:lang w:val="pt-BR"/>
        </w:rPr>
        <w:t>2019</w:t>
      </w:r>
      <w:r w:rsidRPr="006E0CD7">
        <w:rPr>
          <w:lang w:val="pt-BR"/>
        </w:rPr>
        <w:t xml:space="preserve"> Standard </w:t>
      </w:r>
      <w:r w:rsidRPr="00DA07FD">
        <w:rPr>
          <w:lang w:val="es-ES_tradnl"/>
        </w:rPr>
        <w:fldChar w:fldCharType="begin"/>
      </w:r>
      <w:r w:rsidRPr="006E0CD7">
        <w:rPr>
          <w:lang w:val="pt-BR"/>
        </w:rPr>
        <w:instrText xml:space="preserve">XE "Visio </w:instrText>
      </w:r>
      <w:r w:rsidR="006E0CD7" w:rsidRPr="006E0CD7">
        <w:rPr>
          <w:lang w:val="pt-BR"/>
        </w:rPr>
        <w:instrText>2019</w:instrText>
      </w:r>
      <w:r w:rsidRPr="006E0CD7">
        <w:rPr>
          <w:lang w:val="pt-BR"/>
        </w:rPr>
        <w:instrText xml:space="preserve"> Standard"</w:instrText>
      </w:r>
      <w:r w:rsidRPr="00DA07FD">
        <w:rPr>
          <w:lang w:val="es-ES_tradnl"/>
        </w:rPr>
        <w:fldChar w:fldCharType="end"/>
      </w:r>
      <w:r w:rsidRPr="006E0CD7">
        <w:rPr>
          <w:lang w:val="pt-BR"/>
        </w:rPr>
        <w:t>(Licencia SAL)</w:t>
      </w:r>
    </w:p>
    <w:p w14:paraId="48D632F7" w14:textId="35498AB9" w:rsidR="00B361F2" w:rsidRPr="006E0CD7" w:rsidRDefault="00B361F2" w:rsidP="00ED3A6B">
      <w:pPr>
        <w:pStyle w:val="ProductList-Body"/>
        <w:rPr>
          <w:lang w:val="pt-BR"/>
        </w:rPr>
      </w:pPr>
      <w:r w:rsidRPr="006E0CD7">
        <w:rPr>
          <w:lang w:val="pt-BR"/>
        </w:rPr>
        <w:t xml:space="preserve">Visio </w:t>
      </w:r>
      <w:r w:rsidR="006E0CD7" w:rsidRPr="006E0CD7">
        <w:rPr>
          <w:lang w:val="pt-BR"/>
        </w:rPr>
        <w:t>2019</w:t>
      </w:r>
      <w:r w:rsidRPr="006E0CD7">
        <w:rPr>
          <w:lang w:val="pt-BR"/>
        </w:rPr>
        <w:t xml:space="preserve"> Professional</w:t>
      </w:r>
      <w:r w:rsidRPr="00DA07FD">
        <w:rPr>
          <w:lang w:val="es-ES_tradnl"/>
        </w:rPr>
        <w:fldChar w:fldCharType="begin"/>
      </w:r>
      <w:r w:rsidRPr="006E0CD7">
        <w:rPr>
          <w:lang w:val="pt-BR"/>
        </w:rPr>
        <w:instrText xml:space="preserve">XE "Visio </w:instrText>
      </w:r>
      <w:r w:rsidR="006E0CD7" w:rsidRPr="006E0CD7">
        <w:rPr>
          <w:lang w:val="pt-BR"/>
        </w:rPr>
        <w:instrText>2019</w:instrText>
      </w:r>
      <w:r w:rsidRPr="006E0CD7">
        <w:rPr>
          <w:lang w:val="pt-BR"/>
        </w:rPr>
        <w:instrText xml:space="preserve"> Professional"</w:instrText>
      </w:r>
      <w:r w:rsidRPr="00DA07FD">
        <w:rPr>
          <w:lang w:val="es-ES_tradnl"/>
        </w:rPr>
        <w:fldChar w:fldCharType="end"/>
      </w:r>
      <w:r w:rsidRPr="006E0CD7">
        <w:rPr>
          <w:lang w:val="pt-BR"/>
        </w:rPr>
        <w:t xml:space="preserve"> (Licencia SAL)</w:t>
      </w:r>
    </w:p>
    <w:p w14:paraId="5C6E18A7" w14:textId="77777777" w:rsidR="00B361F2" w:rsidRPr="006E0CD7" w:rsidRDefault="00B361F2" w:rsidP="00B361F2">
      <w:pPr>
        <w:spacing w:after="0" w:line="240" w:lineRule="auto"/>
        <w:rPr>
          <w:sz w:val="18"/>
          <w:szCs w:val="18"/>
          <w:lang w:val="pt-BR"/>
        </w:rPr>
        <w:sectPr w:rsidR="00B361F2" w:rsidRPr="006E0CD7" w:rsidSect="00D81D98">
          <w:type w:val="continuous"/>
          <w:pgSz w:w="12240" w:h="15840"/>
          <w:pgMar w:top="1166" w:right="720" w:bottom="720" w:left="720" w:header="720" w:footer="720" w:gutter="0"/>
          <w:cols w:num="2" w:space="720"/>
          <w:titlePg/>
          <w:docGrid w:linePitch="360"/>
        </w:sectPr>
      </w:pPr>
    </w:p>
    <w:p w14:paraId="06B4A03A" w14:textId="77777777" w:rsidR="00B361F2" w:rsidRPr="006E0CD7" w:rsidRDefault="00B361F2" w:rsidP="00B361F2">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912A3C" w14:paraId="6F17C5D6" w14:textId="77777777" w:rsidTr="00543574">
        <w:tc>
          <w:tcPr>
            <w:tcW w:w="3598" w:type="dxa"/>
            <w:tcBorders>
              <w:top w:val="single" w:sz="24" w:space="0" w:color="00188F"/>
              <w:bottom w:val="single" w:sz="4" w:space="0" w:color="auto"/>
            </w:tcBorders>
            <w:shd w:val="clear" w:color="auto" w:fill="auto"/>
          </w:tcPr>
          <w:p w14:paraId="5A739794" w14:textId="135E3085" w:rsidR="009758A3" w:rsidRPr="00DA07FD" w:rsidRDefault="009758A3" w:rsidP="004C035B">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w:t>
            </w:r>
            <w:r w:rsidR="006E0CD7">
              <w:rPr>
                <w:rFonts w:asciiTheme="majorHAnsi" w:hAnsiTheme="majorHAnsi"/>
                <w:lang w:val="es-ES_tradnl"/>
              </w:rPr>
              <w:t>Octubre</w:t>
            </w:r>
            <w:r w:rsidRPr="00DA07FD">
              <w:rPr>
                <w:rFonts w:asciiTheme="majorHAnsi" w:hAnsiTheme="majorHAnsi"/>
                <w:lang w:val="es-ES_tradnl"/>
              </w:rPr>
              <w:t xml:space="preserve"> de 201</w:t>
            </w:r>
            <w:r w:rsidR="006E0CD7">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1F8ADFAF" w14:textId="2EA3B7E1" w:rsidR="009758A3" w:rsidRPr="00DA07FD" w:rsidRDefault="009758A3"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DA07FD" w:rsidRDefault="009758A3" w:rsidP="00CA0434">
            <w:pPr>
              <w:pStyle w:val="ProductList-Offering"/>
              <w:tabs>
                <w:tab w:val="clear" w:pos="360"/>
                <w:tab w:val="clear" w:pos="720"/>
                <w:tab w:val="clear" w:pos="1080"/>
              </w:tabs>
              <w:spacing w:before="40" w:after="40"/>
              <w:rPr>
                <w:color w:val="404040"/>
                <w:lang w:val="es-ES_tradnl"/>
              </w:rPr>
            </w:pPr>
            <w:r w:rsidRPr="00DA07FD">
              <w:rPr>
                <w:color w:val="404040"/>
                <w:lang w:val="es-ES_tradnl" w:eastAsia="en-US"/>
              </w:rPr>
              <w:fldChar w:fldCharType="begin"/>
            </w:r>
            <w:r w:rsidRPr="00DA07FD">
              <w:rPr>
                <w:color w:val="404040"/>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404040"/>
                <w:lang w:val="es-ES_tradnl" w:eastAsia="en-US"/>
              </w:rPr>
              <w:fldChar w:fldCharType="separate"/>
            </w:r>
            <w:r w:rsidRPr="00DA07FD">
              <w:rPr>
                <w:color w:val="404040"/>
                <w:lang w:val="es-ES_tradnl" w:eastAsia="en-US"/>
              </w:rPr>
              <w:t>Términos de Licencia Específicos de un Producto</w:t>
            </w:r>
            <w:r w:rsidRPr="00DA07FD">
              <w:rPr>
                <w:color w:val="404040"/>
                <w:lang w:val="es-ES_tradnl" w:eastAsia="en-US"/>
              </w:rPr>
              <w:fldChar w:fldCharType="end"/>
            </w:r>
            <w:r w:rsidRPr="00DA07FD">
              <w:rPr>
                <w:color w:val="404040"/>
                <w:lang w:val="es-ES_tradnl"/>
              </w:rPr>
              <w:t>: N/D</w:t>
            </w:r>
          </w:p>
        </w:tc>
      </w:tr>
      <w:tr w:rsidR="00FB6DAF" w:rsidRPr="00912A3C" w14:paraId="05281D20" w14:textId="77777777" w:rsidTr="00DC5948">
        <w:tc>
          <w:tcPr>
            <w:tcW w:w="3598" w:type="dxa"/>
            <w:tcBorders>
              <w:top w:val="single" w:sz="4" w:space="0" w:color="auto"/>
              <w:bottom w:val="single" w:sz="4" w:space="0" w:color="auto"/>
            </w:tcBorders>
            <w:shd w:val="clear" w:color="auto" w:fill="auto"/>
          </w:tcPr>
          <w:p w14:paraId="7E0D88B7" w14:textId="15450E9D" w:rsidR="00FB6DAF" w:rsidRPr="00DA07FD" w:rsidRDefault="00111D42" w:rsidP="004C035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B6DAF" w:rsidRPr="00DA07FD">
              <w:rPr>
                <w:lang w:val="es-ES_tradnl"/>
              </w:rPr>
              <w:t>: Visio 201</w:t>
            </w:r>
            <w:r w:rsidR="006E0CD7">
              <w:rPr>
                <w:lang w:val="es-ES_tradnl"/>
              </w:rPr>
              <w:t>6</w:t>
            </w:r>
            <w:r w:rsidR="00FB6DAF" w:rsidRPr="00DA07FD">
              <w:rPr>
                <w:lang w:val="es-ES_tradnl"/>
              </w:rPr>
              <w:fldChar w:fldCharType="begin"/>
            </w:r>
            <w:r w:rsidR="00FB6DAF" w:rsidRPr="00DA07FD">
              <w:rPr>
                <w:lang w:val="es-ES_tradnl"/>
              </w:rPr>
              <w:instrText>XE "Visio 201</w:instrText>
            </w:r>
            <w:r w:rsidR="006E0CD7">
              <w:rPr>
                <w:lang w:val="es-ES_tradnl"/>
              </w:rPr>
              <w:instrText>6</w:instrText>
            </w:r>
            <w:r w:rsidR="00FB6DAF" w:rsidRPr="00DA07FD">
              <w:rPr>
                <w:lang w:val="es-ES_tradnl"/>
              </w:rPr>
              <w:instrText>"</w:instrText>
            </w:r>
            <w:r w:rsidR="00FB6DAF"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DA07FD" w:rsidRDefault="00FB6DAF"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8224118" w14:textId="72F12198"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xml:space="preserve">: </w:t>
            </w:r>
            <w:r w:rsidR="00454A2A" w:rsidRPr="00DA07FD">
              <w:rPr>
                <w:color w:val="000000" w:themeColor="text1"/>
                <w:lang w:val="es-ES_tradnl"/>
              </w:rPr>
              <w:t>Todas</w:t>
            </w:r>
            <w:r w:rsidRPr="00DA07FD">
              <w:rPr>
                <w:color w:val="000000" w:themeColor="text1"/>
                <w:lang w:val="es-ES_tradnl"/>
              </w:rPr>
              <w:t xml:space="preserve"> las ediciones</w:t>
            </w:r>
          </w:p>
        </w:tc>
      </w:tr>
      <w:tr w:rsidR="00FB6DAF" w:rsidRPr="00912A3C"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5C500C" w:rsidRDefault="00FB6DAF"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DA07FD" w:rsidRDefault="007F7785"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FB6DAF" w:rsidRPr="00DA07FD">
              <w:rPr>
                <w:color w:val="000000" w:themeColor="text1"/>
                <w:lang w:val="es-ES_tradnl"/>
              </w:rPr>
              <w:t xml:space="preserve">: </w:t>
            </w:r>
            <w:r w:rsidR="00454A2A" w:rsidRPr="00DA07FD">
              <w:rPr>
                <w:color w:val="000000" w:themeColor="text1"/>
                <w:lang w:val="es-ES_tradnl"/>
              </w:rPr>
              <w:t xml:space="preserve">Todas </w:t>
            </w:r>
            <w:r w:rsidR="00FB6DAF" w:rsidRPr="00DA07FD">
              <w:rPr>
                <w:color w:val="000000" w:themeColor="text1"/>
                <w:lang w:val="es-ES_tradnl"/>
              </w:rPr>
              <w:t>s las ediciones</w:t>
            </w:r>
          </w:p>
        </w:tc>
      </w:tr>
      <w:tr w:rsidR="00FB6DAF" w:rsidRPr="00912A3C"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DA07FD" w:rsidRDefault="00FB6DAF"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0DD86F4" w14:textId="314EACFD"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B6DAF" w:rsidRPr="00DA07FD" w14:paraId="345E2DA8" w14:textId="77777777" w:rsidTr="00575608">
        <w:tc>
          <w:tcPr>
            <w:tcW w:w="3598" w:type="dxa"/>
            <w:tcBorders>
              <w:top w:val="single" w:sz="4" w:space="0" w:color="auto"/>
            </w:tcBorders>
            <w:shd w:val="clear" w:color="auto" w:fill="BFBFBF"/>
          </w:tcPr>
          <w:p w14:paraId="79E0E801" w14:textId="3D8F2752"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44317143" w14:textId="465D6DD0" w:rsidR="00FB6DAF" w:rsidRPr="00DA07FD" w:rsidRDefault="00FB6DAF"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37D2FDC5" w14:textId="2BA0EB3A"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87446C4" w14:textId="77777777" w:rsidR="00A63310" w:rsidRPr="00DA07FD" w:rsidRDefault="00A63310" w:rsidP="00B361F2">
      <w:pPr>
        <w:pStyle w:val="ProductList-ClauseHeading"/>
        <w:tabs>
          <w:tab w:val="clear" w:pos="360"/>
          <w:tab w:val="clear" w:pos="720"/>
          <w:tab w:val="clear" w:pos="1080"/>
        </w:tabs>
        <w:rPr>
          <w:lang w:val="es-ES_tradnl"/>
        </w:rPr>
      </w:pPr>
    </w:p>
    <w:p w14:paraId="3DE60FD6" w14:textId="1CF70C86" w:rsidR="00B361F2" w:rsidRPr="00DA07FD" w:rsidRDefault="004C035B" w:rsidP="00B361F2">
      <w:pPr>
        <w:pStyle w:val="ProductList-ClauseHeading"/>
        <w:tabs>
          <w:tab w:val="clear" w:pos="360"/>
          <w:tab w:val="clear" w:pos="720"/>
          <w:tab w:val="clear" w:pos="1080"/>
        </w:tabs>
        <w:rPr>
          <w:lang w:val="es-ES_tradnl"/>
        </w:rPr>
      </w:pPr>
      <w:r w:rsidRPr="00DA07FD">
        <w:rPr>
          <w:lang w:val="es-ES_tradnl"/>
        </w:rPr>
        <w:lastRenderedPageBreak/>
        <w:t>1. Acceso de Aplicaciones de Escritorio</w:t>
      </w:r>
    </w:p>
    <w:p w14:paraId="3DFA6301" w14:textId="7B1CC49C"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 xml:space="preserve">.1 Visio </w:t>
      </w:r>
      <w:r w:rsidR="006E0CD7">
        <w:rPr>
          <w:color w:val="0072C6"/>
          <w:lang w:val="es-ES_tradnl"/>
        </w:rPr>
        <w:t>2019</w:t>
      </w:r>
      <w:r w:rsidR="00B361F2" w:rsidRPr="00DA07FD">
        <w:rPr>
          <w:color w:val="0072C6"/>
          <w:lang w:val="es-ES_tradnl"/>
        </w:rPr>
        <w:t xml:space="preserve"> Standard</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912A3C"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BA23869" w14:textId="793F7709"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 xml:space="preserve">SAL Standard de Visio </w:t>
            </w:r>
            <w:r w:rsidR="006E0CD7">
              <w:rPr>
                <w:lang w:val="es-ES_tradnl"/>
              </w:rPr>
              <w:t>2019</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9725C6D" w14:textId="77777777" w:rsidR="00B361F2" w:rsidRPr="00DA07FD" w:rsidRDefault="00B361F2" w:rsidP="00B361F2">
      <w:pPr>
        <w:pStyle w:val="ProductList-Body"/>
        <w:tabs>
          <w:tab w:val="clear" w:pos="360"/>
          <w:tab w:val="clear" w:pos="720"/>
          <w:tab w:val="clear" w:pos="1080"/>
        </w:tabs>
        <w:rPr>
          <w:lang w:val="es-ES_tradnl"/>
        </w:rPr>
      </w:pPr>
    </w:p>
    <w:p w14:paraId="63509DE8" w14:textId="7D3A665C"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 xml:space="preserve">.2 Visio </w:t>
      </w:r>
      <w:r w:rsidR="006E0CD7">
        <w:rPr>
          <w:color w:val="0072C6"/>
          <w:lang w:val="es-ES_tradnl"/>
        </w:rPr>
        <w:t>2019</w:t>
      </w:r>
      <w:r w:rsidR="00B361F2" w:rsidRPr="00DA07FD">
        <w:rPr>
          <w:color w:val="0072C6"/>
          <w:lang w:val="es-ES_tradnl"/>
        </w:rPr>
        <w:t xml:space="preserve"> Professional</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DA07FD"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283EE34" w14:textId="6806CE98"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 xml:space="preserve">Licencia SAL de Visio </w:t>
            </w:r>
            <w:r w:rsidR="006E0CD7">
              <w:rPr>
                <w:lang w:val="es-ES_tradnl"/>
              </w:rPr>
              <w:t>2019</w:t>
            </w:r>
            <w:r w:rsidRPr="00DA07FD">
              <w:rPr>
                <w:lang w:val="es-ES_tradnl"/>
              </w:rPr>
              <w:t xml:space="preserve">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B5D457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Pr="00DA07FD">
          <w:rPr>
            <w:rStyle w:val="Hyperlink"/>
            <w:sz w:val="16"/>
            <w:szCs w:val="16"/>
            <w:lang w:val="es-ES_tradnl"/>
          </w:rPr>
          <w:t>Tabla de contenido</w:t>
        </w:r>
      </w:hyperlink>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798CA32" w14:textId="48A256C7" w:rsidR="00B361F2" w:rsidRPr="00DA07FD" w:rsidRDefault="00B361F2" w:rsidP="00474818">
      <w:pPr>
        <w:pStyle w:val="ProductList-OfferingGroupHeading"/>
        <w:outlineLvl w:val="1"/>
        <w:rPr>
          <w:lang w:val="es-ES_tradnl"/>
        </w:rPr>
      </w:pPr>
      <w:bookmarkStart w:id="72" w:name="_Toc4407365"/>
      <w:r w:rsidRPr="00DA07FD">
        <w:rPr>
          <w:lang w:val="es-ES_tradnl"/>
        </w:rPr>
        <w:t>Servidores de Office</w:t>
      </w:r>
      <w:bookmarkEnd w:id="70"/>
      <w:bookmarkEnd w:id="72"/>
    </w:p>
    <w:p w14:paraId="5346F105" w14:textId="157E1404" w:rsidR="00BB37AA" w:rsidRPr="00DA07FD" w:rsidRDefault="00BB37AA" w:rsidP="00474818">
      <w:pPr>
        <w:pStyle w:val="ProductList-Offering2Heading"/>
        <w:outlineLvl w:val="2"/>
        <w:rPr>
          <w:lang w:val="es-ES_tradnl"/>
        </w:rPr>
      </w:pPr>
      <w:bookmarkStart w:id="73" w:name="_Toc4407366"/>
      <w:r w:rsidRPr="00DA07FD">
        <w:rPr>
          <w:lang w:val="es-ES_tradnl"/>
        </w:rPr>
        <w:t>Exchange Server</w:t>
      </w:r>
      <w:bookmarkEnd w:id="73"/>
    </w:p>
    <w:p w14:paraId="639938A3" w14:textId="77777777" w:rsidR="00BB37AA" w:rsidRPr="00DA07FD" w:rsidRDefault="00BB37AA" w:rsidP="00BB37AA">
      <w:pPr>
        <w:spacing w:after="0" w:line="240" w:lineRule="auto"/>
        <w:rPr>
          <w:sz w:val="18"/>
          <w:szCs w:val="18"/>
          <w:lang w:val="es-ES_tradnl"/>
        </w:rPr>
        <w:sectPr w:rsidR="00BB37AA" w:rsidRPr="00DA07FD" w:rsidSect="00D81D98">
          <w:footerReference w:type="first" r:id="rId39"/>
          <w:type w:val="continuous"/>
          <w:pgSz w:w="12240" w:h="15840"/>
          <w:pgMar w:top="1166" w:right="720" w:bottom="720" w:left="720" w:header="720" w:footer="720" w:gutter="0"/>
          <w:cols w:space="720"/>
          <w:titlePg/>
          <w:docGrid w:linePitch="360"/>
        </w:sectPr>
      </w:pPr>
    </w:p>
    <w:p w14:paraId="3846C415" w14:textId="289290C6" w:rsidR="0088641D" w:rsidRPr="00BE3C1D" w:rsidRDefault="0088641D"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Hosted Exchange Basic</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Basic"</w:instrText>
      </w:r>
      <w:r w:rsidRPr="00DA07FD">
        <w:rPr>
          <w:lang w:val="es-ES_tradnl"/>
        </w:rPr>
        <w:fldChar w:fldCharType="end"/>
      </w:r>
      <w:r w:rsidRPr="00BE3C1D">
        <w:rPr>
          <w:lang w:val="es-ES_tradnl"/>
        </w:rPr>
        <w:t xml:space="preserve"> (Licencia SAL)</w:t>
      </w:r>
    </w:p>
    <w:p w14:paraId="081EADAB" w14:textId="7061ADF0" w:rsidR="00BB37AA" w:rsidRPr="00BE3C1D" w:rsidRDefault="004C42CE"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Hosted Exchange Standard</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Standard"</w:instrText>
      </w:r>
      <w:r w:rsidRPr="00DA07FD">
        <w:rPr>
          <w:lang w:val="es-ES_tradnl"/>
        </w:rPr>
        <w:fldChar w:fldCharType="end"/>
      </w:r>
      <w:r w:rsidRPr="00BE3C1D">
        <w:rPr>
          <w:lang w:val="es-ES_tradnl"/>
        </w:rPr>
        <w:t xml:space="preserve"> (Licencia SAL y Licencia SAL para SA)</w:t>
      </w:r>
    </w:p>
    <w:p w14:paraId="6A23EC6A" w14:textId="2D83018B" w:rsidR="008077C2" w:rsidRPr="00912A3C" w:rsidRDefault="008077C2" w:rsidP="008077C2">
      <w:pPr>
        <w:pStyle w:val="ProductList-Body"/>
        <w:rPr>
          <w:lang w:val="es-ES_tradnl"/>
        </w:rPr>
      </w:pPr>
      <w:r w:rsidRPr="00912A3C">
        <w:rPr>
          <w:lang w:val="es-ES_tradnl"/>
        </w:rPr>
        <w:t xml:space="preserve">Exchange Server </w:t>
      </w:r>
      <w:r w:rsidR="00BE3C1D" w:rsidRPr="00912A3C">
        <w:rPr>
          <w:lang w:val="es-ES_tradnl"/>
        </w:rPr>
        <w:t>2019</w:t>
      </w:r>
      <w:r w:rsidRPr="00912A3C">
        <w:rPr>
          <w:lang w:val="es-ES_tradnl"/>
        </w:rPr>
        <w:t xml:space="preserve"> Hosted Exchange Standard Plus (Licencia SAL)</w:t>
      </w:r>
      <w:r w:rsidRPr="00DA07FD">
        <w:rPr>
          <w:lang w:val="es-ES_tradnl"/>
        </w:rPr>
        <w:fldChar w:fldCharType="begin"/>
      </w:r>
      <w:r w:rsidRPr="00912A3C">
        <w:rPr>
          <w:lang w:val="es-ES_tradnl"/>
        </w:rPr>
        <w:instrText xml:space="preserve">XE "Exchange Server </w:instrText>
      </w:r>
      <w:r w:rsidR="00BE3C1D" w:rsidRPr="00912A3C">
        <w:rPr>
          <w:lang w:val="es-ES_tradnl"/>
        </w:rPr>
        <w:instrText>2019</w:instrText>
      </w:r>
      <w:r w:rsidRPr="00912A3C">
        <w:rPr>
          <w:lang w:val="es-ES_tradnl"/>
        </w:rPr>
        <w:instrText xml:space="preserve"> Standard"</w:instrText>
      </w:r>
      <w:r w:rsidRPr="00DA07FD">
        <w:rPr>
          <w:lang w:val="es-ES_tradnl"/>
        </w:rPr>
        <w:fldChar w:fldCharType="end"/>
      </w:r>
    </w:p>
    <w:p w14:paraId="726BBD45" w14:textId="0F6489AF" w:rsidR="008077C2" w:rsidRPr="00912A3C" w:rsidRDefault="008077C2" w:rsidP="00ED3A6B">
      <w:pPr>
        <w:pStyle w:val="ProductList-Body"/>
        <w:rPr>
          <w:lang w:val="es-ES_tradnl"/>
        </w:rPr>
      </w:pPr>
      <w:r w:rsidRPr="00912A3C">
        <w:rPr>
          <w:lang w:val="es-ES_tradnl"/>
        </w:rPr>
        <w:t xml:space="preserve">Exchange Server </w:t>
      </w:r>
      <w:r w:rsidR="00BE3C1D" w:rsidRPr="00912A3C">
        <w:rPr>
          <w:lang w:val="es-ES_tradnl"/>
        </w:rPr>
        <w:t>2019</w:t>
      </w:r>
      <w:r w:rsidRPr="00912A3C">
        <w:rPr>
          <w:lang w:val="es-ES_tradnl"/>
        </w:rPr>
        <w:t xml:space="preserve"> Hosted Exchange Enterprise (Licencia SAL y Licencia SAL para SA)</w:t>
      </w:r>
    </w:p>
    <w:p w14:paraId="1BF9348B" w14:textId="449BE7D5" w:rsidR="00BB37AA" w:rsidRPr="005C500C" w:rsidRDefault="004C42CE" w:rsidP="00ED3A6B">
      <w:pPr>
        <w:pStyle w:val="ProductList-Body"/>
      </w:pPr>
      <w:r w:rsidRPr="005C500C">
        <w:t xml:space="preserve">Exchange Server </w:t>
      </w:r>
      <w:r w:rsidR="00BE3C1D">
        <w:t>2019</w:t>
      </w:r>
      <w:r w:rsidRPr="005C500C">
        <w:t xml:space="preserve"> Hosted Exchange Enterprise Plus</w:t>
      </w:r>
      <w:r w:rsidRPr="00DA07FD">
        <w:rPr>
          <w:lang w:val="es-ES_tradnl"/>
        </w:rPr>
        <w:fldChar w:fldCharType="begin"/>
      </w:r>
      <w:r w:rsidRPr="005C500C">
        <w:instrText xml:space="preserve">XE "Exchange Server </w:instrText>
      </w:r>
      <w:r w:rsidR="00BE3C1D">
        <w:instrText>2019</w:instrText>
      </w:r>
      <w:r w:rsidRPr="005C500C">
        <w:instrText xml:space="preserve"> Enterprise"</w:instrText>
      </w:r>
      <w:r w:rsidRPr="00DA07FD">
        <w:rPr>
          <w:lang w:val="es-ES_tradnl"/>
        </w:rPr>
        <w:fldChar w:fldCharType="end"/>
      </w:r>
      <w:r w:rsidRPr="005C500C">
        <w:t xml:space="preserve"> (Licencia SAL)</w:t>
      </w:r>
    </w:p>
    <w:p w14:paraId="42616D8C" w14:textId="77777777" w:rsidR="00BB37AA" w:rsidRPr="005C500C" w:rsidRDefault="00BB37AA" w:rsidP="00BB37AA">
      <w:pPr>
        <w:spacing w:after="0" w:line="240" w:lineRule="auto"/>
        <w:rPr>
          <w:sz w:val="18"/>
          <w:szCs w:val="18"/>
        </w:rPr>
        <w:sectPr w:rsidR="00BB37AA" w:rsidRPr="005C500C" w:rsidSect="00D81D98">
          <w:type w:val="continuous"/>
          <w:pgSz w:w="12240" w:h="15840"/>
          <w:pgMar w:top="1166" w:right="720" w:bottom="720" w:left="720" w:header="720" w:footer="720" w:gutter="0"/>
          <w:cols w:num="2" w:space="720"/>
          <w:titlePg/>
          <w:docGrid w:linePitch="360"/>
        </w:sectPr>
      </w:pPr>
    </w:p>
    <w:p w14:paraId="2EB45E6A" w14:textId="77777777" w:rsidR="00BB37AA" w:rsidRPr="005C500C"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912A3C"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DA07FD" w:rsidRDefault="00220BED" w:rsidP="00903B3A">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DA07FD" w:rsidRDefault="00220BED" w:rsidP="004C42CE">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DA07FD" w:rsidRDefault="000A5ED7"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20BED" w:rsidRPr="00DA07FD">
              <w:rPr>
                <w:lang w:val="es-ES_tradnl"/>
              </w:rPr>
              <w:t>: Todas las ediciones</w:t>
            </w:r>
          </w:p>
        </w:tc>
      </w:tr>
      <w:tr w:rsidR="00BB37AA" w:rsidRPr="00DA07FD" w14:paraId="70498B1C" w14:textId="77777777" w:rsidTr="004C42CE">
        <w:tc>
          <w:tcPr>
            <w:tcW w:w="3598" w:type="dxa"/>
            <w:tcBorders>
              <w:top w:val="single" w:sz="4" w:space="0" w:color="auto"/>
              <w:bottom w:val="single" w:sz="4" w:space="0" w:color="auto"/>
            </w:tcBorders>
            <w:shd w:val="clear" w:color="auto" w:fill="auto"/>
          </w:tcPr>
          <w:p w14:paraId="6C21A6CE" w14:textId="772C5AE3" w:rsidR="00BB37AA" w:rsidRPr="00DA07FD" w:rsidRDefault="00220BED" w:rsidP="00903B3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Exchange Server 201</w:t>
            </w:r>
            <w:r w:rsidR="00BE3C1D">
              <w:rPr>
                <w:lang w:val="es-ES_tradnl"/>
              </w:rPr>
              <w:t>6</w:t>
            </w:r>
            <w:r w:rsidR="005A24A1" w:rsidRPr="00DA07FD">
              <w:rPr>
                <w:lang w:val="es-ES_tradnl"/>
              </w:rPr>
              <w:fldChar w:fldCharType="begin"/>
            </w:r>
            <w:r w:rsidR="005A24A1" w:rsidRPr="00DA07FD">
              <w:rPr>
                <w:lang w:val="es-ES_tradnl"/>
              </w:rPr>
              <w:instrText>XE "Exchange Server 201</w:instrText>
            </w:r>
            <w:r w:rsidR="00BE3C1D">
              <w:rPr>
                <w:lang w:val="es-ES_tradnl"/>
              </w:rPr>
              <w:instrText>6</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DA07FD" w:rsidRDefault="007B764C"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BB37AA"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DA07FD" w:rsidRDefault="007208BA"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404040"/>
                <w:lang w:val="es-ES_tradnl"/>
              </w:rPr>
              <w:fldChar w:fldCharType="separate"/>
            </w:r>
            <w:r w:rsidRPr="00DA07FD">
              <w:rPr>
                <w:color w:val="404040"/>
                <w:lang w:val="es-ES_tradnl"/>
              </w:rPr>
              <w:t>Requisito de Licencia de Acceso</w:t>
            </w:r>
            <w:r w:rsidRPr="00DA07FD">
              <w:rPr>
                <w:color w:val="404040"/>
                <w:lang w:val="es-ES_tradnl"/>
              </w:rPr>
              <w:fldChar w:fldCharType="end"/>
            </w:r>
            <w:r w:rsidR="00BB37AA" w:rsidRPr="00DA07FD">
              <w:rPr>
                <w:color w:val="404040"/>
                <w:lang w:val="es-ES_tradnl"/>
              </w:rPr>
              <w:t>: N/D</w:t>
            </w:r>
          </w:p>
        </w:tc>
      </w:tr>
      <w:tr w:rsidR="00BB37AA" w:rsidRPr="00912A3C"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DA07FD" w:rsidRDefault="00220BED"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BB37AA" w:rsidRPr="00DA07FD">
              <w:rPr>
                <w:lang w:val="es-ES_tradnl"/>
              </w:rPr>
              <w:t>:</w:t>
            </w:r>
            <w:r w:rsidR="00BB37AA"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DA07FD" w:rsidRDefault="0085457B" w:rsidP="0088641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BB37AA"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DA07FD" w:rsidRDefault="000A5ED7" w:rsidP="006D57BB">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BB37AA" w:rsidRPr="00DA07FD">
              <w:rPr>
                <w:color w:val="000000" w:themeColor="text1"/>
                <w:lang w:val="es-ES_tradnl"/>
              </w:rPr>
              <w:t xml:space="preserve">: </w:t>
            </w:r>
            <w:r w:rsidR="00454A2A" w:rsidRPr="00DA07FD">
              <w:rPr>
                <w:color w:val="000000" w:themeColor="text1"/>
                <w:lang w:val="es-ES_tradnl"/>
              </w:rPr>
              <w:t>Todas</w:t>
            </w:r>
            <w:r w:rsidR="00BB37AA" w:rsidRPr="00DA07FD">
              <w:rPr>
                <w:color w:val="000000" w:themeColor="text1"/>
                <w:lang w:val="es-ES_tradnl"/>
              </w:rPr>
              <w:t xml:space="preserve"> las ediciones</w:t>
            </w:r>
          </w:p>
        </w:tc>
      </w:tr>
      <w:tr w:rsidR="00220BED" w:rsidRPr="00912A3C"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DA07FD" w:rsidRDefault="00220BED" w:rsidP="006D57BB">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F99CFCF" w14:textId="16100871"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20BED" w:rsidRPr="00DA07FD" w14:paraId="40D0645D" w14:textId="77777777" w:rsidTr="004C42CE">
        <w:tc>
          <w:tcPr>
            <w:tcW w:w="3598" w:type="dxa"/>
            <w:tcBorders>
              <w:top w:val="single" w:sz="4" w:space="0" w:color="auto"/>
            </w:tcBorders>
            <w:shd w:val="clear" w:color="auto" w:fill="BFBFBF"/>
          </w:tcPr>
          <w:p w14:paraId="2F01B51A" w14:textId="501958FF"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6F8D683B" w14:textId="56457B53" w:rsidR="00220BED" w:rsidRPr="00DA07FD" w:rsidRDefault="00220BED"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1EE48BB5" w14:textId="170BA406"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220BED" w:rsidRPr="00DA07FD">
              <w:rPr>
                <w:color w:val="404040"/>
                <w:lang w:val="es-ES_tradnl"/>
              </w:rPr>
              <w:t>: N/D</w:t>
            </w:r>
          </w:p>
        </w:tc>
      </w:tr>
    </w:tbl>
    <w:p w14:paraId="15A713D0" w14:textId="77777777" w:rsidR="00BB37AA" w:rsidRPr="00DA07FD" w:rsidRDefault="00BB37AA" w:rsidP="00BB37AA">
      <w:pPr>
        <w:pStyle w:val="ProductList-Body"/>
        <w:tabs>
          <w:tab w:val="clear" w:pos="360"/>
          <w:tab w:val="clear" w:pos="720"/>
          <w:tab w:val="clear" w:pos="1080"/>
        </w:tabs>
        <w:rPr>
          <w:lang w:val="es-ES_tradnl"/>
        </w:rPr>
      </w:pPr>
    </w:p>
    <w:p w14:paraId="45AFC5BD" w14:textId="22BFBCC2" w:rsidR="00BB37AA" w:rsidRPr="00DA07FD" w:rsidRDefault="00BB37AA" w:rsidP="00BE3C1D">
      <w:pPr>
        <w:pStyle w:val="ProductList-ClauseHeading"/>
        <w:keepNext/>
        <w:tabs>
          <w:tab w:val="clear" w:pos="360"/>
          <w:tab w:val="clear" w:pos="720"/>
          <w:tab w:val="clear" w:pos="1080"/>
        </w:tabs>
        <w:rPr>
          <w:lang w:val="es-ES_tradnl"/>
        </w:rPr>
      </w:pPr>
      <w:r w:rsidRPr="00DA07FD">
        <w:rPr>
          <w:lang w:val="es-ES_tradnl"/>
        </w:rPr>
        <w:t>1</w:t>
      </w:r>
      <w:r w:rsidR="00DA07FD">
        <w:rPr>
          <w:lang w:val="es-ES_tradnl"/>
        </w:rPr>
        <w:t>.</w:t>
      </w:r>
      <w:r w:rsidRPr="00DA07FD">
        <w:rPr>
          <w:lang w:val="es-ES_tradnl"/>
        </w:rPr>
        <w:t xml:space="preserve"> Acceso al Software de Servidor</w:t>
      </w:r>
    </w:p>
    <w:p w14:paraId="0341BFD3" w14:textId="65EC05BD" w:rsidR="00BB37AA" w:rsidRPr="00DA07FD" w:rsidRDefault="00EB594A" w:rsidP="00BE3C1D">
      <w:pPr>
        <w:pStyle w:val="ProductList-SubClauseHeading"/>
        <w:keepNext/>
        <w:rPr>
          <w:lang w:val="es-ES_tradnl"/>
        </w:rPr>
      </w:pPr>
      <w:r w:rsidRPr="00DA07FD">
        <w:rPr>
          <w:lang w:val="es-ES_tradnl"/>
        </w:rPr>
        <w:t>1.1 SAL Basic</w:t>
      </w:r>
    </w:p>
    <w:p w14:paraId="0C68C52B" w14:textId="263BBBD4" w:rsidR="00BB37AA" w:rsidRPr="00DA07FD" w:rsidRDefault="004C42CE" w:rsidP="004C42CE">
      <w:pPr>
        <w:pStyle w:val="ProductList-Body"/>
        <w:ind w:left="360"/>
        <w:rPr>
          <w:lang w:val="es-ES_tradnl"/>
        </w:rPr>
      </w:pPr>
      <w:r w:rsidRPr="00DA07FD">
        <w:rPr>
          <w:lang w:val="es-ES_tradnl"/>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DA07FD"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DA07FD" w:rsidRDefault="00BB37AA"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93FBC61" w14:textId="689F57E7" w:rsidR="00BB37AA" w:rsidRPr="005C500C" w:rsidRDefault="004C42CE" w:rsidP="00A15BF5">
            <w:pPr>
              <w:pStyle w:val="ProductList-Offering"/>
              <w:tabs>
                <w:tab w:val="clear" w:pos="360"/>
                <w:tab w:val="clear" w:pos="720"/>
                <w:tab w:val="clear" w:pos="1080"/>
                <w:tab w:val="left" w:pos="956"/>
              </w:tabs>
              <w:spacing w:before="40" w:after="40"/>
            </w:pPr>
            <w:r w:rsidRPr="005C500C">
              <w:t xml:space="preserve">SAL Basic de Exchange Server </w:t>
            </w:r>
            <w:r w:rsidR="00BE3C1D">
              <w:t>2019</w:t>
            </w:r>
            <w:r w:rsidRPr="005C500C">
              <w:t xml:space="preserve">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5C500C" w:rsidRDefault="00BB37AA" w:rsidP="006D57BB">
            <w:pPr>
              <w:pStyle w:val="ProductList-Offering"/>
              <w:tabs>
                <w:tab w:val="clear" w:pos="360"/>
                <w:tab w:val="clear" w:pos="720"/>
                <w:tab w:val="clear" w:pos="1080"/>
              </w:tabs>
              <w:spacing w:before="40" w:after="40"/>
            </w:pPr>
          </w:p>
        </w:tc>
      </w:tr>
    </w:tbl>
    <w:p w14:paraId="741BD035" w14:textId="77777777" w:rsidR="00BB37AA" w:rsidRPr="005C500C" w:rsidRDefault="00BB37AA" w:rsidP="00BB37AA">
      <w:pPr>
        <w:pStyle w:val="ProductList-Body"/>
        <w:tabs>
          <w:tab w:val="clear" w:pos="360"/>
          <w:tab w:val="clear" w:pos="720"/>
          <w:tab w:val="clear" w:pos="1080"/>
        </w:tabs>
      </w:pPr>
    </w:p>
    <w:p w14:paraId="6081F296" w14:textId="78D2F079" w:rsidR="004C42CE" w:rsidRPr="00DA07FD" w:rsidRDefault="00EB594A" w:rsidP="004C42CE">
      <w:pPr>
        <w:pStyle w:val="ProductList-SubClauseHeading"/>
        <w:rPr>
          <w:lang w:val="es-ES_tradnl"/>
        </w:rPr>
      </w:pPr>
      <w:r w:rsidRPr="00DA07FD">
        <w:rPr>
          <w:lang w:val="es-ES_tradnl"/>
        </w:rPr>
        <w:t>1.2 SAL Standard (o equivalente)</w:t>
      </w:r>
    </w:p>
    <w:p w14:paraId="59624F37" w14:textId="77777777" w:rsidR="004C42CE" w:rsidRPr="00DA07FD" w:rsidRDefault="004C42CE" w:rsidP="004C42CE">
      <w:pPr>
        <w:pStyle w:val="ProductList-Body"/>
        <w:ind w:left="360"/>
        <w:rPr>
          <w:lang w:val="es-ES_tradnl"/>
        </w:rPr>
      </w:pPr>
      <w:r w:rsidRPr="00DA07FD">
        <w:rPr>
          <w:lang w:val="es-ES_tradnl"/>
        </w:rPr>
        <w:t>La funcionalidad asociada con SAL Basic; Admite dominios de segundo nivel múltiple para cada usuario u organización usuaria;</w:t>
      </w:r>
    </w:p>
    <w:p w14:paraId="74445FAC" w14:textId="2B85DDEE" w:rsidR="004C42CE" w:rsidRPr="00DA07FD" w:rsidRDefault="004C42CE" w:rsidP="004C42CE">
      <w:pPr>
        <w:pStyle w:val="ProductList-Body"/>
        <w:ind w:left="360"/>
        <w:rPr>
          <w:lang w:val="es-ES_tradnl"/>
        </w:rPr>
      </w:pPr>
      <w:r w:rsidRPr="00DA07FD">
        <w:rPr>
          <w:lang w:val="es-ES_tradnl"/>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C6BB0"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DA07FD" w:rsidRDefault="004C42CE" w:rsidP="002B0B52">
            <w:pPr>
              <w:pStyle w:val="ProductList-Offering"/>
              <w:keepNext/>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C3F5008" w14:textId="1D34F869" w:rsidR="004C42CE" w:rsidRPr="005C500C" w:rsidRDefault="004C42CE" w:rsidP="002B0B52">
            <w:pPr>
              <w:pStyle w:val="ProductList-Offering"/>
              <w:keepNext/>
              <w:tabs>
                <w:tab w:val="clear" w:pos="360"/>
                <w:tab w:val="clear" w:pos="720"/>
                <w:tab w:val="clear" w:pos="1080"/>
                <w:tab w:val="left" w:pos="956"/>
              </w:tabs>
              <w:spacing w:before="40" w:after="40"/>
            </w:pPr>
            <w:r w:rsidRPr="005C500C">
              <w:t xml:space="preserve">SAL Standard de Exchange Server </w:t>
            </w:r>
            <w:r w:rsidR="00BE3C1D">
              <w:t>2019</w:t>
            </w:r>
            <w:r w:rsidRPr="005C500C">
              <w:t xml:space="preserve"> Hosted Exchange</w:t>
            </w:r>
            <w:r w:rsidRPr="00DA07FD">
              <w:rPr>
                <w:lang w:val="es-ES_tradnl"/>
              </w:rPr>
              <w:fldChar w:fldCharType="begin"/>
            </w:r>
            <w:r w:rsidRPr="005C500C">
              <w:instrText>XE "Licencia SAL de Hosted Exchange Standard"</w:instrText>
            </w:r>
            <w:r w:rsidRPr="00DA07FD">
              <w:rPr>
                <w:lang w:val="es-ES_tradnl"/>
              </w:rPr>
              <w:fldChar w:fldCharType="end"/>
            </w:r>
            <w:r w:rsidRPr="005C500C">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DA07FD" w:rsidRDefault="0088641D" w:rsidP="002B0B52">
            <w:pPr>
              <w:pStyle w:val="ProductList-Offering"/>
              <w:keepNext/>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r>
      <w:tr w:rsidR="004C42CE" w:rsidRPr="002C6BB0"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DA07FD" w:rsidRDefault="004C42CE"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nil"/>
              <w:right w:val="nil"/>
            </w:tcBorders>
          </w:tcPr>
          <w:p w14:paraId="33C39691" w14:textId="62C74137" w:rsidR="004C42CE" w:rsidRPr="00DA07FD" w:rsidRDefault="004C42CE"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DA07FD" w:rsidRDefault="0088641D" w:rsidP="00A15BF5">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(usuario)</w:t>
            </w:r>
          </w:p>
        </w:tc>
      </w:tr>
      <w:tr w:rsidR="0088641D" w:rsidRPr="00DA07FD"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DA07FD" w:rsidRDefault="0088641D"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single" w:sz="4" w:space="0" w:color="auto"/>
              <w:right w:val="nil"/>
            </w:tcBorders>
          </w:tcPr>
          <w:p w14:paraId="6C57679D" w14:textId="421EE22A" w:rsidR="0088641D" w:rsidRPr="005C500C" w:rsidRDefault="0088641D" w:rsidP="00A15BF5">
            <w:pPr>
              <w:pStyle w:val="ProductList-Offering"/>
              <w:tabs>
                <w:tab w:val="clear" w:pos="360"/>
                <w:tab w:val="clear" w:pos="720"/>
                <w:tab w:val="clear" w:pos="1080"/>
                <w:tab w:val="left" w:pos="956"/>
              </w:tabs>
              <w:spacing w:before="40" w:after="40"/>
            </w:pPr>
            <w:r w:rsidRPr="005C500C">
              <w:t xml:space="preserve">SAL Plus de Exchange Server </w:t>
            </w:r>
            <w:r w:rsidR="00BE3C1D">
              <w:t>2019</w:t>
            </w:r>
            <w:r w:rsidRPr="005C500C">
              <w:t xml:space="preserve">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Pr="005C500C" w:rsidRDefault="0088641D" w:rsidP="006D57BB">
            <w:pPr>
              <w:pStyle w:val="ProductList-Offering"/>
              <w:tabs>
                <w:tab w:val="clear" w:pos="360"/>
                <w:tab w:val="clear" w:pos="720"/>
                <w:tab w:val="clear" w:pos="1080"/>
              </w:tabs>
              <w:spacing w:before="40" w:after="40"/>
            </w:pPr>
          </w:p>
        </w:tc>
      </w:tr>
    </w:tbl>
    <w:p w14:paraId="09BAC79C" w14:textId="77777777" w:rsidR="004C42CE" w:rsidRPr="005C500C" w:rsidRDefault="004C42CE" w:rsidP="00BB37AA">
      <w:pPr>
        <w:pStyle w:val="ProductList-Body"/>
        <w:tabs>
          <w:tab w:val="clear" w:pos="360"/>
          <w:tab w:val="clear" w:pos="720"/>
          <w:tab w:val="clear" w:pos="1080"/>
        </w:tabs>
      </w:pPr>
    </w:p>
    <w:p w14:paraId="26F21F0F" w14:textId="16C1D014" w:rsidR="006D57BB" w:rsidRPr="00DA07FD" w:rsidRDefault="00EB594A" w:rsidP="006D57BB">
      <w:pPr>
        <w:pStyle w:val="ProductList-SubClauseHeading"/>
        <w:rPr>
          <w:lang w:val="es-ES_tradnl"/>
        </w:rPr>
      </w:pPr>
      <w:r w:rsidRPr="00DA07FD">
        <w:rPr>
          <w:lang w:val="es-ES_tradnl"/>
        </w:rPr>
        <w:t>1.3 SAL Enterprise (o equivalente)</w:t>
      </w:r>
    </w:p>
    <w:p w14:paraId="22AC1B8A" w14:textId="0A318D10" w:rsidR="006D57BB" w:rsidRPr="00DA07FD" w:rsidRDefault="006D57BB" w:rsidP="006D57BB">
      <w:pPr>
        <w:pStyle w:val="ProductList-Body"/>
        <w:ind w:left="360"/>
        <w:rPr>
          <w:lang w:val="es-ES_tradnl"/>
        </w:rPr>
      </w:pPr>
      <w:r w:rsidRPr="00DA07FD">
        <w:rPr>
          <w:lang w:val="es-ES_tradnl"/>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DA07FD"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DA07FD" w:rsidRDefault="006D57B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lastRenderedPageBreak/>
              <w:t>Licencia de Acceso de Suscriptor</w:t>
            </w:r>
          </w:p>
        </w:tc>
        <w:tc>
          <w:tcPr>
            <w:tcW w:w="3485" w:type="dxa"/>
            <w:tcBorders>
              <w:top w:val="single" w:sz="24" w:space="0" w:color="0072C6"/>
              <w:bottom w:val="nil"/>
              <w:right w:val="nil"/>
            </w:tcBorders>
          </w:tcPr>
          <w:p w14:paraId="5D43EE18" w14:textId="3B8D49F0"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Exchange Server </w:t>
            </w:r>
            <w:r w:rsidR="00BE3C1D">
              <w:rPr>
                <w:lang w:val="es-ES_tradnl"/>
              </w:rPr>
              <w:t>2019</w:t>
            </w:r>
            <w:r w:rsidRPr="00DA07FD">
              <w:rPr>
                <w:lang w:val="es-ES_tradnl"/>
              </w:rPr>
              <w:t xml:space="preserve"> Hosted Exchange (usuario)</w:t>
            </w:r>
          </w:p>
        </w:tc>
        <w:tc>
          <w:tcPr>
            <w:tcW w:w="3485" w:type="dxa"/>
            <w:tcBorders>
              <w:top w:val="single" w:sz="24" w:space="0" w:color="0072C6"/>
              <w:left w:val="nil"/>
              <w:bottom w:val="nil"/>
              <w:right w:val="single" w:sz="4" w:space="0" w:color="000000" w:themeColor="text1"/>
            </w:tcBorders>
          </w:tcPr>
          <w:p w14:paraId="1211FF30" w14:textId="438CB7CA" w:rsidR="006D57BB" w:rsidRPr="005C500C" w:rsidRDefault="006D57BB" w:rsidP="00A15BF5">
            <w:pPr>
              <w:pStyle w:val="ProductList-Offering"/>
              <w:tabs>
                <w:tab w:val="clear" w:pos="360"/>
                <w:tab w:val="clear" w:pos="720"/>
                <w:tab w:val="clear" w:pos="1080"/>
              </w:tabs>
              <w:spacing w:before="40" w:after="40"/>
            </w:pPr>
            <w:r w:rsidRPr="005C500C">
              <w:t xml:space="preserve">SAL Plus de Exchange Server </w:t>
            </w:r>
            <w:r w:rsidR="00BE3C1D">
              <w:t>2019</w:t>
            </w:r>
            <w:r w:rsidRPr="005C500C">
              <w:t xml:space="preserve"> Hosted Exchange Enterprise (usuario)</w:t>
            </w:r>
          </w:p>
        </w:tc>
      </w:tr>
      <w:tr w:rsidR="006D57BB" w:rsidRPr="00DA07FD" w14:paraId="078E3337" w14:textId="77777777" w:rsidTr="002B0B52">
        <w:tc>
          <w:tcPr>
            <w:tcW w:w="3485" w:type="dxa"/>
            <w:tcBorders>
              <w:top w:val="nil"/>
            </w:tcBorders>
            <w:shd w:val="clear" w:color="auto" w:fill="DEEAF6" w:themeFill="accent1" w:themeFillTint="33"/>
          </w:tcPr>
          <w:p w14:paraId="2357A322" w14:textId="77777777" w:rsidR="006D57BB" w:rsidRPr="005C500C"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DA07FD" w:rsidRDefault="006D57BB" w:rsidP="006D57BB">
            <w:pPr>
              <w:pStyle w:val="ProductList-Offering"/>
              <w:tabs>
                <w:tab w:val="clear" w:pos="360"/>
                <w:tab w:val="clear" w:pos="720"/>
                <w:tab w:val="clear" w:pos="1080"/>
              </w:tabs>
              <w:spacing w:before="40" w:after="40"/>
              <w:rPr>
                <w:lang w:val="es-ES_tradnl"/>
              </w:rPr>
            </w:pPr>
          </w:p>
        </w:tc>
      </w:tr>
    </w:tbl>
    <w:p w14:paraId="7B5413EE" w14:textId="77777777" w:rsidR="00BF3E8D" w:rsidRPr="00DA07FD" w:rsidRDefault="00BF3E8D" w:rsidP="009F2A3F">
      <w:pPr>
        <w:pStyle w:val="ProductList-ClauseHeading"/>
        <w:rPr>
          <w:lang w:val="es-ES_tradnl"/>
        </w:rPr>
      </w:pPr>
    </w:p>
    <w:p w14:paraId="784D9ACE" w14:textId="1BAB57FC" w:rsidR="009F2A3F" w:rsidRPr="00DA07FD" w:rsidRDefault="00EB594A" w:rsidP="009F2A3F">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rsidRPr="00DA07FD"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DA07FD" w:rsidRDefault="009F2A3F" w:rsidP="00B870C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Pr="00DA07FD" w:rsidRDefault="009F2A3F" w:rsidP="00B870CD">
            <w:pPr>
              <w:pStyle w:val="ProductList-TableBody"/>
              <w:rPr>
                <w:lang w:val="es-ES_tradnl"/>
              </w:rPr>
            </w:pPr>
            <w:r w:rsidRPr="00DA07FD">
              <w:rPr>
                <w:color w:val="FFFFFF"/>
                <w:lang w:val="es-ES_tradnl"/>
              </w:rPr>
              <w:t>CALs cualificadas</w:t>
            </w:r>
          </w:p>
        </w:tc>
      </w:tr>
      <w:tr w:rsidR="009F2A3F" w:rsidRPr="00BE3C1D"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61F0C039" w14:textId="4DAD4BBE" w:rsidR="009F2A3F" w:rsidRPr="005C500C" w:rsidRDefault="009F2A3F" w:rsidP="00B870CD">
            <w:pPr>
              <w:pStyle w:val="ProductList-TableBody"/>
              <w:rPr>
                <w:lang w:val="pt-BR"/>
              </w:rPr>
            </w:pPr>
            <w:r w:rsidRPr="005C500C">
              <w:rPr>
                <w:lang w:val="pt-BR"/>
              </w:rPr>
              <w:t xml:space="preserve">Licencia CAL de Exchange Server </w:t>
            </w:r>
            <w:r w:rsidR="00BE3C1D">
              <w:rPr>
                <w:lang w:val="pt-BR"/>
              </w:rPr>
              <w:t>2019</w:t>
            </w:r>
            <w:r w:rsidRPr="005C500C">
              <w:rPr>
                <w:lang w:val="pt-BR"/>
              </w:rPr>
              <w:t xml:space="preserve"> Standard</w:t>
            </w:r>
            <w:r w:rsidRPr="00DA07FD">
              <w:rPr>
                <w:lang w:val="es-ES_tradnl"/>
              </w:rPr>
              <w:fldChar w:fldCharType="begin"/>
            </w:r>
            <w:r w:rsidRPr="005C500C">
              <w:rPr>
                <w:lang w:val="pt-BR"/>
              </w:rPr>
              <w:instrText xml:space="preserve">XE "Exchange Server </w:instrText>
            </w:r>
            <w:r w:rsidR="00BE3C1D">
              <w:rPr>
                <w:lang w:val="pt-BR"/>
              </w:rPr>
              <w:instrText>2019</w:instrText>
            </w:r>
            <w:r w:rsidRPr="005C500C">
              <w:rPr>
                <w:lang w:val="pt-BR"/>
              </w:rPr>
              <w:instrText xml:space="preserve"> Standard"</w:instrText>
            </w:r>
            <w:r w:rsidRPr="00DA07FD">
              <w:rPr>
                <w:lang w:val="es-ES_tradnl"/>
              </w:rPr>
              <w:fldChar w:fldCharType="end"/>
            </w:r>
          </w:p>
        </w:tc>
      </w:tr>
      <w:tr w:rsidR="009F2A3F" w:rsidRPr="00DA07FD"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Pr="00DA07FD" w:rsidRDefault="009F2A3F" w:rsidP="00B870CD">
            <w:pPr>
              <w:pStyle w:val="ProductList-TableBody"/>
              <w:rPr>
                <w:lang w:val="es-ES_tradnl"/>
              </w:rPr>
            </w:pPr>
            <w:r w:rsidRPr="00DA07FD">
              <w:rPr>
                <w:lang w:val="es-ES_tradnl"/>
              </w:rPr>
              <w:t>Licencia SAL de Hosted Exchange Standard</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9F2A3F" w:rsidRPr="00DA07FD"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9F2A3F" w:rsidRPr="00DA07FD"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9A92E42" w14:textId="79BB2452" w:rsidR="009F2A3F" w:rsidRPr="00DA07FD" w:rsidRDefault="009F2A3F" w:rsidP="00B870CD">
            <w:pPr>
              <w:pStyle w:val="ProductList-TableBody"/>
              <w:rPr>
                <w:lang w:val="es-ES_tradnl"/>
              </w:rPr>
            </w:pPr>
            <w:r w:rsidRPr="00DA07FD">
              <w:rPr>
                <w:lang w:val="es-ES_tradnl"/>
              </w:rPr>
              <w:t xml:space="preserve">Licencia CAL de Exchange Server </w:t>
            </w:r>
            <w:r w:rsidR="00BE3C1D">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Pr="00DA07FD" w:rsidRDefault="009F2A3F" w:rsidP="00B870CD">
            <w:pPr>
              <w:pStyle w:val="ProductList-TableBody"/>
              <w:rPr>
                <w:lang w:val="es-ES_tradnl"/>
              </w:rPr>
            </w:pPr>
            <w:r w:rsidRPr="00DA07FD">
              <w:rPr>
                <w:lang w:val="es-ES_tradnl"/>
              </w:rP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7D27C45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 y licencia CAL de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41BB2125" w14:textId="1746B884" w:rsidR="009F2A3F" w:rsidRPr="00DA07FD" w:rsidRDefault="009F2A3F" w:rsidP="009F2A3F">
      <w:pPr>
        <w:pStyle w:val="ProductList-ClauseHeading"/>
        <w:rPr>
          <w:lang w:val="es-ES_tradnl"/>
        </w:rPr>
      </w:pPr>
    </w:p>
    <w:p w14:paraId="1B0390AE" w14:textId="4812842C" w:rsidR="006D57BB" w:rsidRPr="00DA07FD" w:rsidRDefault="00EB594A" w:rsidP="00DF7DBF">
      <w:pPr>
        <w:pStyle w:val="ProductList-ClauseHeading"/>
        <w:keepNext/>
        <w:tabs>
          <w:tab w:val="clear" w:pos="360"/>
          <w:tab w:val="clear" w:pos="720"/>
          <w:tab w:val="clear" w:pos="1080"/>
        </w:tabs>
        <w:rPr>
          <w:lang w:val="es-ES_tradnl"/>
        </w:rPr>
      </w:pPr>
      <w:r w:rsidRPr="00DA07FD">
        <w:rPr>
          <w:lang w:val="es-ES_tradnl"/>
        </w:rPr>
        <w:t>3. Renuncia de SAL – Todas las ediciones</w:t>
      </w:r>
    </w:p>
    <w:p w14:paraId="5D886823" w14:textId="381564C0" w:rsidR="004C42CE" w:rsidRPr="00DA07FD" w:rsidRDefault="005D6E8A" w:rsidP="003D1DF3">
      <w:pPr>
        <w:pStyle w:val="ProductList-Body"/>
        <w:tabs>
          <w:tab w:val="clear" w:pos="360"/>
          <w:tab w:val="clear" w:pos="720"/>
          <w:tab w:val="clear" w:pos="1080"/>
        </w:tabs>
        <w:rPr>
          <w:lang w:val="es-ES_tradnl"/>
        </w:rPr>
      </w:pPr>
      <w:r w:rsidRPr="00DA07FD">
        <w:rPr>
          <w:lang w:val="es-ES_tradnl"/>
        </w:rPr>
        <w:t xml:space="preserve">El Cliente no necesita disponer de </w:t>
      </w:r>
      <w:r w:rsidR="0043411A" w:rsidRPr="00DA07FD">
        <w:rPr>
          <w:color w:val="0563C1"/>
          <w:szCs w:val="18"/>
          <w:lang w:val="es-ES_tradnl"/>
        </w:rPr>
        <w:fldChar w:fldCharType="begin"/>
      </w:r>
      <w:r w:rsidR="0043411A"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DA07FD">
        <w:rPr>
          <w:color w:val="0563C1"/>
          <w:szCs w:val="18"/>
          <w:lang w:val="es-ES_tradnl"/>
        </w:rPr>
        <w:instrText>"</w:instrText>
      </w:r>
      <w:r w:rsidR="0043411A" w:rsidRPr="00DA07FD">
        <w:rPr>
          <w:color w:val="0563C1"/>
          <w:szCs w:val="18"/>
          <w:lang w:val="es-ES_tradnl"/>
        </w:rPr>
        <w:fldChar w:fldCharType="separate"/>
      </w:r>
      <w:r w:rsidR="0043411A" w:rsidRPr="00DA07FD">
        <w:rPr>
          <w:color w:val="0563C1"/>
          <w:szCs w:val="18"/>
          <w:lang w:val="es-ES_tradnl"/>
        </w:rPr>
        <w:t>SAL</w:t>
      </w:r>
      <w:r w:rsidR="0043411A" w:rsidRPr="00DA07FD">
        <w:rPr>
          <w:szCs w:val="18"/>
          <w:lang w:val="es-ES_tradnl"/>
        </w:rPr>
        <w:fldChar w:fldCharType="end"/>
      </w:r>
      <w:r w:rsidRPr="00DA07FD">
        <w:rPr>
          <w:lang w:val="es-ES_tradnl"/>
        </w:rPr>
        <w:t xml:space="preserve"> para el usuario o dispositivo del Usuario Final que acceda a las </w:t>
      </w:r>
      <w:r w:rsidR="0043411A" w:rsidRPr="00DA07FD">
        <w:rPr>
          <w:color w:val="0563C1"/>
          <w:lang w:val="es-ES_tradnl"/>
        </w:rPr>
        <w:fldChar w:fldCharType="begin"/>
      </w:r>
      <w:r w:rsidR="0043411A"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3411A" w:rsidRPr="00DA07FD">
        <w:rPr>
          <w:color w:val="0563C1"/>
          <w:lang w:val="es-ES_tradnl"/>
        </w:rPr>
        <w:fldChar w:fldCharType="separate"/>
      </w:r>
      <w:r w:rsidR="0043411A" w:rsidRPr="00DA07FD">
        <w:rPr>
          <w:color w:val="0563C1"/>
          <w:lang w:val="es-ES_tradnl"/>
        </w:rPr>
        <w:t>Instancia</w:t>
      </w:r>
      <w:r w:rsidR="0043411A"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Exchange Server.</w:t>
      </w:r>
    </w:p>
    <w:p w14:paraId="7CD37A5D" w14:textId="77777777" w:rsidR="006D57BB" w:rsidRPr="00DA07FD" w:rsidRDefault="006D57BB" w:rsidP="00BB37AA">
      <w:pPr>
        <w:pStyle w:val="ProductList-Body"/>
        <w:tabs>
          <w:tab w:val="clear" w:pos="360"/>
          <w:tab w:val="clear" w:pos="720"/>
          <w:tab w:val="clear" w:pos="1080"/>
        </w:tabs>
        <w:rPr>
          <w:lang w:val="es-ES_tradnl"/>
        </w:rPr>
      </w:pPr>
    </w:p>
    <w:p w14:paraId="1C3A5B2B" w14:textId="77777777" w:rsidR="00BE3C1D" w:rsidRPr="006C0312" w:rsidRDefault="00BE3C1D" w:rsidP="00BE3C1D">
      <w:pPr>
        <w:pStyle w:val="ProductList-ClauseHeading"/>
        <w:tabs>
          <w:tab w:val="clear" w:pos="360"/>
          <w:tab w:val="clear" w:pos="720"/>
          <w:tab w:val="clear" w:pos="1080"/>
        </w:tabs>
      </w:pPr>
      <w:r>
        <w:t>4. Outlook Mac 2019 y Outlook para 2019</w:t>
      </w:r>
    </w:p>
    <w:p w14:paraId="05C844CF" w14:textId="77777777" w:rsidR="00BE3C1D" w:rsidRPr="00AF3053" w:rsidRDefault="00BE3C1D" w:rsidP="00BE3C1D">
      <w:pPr>
        <w:pStyle w:val="ProductList-Body"/>
        <w:tabs>
          <w:tab w:val="clear" w:pos="360"/>
          <w:tab w:val="clear" w:pos="720"/>
          <w:tab w:val="clear" w:pos="1080"/>
        </w:tabs>
        <w:rPr>
          <w:lang w:val="es-ES"/>
        </w:rPr>
      </w:pPr>
      <w:r w:rsidRPr="00AF3053">
        <w:rPr>
          <w:lang w:val="es-ES"/>
        </w:rPr>
        <w:t xml:space="preserve">El Cliente podrá permitir el uso de una </w:t>
      </w:r>
      <w:r w:rsidRPr="000A2E1B">
        <w:rPr>
          <w:color w:val="0563C1"/>
        </w:rPr>
        <w:fldChar w:fldCharType="begin"/>
      </w:r>
      <w:r w:rsidRPr="00AF3053">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AF3053">
        <w:rPr>
          <w:color w:val="0563C1"/>
          <w:lang w:val="es-ES"/>
        </w:rPr>
        <w:instrText>"</w:instrText>
      </w:r>
      <w:r w:rsidRPr="000A2E1B">
        <w:rPr>
          <w:color w:val="0563C1"/>
        </w:rPr>
        <w:fldChar w:fldCharType="separate"/>
      </w:r>
      <w:r w:rsidRPr="00AF3053">
        <w:rPr>
          <w:color w:val="0563C1"/>
          <w:lang w:val="es-ES"/>
        </w:rPr>
        <w:t xml:space="preserve">Instancia en Ejecución </w:t>
      </w:r>
      <w:r w:rsidRPr="000A2E1B">
        <w:rPr>
          <w:color w:val="0563C1"/>
        </w:rPr>
        <w:fldChar w:fldCharType="end"/>
      </w:r>
      <w:r w:rsidRPr="00AF3053">
        <w:rPr>
          <w:lang w:val="es-ES"/>
        </w:rPr>
        <w:t xml:space="preserve">del software cliente de Outlook 2019 o Outlook para Mac 2019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 xml:space="preserve"> 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un dispositivo único utilizado por cualquier usuario para el que adquiera una licencia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SAL</w:t>
      </w:r>
      <w:r w:rsidRPr="00E202EB">
        <w:rPr>
          <w:color w:val="0563C1"/>
        </w:rPr>
        <w:fldChar w:fldCharType="end"/>
      </w:r>
      <w:r w:rsidRPr="00AF3053">
        <w:rPr>
          <w:color w:val="0563C1"/>
          <w:lang w:val="es-ES"/>
        </w:rPr>
        <w:t xml:space="preserve"> </w:t>
      </w:r>
      <w:r w:rsidRPr="00AF3053">
        <w:rPr>
          <w:lang w:val="es-ES"/>
        </w:rPr>
        <w:t>de usuario para Enterprise Plus o Standard Plus.</w:t>
      </w:r>
    </w:p>
    <w:p w14:paraId="550FF6F5" w14:textId="77777777" w:rsidR="004C42CE" w:rsidRPr="00DA07FD" w:rsidRDefault="004C42CE" w:rsidP="00BB37AA">
      <w:pPr>
        <w:pStyle w:val="ProductList-Body"/>
        <w:tabs>
          <w:tab w:val="clear" w:pos="360"/>
          <w:tab w:val="clear" w:pos="720"/>
          <w:tab w:val="clear" w:pos="1080"/>
        </w:tabs>
        <w:rPr>
          <w:lang w:val="es-ES_tradnl"/>
        </w:rPr>
      </w:pPr>
    </w:p>
    <w:p w14:paraId="6A0F69B4" w14:textId="49E9D24E" w:rsidR="00BB37AA" w:rsidRPr="00DA07FD" w:rsidRDefault="00F42680" w:rsidP="00BB37AA">
      <w:pPr>
        <w:pStyle w:val="ProductList-ClauseHeading"/>
        <w:tabs>
          <w:tab w:val="clear" w:pos="360"/>
          <w:tab w:val="clear" w:pos="720"/>
          <w:tab w:val="clear" w:pos="1080"/>
        </w:tabs>
        <w:rPr>
          <w:lang w:val="es-ES_tradnl"/>
        </w:rPr>
      </w:pPr>
      <w:r w:rsidRPr="00DA07FD">
        <w:rPr>
          <w:lang w:val="es-ES_tradnl"/>
        </w:rPr>
        <w:t>5. Software Adicional</w:t>
      </w:r>
    </w:p>
    <w:tbl>
      <w:tblPr>
        <w:tblStyle w:val="PURTable"/>
        <w:tblW w:w="10790" w:type="dxa"/>
        <w:tblLook w:val="04A0" w:firstRow="1" w:lastRow="0" w:firstColumn="1" w:lastColumn="0" w:noHBand="0" w:noVBand="1"/>
      </w:tblPr>
      <w:tblGrid>
        <w:gridCol w:w="3596"/>
        <w:gridCol w:w="3597"/>
        <w:gridCol w:w="3597"/>
      </w:tblGrid>
      <w:tr w:rsidR="00BB37AA" w:rsidRPr="00912A3C"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DA07FD" w:rsidRDefault="004C42CE" w:rsidP="006D57BB">
            <w:pPr>
              <w:pStyle w:val="ProductList-TableBody"/>
              <w:rPr>
                <w:lang w:val="es-ES_tradnl"/>
              </w:rPr>
            </w:pPr>
            <w:r w:rsidRPr="00DA07FD">
              <w:rPr>
                <w:lang w:val="es-ES_tradnl"/>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DA07FD" w:rsidRDefault="00BB37AA" w:rsidP="006D57BB">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DA07FD" w:rsidRDefault="00BB37AA" w:rsidP="006D57BB">
            <w:pPr>
              <w:pStyle w:val="ProductList-TableBody"/>
              <w:rPr>
                <w:lang w:val="es-ES_tradnl"/>
              </w:rPr>
            </w:pPr>
          </w:p>
        </w:tc>
      </w:tr>
    </w:tbl>
    <w:bookmarkStart w:id="74" w:name="ProductEntries_ProjectServer"/>
    <w:p w14:paraId="744001C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4C10469" w14:textId="0DADA677" w:rsidR="00BE3C1D" w:rsidRPr="00912A3C" w:rsidRDefault="00BE3C1D" w:rsidP="00BE3C1D">
      <w:pPr>
        <w:pStyle w:val="ProductList-Body"/>
        <w:tabs>
          <w:tab w:val="clear" w:pos="360"/>
          <w:tab w:val="clear" w:pos="720"/>
          <w:tab w:val="clear" w:pos="1080"/>
        </w:tabs>
        <w:rPr>
          <w:lang w:val="es-ES_tradnl"/>
        </w:rPr>
      </w:pPr>
    </w:p>
    <w:p w14:paraId="59D7E55A" w14:textId="4A86A624" w:rsidR="00BE3C1D" w:rsidRDefault="00BE3C1D" w:rsidP="00BE3C1D">
      <w:pPr>
        <w:pStyle w:val="ProductList-Body"/>
        <w:tabs>
          <w:tab w:val="clear" w:pos="360"/>
          <w:tab w:val="clear" w:pos="720"/>
          <w:tab w:val="clear" w:pos="1080"/>
        </w:tabs>
        <w:rPr>
          <w:lang w:val="es-ES"/>
        </w:rPr>
      </w:pPr>
    </w:p>
    <w:p w14:paraId="2AA09F93" w14:textId="77777777" w:rsidR="00BE3C1D" w:rsidRPr="00BE3C1D" w:rsidRDefault="00BE3C1D" w:rsidP="00BE3C1D">
      <w:pPr>
        <w:pStyle w:val="ProductList-Body"/>
        <w:tabs>
          <w:tab w:val="clear" w:pos="360"/>
          <w:tab w:val="clear" w:pos="720"/>
          <w:tab w:val="clear" w:pos="1080"/>
        </w:tabs>
        <w:rPr>
          <w:lang w:val="es-ES"/>
        </w:rPr>
      </w:pPr>
    </w:p>
    <w:p w14:paraId="4CDC1B91" w14:textId="77777777" w:rsidR="00BE3C1D" w:rsidRPr="00BE3C1D" w:rsidRDefault="00BE3C1D" w:rsidP="00BE3C1D">
      <w:pPr>
        <w:pStyle w:val="ProductList-Body"/>
        <w:tabs>
          <w:tab w:val="clear" w:pos="360"/>
          <w:tab w:val="clear" w:pos="720"/>
          <w:tab w:val="clear" w:pos="1080"/>
        </w:tabs>
        <w:rPr>
          <w:lang w:val="es-ES"/>
        </w:rPr>
      </w:pPr>
    </w:p>
    <w:p w14:paraId="19738D95" w14:textId="77777777" w:rsidR="00BE3C1D" w:rsidRPr="00BE3C1D" w:rsidRDefault="00BE3C1D" w:rsidP="00BE3C1D">
      <w:pPr>
        <w:pStyle w:val="ProductList-Body"/>
        <w:tabs>
          <w:tab w:val="clear" w:pos="360"/>
          <w:tab w:val="clear" w:pos="720"/>
          <w:tab w:val="clear" w:pos="1080"/>
        </w:tabs>
        <w:rPr>
          <w:lang w:val="es-ES"/>
        </w:rPr>
      </w:pPr>
    </w:p>
    <w:p w14:paraId="795C2553" w14:textId="331A77D2" w:rsidR="00985960" w:rsidRPr="00DA07FD" w:rsidRDefault="00985960" w:rsidP="00474818">
      <w:pPr>
        <w:pStyle w:val="ProductList-Offering2Heading"/>
        <w:outlineLvl w:val="2"/>
        <w:rPr>
          <w:lang w:val="es-ES_tradnl"/>
        </w:rPr>
      </w:pPr>
      <w:bookmarkStart w:id="75" w:name="_Toc4407367"/>
      <w:r w:rsidRPr="00DA07FD">
        <w:rPr>
          <w:lang w:val="es-ES_tradnl"/>
        </w:rPr>
        <w:t>Project Server</w:t>
      </w:r>
      <w:bookmarkEnd w:id="75"/>
    </w:p>
    <w:p w14:paraId="5F10C747"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0"/>
          <w:type w:val="continuous"/>
          <w:pgSz w:w="12240" w:h="15840"/>
          <w:pgMar w:top="1166" w:right="720" w:bottom="720" w:left="720" w:header="720" w:footer="720" w:gutter="0"/>
          <w:cols w:space="720"/>
          <w:titlePg/>
          <w:docGrid w:linePitch="360"/>
        </w:sectPr>
      </w:pPr>
    </w:p>
    <w:bookmarkEnd w:id="74"/>
    <w:p w14:paraId="21B9DED0" w14:textId="1AC4D122" w:rsidR="00985960" w:rsidRPr="00DA07FD" w:rsidRDefault="00985960" w:rsidP="00ED3A6B">
      <w:pPr>
        <w:pStyle w:val="ProductList-Body"/>
        <w:rPr>
          <w:lang w:val="es-ES_tradnl"/>
        </w:rPr>
      </w:pPr>
      <w:r w:rsidRPr="00DA07FD">
        <w:rPr>
          <w:lang w:val="es-ES_tradnl"/>
        </w:rPr>
        <w:t>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Pr="00DA07FD">
        <w:rPr>
          <w:lang w:val="es-ES_tradnl"/>
        </w:rPr>
        <w:t xml:space="preserve"> (Licencia SAL)</w:t>
      </w:r>
    </w:p>
    <w:p w14:paraId="72A59A3D" w14:textId="77777777" w:rsidR="00985960" w:rsidRPr="00DA07FD" w:rsidRDefault="00985960" w:rsidP="00985960">
      <w:pPr>
        <w:spacing w:after="0" w:line="240" w:lineRule="auto"/>
        <w:rPr>
          <w:lang w:val="es-ES_tradnl"/>
        </w:rPr>
      </w:pPr>
    </w:p>
    <w:p w14:paraId="561B1DB4"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694F72D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912A3C" w14:paraId="06D8694E" w14:textId="77777777" w:rsidTr="00DC5948">
        <w:tc>
          <w:tcPr>
            <w:tcW w:w="3598" w:type="dxa"/>
            <w:tcBorders>
              <w:top w:val="single" w:sz="24" w:space="0" w:color="00188F"/>
              <w:bottom w:val="single" w:sz="4" w:space="0" w:color="auto"/>
            </w:tcBorders>
            <w:shd w:val="clear" w:color="auto" w:fill="auto"/>
          </w:tcPr>
          <w:p w14:paraId="27F62E0D" w14:textId="3167E88D" w:rsidR="00985960" w:rsidRPr="00DA07FD" w:rsidRDefault="00B239B1"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2A51712E" w14:textId="26618CB2" w:rsidR="00985960" w:rsidRPr="00DA07FD" w:rsidRDefault="00B239B1"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color w:val="0563C1"/>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DA07FD" w:rsidRDefault="00915017"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912A3C" w14:paraId="11DFA47A" w14:textId="77777777" w:rsidTr="00DC5948">
        <w:tc>
          <w:tcPr>
            <w:tcW w:w="3598" w:type="dxa"/>
            <w:tcBorders>
              <w:top w:val="single" w:sz="4" w:space="0" w:color="auto"/>
              <w:bottom w:val="single" w:sz="4" w:space="0" w:color="auto"/>
            </w:tcBorders>
            <w:shd w:val="clear" w:color="auto" w:fill="auto"/>
          </w:tcPr>
          <w:p w14:paraId="374C995F" w14:textId="331911F4"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Server 201</w:t>
            </w:r>
            <w:r w:rsidR="00BE3C1D">
              <w:rPr>
                <w:lang w:val="es-ES_tradnl"/>
              </w:rPr>
              <w:t>6</w:t>
            </w:r>
            <w:r w:rsidR="00985960" w:rsidRPr="00DA07FD">
              <w:rPr>
                <w:lang w:val="es-ES_tradnl"/>
              </w:rPr>
              <w:fldChar w:fldCharType="begin"/>
            </w:r>
            <w:r w:rsidR="00985960" w:rsidRPr="00DA07FD">
              <w:rPr>
                <w:lang w:val="es-ES_tradnl"/>
              </w:rPr>
              <w:instrText>XE "Project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DA07FD" w:rsidRDefault="00EF208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17E6F207" w14:textId="79089256"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B61928"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r w:rsidR="00B61928" w:rsidRPr="00DA07FD">
              <w:rPr>
                <w:color w:val="000000" w:themeColor="text1"/>
                <w:lang w:val="es-ES_tradnl"/>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DA07FD" w:rsidRDefault="00D46B0D"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DA07FD" w:rsidRDefault="00915017"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5C06D0" w:rsidRPr="00912A3C"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w:t>
            </w:r>
            <w:r w:rsidR="00A15BF5" w:rsidRPr="00DA07FD">
              <w:rPr>
                <w:color w:val="404040"/>
                <w:lang w:val="es-ES_tradnl"/>
              </w:rPr>
              <w:t>dicion</w:t>
            </w:r>
            <w:r w:rsidR="00FB1C7D" w:rsidRPr="00DA07FD">
              <w:rPr>
                <w:color w:val="404040"/>
                <w:lang w:val="es-ES_tradnl"/>
              </w:rPr>
              <w:t>es</w:t>
            </w:r>
            <w:r w:rsidR="00A15BF5" w:rsidRPr="00DA07FD">
              <w:rPr>
                <w:color w:val="404040"/>
                <w:lang w:val="es-ES_tradnl"/>
              </w:rPr>
              <w:t xml:space="preserve"> de 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3B8AE81" w14:textId="18E42E7C"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C06D0" w:rsidRPr="00DA07FD" w14:paraId="0DBDC933" w14:textId="77777777" w:rsidTr="00FB1C7D">
        <w:tc>
          <w:tcPr>
            <w:tcW w:w="3598" w:type="dxa"/>
            <w:tcBorders>
              <w:top w:val="single" w:sz="4" w:space="0" w:color="auto"/>
            </w:tcBorders>
            <w:shd w:val="clear" w:color="auto" w:fill="BFBFBF"/>
          </w:tcPr>
          <w:p w14:paraId="46B53603" w14:textId="6D54CBF6" w:rsidR="005C06D0" w:rsidRPr="00DA07FD" w:rsidRDefault="005C06D0"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30E5EB4E" w14:textId="72F6C8FA"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404040"/>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7F80DD7C" w14:textId="5683C7C7"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44DC536A" w14:textId="77777777" w:rsidR="00985960" w:rsidRPr="00DA07FD" w:rsidRDefault="00985960" w:rsidP="00985960">
      <w:pPr>
        <w:pStyle w:val="ProductList-Body"/>
        <w:rPr>
          <w:lang w:val="es-ES_tradnl"/>
        </w:rPr>
      </w:pPr>
    </w:p>
    <w:p w14:paraId="5378D197" w14:textId="77777777" w:rsidR="00985960" w:rsidRPr="00DA07FD" w:rsidRDefault="00985960" w:rsidP="00985960">
      <w:pPr>
        <w:pStyle w:val="ProductList-ClauseHeading"/>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C6BB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4CEBAAA" w14:textId="2D4D74C4"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Licencia SAL de 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00FB1C7D" w:rsidRPr="00DA07FD">
              <w:rPr>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B2BF48F" w:rsidR="00985960" w:rsidRPr="006E0CD7" w:rsidRDefault="006E0CD7" w:rsidP="00DC5948">
            <w:pPr>
              <w:pStyle w:val="ProductList-Offering"/>
              <w:tabs>
                <w:tab w:val="clear" w:pos="360"/>
                <w:tab w:val="clear" w:pos="720"/>
                <w:tab w:val="clear" w:pos="1080"/>
              </w:tabs>
              <w:spacing w:before="40" w:after="40"/>
              <w:rPr>
                <w:lang w:val="pt-BR"/>
              </w:rPr>
            </w:pPr>
            <w:r w:rsidRPr="006E0CD7">
              <w:rPr>
                <w:lang w:val="pt-BR"/>
              </w:rPr>
              <w:t xml:space="preserve">Licencia SAL de Project 2019 </w:t>
            </w:r>
            <w:r>
              <w:rPr>
                <w:lang w:val="pt-BR"/>
              </w:rPr>
              <w:t>Professisonal</w:t>
            </w:r>
            <w:r w:rsidRPr="00DA07FD">
              <w:rPr>
                <w:lang w:val="es-ES_tradnl"/>
              </w:rPr>
              <w:fldChar w:fldCharType="begin"/>
            </w:r>
            <w:r w:rsidRPr="006E0CD7">
              <w:rPr>
                <w:lang w:val="pt-BR"/>
              </w:rPr>
              <w:instrText xml:space="preserve">XE "Project </w:instrText>
            </w:r>
            <w:r>
              <w:rPr>
                <w:lang w:val="pt-BR"/>
              </w:rPr>
              <w:instrText>2019 Professional</w:instrText>
            </w:r>
            <w:r w:rsidRPr="006E0CD7">
              <w:rPr>
                <w:lang w:val="pt-BR"/>
              </w:rPr>
              <w:instrText>"</w:instrText>
            </w:r>
            <w:r w:rsidRPr="00DA07FD">
              <w:rPr>
                <w:lang w:val="es-ES_tradnl"/>
              </w:rPr>
              <w:fldChar w:fldCharType="end"/>
            </w:r>
            <w:r w:rsidRPr="006E0CD7">
              <w:rPr>
                <w:lang w:val="pt-BR"/>
              </w:rPr>
              <w:t xml:space="preserve"> (usuario)</w:t>
            </w:r>
          </w:p>
        </w:tc>
      </w:tr>
    </w:tbl>
    <w:p w14:paraId="040DD994" w14:textId="77777777" w:rsidR="00985960" w:rsidRPr="006E0CD7" w:rsidRDefault="00985960" w:rsidP="00985960">
      <w:pPr>
        <w:pStyle w:val="ProductList-ClauseHeading"/>
        <w:tabs>
          <w:tab w:val="clear" w:pos="360"/>
          <w:tab w:val="clear" w:pos="720"/>
          <w:tab w:val="clear" w:pos="1080"/>
        </w:tabs>
        <w:rPr>
          <w:lang w:val="pt-BR"/>
        </w:rPr>
      </w:pPr>
    </w:p>
    <w:p w14:paraId="2260A755" w14:textId="77777777" w:rsidR="00985960" w:rsidRPr="00DA07FD" w:rsidRDefault="00985960" w:rsidP="002B0B52">
      <w:pPr>
        <w:pStyle w:val="ProductList-ClauseHeading"/>
        <w:keepNext/>
        <w:tabs>
          <w:tab w:val="clear" w:pos="360"/>
          <w:tab w:val="clear" w:pos="720"/>
          <w:tab w:val="clear" w:pos="1080"/>
        </w:tabs>
        <w:rPr>
          <w:lang w:val="es-ES_tradnl"/>
        </w:rPr>
      </w:pPr>
      <w:r w:rsidRPr="00DA07FD">
        <w:rPr>
          <w:lang w:val="es-ES_tradnl"/>
        </w:rPr>
        <w:lastRenderedPageBreak/>
        <w:t>2. Software Adicional</w:t>
      </w:r>
    </w:p>
    <w:tbl>
      <w:tblPr>
        <w:tblStyle w:val="PURTable"/>
        <w:tblW w:w="10790" w:type="dxa"/>
        <w:tblLook w:val="04A0" w:firstRow="1" w:lastRow="0" w:firstColumn="1" w:lastColumn="0" w:noHBand="0" w:noVBand="1"/>
      </w:tblPr>
      <w:tblGrid>
        <w:gridCol w:w="3596"/>
        <w:gridCol w:w="3597"/>
        <w:gridCol w:w="3597"/>
      </w:tblGrid>
      <w:tr w:rsidR="00985960" w:rsidRPr="00912A3C"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DA07FD" w:rsidRDefault="00985960" w:rsidP="00DC5948">
            <w:pPr>
              <w:pStyle w:val="ProductList-TableBody"/>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DA07FD" w:rsidRDefault="00985960" w:rsidP="00DC5948">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DA07FD" w:rsidRDefault="00985960" w:rsidP="00DC5948">
            <w:pPr>
              <w:pStyle w:val="ProductList-TableBody"/>
              <w:rPr>
                <w:lang w:val="es-ES_tradnl"/>
              </w:rPr>
            </w:pPr>
          </w:p>
        </w:tc>
      </w:tr>
    </w:tbl>
    <w:p w14:paraId="569258F6"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Pr="00DA07FD">
          <w:rPr>
            <w:rStyle w:val="Hyperlink"/>
            <w:sz w:val="16"/>
            <w:szCs w:val="16"/>
            <w:lang w:val="es-ES_tradnl"/>
          </w:rPr>
          <w:t>Tabla de contenido</w:t>
        </w:r>
      </w:hyperlink>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452E8588" w14:textId="77777777" w:rsidR="00985960" w:rsidRPr="00912A3C" w:rsidRDefault="00985960" w:rsidP="00474818">
      <w:pPr>
        <w:pStyle w:val="ProductList-Offering2Heading"/>
        <w:outlineLvl w:val="2"/>
        <w:rPr>
          <w:lang w:val="es-ES_tradnl"/>
        </w:rPr>
      </w:pPr>
      <w:bookmarkStart w:id="76" w:name="_Toc4407368"/>
      <w:r w:rsidRPr="00912A3C">
        <w:rPr>
          <w:lang w:val="es-ES_tradnl"/>
        </w:rPr>
        <w:t>SharePoint Server</w:t>
      </w:r>
      <w:bookmarkEnd w:id="76"/>
    </w:p>
    <w:p w14:paraId="24C59577" w14:textId="77777777" w:rsidR="00985960" w:rsidRPr="00912A3C" w:rsidRDefault="00985960" w:rsidP="00985960">
      <w:pPr>
        <w:spacing w:after="0" w:line="240" w:lineRule="auto"/>
        <w:rPr>
          <w:sz w:val="18"/>
          <w:szCs w:val="18"/>
          <w:lang w:val="es-ES_tradnl"/>
        </w:rPr>
        <w:sectPr w:rsidR="00985960" w:rsidRPr="00912A3C" w:rsidSect="00D81D98">
          <w:footerReference w:type="first" r:id="rId41"/>
          <w:type w:val="continuous"/>
          <w:pgSz w:w="12240" w:h="15840"/>
          <w:pgMar w:top="1166" w:right="720" w:bottom="720" w:left="720" w:header="720" w:footer="720" w:gutter="0"/>
          <w:cols w:space="720"/>
          <w:titlePg/>
          <w:docGrid w:linePitch="360"/>
        </w:sectPr>
      </w:pPr>
    </w:p>
    <w:p w14:paraId="4B03AEA7" w14:textId="32B35F4B" w:rsidR="00985960" w:rsidRPr="00912A3C" w:rsidRDefault="00985960" w:rsidP="00ED3A6B">
      <w:pPr>
        <w:pStyle w:val="ProductList-Body"/>
        <w:rPr>
          <w:lang w:val="es-ES_tradnl"/>
        </w:rPr>
      </w:pPr>
      <w:r w:rsidRPr="00912A3C">
        <w:rPr>
          <w:lang w:val="es-ES_tradnl"/>
        </w:rPr>
        <w:t xml:space="preserve">SharePoint Server </w:t>
      </w:r>
      <w:r w:rsidR="00BE3C1D" w:rsidRPr="00912A3C">
        <w:rPr>
          <w:lang w:val="es-ES_tradnl"/>
        </w:rPr>
        <w:t>2019</w:t>
      </w:r>
      <w:r w:rsidRPr="00912A3C">
        <w:rPr>
          <w:lang w:val="es-ES_tradnl"/>
        </w:rPr>
        <w:t xml:space="preserve"> Standard</w:t>
      </w:r>
      <w:r w:rsidRPr="00DA07FD">
        <w:rPr>
          <w:lang w:val="es-ES_tradnl"/>
        </w:rPr>
        <w:fldChar w:fldCharType="begin"/>
      </w:r>
      <w:r w:rsidRPr="00912A3C">
        <w:rPr>
          <w:lang w:val="es-ES_tradnl"/>
        </w:rPr>
        <w:instrText xml:space="preserve">XE "SharePoint Server </w:instrText>
      </w:r>
      <w:r w:rsidR="00BE3C1D" w:rsidRPr="00912A3C">
        <w:rPr>
          <w:lang w:val="es-ES_tradnl"/>
        </w:rPr>
        <w:instrText>2019</w:instrText>
      </w:r>
      <w:r w:rsidRPr="00912A3C">
        <w:rPr>
          <w:lang w:val="es-ES_tradnl"/>
        </w:rPr>
        <w:instrText xml:space="preserve"> Standard"</w:instrText>
      </w:r>
      <w:r w:rsidRPr="00DA07FD">
        <w:rPr>
          <w:lang w:val="es-ES_tradnl"/>
        </w:rPr>
        <w:fldChar w:fldCharType="end"/>
      </w:r>
      <w:r w:rsidRPr="00912A3C">
        <w:rPr>
          <w:lang w:val="es-ES_tradnl"/>
        </w:rPr>
        <w:t xml:space="preserve"> (Licencia SAL y Licencia SAL para SA)</w:t>
      </w:r>
    </w:p>
    <w:p w14:paraId="44A8FCE0" w14:textId="1738A763" w:rsidR="007847D3" w:rsidRPr="00DA07FD" w:rsidRDefault="007847D3" w:rsidP="00ED3A6B">
      <w:pPr>
        <w:pStyle w:val="ProductList-Body"/>
        <w:rPr>
          <w:lang w:val="es-ES_tradnl"/>
        </w:rPr>
      </w:pPr>
      <w:r w:rsidRPr="00DA07FD">
        <w:rPr>
          <w:lang w:val="es-ES_tradnl"/>
        </w:rPr>
        <w:t xml:space="preserve">SharePoint Server </w:t>
      </w:r>
      <w:r w:rsidR="00BE3C1D">
        <w:rPr>
          <w:lang w:val="es-ES_tradnl"/>
        </w:rPr>
        <w:t>2019</w:t>
      </w:r>
      <w:r w:rsidRPr="00DA07FD">
        <w:rPr>
          <w:lang w:val="es-ES_tradnl"/>
        </w:rPr>
        <w:t xml:space="preserve"> Enterprise (Licencia SAL y Licencia SAL para SA)</w:t>
      </w:r>
    </w:p>
    <w:p w14:paraId="176CE402" w14:textId="2030B253" w:rsidR="00402F40" w:rsidRPr="00DA07FD" w:rsidRDefault="00402F40" w:rsidP="00402F40">
      <w:pPr>
        <w:pStyle w:val="ProductList-Body"/>
        <w:rPr>
          <w:lang w:val="es-ES_tradnl"/>
        </w:rPr>
      </w:pPr>
      <w:r w:rsidRPr="00DA07FD">
        <w:rPr>
          <w:szCs w:val="18"/>
          <w:lang w:val="es-ES_tradnl"/>
        </w:rPr>
        <w:t xml:space="preserve">SharePoint </w:t>
      </w:r>
      <w:r w:rsidR="00BE3C1D">
        <w:rPr>
          <w:szCs w:val="18"/>
          <w:lang w:val="es-ES_tradnl"/>
        </w:rPr>
        <w:t>2019</w:t>
      </w:r>
      <w:r w:rsidRPr="00DA07FD">
        <w:rPr>
          <w:szCs w:val="18"/>
          <w:lang w:val="es-ES_tradnl"/>
        </w:rPr>
        <w:t xml:space="preserve"> Hosting</w:t>
      </w:r>
      <w:r w:rsidRPr="00DA07FD">
        <w:rPr>
          <w:lang w:val="es-ES_tradnl"/>
        </w:rPr>
        <w:fldChar w:fldCharType="begin"/>
      </w:r>
      <w:r w:rsidRPr="00DA07FD">
        <w:rPr>
          <w:lang w:val="es-ES_tradnl"/>
        </w:rPr>
        <w:instrText xml:space="preserve">XE "SharePoint </w:instrText>
      </w:r>
      <w:r w:rsidR="00BE3C1D">
        <w:rPr>
          <w:lang w:val="es-ES_tradnl"/>
        </w:rPr>
        <w:instrText>2019</w:instrText>
      </w:r>
      <w:r w:rsidRPr="00DA07FD">
        <w:rPr>
          <w:lang w:val="es-ES_tradnl"/>
        </w:rPr>
        <w:instrText xml:space="preserve"> Hosting"</w:instrText>
      </w:r>
      <w:r w:rsidRPr="00DA07FD">
        <w:rPr>
          <w:lang w:val="es-ES_tradnl"/>
        </w:rPr>
        <w:fldChar w:fldCharType="end"/>
      </w:r>
      <w:r w:rsidRPr="00DA07FD">
        <w:rPr>
          <w:szCs w:val="18"/>
          <w:lang w:val="es-ES_tradnl"/>
        </w:rPr>
        <w:t xml:space="preserve"> (por Procesador)</w:t>
      </w:r>
    </w:p>
    <w:p w14:paraId="0531B9C6"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2"/>
          <w:type w:val="continuous"/>
          <w:pgSz w:w="12240" w:h="15840"/>
          <w:pgMar w:top="1166" w:right="720" w:bottom="720" w:left="720" w:header="720" w:footer="720" w:gutter="0"/>
          <w:cols w:num="2" w:space="720"/>
          <w:titlePg/>
          <w:docGrid w:linePitch="360"/>
        </w:sectPr>
      </w:pPr>
    </w:p>
    <w:p w14:paraId="5FB0A184"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912A3C" w14:paraId="54268941" w14:textId="77777777" w:rsidTr="00DC5948">
        <w:tc>
          <w:tcPr>
            <w:tcW w:w="3598" w:type="dxa"/>
            <w:tcBorders>
              <w:top w:val="single" w:sz="24" w:space="0" w:color="00188F"/>
              <w:bottom w:val="single" w:sz="4" w:space="0" w:color="auto"/>
            </w:tcBorders>
            <w:shd w:val="clear" w:color="auto" w:fill="auto"/>
          </w:tcPr>
          <w:p w14:paraId="163134D3" w14:textId="2C145AE5" w:rsidR="00985960" w:rsidRPr="00DA07FD" w:rsidRDefault="00F8215A"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78C43D65" w14:textId="09E5D104" w:rsidR="00985960" w:rsidRPr="00DA07FD" w:rsidRDefault="00F8215A"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PorProcesador" w:history="1">
              <w:r w:rsidR="00985960" w:rsidRPr="00DA07FD">
                <w:rPr>
                  <w:rStyle w:val="Hyperlink"/>
                  <w:lang w:val="es-ES_tradnl"/>
                </w:rPr>
                <w:t>por Procesador</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DA07FD" w14:paraId="7799C7D1" w14:textId="77777777" w:rsidTr="00DC5948">
        <w:tc>
          <w:tcPr>
            <w:tcW w:w="3598" w:type="dxa"/>
            <w:tcBorders>
              <w:top w:val="single" w:sz="4" w:space="0" w:color="auto"/>
              <w:bottom w:val="single" w:sz="4" w:space="0" w:color="auto"/>
            </w:tcBorders>
            <w:shd w:val="clear" w:color="auto" w:fill="auto"/>
          </w:tcPr>
          <w:p w14:paraId="656C55C8" w14:textId="6F1CC49B"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SharePoint Server 201</w:t>
            </w:r>
            <w:r w:rsidR="00BE3C1D">
              <w:rPr>
                <w:lang w:val="es-ES_tradnl"/>
              </w:rPr>
              <w:t>6</w:t>
            </w:r>
            <w:r w:rsidR="00985960" w:rsidRPr="00DA07FD">
              <w:rPr>
                <w:lang w:val="es-ES_tradnl"/>
              </w:rPr>
              <w:fldChar w:fldCharType="begin"/>
            </w:r>
            <w:r w:rsidR="00985960" w:rsidRPr="00DA07FD">
              <w:rPr>
                <w:lang w:val="es-ES_tradnl"/>
              </w:rPr>
              <w:instrText>XE "SharePoint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DA07FD" w:rsidRDefault="00F8215A"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603BF7AE" w14:textId="7B79EF42"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SharePoint Standard (Licencia SAL)</w:t>
            </w:r>
          </w:p>
        </w:tc>
      </w:tr>
      <w:tr w:rsidR="00985960" w:rsidRPr="00912A3C"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DA07FD" w:rsidRDefault="00F8215A"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Solo ediciones de licencia SAL</w:t>
            </w:r>
          </w:p>
        </w:tc>
      </w:tr>
      <w:tr w:rsidR="0010226A" w:rsidRPr="00912A3C"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DA07FD" w:rsidRDefault="0010226A" w:rsidP="00FB1C7D">
            <w:pPr>
              <w:pStyle w:val="ProductList-Offering"/>
              <w:tabs>
                <w:tab w:val="clear" w:pos="360"/>
                <w:tab w:val="clear" w:pos="720"/>
                <w:tab w:val="clear" w:pos="1080"/>
                <w:tab w:val="left" w:pos="1875"/>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19428717" w14:textId="45532C07"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10226A" w:rsidRPr="00DA07FD" w14:paraId="17502BC4" w14:textId="77777777" w:rsidTr="00FB1C7D">
        <w:tc>
          <w:tcPr>
            <w:tcW w:w="3598" w:type="dxa"/>
            <w:tcBorders>
              <w:top w:val="single" w:sz="4" w:space="0" w:color="auto"/>
            </w:tcBorders>
            <w:shd w:val="clear" w:color="auto" w:fill="BFBFBF"/>
          </w:tcPr>
          <w:p w14:paraId="0232A443" w14:textId="2843C4B7" w:rsidR="0010226A" w:rsidRPr="00DA07FD" w:rsidRDefault="0010226A"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6BD445AD" w14:textId="0CCA69F0" w:rsidR="0010226A" w:rsidRPr="00DA07FD" w:rsidRDefault="0010226A" w:rsidP="00FB1C7D">
            <w:pPr>
              <w:pStyle w:val="ProductList-Offering"/>
              <w:tabs>
                <w:tab w:val="clear" w:pos="360"/>
                <w:tab w:val="clear" w:pos="720"/>
                <w:tab w:val="clear" w:pos="1080"/>
              </w:tabs>
              <w:spacing w:before="40" w:after="40"/>
              <w:ind w:left="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4981E58D" w14:textId="26BC6D90"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9ABB400" w14:textId="77777777" w:rsidR="00985960" w:rsidRPr="00DA07FD" w:rsidRDefault="00985960" w:rsidP="00985960">
      <w:pPr>
        <w:pStyle w:val="ProductList-Body"/>
        <w:tabs>
          <w:tab w:val="clear" w:pos="360"/>
          <w:tab w:val="clear" w:pos="720"/>
          <w:tab w:val="clear" w:pos="1080"/>
        </w:tabs>
        <w:rPr>
          <w:lang w:val="es-ES_tradnl"/>
        </w:rPr>
      </w:pPr>
    </w:p>
    <w:p w14:paraId="4B254DE0" w14:textId="77777777" w:rsidR="00985960" w:rsidRPr="00DA07FD" w:rsidRDefault="00985960" w:rsidP="00DF7DBF">
      <w:pPr>
        <w:pStyle w:val="ProductList-ClauseHeading"/>
        <w:keepNext/>
        <w:keepLines/>
        <w:tabs>
          <w:tab w:val="clear" w:pos="360"/>
          <w:tab w:val="clear" w:pos="720"/>
          <w:tab w:val="clear" w:pos="1080"/>
        </w:tabs>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C6BB0"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DA07FD" w:rsidRDefault="00985960" w:rsidP="00DF7DBF">
            <w:pPr>
              <w:pStyle w:val="ProductList-Offering"/>
              <w:keepNext/>
              <w:keepLines/>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nil"/>
              <w:right w:val="nil"/>
            </w:tcBorders>
          </w:tcPr>
          <w:p w14:paraId="5A023A27" w14:textId="659E1AB0"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SharePoint Server</w:t>
            </w:r>
            <w:r w:rsidR="00BE3C1D">
              <w:rPr>
                <w:lang w:val="es-ES_tradnl"/>
              </w:rPr>
              <w:t xml:space="preserve"> 2019</w:t>
            </w:r>
            <w:r w:rsidRPr="00DA07FD">
              <w:rPr>
                <w:lang w:val="es-ES_tradnl"/>
              </w:rPr>
              <w:t>, edición Standard</w:t>
            </w:r>
            <w:r w:rsidR="00FB1C7D" w:rsidRPr="00DA07FD">
              <w:rPr>
                <w:lang w:val="es-ES_tradnl"/>
              </w:rPr>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00FB1C7D" w:rsidRPr="00DA07FD">
              <w:rPr>
                <w:lang w:val="es-ES_tradnl"/>
              </w:rPr>
              <w:t xml:space="preserve"> (usuario)</w:t>
            </w:r>
          </w:p>
        </w:tc>
      </w:tr>
      <w:tr w:rsidR="00985960" w:rsidRPr="00DA07FD"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A07FD" w:rsidRDefault="00985960" w:rsidP="00532DF6">
            <w:pPr>
              <w:pStyle w:val="ProductList-Offering"/>
              <w:tabs>
                <w:tab w:val="clear" w:pos="360"/>
                <w:tab w:val="clear" w:pos="720"/>
                <w:tab w:val="clear" w:pos="1080"/>
              </w:tabs>
              <w:spacing w:before="40" w:after="40"/>
              <w:rPr>
                <w:color w:val="000000" w:themeColor="text1"/>
                <w:lang w:val="es-ES_tradnl"/>
              </w:rPr>
            </w:pPr>
          </w:p>
        </w:tc>
        <w:tc>
          <w:tcPr>
            <w:tcW w:w="3600" w:type="dxa"/>
            <w:tcBorders>
              <w:top w:val="nil"/>
              <w:bottom w:val="single" w:sz="4" w:space="0" w:color="auto"/>
              <w:right w:val="nil"/>
            </w:tcBorders>
          </w:tcPr>
          <w:p w14:paraId="6526A633" w14:textId="0B4D345F" w:rsidR="00985960" w:rsidRPr="00DA07FD" w:rsidRDefault="00985960" w:rsidP="00532DF6">
            <w:pPr>
              <w:pStyle w:val="ProductList-Offering"/>
              <w:tabs>
                <w:tab w:val="clear" w:pos="360"/>
                <w:tab w:val="clear" w:pos="720"/>
                <w:tab w:val="clear" w:pos="1080"/>
              </w:tabs>
              <w:spacing w:before="40" w:after="40"/>
              <w:rPr>
                <w:lang w:val="es-ES_tradnl"/>
              </w:rPr>
            </w:pPr>
            <w:r w:rsidRPr="00DA07FD">
              <w:rPr>
                <w:lang w:val="es-ES_tradnl"/>
              </w:rPr>
              <w:t xml:space="preserve">SAL Standard de SharePoint Server </w:t>
            </w:r>
            <w:r w:rsidR="00BE3C1D">
              <w:rPr>
                <w:lang w:val="es-ES_tradnl"/>
              </w:rPr>
              <w:t xml:space="preserve">2019 </w:t>
            </w:r>
            <w:r w:rsidRPr="00DA07FD">
              <w:rPr>
                <w:lang w:val="es-ES_tradnl"/>
              </w:rPr>
              <w:t>para SA</w:t>
            </w:r>
            <w:r w:rsidR="00FB1C7D" w:rsidRPr="00DA07FD">
              <w:rPr>
                <w:lang w:val="es-ES_tradnl"/>
              </w:rPr>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DA07FD" w:rsidRDefault="00985960" w:rsidP="00532DF6">
            <w:pPr>
              <w:pStyle w:val="ProductList-Offering"/>
              <w:tabs>
                <w:tab w:val="clear" w:pos="360"/>
                <w:tab w:val="clear" w:pos="720"/>
                <w:tab w:val="clear" w:pos="1080"/>
              </w:tabs>
              <w:spacing w:before="40" w:after="40"/>
              <w:rPr>
                <w:lang w:val="es-ES_tradnl"/>
              </w:rPr>
            </w:pPr>
          </w:p>
        </w:tc>
      </w:tr>
    </w:tbl>
    <w:p w14:paraId="769C0230" w14:textId="77777777" w:rsidR="00985960" w:rsidRPr="00DA07FD" w:rsidRDefault="00985960" w:rsidP="00985960">
      <w:pPr>
        <w:pStyle w:val="ProductList-Body"/>
        <w:tabs>
          <w:tab w:val="clear" w:pos="360"/>
          <w:tab w:val="clear" w:pos="720"/>
          <w:tab w:val="clear" w:pos="1080"/>
        </w:tabs>
        <w:rPr>
          <w:lang w:val="es-ES_tradnl"/>
        </w:rPr>
      </w:pPr>
    </w:p>
    <w:p w14:paraId="5A0CF0CF" w14:textId="64356587" w:rsidR="00985960" w:rsidRPr="00DA07FD" w:rsidRDefault="00985960" w:rsidP="00985960">
      <w:pPr>
        <w:pStyle w:val="ProductList-ClauseHeading"/>
        <w:tabs>
          <w:tab w:val="clear" w:pos="360"/>
          <w:tab w:val="clear" w:pos="720"/>
          <w:tab w:val="clear" w:pos="1080"/>
        </w:tabs>
        <w:ind w:left="360"/>
        <w:rPr>
          <w:lang w:val="es-ES_tradnl"/>
        </w:rPr>
      </w:pPr>
      <w:r w:rsidRPr="00DA07FD">
        <w:rPr>
          <w:color w:val="0072C6"/>
          <w:lang w:val="es-ES_tradnl"/>
        </w:rPr>
        <w:t>1.1 Funcionalidad Adicional</w:t>
      </w:r>
      <w:r w:rsidRPr="00DA07FD">
        <w:rPr>
          <w:lang w:val="es-ES_tradnl"/>
        </w:rPr>
        <w:t xml:space="preserve"> </w:t>
      </w:r>
    </w:p>
    <w:p w14:paraId="3D7F1B54" w14:textId="2BDED7A9" w:rsidR="00985960" w:rsidRDefault="00985960" w:rsidP="00985960">
      <w:pPr>
        <w:pStyle w:val="ProductList-Body"/>
        <w:ind w:left="360"/>
        <w:rPr>
          <w:spacing w:val="-2"/>
          <w:lang w:val="es-ES_tradnl"/>
        </w:rPr>
      </w:pPr>
      <w:r w:rsidRPr="00DA07FD">
        <w:rPr>
          <w:spacing w:val="-2"/>
          <w:lang w:val="es-ES_tradnl"/>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BE3C1D" w:rsidRPr="00AF3053" w14:paraId="23D92C1B" w14:textId="77777777" w:rsidTr="00BE3C1D">
        <w:tc>
          <w:tcPr>
            <w:tcW w:w="3295" w:type="dxa"/>
            <w:tcBorders>
              <w:top w:val="single" w:sz="24" w:space="0" w:color="0072C6"/>
              <w:bottom w:val="single" w:sz="4" w:space="0" w:color="auto"/>
            </w:tcBorders>
            <w:shd w:val="clear" w:color="auto" w:fill="DEEAF6" w:themeFill="accent1" w:themeFillTint="33"/>
          </w:tcPr>
          <w:p w14:paraId="25D76D3E" w14:textId="77777777" w:rsidR="00BE3C1D" w:rsidRPr="00AF3053" w:rsidRDefault="00BE3C1D" w:rsidP="00BE3C1D">
            <w:pPr>
              <w:pStyle w:val="ProductList-Offering"/>
              <w:tabs>
                <w:tab w:val="clear" w:pos="360"/>
                <w:tab w:val="clear" w:pos="720"/>
                <w:tab w:val="clear" w:pos="1080"/>
              </w:tabs>
              <w:spacing w:before="40" w:after="40"/>
              <w:rPr>
                <w:color w:val="000000" w:themeColor="text1"/>
                <w:lang w:val="es-ES"/>
              </w:rPr>
            </w:pPr>
            <w:r w:rsidRPr="00AF3053">
              <w:rPr>
                <w:color w:val="000000" w:themeColor="text1"/>
                <w:lang w:val="es-ES"/>
              </w:rPr>
              <w:t>Licencia de Acceso de Suscriptor</w:t>
            </w:r>
          </w:p>
        </w:tc>
        <w:tc>
          <w:tcPr>
            <w:tcW w:w="3754" w:type="dxa"/>
            <w:tcBorders>
              <w:top w:val="single" w:sz="24" w:space="0" w:color="0072C6"/>
              <w:bottom w:val="single" w:sz="4" w:space="0" w:color="auto"/>
              <w:right w:val="nil"/>
            </w:tcBorders>
          </w:tcPr>
          <w:p w14:paraId="5486AA08"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SharePoint Server 2019 Standard:</w:t>
            </w:r>
            <w:r>
              <w:fldChar w:fldCharType="begin"/>
            </w:r>
            <w:r w:rsidRPr="00AF3053">
              <w:rPr>
                <w:lang w:val="es-ES"/>
              </w:rPr>
              <w:instrText>XE "SharePoint Server 2019 Standard"</w:instrText>
            </w:r>
            <w:r>
              <w:fldChar w:fldCharType="end"/>
            </w:r>
            <w:r w:rsidRPr="00AF3053">
              <w:rPr>
                <w:lang w:val="es-ES"/>
              </w:rPr>
              <w:t xml:space="preserve"> Licencia SAL/Licencia SAL para SA (usuario); SharePoint Server Enterprise: Licencia SAL/Licencia SAL para SA (usuario)</w:t>
            </w:r>
          </w:p>
        </w:tc>
        <w:tc>
          <w:tcPr>
            <w:tcW w:w="3391" w:type="dxa"/>
            <w:tcBorders>
              <w:top w:val="single" w:sz="24" w:space="0" w:color="0072C6"/>
              <w:left w:val="nil"/>
              <w:bottom w:val="single" w:sz="4" w:space="0" w:color="auto"/>
              <w:right w:val="single" w:sz="4" w:space="0" w:color="000000" w:themeColor="text1"/>
            </w:tcBorders>
          </w:tcPr>
          <w:p w14:paraId="4D35CBD3"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Productivity Suite:</w:t>
            </w:r>
            <w:r>
              <w:fldChar w:fldCharType="begin"/>
            </w:r>
            <w:r w:rsidRPr="00AF3053">
              <w:rPr>
                <w:lang w:val="es-ES"/>
              </w:rPr>
              <w:instrText>XE "Productivity Suite"</w:instrText>
            </w:r>
            <w:r>
              <w:fldChar w:fldCharType="end"/>
            </w:r>
            <w:r w:rsidRPr="00AF3053">
              <w:rPr>
                <w:lang w:val="es-ES"/>
              </w:rPr>
              <w:t xml:space="preserve"> Licencia SAL/Licencia SAL para SA (usuario); SharePoint Server 2019 Enterprise: Licencia SAL/Licencia SAL para SA (usuario)</w:t>
            </w:r>
          </w:p>
        </w:tc>
      </w:tr>
    </w:tbl>
    <w:p w14:paraId="03ADA84E" w14:textId="77777777" w:rsidR="00985960" w:rsidRPr="00DA07FD" w:rsidRDefault="00985960" w:rsidP="00985960">
      <w:pPr>
        <w:pStyle w:val="ProductList-Body"/>
        <w:tabs>
          <w:tab w:val="clear" w:pos="360"/>
          <w:tab w:val="clear" w:pos="720"/>
          <w:tab w:val="clear" w:pos="1080"/>
        </w:tabs>
        <w:rPr>
          <w:lang w:val="es-ES_tradnl"/>
        </w:rPr>
      </w:pPr>
    </w:p>
    <w:p w14:paraId="381E6093" w14:textId="77777777" w:rsidR="00985960" w:rsidRPr="00DA07FD" w:rsidRDefault="00985960" w:rsidP="00BE3C1D">
      <w:pPr>
        <w:pStyle w:val="ProductList-ClauseHeading"/>
        <w:keepNext/>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rsidRPr="00DA07FD"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DA07FD" w:rsidRDefault="00985960" w:rsidP="00DC5948">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Pr="00DA07FD" w:rsidRDefault="00985960" w:rsidP="00DC5948">
            <w:pPr>
              <w:pStyle w:val="ProductList-TableBody"/>
              <w:rPr>
                <w:lang w:val="es-ES_tradnl"/>
              </w:rPr>
            </w:pPr>
            <w:r w:rsidRPr="00DA07FD">
              <w:rPr>
                <w:color w:val="FFFFFF"/>
                <w:lang w:val="es-ES_tradnl"/>
              </w:rPr>
              <w:t>CALs cualificadas</w:t>
            </w:r>
          </w:p>
        </w:tc>
      </w:tr>
      <w:tr w:rsidR="00031FB9" w:rsidRPr="00DA07FD"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5AA8CAA4" w:rsidR="00031FB9" w:rsidRPr="005C500C" w:rsidRDefault="00031FB9" w:rsidP="00031FB9">
            <w:pPr>
              <w:pStyle w:val="ProductList-TableBody"/>
            </w:pPr>
            <w:r w:rsidRPr="005C500C">
              <w:t>SAL Standard de SharePoint Server</w:t>
            </w:r>
            <w:r w:rsidR="00BE3C1D">
              <w:t xml:space="preserve"> 2019</w:t>
            </w:r>
            <w:r w:rsidRPr="005C500C">
              <w:t xml:space="preserve"> </w:t>
            </w:r>
            <w:r w:rsidRPr="00DA07FD">
              <w:rPr>
                <w:lang w:val="es-ES_tradnl"/>
              </w:rPr>
              <w:fldChar w:fldCharType="begin"/>
            </w:r>
            <w:r w:rsidRPr="005C500C">
              <w:instrText>XE "SharePoint Server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788DD27" w:rsidR="00031FB9" w:rsidRPr="006B77EE" w:rsidRDefault="00031FB9" w:rsidP="00DC5948">
            <w:pPr>
              <w:pStyle w:val="ProductList-TableBody"/>
            </w:pPr>
            <w:r w:rsidRPr="006B77EE">
              <w:t>Licencia CAL de SharePoint Server Standard</w:t>
            </w:r>
            <w:r w:rsidRPr="00DA07FD">
              <w:rPr>
                <w:lang w:val="es-ES_tradnl"/>
              </w:rPr>
              <w:fldChar w:fldCharType="begin"/>
            </w:r>
            <w:r w:rsidRPr="006B77EE">
              <w:instrText>XE "SharePoint Server Standard"</w:instrText>
            </w:r>
            <w:r w:rsidRPr="00DA07FD">
              <w:rPr>
                <w:lang w:val="es-ES_tradnl"/>
              </w:rPr>
              <w:fldChar w:fldCharType="end"/>
            </w:r>
          </w:p>
        </w:tc>
      </w:tr>
      <w:tr w:rsidR="00031FB9" w:rsidRPr="00DA07FD" w14:paraId="3543867C" w14:textId="77777777" w:rsidTr="002B0B52">
        <w:tc>
          <w:tcPr>
            <w:tcW w:w="5400" w:type="dxa"/>
            <w:vMerge/>
            <w:tcBorders>
              <w:left w:val="single" w:sz="4" w:space="0" w:color="000000"/>
              <w:right w:val="single" w:sz="4" w:space="0" w:color="000000"/>
            </w:tcBorders>
          </w:tcPr>
          <w:p w14:paraId="0D20D208" w14:textId="5D3DBEDE" w:rsidR="00031FB9" w:rsidRPr="006B77EE"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Pr="00DA07FD" w:rsidRDefault="00031FB9" w:rsidP="00DC5948">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031FB9" w:rsidRPr="00DA07FD"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Pr="00DA07FD" w:rsidRDefault="00031FB9" w:rsidP="00DC5948">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031FB9" w:rsidRPr="00DA07FD"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2E7C0FDA" w:rsidR="00031FB9" w:rsidRPr="00DA07FD" w:rsidRDefault="00031FB9" w:rsidP="00031FB9">
            <w:pPr>
              <w:pStyle w:val="ProductList-TableBody"/>
              <w:rPr>
                <w:lang w:val="es-ES_tradnl"/>
              </w:rPr>
            </w:pPr>
            <w:r w:rsidRPr="00DA07FD">
              <w:rPr>
                <w:lang w:val="es-ES_tradnl"/>
              </w:rPr>
              <w:t xml:space="preserve">Licencia SAL de SharePoint Server </w:t>
            </w:r>
            <w:r w:rsidR="00BE3C1D">
              <w:rPr>
                <w:lang w:val="es-ES_tradnl"/>
              </w:rPr>
              <w:t xml:space="preserve">2019 </w:t>
            </w:r>
            <w:r w:rsidRPr="00DA07FD">
              <w:rPr>
                <w:lang w:val="es-ES_tradnl"/>
              </w:rPr>
              <w:t>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5F42056A" w:rsidR="00031FB9" w:rsidRPr="005C500C" w:rsidRDefault="00031FB9" w:rsidP="00DC5948">
            <w:pPr>
              <w:pStyle w:val="ProductList-TableBody"/>
            </w:pPr>
            <w:r w:rsidRPr="005C500C">
              <w:t>Licencia CAL de SharePoint Server Standard</w:t>
            </w:r>
            <w:r w:rsidRPr="00DA07FD">
              <w:rPr>
                <w:lang w:val="es-ES_tradnl"/>
              </w:rPr>
              <w:fldChar w:fldCharType="begin"/>
            </w:r>
            <w:r w:rsidRPr="005C500C">
              <w:instrText>XE "SharePoint Server Standard"</w:instrText>
            </w:r>
            <w:r w:rsidRPr="00DA07FD">
              <w:rPr>
                <w:lang w:val="es-ES_tradnl"/>
              </w:rPr>
              <w:fldChar w:fldCharType="end"/>
            </w:r>
            <w:r w:rsidRPr="005C500C">
              <w:t xml:space="preserve"> y de SharePoint Server Enterprise</w:t>
            </w:r>
            <w:r w:rsidRPr="00DA07FD">
              <w:rPr>
                <w:lang w:val="es-ES_tradnl"/>
              </w:rPr>
              <w:fldChar w:fldCharType="begin"/>
            </w:r>
            <w:r w:rsidRPr="005C500C">
              <w:instrText>XE "Licencia CAL de edición Enterprise"</w:instrText>
            </w:r>
            <w:r w:rsidRPr="00DA07FD">
              <w:rPr>
                <w:lang w:val="es-ES_tradnl"/>
              </w:rPr>
              <w:fldChar w:fldCharType="end"/>
            </w:r>
          </w:p>
        </w:tc>
      </w:tr>
      <w:tr w:rsidR="00031FB9" w:rsidRPr="002C6BB0" w14:paraId="2E85242D" w14:textId="77777777" w:rsidTr="002B0B52">
        <w:tc>
          <w:tcPr>
            <w:tcW w:w="5400" w:type="dxa"/>
            <w:vMerge/>
            <w:tcBorders>
              <w:left w:val="single" w:sz="4" w:space="0" w:color="000000"/>
              <w:right w:val="single" w:sz="4" w:space="0" w:color="000000"/>
            </w:tcBorders>
          </w:tcPr>
          <w:p w14:paraId="7270AB36" w14:textId="6D1894DD" w:rsidR="00031FB9" w:rsidRPr="005C500C"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02D69FEF" w:rsidR="00031FB9" w:rsidRPr="002C6BB0" w:rsidRDefault="00031FB9" w:rsidP="00DC5948">
            <w:pPr>
              <w:pStyle w:val="ProductList-TableBody"/>
              <w:rPr>
                <w:lang w:val="fr-FR"/>
              </w:rPr>
            </w:pPr>
            <w:r w:rsidRPr="002C6BB0">
              <w:rPr>
                <w:lang w:val="fr-FR"/>
              </w:rPr>
              <w:t>Core CAL</w:t>
            </w:r>
            <w:r w:rsidRPr="00DA07FD">
              <w:rPr>
                <w:lang w:val="es-ES_tradnl"/>
              </w:rPr>
              <w:fldChar w:fldCharType="begin"/>
            </w:r>
            <w:r w:rsidRPr="002C6BB0">
              <w:rPr>
                <w:lang w:val="fr-FR"/>
              </w:rPr>
              <w:instrText>XE "Core CAL"</w:instrText>
            </w:r>
            <w:r w:rsidRPr="00DA07FD">
              <w:rPr>
                <w:lang w:val="es-ES_tradnl"/>
              </w:rPr>
              <w:fldChar w:fldCharType="end"/>
            </w:r>
            <w:r w:rsidRPr="002C6BB0">
              <w:rPr>
                <w:lang w:val="fr-FR"/>
              </w:rPr>
              <w:t xml:space="preserve"> Suite y licencia CAL de SharePoint Server Enterprise</w:t>
            </w:r>
            <w:r w:rsidRPr="00DA07FD">
              <w:rPr>
                <w:lang w:val="es-ES_tradnl"/>
              </w:rPr>
              <w:fldChar w:fldCharType="begin"/>
            </w:r>
            <w:r w:rsidRPr="002C6BB0">
              <w:rPr>
                <w:lang w:val="fr-FR"/>
              </w:rPr>
              <w:instrText>XE "Licencia CAL de edición Enterprise"</w:instrText>
            </w:r>
            <w:r w:rsidRPr="00DA07FD">
              <w:rPr>
                <w:lang w:val="es-ES_tradnl"/>
              </w:rPr>
              <w:fldChar w:fldCharType="end"/>
            </w:r>
          </w:p>
        </w:tc>
      </w:tr>
      <w:tr w:rsidR="00031FB9" w:rsidRPr="00DA07FD"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2C6BB0"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2DA0E576" w14:textId="77777777" w:rsidR="00985960" w:rsidRPr="00DA07FD" w:rsidRDefault="00985960" w:rsidP="00985960">
      <w:pPr>
        <w:pStyle w:val="ProductList-Body"/>
        <w:tabs>
          <w:tab w:val="clear" w:pos="360"/>
          <w:tab w:val="clear" w:pos="720"/>
          <w:tab w:val="clear" w:pos="1080"/>
        </w:tabs>
        <w:rPr>
          <w:lang w:val="es-ES_tradnl"/>
        </w:rPr>
      </w:pPr>
    </w:p>
    <w:p w14:paraId="6191538D" w14:textId="77777777" w:rsidR="00BE3C1D" w:rsidRPr="00AF3053" w:rsidRDefault="00BE3C1D" w:rsidP="00BE3C1D">
      <w:pPr>
        <w:pStyle w:val="ProductList-ClauseHeading"/>
        <w:rPr>
          <w:lang w:val="es-ES"/>
        </w:rPr>
      </w:pPr>
      <w:r w:rsidRPr="00AF3053">
        <w:rPr>
          <w:lang w:val="es-ES"/>
        </w:rPr>
        <w:t>3. Uso permitido de SharePoint Hosting</w:t>
      </w:r>
    </w:p>
    <w:p w14:paraId="1F3F20F1" w14:textId="77777777" w:rsidR="00BE3C1D" w:rsidRPr="00AF3053" w:rsidRDefault="00BE3C1D" w:rsidP="00BE3C1D">
      <w:pPr>
        <w:pStyle w:val="ProductList-Body"/>
        <w:tabs>
          <w:tab w:val="clear" w:pos="360"/>
          <w:tab w:val="clear" w:pos="720"/>
          <w:tab w:val="clear" w:pos="1080"/>
        </w:tabs>
        <w:rPr>
          <w:lang w:val="es-ES"/>
        </w:rPr>
      </w:pPr>
      <w:r w:rsidRPr="00AF3053">
        <w:rPr>
          <w:color w:val="000000" w:themeColor="text1"/>
          <w:lang w:val="es-ES"/>
        </w:rPr>
        <w:t>Los usuarios externos y los usuarios internos que</w:t>
      </w:r>
      <w:r w:rsidRPr="00AF3053">
        <w:rPr>
          <w:color w:val="0563C1"/>
          <w:lang w:val="es-ES"/>
        </w:rPr>
        <w:t xml:space="preserve"> </w:t>
      </w:r>
      <w:r w:rsidRPr="00AF3053">
        <w:rPr>
          <w:color w:val="000000" w:themeColor="text1"/>
          <w:lang w:val="es-ES"/>
        </w:rPr>
        <w:t xml:space="preserve">acceden al mismo contenido, información y aplicaciones que los </w:t>
      </w:r>
      <w:r w:rsidRPr="00B55611">
        <w:rPr>
          <w:color w:val="0563C1"/>
        </w:rPr>
        <w:fldChar w:fldCharType="begin"/>
      </w:r>
      <w:r w:rsidRPr="00AF3053">
        <w:rPr>
          <w:rStyle w:val="ProductList-BodyChar"/>
          <w:color w:val="0563C1"/>
          <w:lang w:val="es-ES"/>
        </w:rPr>
        <w:instrText>AutoTextList  \s NoStyle \t "Usuarios Externos son los usuarios que no son Usuarios Finales del Cliente ni empleados de sus Filiales, así como tampoco contratistas o representantes in situ de sus filiales.</w:instrText>
      </w:r>
      <w:r w:rsidRPr="00AF3053">
        <w:rPr>
          <w:color w:val="0563C1"/>
          <w:lang w:val="es-ES"/>
        </w:rPr>
        <w:instrText>"</w:instrText>
      </w:r>
      <w:r w:rsidRPr="00B55611">
        <w:rPr>
          <w:color w:val="0563C1"/>
        </w:rPr>
        <w:fldChar w:fldCharType="separate"/>
      </w:r>
      <w:r w:rsidRPr="00AF3053">
        <w:rPr>
          <w:color w:val="0563C1"/>
          <w:lang w:val="es-ES"/>
        </w:rPr>
        <w:t xml:space="preserve">Usuarios Externos </w:t>
      </w:r>
      <w:r w:rsidRPr="00B55611">
        <w:rPr>
          <w:color w:val="0563C1"/>
        </w:rPr>
        <w:fldChar w:fldCharType="end"/>
      </w:r>
      <w:r w:rsidRPr="00AF3053">
        <w:rPr>
          <w:color w:val="000000" w:themeColor="text1"/>
          <w:lang w:val="es-ES"/>
        </w:rPr>
        <w:t>renuncian al requisito de las licencias SAL de SharePoint Server 2019 para acceder a contenido, información y aplicaciones alojadas en el software de SharePoint Server. El acceso a información y aplicaciones hospedadas en el software de SharePoint Server limitadas a usuarios internos, debe estar licenciado según las licencias SAL de SharePoint Server 2013.</w:t>
      </w:r>
    </w:p>
    <w:p w14:paraId="53DF736C" w14:textId="77777777" w:rsidR="00BE3C1D" w:rsidRPr="00AF3053" w:rsidRDefault="00BE3C1D" w:rsidP="00BE3C1D">
      <w:pPr>
        <w:pStyle w:val="ProductList-Body"/>
        <w:tabs>
          <w:tab w:val="clear" w:pos="360"/>
          <w:tab w:val="clear" w:pos="720"/>
          <w:tab w:val="clear" w:pos="1080"/>
        </w:tabs>
        <w:rPr>
          <w:lang w:val="es-ES"/>
        </w:rPr>
      </w:pPr>
    </w:p>
    <w:p w14:paraId="3E5BE714" w14:textId="77777777" w:rsidR="00BE3C1D" w:rsidRPr="00AF3053" w:rsidRDefault="00BE3C1D" w:rsidP="00BE3C1D">
      <w:pPr>
        <w:pStyle w:val="ProductList-ClauseHeading"/>
        <w:tabs>
          <w:tab w:val="clear" w:pos="360"/>
          <w:tab w:val="clear" w:pos="720"/>
          <w:tab w:val="clear" w:pos="1080"/>
          <w:tab w:val="left" w:pos="0"/>
        </w:tabs>
        <w:rPr>
          <w:lang w:val="es-ES"/>
        </w:rPr>
      </w:pPr>
      <w:r w:rsidRPr="00AF3053">
        <w:rPr>
          <w:lang w:val="es-ES"/>
        </w:rPr>
        <w:t>4. SharePoint Hosting: Cesión de Licencia Basada en Procesadores Utilizados</w:t>
      </w:r>
    </w:p>
    <w:p w14:paraId="66BCB2DE" w14:textId="77777777" w:rsidR="00BE3C1D" w:rsidRPr="00AF3053" w:rsidRDefault="00BE3C1D" w:rsidP="00BE3C1D">
      <w:pPr>
        <w:pStyle w:val="ProductList-SubClauseHeading"/>
        <w:rPr>
          <w:lang w:val="es-ES"/>
        </w:rPr>
      </w:pPr>
      <w:r w:rsidRPr="00AF3053">
        <w:rPr>
          <w:lang w:val="es-ES"/>
        </w:rPr>
        <w:t>4.1 OSE Físico</w:t>
      </w:r>
    </w:p>
    <w:p w14:paraId="7026EF39" w14:textId="77777777" w:rsidR="00BE3C1D" w:rsidRPr="00AF3053" w:rsidRDefault="00BE3C1D" w:rsidP="00BE3C1D">
      <w:pPr>
        <w:pStyle w:val="ProductList-Body"/>
        <w:tabs>
          <w:tab w:val="clear" w:pos="720"/>
          <w:tab w:val="clear" w:pos="1080"/>
        </w:tabs>
        <w:ind w:left="360"/>
        <w:rPr>
          <w:lang w:val="es-ES"/>
        </w:rPr>
      </w:pPr>
      <w:r w:rsidRPr="00AF3053">
        <w:rPr>
          <w:lang w:val="es-ES"/>
        </w:rPr>
        <w:t xml:space="preserve">Para ejecutar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color w:val="0563C1"/>
          <w:lang w:val="es-ES"/>
        </w:rPr>
        <w:t>s</w:t>
      </w:r>
      <w:r w:rsidRPr="00AF3053">
        <w:rPr>
          <w:lang w:val="es-ES"/>
        </w:rPr>
        <w:t xml:space="preserve"> del software de servidor en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en un </w:t>
      </w:r>
      <w:r w:rsidRPr="00AF3053">
        <w:rPr>
          <w:color w:val="0563C1"/>
          <w:lang w:val="es-ES"/>
        </w:rPr>
        <w:t>Servidor</w:t>
      </w:r>
      <w:r w:rsidRPr="00AF3053">
        <w:rPr>
          <w:lang w:val="es-ES"/>
        </w:rPr>
        <w:t xml:space="preserve">, necesita una licencia para cada procesador físico que utilice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w:t>
      </w:r>
    </w:p>
    <w:p w14:paraId="20B45239" w14:textId="77777777" w:rsidR="00BE3C1D" w:rsidRPr="00AF3053" w:rsidRDefault="00BE3C1D" w:rsidP="00BE3C1D">
      <w:pPr>
        <w:pStyle w:val="ProductList-Body"/>
        <w:tabs>
          <w:tab w:val="clear" w:pos="720"/>
          <w:tab w:val="clear" w:pos="1080"/>
        </w:tabs>
        <w:rPr>
          <w:lang w:val="es-ES"/>
        </w:rPr>
      </w:pPr>
    </w:p>
    <w:p w14:paraId="40C31991" w14:textId="77777777" w:rsidR="00BE3C1D" w:rsidRPr="00AF3053" w:rsidRDefault="00BE3C1D" w:rsidP="00BE3C1D">
      <w:pPr>
        <w:pStyle w:val="ProductList-SubClauseHeading"/>
        <w:rPr>
          <w:lang w:val="es-ES"/>
        </w:rPr>
      </w:pPr>
      <w:r w:rsidRPr="00AF3053">
        <w:rPr>
          <w:lang w:val="es-ES"/>
        </w:rPr>
        <w:t>4.2 OSE Virtual</w:t>
      </w:r>
    </w:p>
    <w:p w14:paraId="70DC7E3E" w14:textId="77777777" w:rsidR="00FB1C7D" w:rsidRPr="00DA07FD" w:rsidRDefault="00FB1C7D" w:rsidP="00FB1C7D">
      <w:pPr>
        <w:pStyle w:val="ProductList-Body"/>
        <w:tabs>
          <w:tab w:val="clear" w:pos="720"/>
          <w:tab w:val="clear" w:pos="1080"/>
        </w:tabs>
        <w:ind w:left="360"/>
        <w:rPr>
          <w:lang w:val="es-ES_tradnl"/>
        </w:rPr>
      </w:pPr>
      <w:r w:rsidRPr="00DA07FD">
        <w:rPr>
          <w:lang w:val="es-ES_tradnl"/>
        </w:rPr>
        <w:t xml:space="preserve">Para ejecutar </w:t>
      </w:r>
      <w:r w:rsidRPr="00DA07FD">
        <w:rPr>
          <w:color w:val="0563C1"/>
          <w:lang w:val="es-ES_tradnl"/>
        </w:rPr>
        <w:fldChar w:fldCharType="begin"/>
      </w:r>
      <w:r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Pr="00DA07FD">
        <w:rPr>
          <w:color w:val="0563C1"/>
          <w:lang w:val="es-ES_tradnl"/>
        </w:rPr>
        <w:fldChar w:fldCharType="separate"/>
      </w:r>
      <w:r w:rsidRPr="00DA07FD">
        <w:rPr>
          <w:color w:val="0563C1"/>
          <w:lang w:val="es-ES_tradnl"/>
        </w:rPr>
        <w:t>Instancia</w:t>
      </w:r>
      <w:r w:rsidRPr="00DA07FD">
        <w:rPr>
          <w:color w:val="0563C1"/>
          <w:lang w:val="es-ES_tradnl"/>
        </w:rPr>
        <w:fldChar w:fldCharType="end"/>
      </w:r>
      <w:r w:rsidRPr="00DA07FD">
        <w:rPr>
          <w:lang w:val="es-ES_tradnl"/>
        </w:rPr>
        <w:t xml:space="preserve"> del software de servidor en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de un Servidor, necesitará una licencia por cada procesador virtual* que utilice cada uno de los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una fracción de un procesador virtual, dicha fracción contará como un procesador virtual completo. </w:t>
      </w:r>
    </w:p>
    <w:p w14:paraId="55E40FFA" w14:textId="77777777" w:rsidR="00FB1C7D" w:rsidRPr="00DA07FD" w:rsidRDefault="00FB1C7D" w:rsidP="00FB1C7D">
      <w:pPr>
        <w:pStyle w:val="ProductList-Body"/>
        <w:tabs>
          <w:tab w:val="clear" w:pos="720"/>
          <w:tab w:val="clear" w:pos="1080"/>
        </w:tabs>
        <w:ind w:left="360"/>
        <w:rPr>
          <w:lang w:val="es-ES_tradnl"/>
        </w:rPr>
      </w:pPr>
    </w:p>
    <w:p w14:paraId="2945C29D" w14:textId="77777777" w:rsidR="00FB1C7D" w:rsidRPr="00DA07FD" w:rsidRDefault="00FB1C7D" w:rsidP="00FB1C7D">
      <w:pPr>
        <w:pStyle w:val="ProductList-Body"/>
        <w:tabs>
          <w:tab w:val="clear" w:pos="360"/>
          <w:tab w:val="clear" w:pos="720"/>
          <w:tab w:val="clear" w:pos="1080"/>
        </w:tabs>
        <w:ind w:left="360"/>
        <w:rPr>
          <w:lang w:val="es-ES_tradnl"/>
        </w:rPr>
      </w:pPr>
      <w:r w:rsidRPr="00DA07FD">
        <w:rPr>
          <w:lang w:val="es-ES_tradnl"/>
        </w:rPr>
        <w:t xml:space="preserve">*Un procesador virtual es el que se incluye en un sistema de hardware virtual (o emulado de cualquier otro modo). Los OSEs virtuales utilizan procesadores virtuales. Sólo a efectos de licencia, se considera que un procesador virtual tiene el mismo número de subprocesos y núcleos que cada procesador físico del sistema de hardware físico subyacente. De modo que, para cualquier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en un servidor en el cual cada procesador físico aporta X procesadores lógicos, el número de licencias necesarias es la suma de A) y B), según las descripciones siguientes: </w:t>
      </w:r>
    </w:p>
    <w:p w14:paraId="7447BDE0"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a.</w:t>
      </w:r>
      <w:r w:rsidRPr="00DA07FD">
        <w:rPr>
          <w:lang w:val="es-ES_tradnl"/>
        </w:rPr>
        <w:tab/>
        <w:t xml:space="preserve">una licencia por cada procesador lógico X que el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w:t>
      </w:r>
    </w:p>
    <w:p w14:paraId="7F4C2718"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b.</w:t>
      </w:r>
      <w:r w:rsidRPr="00DA07FD">
        <w:rPr>
          <w:lang w:val="es-ES_tradnl"/>
        </w:rPr>
        <w:tab/>
        <w:t xml:space="preserve">una licencia si la cantidad de procesadores lógicos que utiliza no es un número entero múltiplo de X </w:t>
      </w:r>
    </w:p>
    <w:p w14:paraId="2784B324" w14:textId="77777777" w:rsidR="00FB1C7D" w:rsidRPr="00DA07FD" w:rsidRDefault="00FB1C7D" w:rsidP="00FB1C7D">
      <w:pPr>
        <w:pStyle w:val="ProductList-Body"/>
        <w:tabs>
          <w:tab w:val="clear" w:pos="360"/>
          <w:tab w:val="clear" w:pos="720"/>
          <w:tab w:val="clear" w:pos="1080"/>
          <w:tab w:val="left" w:pos="900"/>
        </w:tabs>
        <w:ind w:left="900"/>
        <w:rPr>
          <w:lang w:val="es-ES_tradnl"/>
        </w:rPr>
      </w:pPr>
      <w:r w:rsidRPr="00DA07FD">
        <w:rPr>
          <w:lang w:val="es-ES_tradnl"/>
        </w:rPr>
        <w:t>“X”, como se utiliza anteriormente, es igual a la cantidad de núcleos, o cuando es pertinente, a la cantidad de subprocesos en cada procesador físico.</w:t>
      </w:r>
    </w:p>
    <w:p w14:paraId="28D92374" w14:textId="77777777" w:rsidR="00FB1C7D" w:rsidRPr="00DA07FD" w:rsidRDefault="00FB1C7D" w:rsidP="00FB1C7D">
      <w:pPr>
        <w:pStyle w:val="ProductList-Body"/>
        <w:tabs>
          <w:tab w:val="clear" w:pos="720"/>
          <w:tab w:val="clear" w:pos="1080"/>
        </w:tabs>
        <w:rPr>
          <w:lang w:val="es-ES_tradnl"/>
        </w:rPr>
      </w:pPr>
    </w:p>
    <w:p w14:paraId="2D31D589" w14:textId="77777777" w:rsidR="00FB1C7D" w:rsidRPr="00DA07FD" w:rsidRDefault="00FB1C7D" w:rsidP="00FB1C7D">
      <w:pPr>
        <w:pStyle w:val="ProductList-ClauseHeading"/>
        <w:tabs>
          <w:tab w:val="clear" w:pos="360"/>
          <w:tab w:val="clear" w:pos="720"/>
          <w:tab w:val="clear" w:pos="1080"/>
        </w:tabs>
        <w:rPr>
          <w:lang w:val="es-ES_tradnl"/>
        </w:rPr>
      </w:pPr>
      <w:r w:rsidRPr="00DA07FD">
        <w:rPr>
          <w:lang w:val="es-ES_tradnl"/>
        </w:rPr>
        <w:t>5. 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912A3C"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DA07FD" w:rsidRDefault="00FB1C7D" w:rsidP="00FB1C7D">
            <w:pPr>
              <w:pStyle w:val="ProductList-TableBody"/>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DA07FD" w:rsidRDefault="00FB1C7D" w:rsidP="00FB1C7D">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DA07FD" w:rsidRDefault="00FB1C7D" w:rsidP="00FB1C7D">
            <w:pPr>
              <w:pStyle w:val="ProductList-TableBody"/>
              <w:rPr>
                <w:lang w:val="es-ES_tradnl"/>
              </w:rPr>
            </w:pPr>
          </w:p>
        </w:tc>
      </w:tr>
    </w:tbl>
    <w:bookmarkStart w:id="77" w:name="SkypeforBusinessServer"/>
    <w:p w14:paraId="476BAB76"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4B05D3CA" w14:textId="1EA749A5" w:rsidR="00985960" w:rsidRPr="00DA07FD" w:rsidRDefault="00985960" w:rsidP="00474818">
      <w:pPr>
        <w:pStyle w:val="ProductList-Offering2Heading"/>
        <w:outlineLvl w:val="2"/>
        <w:rPr>
          <w:lang w:val="es-ES_tradnl"/>
        </w:rPr>
      </w:pPr>
      <w:bookmarkStart w:id="78" w:name="_Toc4407369"/>
      <w:r w:rsidRPr="00DA07FD">
        <w:rPr>
          <w:lang w:val="es-ES_tradnl"/>
        </w:rPr>
        <w:t>Skype Empresarial Server</w:t>
      </w:r>
      <w:bookmarkEnd w:id="78"/>
    </w:p>
    <w:p w14:paraId="399AC0D4"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3"/>
          <w:type w:val="continuous"/>
          <w:pgSz w:w="12240" w:h="15840"/>
          <w:pgMar w:top="1166" w:right="720" w:bottom="720" w:left="720" w:header="720" w:footer="720" w:gutter="0"/>
          <w:cols w:space="720"/>
          <w:titlePg/>
          <w:docGrid w:linePitch="360"/>
        </w:sectPr>
      </w:pPr>
    </w:p>
    <w:bookmarkEnd w:id="77"/>
    <w:p w14:paraId="09C352F9" w14:textId="77777777" w:rsidR="00BE3C1D" w:rsidRPr="00AF3053" w:rsidRDefault="00BE3C1D" w:rsidP="00BE3C1D">
      <w:pPr>
        <w:pStyle w:val="ProductList-Body"/>
        <w:rPr>
          <w:lang w:val="es-ES"/>
        </w:rPr>
      </w:pPr>
      <w:r w:rsidRPr="00AF3053">
        <w:rPr>
          <w:lang w:val="es-ES"/>
        </w:rPr>
        <w:t>Skype Empresarial Server 2019 Standard</w:t>
      </w:r>
      <w:r>
        <w:fldChar w:fldCharType="begin"/>
      </w:r>
      <w:r w:rsidRPr="00AF3053">
        <w:rPr>
          <w:lang w:val="es-ES"/>
        </w:rPr>
        <w:instrText>XE "Skype Empresarial Server 2019 Standard"</w:instrText>
      </w:r>
      <w:r>
        <w:fldChar w:fldCharType="end"/>
      </w:r>
      <w:r w:rsidRPr="00AF3053">
        <w:rPr>
          <w:lang w:val="es-ES"/>
        </w:rPr>
        <w:t xml:space="preserve"> (Licencia SAL y Licencia SAL para SA)</w:t>
      </w:r>
    </w:p>
    <w:p w14:paraId="2552CB16" w14:textId="77777777" w:rsidR="00BE3C1D" w:rsidRPr="00AF3053" w:rsidRDefault="00BE3C1D" w:rsidP="00BE3C1D">
      <w:pPr>
        <w:pStyle w:val="ProductList-Body"/>
        <w:rPr>
          <w:lang w:val="es-ES"/>
        </w:rPr>
      </w:pPr>
      <w:r w:rsidRPr="00AF3053">
        <w:rPr>
          <w:lang w:val="es-ES"/>
        </w:rPr>
        <w:t>Skype Empresarial Server 2019 Enterprise</w:t>
      </w:r>
      <w:r>
        <w:fldChar w:fldCharType="begin"/>
      </w:r>
      <w:r w:rsidRPr="00AF3053">
        <w:rPr>
          <w:lang w:val="es-ES"/>
        </w:rPr>
        <w:instrText>XE "Skype Empresarial Server 2019 Enterprise"</w:instrText>
      </w:r>
      <w:r>
        <w:fldChar w:fldCharType="end"/>
      </w:r>
      <w:r w:rsidRPr="00AF3053">
        <w:rPr>
          <w:lang w:val="es-ES"/>
        </w:rPr>
        <w:t xml:space="preserve"> (Licencia SAL y Licencia SAL para SA)</w:t>
      </w:r>
    </w:p>
    <w:p w14:paraId="7445E068" w14:textId="77777777" w:rsidR="00BE3C1D" w:rsidRPr="00AF3053" w:rsidRDefault="00BE3C1D" w:rsidP="00BE3C1D">
      <w:pPr>
        <w:pStyle w:val="ProductList-Body"/>
        <w:rPr>
          <w:lang w:val="es-ES"/>
        </w:rPr>
      </w:pPr>
      <w:r w:rsidRPr="00AF3053">
        <w:rPr>
          <w:lang w:val="es-ES"/>
        </w:rPr>
        <w:t>Skype Empresarial Server 2019 Plus</w:t>
      </w:r>
      <w:r>
        <w:fldChar w:fldCharType="begin"/>
      </w:r>
      <w:r w:rsidRPr="00AF3053">
        <w:rPr>
          <w:lang w:val="es-ES"/>
        </w:rPr>
        <w:instrText>XE "Skype Empresarial Server 2019 Plus"</w:instrText>
      </w:r>
      <w:r>
        <w:fldChar w:fldCharType="end"/>
      </w:r>
      <w:r w:rsidRPr="00AF3053">
        <w:rPr>
          <w:lang w:val="es-ES"/>
        </w:rPr>
        <w:t xml:space="preserve"> (Licencia SAL y Licencia SAL para SA)</w:t>
      </w:r>
    </w:p>
    <w:p w14:paraId="37BEF8AF" w14:textId="77777777" w:rsidR="00BE3C1D" w:rsidRPr="00AF3053" w:rsidRDefault="00BE3C1D" w:rsidP="00BE3C1D">
      <w:pPr>
        <w:pStyle w:val="ProductList-Body"/>
        <w:rPr>
          <w:lang w:val="es-ES"/>
        </w:rPr>
      </w:pPr>
      <w:r w:rsidRPr="00AF3053">
        <w:rPr>
          <w:lang w:val="es-ES"/>
        </w:rPr>
        <w:t>Skype Empresarial Server 2019 Enterprise Plus</w:t>
      </w:r>
      <w:r>
        <w:fldChar w:fldCharType="begin"/>
      </w:r>
      <w:r w:rsidRPr="00AF3053">
        <w:rPr>
          <w:lang w:val="es-ES"/>
        </w:rPr>
        <w:instrText>XE "Skype Empresarial 2019 Enterprise Plus"</w:instrText>
      </w:r>
      <w:r>
        <w:fldChar w:fldCharType="end"/>
      </w:r>
      <w:r w:rsidRPr="00AF3053">
        <w:rPr>
          <w:lang w:val="es-ES"/>
        </w:rPr>
        <w:t xml:space="preserve"> (Licencia SAL y Licencia SAL para SA)</w:t>
      </w:r>
    </w:p>
    <w:p w14:paraId="345711A4" w14:textId="77777777" w:rsidR="00BE3C1D" w:rsidRPr="00AF3053" w:rsidRDefault="00BE3C1D" w:rsidP="00BE3C1D">
      <w:pPr>
        <w:spacing w:after="0" w:line="240" w:lineRule="auto"/>
        <w:rPr>
          <w:sz w:val="18"/>
          <w:szCs w:val="18"/>
          <w:lang w:val="es-ES"/>
        </w:rPr>
        <w:sectPr w:rsidR="00BE3C1D" w:rsidRPr="00AF3053" w:rsidSect="00BE3C1D">
          <w:type w:val="continuous"/>
          <w:pgSz w:w="12240" w:h="15840"/>
          <w:pgMar w:top="1166" w:right="720" w:bottom="720" w:left="720" w:header="720" w:footer="720" w:gutter="0"/>
          <w:cols w:num="2" w:space="720"/>
          <w:titlePg/>
          <w:docGrid w:linePitch="360"/>
        </w:sectPr>
      </w:pPr>
    </w:p>
    <w:p w14:paraId="3EDAFD6D" w14:textId="77777777" w:rsidR="00985960" w:rsidRPr="00BE3C1D" w:rsidRDefault="00985960" w:rsidP="0098596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912A3C" w14:paraId="573819BB" w14:textId="77777777" w:rsidTr="00DC5948">
        <w:tc>
          <w:tcPr>
            <w:tcW w:w="3598" w:type="dxa"/>
            <w:tcBorders>
              <w:top w:val="single" w:sz="24" w:space="0" w:color="00188F"/>
              <w:bottom w:val="single" w:sz="4" w:space="0" w:color="auto"/>
            </w:tcBorders>
            <w:shd w:val="clear" w:color="auto" w:fill="auto"/>
          </w:tcPr>
          <w:p w14:paraId="72391FDA" w14:textId="43154BD4" w:rsidR="00985960" w:rsidRPr="00DA07FD" w:rsidRDefault="0013758E"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487E58F" w14:textId="6DB80F41" w:rsidR="00985960" w:rsidRPr="00DA07FD" w:rsidRDefault="00530DD7"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DA07FD" w:rsidRDefault="00761818"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912A3C" w14:paraId="4E9FE0E3" w14:textId="77777777" w:rsidTr="00543574">
        <w:tc>
          <w:tcPr>
            <w:tcW w:w="3598" w:type="dxa"/>
            <w:tcBorders>
              <w:top w:val="single" w:sz="4" w:space="0" w:color="auto"/>
              <w:bottom w:val="single" w:sz="4" w:space="0" w:color="auto"/>
            </w:tcBorders>
            <w:shd w:val="clear" w:color="auto" w:fill="auto"/>
          </w:tcPr>
          <w:p w14:paraId="1E40058F" w14:textId="33A674CC"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xml:space="preserve">: </w:t>
            </w:r>
            <w:r w:rsidR="00BE3C1D" w:rsidRPr="00BE3C1D">
              <w:rPr>
                <w:lang w:val="es-ES_tradnl"/>
              </w:rPr>
              <w:t xml:space="preserve">Skype Empresarial Server </w:t>
            </w:r>
            <w:r w:rsidR="00985960" w:rsidRPr="00DA07FD">
              <w:rPr>
                <w:lang w:val="es-ES_tradnl"/>
              </w:rPr>
              <w:t>201</w:t>
            </w:r>
            <w:r w:rsidR="00BE3C1D">
              <w:rPr>
                <w:lang w:val="es-ES_tradnl"/>
              </w:rPr>
              <w:t>5</w:t>
            </w:r>
            <w:r w:rsidR="00985960" w:rsidRPr="00DA07FD">
              <w:rPr>
                <w:lang w:val="es-ES_tradnl"/>
              </w:rPr>
              <w:fldChar w:fldCharType="begin"/>
            </w:r>
            <w:r w:rsidR="00985960" w:rsidRPr="00DA07FD">
              <w:rPr>
                <w:lang w:val="es-ES_tradnl"/>
              </w:rPr>
              <w:instrText>XE "</w:instrText>
            </w:r>
            <w:r w:rsidR="00BE3C1D" w:rsidRPr="00BE3C1D">
              <w:rPr>
                <w:lang w:val="es-ES_tradnl"/>
              </w:rPr>
              <w:instrText xml:space="preserve">Skype Empresarial Server </w:instrText>
            </w:r>
            <w:r w:rsidR="00BE3C1D" w:rsidRPr="00DA07FD">
              <w:rPr>
                <w:lang w:val="es-ES_tradnl"/>
              </w:rPr>
              <w:instrText>201</w:instrText>
            </w:r>
            <w:r w:rsidR="00BE3C1D">
              <w:rPr>
                <w:lang w:val="es-ES_tradnl"/>
              </w:rPr>
              <w:instrText>5</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DA07FD" w:rsidRDefault="00530DD7" w:rsidP="00DC5948">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985960"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DA07FD" w:rsidRDefault="00303C10"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Todas las Ediciones</w:t>
            </w:r>
          </w:p>
        </w:tc>
      </w:tr>
      <w:tr w:rsidR="00985960" w:rsidRPr="00912A3C"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DA07FD" w:rsidRDefault="00530DD7"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563C1"/>
                <w:lang w:val="es-ES_tradnl"/>
              </w:rPr>
              <w:t>:</w:t>
            </w:r>
            <w:r w:rsidR="00985960" w:rsidRPr="00DA07FD">
              <w:rPr>
                <w:color w:val="000000" w:themeColor="text1"/>
                <w:lang w:val="es-ES_tradnl"/>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DA07FD" w:rsidRDefault="00761818"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xml:space="preserve">: </w:t>
            </w:r>
            <w:r w:rsidR="00A75E8A" w:rsidRPr="00DA07FD">
              <w:rPr>
                <w:color w:val="000000" w:themeColor="text1"/>
                <w:lang w:val="es-ES_tradnl"/>
              </w:rPr>
              <w:t>Todas</w:t>
            </w:r>
            <w:r w:rsidR="00985960" w:rsidRPr="00DA07FD">
              <w:rPr>
                <w:color w:val="000000" w:themeColor="text1"/>
                <w:lang w:val="es-ES_tradnl"/>
              </w:rPr>
              <w:t xml:space="preserve"> las ediciones</w:t>
            </w:r>
          </w:p>
        </w:tc>
      </w:tr>
      <w:tr w:rsidR="00761818" w:rsidRPr="00912A3C"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DA07FD" w:rsidRDefault="00761818"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26B4836D" w14:textId="48DA700A"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761818" w:rsidRPr="00DA07FD" w14:paraId="5633056A" w14:textId="77777777" w:rsidTr="00310586">
        <w:tc>
          <w:tcPr>
            <w:tcW w:w="3598" w:type="dxa"/>
            <w:tcBorders>
              <w:top w:val="single" w:sz="4" w:space="0" w:color="auto"/>
            </w:tcBorders>
            <w:shd w:val="clear" w:color="auto" w:fill="auto"/>
          </w:tcPr>
          <w:p w14:paraId="2B57F413" w14:textId="7E0AF80F" w:rsidR="00761818" w:rsidRPr="00DA07FD" w:rsidRDefault="00761818" w:rsidP="00B10636">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683B3BC4" w14:textId="6AB399AF" w:rsidR="00761818" w:rsidRPr="00DA07FD" w:rsidRDefault="00761818"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4370B741" w14:textId="5F914C27" w:rsidR="00761818" w:rsidRPr="00DA07FD" w:rsidRDefault="00761818" w:rsidP="00C25DE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VC-1</w:t>
            </w:r>
          </w:p>
        </w:tc>
      </w:tr>
    </w:tbl>
    <w:p w14:paraId="54A04F61" w14:textId="77777777" w:rsidR="0097777F" w:rsidRPr="00DA07FD" w:rsidRDefault="0097777F" w:rsidP="00985960">
      <w:pPr>
        <w:pStyle w:val="ProductList-ClauseHeading"/>
        <w:tabs>
          <w:tab w:val="clear" w:pos="360"/>
          <w:tab w:val="clear" w:pos="720"/>
          <w:tab w:val="clear" w:pos="1080"/>
        </w:tabs>
        <w:rPr>
          <w:lang w:val="es-ES_tradnl"/>
        </w:rPr>
      </w:pPr>
    </w:p>
    <w:p w14:paraId="4D3DB4FA" w14:textId="77777777" w:rsidR="00985960" w:rsidRPr="00DA07FD" w:rsidRDefault="00985960" w:rsidP="00BE3C1D">
      <w:pPr>
        <w:pStyle w:val="ProductList-ClauseHeading"/>
        <w:keepNext/>
        <w:tabs>
          <w:tab w:val="clear" w:pos="360"/>
          <w:tab w:val="clear" w:pos="720"/>
          <w:tab w:val="clear" w:pos="1080"/>
        </w:tabs>
        <w:rPr>
          <w:lang w:val="es-ES_tradnl"/>
        </w:rPr>
      </w:pPr>
      <w:r w:rsidRPr="00DA07FD">
        <w:rPr>
          <w:lang w:val="es-ES_tradnl"/>
        </w:rPr>
        <w:t>1. Acceso al Servidor</w:t>
      </w:r>
    </w:p>
    <w:p w14:paraId="5354B4A9" w14:textId="77777777" w:rsidR="00985960" w:rsidRPr="00DA07FD" w:rsidRDefault="00985960" w:rsidP="00BE3C1D">
      <w:pPr>
        <w:pStyle w:val="ProductList-SubClauseHeading"/>
        <w:keepNext/>
        <w:rPr>
          <w:lang w:val="es-ES_tradnl"/>
        </w:rPr>
      </w:pPr>
      <w:r w:rsidRPr="00DA07FD">
        <w:rPr>
          <w:lang w:val="es-ES_tradnl"/>
        </w:rPr>
        <w:t>1.1 Funcionalidad Estándar</w:t>
      </w:r>
    </w:p>
    <w:p w14:paraId="73A38910" w14:textId="77777777" w:rsidR="00985960" w:rsidRPr="00DA07FD" w:rsidRDefault="00985960" w:rsidP="00985960">
      <w:pPr>
        <w:pStyle w:val="ProductList-Body"/>
        <w:ind w:left="360"/>
        <w:rPr>
          <w:lang w:val="es-ES_tradnl"/>
        </w:rPr>
      </w:pPr>
      <w:r w:rsidRPr="00DA07FD">
        <w:rPr>
          <w:lang w:val="es-ES_tradnl"/>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743CAF9" w14:textId="418F95E9"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(usuario o dispositivo)</w:t>
            </w:r>
          </w:p>
          <w:p w14:paraId="7ECEAB8A" w14:textId="45BAA40E"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41505BDB"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t xml:space="preserve"> para SA (usuario o dispositivo)</w:t>
            </w:r>
          </w:p>
        </w:tc>
      </w:tr>
    </w:tbl>
    <w:p w14:paraId="3FC6DD82" w14:textId="77777777" w:rsidR="00985960" w:rsidRPr="00DA07FD" w:rsidRDefault="00985960" w:rsidP="00985960">
      <w:pPr>
        <w:pStyle w:val="ProductList-ClauseHeading"/>
        <w:tabs>
          <w:tab w:val="clear" w:pos="360"/>
          <w:tab w:val="clear" w:pos="720"/>
          <w:tab w:val="clear" w:pos="1080"/>
        </w:tabs>
        <w:rPr>
          <w:lang w:val="es-ES_tradnl"/>
        </w:rPr>
      </w:pPr>
    </w:p>
    <w:p w14:paraId="4B2CA782" w14:textId="77777777" w:rsidR="00985960" w:rsidRPr="00DA07FD" w:rsidRDefault="00985960" w:rsidP="00985960">
      <w:pPr>
        <w:pStyle w:val="ProductList-SubClauseHeading"/>
        <w:rPr>
          <w:lang w:val="es-ES_tradnl"/>
        </w:rPr>
      </w:pPr>
      <w:r w:rsidRPr="00DA07FD">
        <w:rPr>
          <w:lang w:val="es-ES_tradnl"/>
        </w:rPr>
        <w:t>1.2 Funcionalidad Enterprise</w:t>
      </w:r>
    </w:p>
    <w:p w14:paraId="0B22F38E" w14:textId="77777777" w:rsidR="00985960" w:rsidRPr="00DA07FD" w:rsidRDefault="00985960" w:rsidP="00985960">
      <w:pPr>
        <w:pStyle w:val="ProductList-Body"/>
        <w:ind w:left="360"/>
        <w:rPr>
          <w:lang w:val="es-ES_tradnl"/>
        </w:rPr>
      </w:pPr>
      <w:r w:rsidRPr="00DA07FD">
        <w:rPr>
          <w:lang w:val="es-ES_tradnl"/>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D1C137B" w14:textId="137CA36F"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p w14:paraId="19243213" w14:textId="0E769BC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0BDF7238"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t xml:space="preserve"> para SA (usuario o dispositivo)</w:t>
            </w:r>
          </w:p>
        </w:tc>
      </w:tr>
    </w:tbl>
    <w:p w14:paraId="7C97801C" w14:textId="77777777" w:rsidR="00985960" w:rsidRPr="00DA07FD" w:rsidRDefault="00985960" w:rsidP="00985960">
      <w:pPr>
        <w:pStyle w:val="ProductList-SubClauseHeading"/>
        <w:rPr>
          <w:lang w:val="es-ES_tradnl"/>
        </w:rPr>
      </w:pPr>
    </w:p>
    <w:p w14:paraId="5B1A9FA5" w14:textId="77777777" w:rsidR="00985960" w:rsidRPr="00DA07FD" w:rsidRDefault="00985960" w:rsidP="00985960">
      <w:pPr>
        <w:pStyle w:val="ProductList-SubClauseHeading"/>
        <w:rPr>
          <w:lang w:val="es-ES_tradnl"/>
        </w:rPr>
      </w:pPr>
      <w:r w:rsidRPr="00DA07FD">
        <w:rPr>
          <w:lang w:val="es-ES_tradnl"/>
        </w:rPr>
        <w:t>1.3 Funcionalidad Plus</w:t>
      </w:r>
    </w:p>
    <w:p w14:paraId="276B55E2" w14:textId="77777777" w:rsidR="00985960" w:rsidRPr="00DA07FD" w:rsidRDefault="00985960" w:rsidP="00985960">
      <w:pPr>
        <w:pStyle w:val="ProductList-Body"/>
        <w:ind w:left="360"/>
        <w:rPr>
          <w:lang w:val="es-ES_tradnl"/>
        </w:rPr>
      </w:pPr>
      <w:r w:rsidRPr="00DA07FD">
        <w:rPr>
          <w:lang w:val="es-ES_tradnl"/>
        </w:rPr>
        <w:lastRenderedPageBreak/>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4186139" w14:textId="1BF6627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Plus"</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14BD2A3E"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para SA (usuario o dispositivo)</w:t>
            </w:r>
          </w:p>
        </w:tc>
      </w:tr>
    </w:tbl>
    <w:p w14:paraId="0E9B0949" w14:textId="77777777" w:rsidR="00985960" w:rsidRPr="00DA07FD" w:rsidRDefault="00985960" w:rsidP="00985960">
      <w:pPr>
        <w:pStyle w:val="ProductList-SubClauseHeading"/>
        <w:rPr>
          <w:lang w:val="es-ES_tradnl"/>
        </w:rPr>
      </w:pPr>
    </w:p>
    <w:p w14:paraId="6CBFFFEC" w14:textId="77777777" w:rsidR="00985960" w:rsidRPr="00DA07FD" w:rsidRDefault="00985960" w:rsidP="00985960">
      <w:pPr>
        <w:pStyle w:val="ProductList-SubClauseHeading"/>
        <w:rPr>
          <w:lang w:val="es-ES_tradnl"/>
        </w:rPr>
      </w:pPr>
      <w:r w:rsidRPr="00DA07FD">
        <w:rPr>
          <w:lang w:val="es-ES_tradnl"/>
        </w:rPr>
        <w:t>1.4 Funcionalidad Enterprise Plus</w:t>
      </w:r>
    </w:p>
    <w:p w14:paraId="1CC9E8BD" w14:textId="77777777" w:rsidR="00985960" w:rsidRPr="00DA07FD" w:rsidRDefault="00985960" w:rsidP="00985960">
      <w:pPr>
        <w:pStyle w:val="ProductList-Body"/>
        <w:ind w:left="360"/>
        <w:rPr>
          <w:lang w:val="es-ES_tradnl"/>
        </w:rPr>
      </w:pPr>
      <w:r w:rsidRPr="00DA07FD">
        <w:rPr>
          <w:lang w:val="es-ES_tradnl"/>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58DEA0" w14:textId="36185132"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DA07FD" w:rsidRDefault="00985960" w:rsidP="00DC5948">
            <w:pPr>
              <w:pStyle w:val="ProductList-Offering"/>
              <w:tabs>
                <w:tab w:val="clear" w:pos="360"/>
                <w:tab w:val="clear" w:pos="720"/>
                <w:tab w:val="clear" w:pos="1080"/>
              </w:tabs>
              <w:spacing w:before="40" w:after="40"/>
              <w:rPr>
                <w:lang w:val="es-ES_tradnl"/>
              </w:rPr>
            </w:pPr>
          </w:p>
        </w:tc>
      </w:tr>
    </w:tbl>
    <w:p w14:paraId="1728A86A" w14:textId="77777777" w:rsidR="00985960" w:rsidRPr="00DA07FD" w:rsidRDefault="00985960" w:rsidP="00985960">
      <w:pPr>
        <w:pStyle w:val="ProductList-ClauseHeading"/>
        <w:tabs>
          <w:tab w:val="clear" w:pos="360"/>
          <w:tab w:val="clear" w:pos="720"/>
          <w:tab w:val="clear" w:pos="1080"/>
        </w:tabs>
        <w:rPr>
          <w:lang w:val="es-ES_tradnl"/>
        </w:rPr>
      </w:pPr>
    </w:p>
    <w:p w14:paraId="52D507AE" w14:textId="0CBB4706" w:rsidR="001F2B9E" w:rsidRPr="00DA07FD" w:rsidRDefault="00942F17" w:rsidP="00310586">
      <w:pPr>
        <w:pStyle w:val="ProductList-SubClauseHeading"/>
        <w:rPr>
          <w:lang w:val="es-ES_tradnl"/>
        </w:rPr>
      </w:pPr>
      <w:r w:rsidRPr="00DA07FD">
        <w:rPr>
          <w:lang w:val="es-ES_tradnl"/>
        </w:rPr>
        <w:t>1.5 Renuncia de SAL – Todas las Ediciones</w:t>
      </w:r>
    </w:p>
    <w:p w14:paraId="513B2B10" w14:textId="73DE025C" w:rsidR="001F2B9E" w:rsidRPr="00DA07FD" w:rsidRDefault="001F2B9E" w:rsidP="0004249F">
      <w:pPr>
        <w:pStyle w:val="ProductList-Body"/>
        <w:ind w:left="360"/>
        <w:rPr>
          <w:lang w:val="es-ES_tradnl"/>
        </w:rPr>
      </w:pPr>
      <w:r w:rsidRPr="00DA07FD">
        <w:rPr>
          <w:lang w:val="es-ES_tradnl"/>
        </w:rPr>
        <w:t xml:space="preserve">El Cliente no necesita disponer de </w:t>
      </w:r>
      <w:r w:rsidR="0004249F" w:rsidRPr="00DA07FD">
        <w:rPr>
          <w:szCs w:val="18"/>
          <w:lang w:val="es-ES_tradnl"/>
        </w:rPr>
        <w:fldChar w:fldCharType="begin"/>
      </w:r>
      <w:r w:rsidR="0004249F"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DA07FD">
        <w:rPr>
          <w:szCs w:val="18"/>
          <w:lang w:val="es-ES_tradnl"/>
        </w:rPr>
        <w:instrText>"</w:instrText>
      </w:r>
      <w:r w:rsidR="0004249F" w:rsidRPr="00DA07FD">
        <w:rPr>
          <w:szCs w:val="18"/>
          <w:lang w:val="es-ES_tradnl"/>
        </w:rPr>
        <w:fldChar w:fldCharType="separate"/>
      </w:r>
      <w:r w:rsidR="0004249F" w:rsidRPr="00DA07FD">
        <w:rPr>
          <w:szCs w:val="18"/>
          <w:lang w:val="es-ES_tradnl"/>
        </w:rPr>
        <w:t>SAL</w:t>
      </w:r>
      <w:r w:rsidR="0004249F" w:rsidRPr="00DA07FD">
        <w:rPr>
          <w:szCs w:val="18"/>
          <w:lang w:val="es-ES_tradnl"/>
        </w:rPr>
        <w:fldChar w:fldCharType="end"/>
      </w:r>
      <w:r w:rsidRPr="00DA07FD">
        <w:rPr>
          <w:lang w:val="es-ES_tradnl"/>
        </w:rPr>
        <w:t xml:space="preserve">s para el usuario o dispositivo del Usuario Final que acceda a las </w:t>
      </w:r>
      <w:r w:rsidR="0004249F" w:rsidRPr="00DA07FD">
        <w:rPr>
          <w:color w:val="0563C1"/>
          <w:lang w:val="es-ES_tradnl"/>
        </w:rPr>
        <w:fldChar w:fldCharType="begin"/>
      </w:r>
      <w:r w:rsidR="0004249F"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04249F" w:rsidRPr="00DA07FD">
        <w:rPr>
          <w:color w:val="0563C1"/>
          <w:lang w:val="es-ES_tradnl"/>
        </w:rPr>
        <w:fldChar w:fldCharType="separate"/>
      </w:r>
      <w:r w:rsidR="0004249F" w:rsidRPr="00DA07FD">
        <w:rPr>
          <w:color w:val="0563C1"/>
          <w:lang w:val="es-ES_tradnl"/>
        </w:rPr>
        <w:t>Instancia</w:t>
      </w:r>
      <w:r w:rsidR="0004249F"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Skype Empresarial Server.</w:t>
      </w:r>
    </w:p>
    <w:p w14:paraId="1A04EF27" w14:textId="77777777" w:rsidR="001F2B9E" w:rsidRPr="00DA07FD" w:rsidRDefault="001F2B9E" w:rsidP="00985960">
      <w:pPr>
        <w:pStyle w:val="ProductList-ClauseHeading"/>
        <w:rPr>
          <w:lang w:val="es-ES_tradnl"/>
        </w:rPr>
      </w:pPr>
    </w:p>
    <w:p w14:paraId="0DD1ADCC" w14:textId="282FBE9A" w:rsidR="00985960" w:rsidRPr="00DA07FD" w:rsidRDefault="00985960" w:rsidP="00985960">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DA07FD" w14:paraId="316E98E0" w14:textId="77777777" w:rsidTr="00532DF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0BEE4880" w14:textId="77777777" w:rsidR="0073056E" w:rsidRPr="00DA07FD" w:rsidRDefault="0073056E" w:rsidP="00596821">
            <w:pPr>
              <w:pStyle w:val="ProductList-TableBody"/>
              <w:rPr>
                <w:szCs w:val="16"/>
                <w:lang w:val="es-ES_tradnl"/>
              </w:rPr>
            </w:pPr>
            <w:r w:rsidRPr="00DA07FD">
              <w:rPr>
                <w:color w:val="FFFFFF"/>
                <w:szCs w:val="16"/>
                <w:lang w:val="es-ES_tradnl"/>
              </w:rPr>
              <w:t>Licencia SAL para SA</w:t>
            </w:r>
          </w:p>
        </w:tc>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4F600362" w14:textId="77777777" w:rsidR="0073056E" w:rsidRPr="00DA07FD" w:rsidRDefault="0073056E" w:rsidP="00596821">
            <w:pPr>
              <w:pStyle w:val="ProductList-TableBody"/>
              <w:rPr>
                <w:szCs w:val="16"/>
                <w:lang w:val="es-ES_tradnl"/>
              </w:rPr>
            </w:pPr>
            <w:r w:rsidRPr="00DA07FD">
              <w:rPr>
                <w:color w:val="FFFFFF"/>
                <w:szCs w:val="16"/>
                <w:lang w:val="es-ES_tradnl"/>
              </w:rPr>
              <w:t>CALs cualificadas</w:t>
            </w:r>
          </w:p>
        </w:tc>
      </w:tr>
      <w:tr w:rsidR="00532DF6" w:rsidRPr="00DA07FD" w14:paraId="76B60153" w14:textId="77777777" w:rsidTr="00532DF6">
        <w:tc>
          <w:tcPr>
            <w:tcW w:w="5400" w:type="dxa"/>
            <w:vMerge w:val="restart"/>
            <w:tcBorders>
              <w:top w:val="single" w:sz="4" w:space="0" w:color="auto"/>
              <w:left w:val="single" w:sz="4" w:space="0" w:color="auto"/>
              <w:bottom w:val="single" w:sz="4" w:space="0" w:color="auto"/>
              <w:right w:val="single" w:sz="4" w:space="0" w:color="auto"/>
            </w:tcBorders>
            <w:vAlign w:val="center"/>
          </w:tcPr>
          <w:p w14:paraId="7AEB8DC8" w14:textId="005852EE" w:rsidR="00532DF6" w:rsidRPr="005C500C" w:rsidRDefault="00532DF6" w:rsidP="0073056E">
            <w:pPr>
              <w:pStyle w:val="ProductList-TableBody"/>
              <w:rPr>
                <w:szCs w:val="16"/>
              </w:rPr>
            </w:pPr>
            <w:r w:rsidRPr="005C500C">
              <w:rPr>
                <w:szCs w:val="16"/>
              </w:rPr>
              <w:t>Licencia SAL de Skype For Business Server</w:t>
            </w:r>
            <w:r w:rsidR="00BE3C1D">
              <w:rPr>
                <w:szCs w:val="16"/>
              </w:rPr>
              <w:t xml:space="preserve"> 2019</w:t>
            </w:r>
            <w:r w:rsidRPr="005C500C">
              <w:rPr>
                <w:szCs w:val="16"/>
              </w:rPr>
              <w:t xml:space="preserve"> Standard</w:t>
            </w:r>
          </w:p>
        </w:tc>
        <w:tc>
          <w:tcPr>
            <w:tcW w:w="5400" w:type="dxa"/>
            <w:tcBorders>
              <w:top w:val="single" w:sz="4" w:space="0" w:color="auto"/>
              <w:left w:val="single" w:sz="4" w:space="0" w:color="auto"/>
              <w:bottom w:val="single" w:sz="4" w:space="0" w:color="auto"/>
              <w:right w:val="single" w:sz="4" w:space="0" w:color="auto"/>
            </w:tcBorders>
          </w:tcPr>
          <w:p w14:paraId="39AB2BA4" w14:textId="057E9AC5" w:rsidR="00532DF6" w:rsidRPr="00DA07FD" w:rsidRDefault="00532DF6"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p>
        </w:tc>
      </w:tr>
      <w:tr w:rsidR="00532DF6" w:rsidRPr="00DA07FD" w14:paraId="3987736C"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3F5DC9AF" w14:textId="70E83322"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0C0F1439" w14:textId="77777777" w:rsidR="00532DF6" w:rsidRPr="00DA07FD" w:rsidRDefault="00532DF6"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32DF6" w:rsidRPr="00DA07FD" w14:paraId="4A8AC693"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1C63D03A" w14:textId="77777777"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3C37FA51" w14:textId="77777777" w:rsidR="00532DF6" w:rsidRPr="00DA07FD" w:rsidRDefault="00532DF6"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DA07FD" w14:paraId="43481068" w14:textId="77777777" w:rsidTr="00532DF6">
        <w:tc>
          <w:tcPr>
            <w:tcW w:w="5400" w:type="dxa"/>
            <w:vMerge w:val="restart"/>
            <w:tcBorders>
              <w:top w:val="single" w:sz="4" w:space="0" w:color="auto"/>
              <w:left w:val="single" w:sz="4" w:space="0" w:color="000000"/>
              <w:right w:val="single" w:sz="4" w:space="0" w:color="000000"/>
            </w:tcBorders>
            <w:vAlign w:val="center"/>
          </w:tcPr>
          <w:p w14:paraId="48F0C460" w14:textId="57E109C7" w:rsidR="005C500C" w:rsidRPr="00DA07FD" w:rsidRDefault="005C500C" w:rsidP="0073056E">
            <w:pPr>
              <w:pStyle w:val="ProductList-TableBody"/>
              <w:rPr>
                <w:szCs w:val="16"/>
                <w:lang w:val="es-ES_tradnl"/>
              </w:rPr>
            </w:pPr>
            <w:r w:rsidRPr="00DA07FD">
              <w:rPr>
                <w:szCs w:val="16"/>
                <w:lang w:val="es-ES_tradnl"/>
              </w:rPr>
              <w:t>SAL Enterprise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57AA81F2" w14:textId="093A7E22"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CAL</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r w:rsidRPr="00DA07FD">
              <w:rPr>
                <w:szCs w:val="16"/>
                <w:lang w:val="es-ES_tradnl"/>
              </w:rPr>
              <w:t xml:space="preserve"> y Skype Empresarial Server </w:t>
            </w:r>
            <w:r w:rsidR="00BE3C1D">
              <w:rPr>
                <w:szCs w:val="16"/>
                <w:lang w:val="es-ES_tradnl"/>
              </w:rPr>
              <w:t>2019</w:t>
            </w:r>
            <w:r w:rsidRPr="00DA07FD">
              <w:rPr>
                <w:szCs w:val="16"/>
                <w:lang w:val="es-ES_tradnl"/>
              </w:rPr>
              <w:t xml:space="preserve"> Enterprise</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Enterprise"</w:instrText>
            </w:r>
            <w:r w:rsidRPr="00DA07FD">
              <w:rPr>
                <w:szCs w:val="16"/>
                <w:lang w:val="es-ES_tradnl"/>
              </w:rPr>
              <w:fldChar w:fldCharType="end"/>
            </w:r>
          </w:p>
        </w:tc>
      </w:tr>
      <w:tr w:rsidR="005C500C" w:rsidRPr="00DA07FD" w14:paraId="54B573F8" w14:textId="77777777" w:rsidTr="002B0B52">
        <w:tc>
          <w:tcPr>
            <w:tcW w:w="5400" w:type="dxa"/>
            <w:vMerge/>
            <w:tcBorders>
              <w:left w:val="single" w:sz="4" w:space="0" w:color="000000"/>
              <w:right w:val="single" w:sz="4" w:space="0" w:color="000000"/>
            </w:tcBorders>
          </w:tcPr>
          <w:p w14:paraId="3EAA4A69" w14:textId="51D5E8FA"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Enterprise</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p>
        </w:tc>
      </w:tr>
      <w:tr w:rsidR="005C500C" w:rsidRPr="00DA07FD" w14:paraId="3E4941BB" w14:textId="77777777" w:rsidTr="002B0B52">
        <w:tc>
          <w:tcPr>
            <w:tcW w:w="5400" w:type="dxa"/>
            <w:vMerge/>
            <w:tcBorders>
              <w:left w:val="single" w:sz="4" w:space="0" w:color="000000"/>
              <w:right w:val="single" w:sz="4" w:space="0" w:color="000000"/>
            </w:tcBorders>
          </w:tcPr>
          <w:p w14:paraId="502ECEE7"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912A3C" w14:paraId="10533250" w14:textId="77777777" w:rsidTr="006E0CD7">
        <w:tc>
          <w:tcPr>
            <w:tcW w:w="5400" w:type="dxa"/>
            <w:vMerge/>
            <w:tcBorders>
              <w:left w:val="single" w:sz="4" w:space="0" w:color="000000"/>
              <w:right w:val="single" w:sz="4" w:space="0" w:color="000000"/>
            </w:tcBorders>
          </w:tcPr>
          <w:p w14:paraId="1B6B8504"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1F9F2B7E" w:rsidR="005C500C" w:rsidRPr="005C500C" w:rsidRDefault="005C500C" w:rsidP="00596821">
            <w:pPr>
              <w:pStyle w:val="ProductList-TableBody"/>
              <w:rPr>
                <w:szCs w:val="16"/>
                <w:lang w:val="pt-BR"/>
              </w:rPr>
            </w:pPr>
            <w:r w:rsidRPr="005C500C">
              <w:rPr>
                <w:szCs w:val="16"/>
                <w:lang w:val="pt-BR"/>
              </w:rPr>
              <w:t>SL de Usuario de Office 365 Enterprise E3</w:t>
            </w:r>
            <w:r>
              <w:rPr>
                <w:szCs w:val="16"/>
                <w:lang w:val="pt-BR"/>
              </w:rPr>
              <w:t>, E4, E5</w:t>
            </w:r>
            <w:r w:rsidRPr="005C500C">
              <w:rPr>
                <w:szCs w:val="16"/>
                <w:lang w:val="pt-BR"/>
              </w:rPr>
              <w:t xml:space="preserve">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w:t>
            </w:r>
            <w:r w:rsidR="00BE3C1D">
              <w:rPr>
                <w:szCs w:val="16"/>
                <w:lang w:val="pt-BR"/>
              </w:rPr>
              <w:t>A</w:t>
            </w:r>
            <w:r w:rsidRPr="005C500C">
              <w:rPr>
                <w:szCs w:val="16"/>
                <w:lang w:val="pt-BR"/>
              </w:rPr>
              <w:t>3, E4</w:t>
            </w:r>
            <w:r>
              <w:rPr>
                <w:szCs w:val="16"/>
                <w:lang w:val="pt-BR"/>
              </w:rPr>
              <w:t xml:space="preserve">, </w:t>
            </w:r>
            <w:r w:rsidR="00BE3C1D">
              <w:rPr>
                <w:szCs w:val="16"/>
                <w:lang w:val="pt-BR"/>
              </w:rPr>
              <w:t>A</w:t>
            </w:r>
            <w:r w:rsidRPr="005C500C">
              <w:rPr>
                <w:szCs w:val="16"/>
                <w:lang w:val="pt-BR"/>
              </w:rPr>
              <w:t>5, o Administración Pública E3 o E4</w:t>
            </w:r>
          </w:p>
        </w:tc>
      </w:tr>
      <w:tr w:rsidR="005C500C" w:rsidRPr="005C500C" w14:paraId="16C39EFE" w14:textId="77777777" w:rsidTr="002B0B52">
        <w:tc>
          <w:tcPr>
            <w:tcW w:w="5400" w:type="dxa"/>
            <w:vMerge/>
            <w:tcBorders>
              <w:left w:val="single" w:sz="4" w:space="0" w:color="000000"/>
              <w:bottom w:val="nil"/>
              <w:right w:val="single" w:sz="4" w:space="0" w:color="000000"/>
            </w:tcBorders>
          </w:tcPr>
          <w:p w14:paraId="49B176AB" w14:textId="77777777" w:rsidR="005C500C" w:rsidRPr="005C500C" w:rsidRDefault="005C500C" w:rsidP="00596821">
            <w:pPr>
              <w:pStyle w:val="ProductList-TableBody"/>
              <w:rPr>
                <w:szCs w:val="16"/>
                <w:lang w:val="pt-BR"/>
              </w:rPr>
            </w:pPr>
          </w:p>
        </w:tc>
        <w:tc>
          <w:tcPr>
            <w:tcW w:w="5400" w:type="dxa"/>
            <w:tcBorders>
              <w:top w:val="single" w:sz="4" w:space="0" w:color="000000"/>
              <w:left w:val="single" w:sz="4" w:space="0" w:color="000000"/>
              <w:bottom w:val="single" w:sz="4" w:space="0" w:color="000000"/>
              <w:right w:val="single" w:sz="4" w:space="0" w:color="000000"/>
            </w:tcBorders>
          </w:tcPr>
          <w:p w14:paraId="38224BD3" w14:textId="6651E63F" w:rsidR="005C500C" w:rsidRPr="005C500C" w:rsidRDefault="005C500C" w:rsidP="00596821">
            <w:pPr>
              <w:pStyle w:val="ProductList-TableBody"/>
              <w:rPr>
                <w:szCs w:val="16"/>
                <w:lang w:val="pt-BR"/>
              </w:rPr>
            </w:pPr>
            <w:r>
              <w:t>Microsoft 365 E3 y E5</w:t>
            </w:r>
            <w:r>
              <w:fldChar w:fldCharType="begin"/>
            </w:r>
            <w:r>
              <w:instrText xml:space="preserve"> XE "Microsoft 365" </w:instrText>
            </w:r>
            <w:r>
              <w:fldChar w:fldCharType="end"/>
            </w:r>
          </w:p>
        </w:tc>
      </w:tr>
      <w:tr w:rsidR="005C500C" w:rsidRPr="00DA07FD"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298D7473" w:rsidR="005C500C" w:rsidRPr="00DA07FD" w:rsidRDefault="005C500C" w:rsidP="0073056E">
            <w:pPr>
              <w:pStyle w:val="ProductList-TableBody"/>
              <w:rPr>
                <w:szCs w:val="16"/>
                <w:lang w:val="es-ES_tradnl"/>
              </w:rPr>
            </w:pPr>
            <w:r w:rsidRPr="00DA07FD">
              <w:rPr>
                <w:szCs w:val="16"/>
                <w:lang w:val="es-ES_tradnl"/>
              </w:rPr>
              <w:t>SAL Plus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272560F0" w14:textId="698452BB"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y Skype Empresarial Server </w:t>
            </w:r>
            <w:r w:rsidR="00BE3C1D">
              <w:rPr>
                <w:szCs w:val="16"/>
                <w:lang w:val="es-ES_tradnl"/>
              </w:rPr>
              <w:t>2019</w:t>
            </w:r>
            <w:r w:rsidRPr="00DA07FD">
              <w:rPr>
                <w:szCs w:val="16"/>
                <w:lang w:val="es-ES_tradnl"/>
              </w:rPr>
              <w:t xml:space="preserve"> Plus</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Plus"</w:instrText>
            </w:r>
            <w:r w:rsidRPr="00DA07FD">
              <w:rPr>
                <w:szCs w:val="16"/>
                <w:lang w:val="es-ES_tradnl"/>
              </w:rPr>
              <w:fldChar w:fldCharType="end"/>
            </w:r>
          </w:p>
        </w:tc>
      </w:tr>
      <w:tr w:rsidR="005C500C" w:rsidRPr="00DA07FD" w14:paraId="30AC0AB6" w14:textId="77777777" w:rsidTr="002B0B52">
        <w:tc>
          <w:tcPr>
            <w:tcW w:w="5400" w:type="dxa"/>
            <w:vMerge/>
            <w:tcBorders>
              <w:left w:val="single" w:sz="4" w:space="0" w:color="000000"/>
              <w:right w:val="single" w:sz="4" w:space="0" w:color="000000"/>
            </w:tcBorders>
          </w:tcPr>
          <w:p w14:paraId="2C7BA893" w14:textId="119F1850"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DA07FD" w14:paraId="455A9EDE" w14:textId="77777777" w:rsidTr="002B0B52">
        <w:tc>
          <w:tcPr>
            <w:tcW w:w="5400" w:type="dxa"/>
            <w:vMerge/>
            <w:tcBorders>
              <w:left w:val="single" w:sz="4" w:space="0" w:color="000000"/>
              <w:right w:val="single" w:sz="4" w:space="0" w:color="000000"/>
            </w:tcBorders>
          </w:tcPr>
          <w:p w14:paraId="5323ADA6"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5C500C" w14:paraId="7D2B9D2C" w14:textId="77777777" w:rsidTr="005C500C">
        <w:tc>
          <w:tcPr>
            <w:tcW w:w="5400" w:type="dxa"/>
            <w:vMerge/>
            <w:tcBorders>
              <w:left w:val="single" w:sz="4" w:space="0" w:color="000000"/>
              <w:right w:val="single" w:sz="4" w:space="0" w:color="000000"/>
            </w:tcBorders>
          </w:tcPr>
          <w:p w14:paraId="408D8670"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06B3DB9" w14:textId="14C685FF" w:rsidR="005C500C" w:rsidRPr="005C500C" w:rsidRDefault="005C500C" w:rsidP="00596821">
            <w:pPr>
              <w:pStyle w:val="ProductList-TableBody"/>
              <w:rPr>
                <w:szCs w:val="16"/>
                <w:lang w:val="pt-BR"/>
              </w:rPr>
            </w:pPr>
            <w:r w:rsidRPr="005C500C">
              <w:rPr>
                <w:szCs w:val="16"/>
                <w:lang w:val="pt-BR"/>
              </w:rPr>
              <w:t>SL de Usuario de Office 365 Enterprise E4, E5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E4, </w:t>
            </w:r>
            <w:r w:rsidR="00BE3C1D">
              <w:rPr>
                <w:szCs w:val="16"/>
                <w:lang w:val="pt-BR"/>
              </w:rPr>
              <w:t>A</w:t>
            </w:r>
            <w:r w:rsidRPr="005C500C">
              <w:rPr>
                <w:szCs w:val="16"/>
                <w:lang w:val="pt-BR"/>
              </w:rPr>
              <w:t>5, o Administración Pública E4</w:t>
            </w:r>
          </w:p>
        </w:tc>
      </w:tr>
      <w:tr w:rsidR="005C500C" w:rsidRPr="005C500C" w14:paraId="3259666A" w14:textId="77777777" w:rsidTr="002B0B52">
        <w:tc>
          <w:tcPr>
            <w:tcW w:w="5400" w:type="dxa"/>
            <w:vMerge/>
            <w:tcBorders>
              <w:left w:val="single" w:sz="4" w:space="0" w:color="000000"/>
              <w:bottom w:val="single" w:sz="4" w:space="0" w:color="auto"/>
              <w:right w:val="single" w:sz="4" w:space="0" w:color="000000"/>
            </w:tcBorders>
          </w:tcPr>
          <w:p w14:paraId="4C93938A"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auto"/>
              <w:right w:val="single" w:sz="4" w:space="0" w:color="000000"/>
            </w:tcBorders>
          </w:tcPr>
          <w:p w14:paraId="548FF93C" w14:textId="52AFD889" w:rsidR="005C500C" w:rsidRPr="005C500C" w:rsidRDefault="005C500C" w:rsidP="00596821">
            <w:pPr>
              <w:pStyle w:val="ProductList-TableBody"/>
              <w:rPr>
                <w:szCs w:val="16"/>
                <w:lang w:val="pt-BR"/>
              </w:rPr>
            </w:pPr>
            <w:r>
              <w:t>Microsoft 365 E5</w:t>
            </w:r>
            <w:r>
              <w:fldChar w:fldCharType="begin"/>
            </w:r>
            <w:r>
              <w:instrText xml:space="preserve"> XE "Microsoft 365" </w:instrText>
            </w:r>
            <w:r>
              <w:fldChar w:fldCharType="end"/>
            </w:r>
          </w:p>
        </w:tc>
      </w:tr>
    </w:tbl>
    <w:p w14:paraId="27D617D3" w14:textId="77777777" w:rsidR="00985960" w:rsidRPr="005C500C" w:rsidRDefault="00985960" w:rsidP="00985960">
      <w:pPr>
        <w:pStyle w:val="ProductList-Body"/>
        <w:rPr>
          <w:lang w:val="pt-BR"/>
        </w:rPr>
      </w:pPr>
    </w:p>
    <w:p w14:paraId="4F2D0288" w14:textId="77777777" w:rsidR="00BE3C1D" w:rsidRPr="00AF3053" w:rsidRDefault="00BE3C1D" w:rsidP="00BE3C1D">
      <w:pPr>
        <w:pStyle w:val="ProductList-ClauseHeading"/>
        <w:tabs>
          <w:tab w:val="clear" w:pos="360"/>
          <w:tab w:val="clear" w:pos="720"/>
          <w:tab w:val="clear" w:pos="1080"/>
        </w:tabs>
        <w:rPr>
          <w:lang w:val="es-ES"/>
        </w:rPr>
      </w:pPr>
      <w:r w:rsidRPr="00AF3053">
        <w:rPr>
          <w:lang w:val="es-ES"/>
        </w:rPr>
        <w:t xml:space="preserve">3. Aplicaciones Web de Skype Empresarial </w:t>
      </w:r>
    </w:p>
    <w:p w14:paraId="0CC6FD6A" w14:textId="77777777" w:rsidR="00BE3C1D" w:rsidRPr="00AF3053" w:rsidRDefault="00BE3C1D" w:rsidP="00BE3C1D">
      <w:pPr>
        <w:pStyle w:val="ProductList-SubClauseHeading"/>
        <w:rPr>
          <w:lang w:val="es-ES"/>
        </w:rPr>
      </w:pPr>
      <w:r w:rsidRPr="00AF3053">
        <w:rPr>
          <w:lang w:val="es-ES"/>
        </w:rPr>
        <w:t>3.1 Rol Servidor</w:t>
      </w:r>
    </w:p>
    <w:p w14:paraId="48F49576" w14:textId="77777777" w:rsidR="00BE3C1D" w:rsidRPr="00AF3053" w:rsidRDefault="00BE3C1D" w:rsidP="00BE3C1D">
      <w:pPr>
        <w:pStyle w:val="ProductList-BodyIndented"/>
        <w:rPr>
          <w:lang w:val="es-ES"/>
        </w:rPr>
      </w:pPr>
      <w:r w:rsidRPr="00AF3053">
        <w:rPr>
          <w:lang w:val="es-ES"/>
        </w:rPr>
        <w:t>El Cliente podrá utilizar usar el Rol de Servidor de la Aplicación Web Skype Empresarial en sus servidores únicamente como complemento de los Servicios de Software que el Cliente ofrece mediante Skype Empresarial Server.</w:t>
      </w:r>
    </w:p>
    <w:p w14:paraId="6A16B46B" w14:textId="77777777" w:rsidR="00BE3C1D" w:rsidRPr="00AF3053" w:rsidRDefault="00BE3C1D" w:rsidP="00BE3C1D">
      <w:pPr>
        <w:pStyle w:val="ProductList-SubClauseHeading"/>
        <w:rPr>
          <w:lang w:val="es-ES"/>
        </w:rPr>
      </w:pPr>
    </w:p>
    <w:p w14:paraId="041463F0" w14:textId="77777777" w:rsidR="00BE3C1D" w:rsidRPr="00AF3053" w:rsidRDefault="00BE3C1D" w:rsidP="00BE3C1D">
      <w:pPr>
        <w:pStyle w:val="ProductList-SubClauseHeading"/>
        <w:keepNext/>
        <w:rPr>
          <w:lang w:val="es-ES"/>
        </w:rPr>
      </w:pPr>
      <w:r w:rsidRPr="00AF3053">
        <w:rPr>
          <w:lang w:val="es-ES"/>
        </w:rPr>
        <w:t>3.2 Aplicaciones</w:t>
      </w:r>
    </w:p>
    <w:p w14:paraId="1D4A935B" w14:textId="77777777" w:rsidR="00BE3C1D" w:rsidRPr="00AF3053" w:rsidRDefault="00BE3C1D" w:rsidP="00BE3C1D">
      <w:pPr>
        <w:pStyle w:val="ProductList-BodyIndented"/>
        <w:rPr>
          <w:lang w:val="es-ES"/>
        </w:rPr>
      </w:pPr>
      <w:r w:rsidRPr="00AF3053">
        <w:rPr>
          <w:lang w:val="es-ES"/>
        </w:rPr>
        <w:t>Cada dispositivo para el cual el Cliente adquiere una Licencia SAL de Dispositivo y cada usuario para el que adquiere una Licencia SAL de Usuario puede acceder y utilizar el software de la Aplicación Web Skype Empresarial únicamente para permitir el acceso y el uso de Skype Empresarial Server 2019, para ver (pero no editar) documentos.</w:t>
      </w:r>
    </w:p>
    <w:p w14:paraId="5103C121" w14:textId="77777777" w:rsidR="00BE3C1D" w:rsidRPr="00AF3053" w:rsidRDefault="00BE3C1D" w:rsidP="00BE3C1D">
      <w:pPr>
        <w:pStyle w:val="ProductList-Body"/>
        <w:rPr>
          <w:lang w:val="es-ES"/>
        </w:rPr>
      </w:pPr>
    </w:p>
    <w:p w14:paraId="1814FC3D" w14:textId="77777777" w:rsidR="00BE3C1D" w:rsidRPr="00AF3053" w:rsidRDefault="00BE3C1D" w:rsidP="00BE3C1D">
      <w:pPr>
        <w:pStyle w:val="ProductList-ClauseHeading"/>
        <w:keepNext/>
        <w:tabs>
          <w:tab w:val="clear" w:pos="360"/>
          <w:tab w:val="clear" w:pos="720"/>
          <w:tab w:val="clear" w:pos="1080"/>
        </w:tabs>
        <w:rPr>
          <w:lang w:val="es-ES"/>
        </w:rPr>
      </w:pPr>
      <w:r w:rsidRPr="00AF3053">
        <w:rPr>
          <w:lang w:val="es-ES"/>
        </w:rPr>
        <w:t>4. Skype Empresarial 2019 y 2015</w:t>
      </w:r>
    </w:p>
    <w:p w14:paraId="781D5D30" w14:textId="77777777" w:rsidR="00BE3C1D" w:rsidRPr="00AF3053" w:rsidRDefault="00BE3C1D" w:rsidP="00BE3C1D">
      <w:pPr>
        <w:pStyle w:val="ProductList-Body"/>
        <w:rPr>
          <w:lang w:val="es-ES"/>
        </w:rPr>
      </w:pPr>
      <w:r w:rsidRPr="00AF3053">
        <w:rPr>
          <w:lang w:val="es-ES"/>
        </w:rPr>
        <w:t xml:space="preserve">El Cliente podrá crear y ejecutar una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lang w:val="es-ES"/>
        </w:rPr>
        <w:t xml:space="preserve"> del software cliente Skype Empresarial 2019 o 2015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(a) cualquier dispositivo para el cual el Cliente adquiera una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Licencia SAL</w:t>
      </w:r>
      <w:r w:rsidRPr="00E202EB">
        <w:rPr>
          <w:color w:val="0563C1"/>
        </w:rPr>
        <w:fldChar w:fldCharType="end"/>
      </w:r>
      <w:r w:rsidRPr="00AF3053">
        <w:rPr>
          <w:lang w:val="es-ES"/>
        </w:rPr>
        <w:t xml:space="preserve"> de dispositivo o (b) un dispositivo único utilizado por cualquier usuario para el que el Cliente adquiera una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Licencia SAL</w:t>
      </w:r>
      <w:r w:rsidRPr="00E202EB">
        <w:rPr>
          <w:color w:val="0563C1"/>
        </w:rPr>
        <w:fldChar w:fldCharType="end"/>
      </w:r>
      <w:r w:rsidRPr="00AF3053">
        <w:rPr>
          <w:lang w:val="es-ES"/>
        </w:rPr>
        <w:t xml:space="preserve"> para usuario.</w:t>
      </w:r>
    </w:p>
    <w:p w14:paraId="0B0C31D5" w14:textId="77777777" w:rsidR="007E2FE6" w:rsidRPr="00BE3C1D" w:rsidRDefault="007E2FE6" w:rsidP="00985960">
      <w:pPr>
        <w:pStyle w:val="ProductList-ClauseHeading"/>
        <w:tabs>
          <w:tab w:val="clear" w:pos="360"/>
          <w:tab w:val="clear" w:pos="720"/>
          <w:tab w:val="clear" w:pos="1080"/>
        </w:tabs>
        <w:rPr>
          <w:lang w:val="es-ES"/>
        </w:rPr>
      </w:pPr>
    </w:p>
    <w:p w14:paraId="198419B2" w14:textId="5740E20A" w:rsidR="00985960" w:rsidRPr="00DA07FD" w:rsidRDefault="00BE3C1D" w:rsidP="00C16EE4">
      <w:pPr>
        <w:pStyle w:val="ProductList-ClauseHeading"/>
        <w:keepNext/>
        <w:tabs>
          <w:tab w:val="clear" w:pos="360"/>
          <w:tab w:val="clear" w:pos="720"/>
          <w:tab w:val="clear" w:pos="1080"/>
        </w:tabs>
        <w:rPr>
          <w:lang w:val="es-ES_tradnl"/>
        </w:rPr>
      </w:pPr>
      <w:r>
        <w:rPr>
          <w:lang w:val="es-ES_tradnl"/>
        </w:rPr>
        <w:t>5</w:t>
      </w:r>
      <w:r w:rsidR="00985960"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985960" w:rsidRPr="00DA07FD"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DA07FD" w:rsidRDefault="00985960" w:rsidP="00DC5948">
            <w:pPr>
              <w:pStyle w:val="ProductList-TableBody"/>
              <w:rPr>
                <w:lang w:val="es-ES_tradnl"/>
              </w:rPr>
            </w:pPr>
            <w:r w:rsidRPr="00DA07FD">
              <w:rPr>
                <w:lang w:val="es-ES_tradnl"/>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Pr="00DA07FD" w:rsidRDefault="00985960" w:rsidP="00DC5948">
            <w:pPr>
              <w:pStyle w:val="ProductList-TableBody"/>
              <w:rPr>
                <w:lang w:val="es-ES_tradnl"/>
              </w:rPr>
            </w:pPr>
            <w:r w:rsidRPr="00DA07FD">
              <w:rPr>
                <w:lang w:val="es-ES_tradnl"/>
              </w:rP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DA07FD" w:rsidRDefault="00985960" w:rsidP="00DC5948">
            <w:pPr>
              <w:pStyle w:val="ProductList-TableBody"/>
              <w:rPr>
                <w:lang w:val="es-ES_tradnl"/>
              </w:rPr>
            </w:pPr>
            <w:r w:rsidRPr="00DA07FD">
              <w:rPr>
                <w:lang w:val="es-ES_tradnl"/>
              </w:rPr>
              <w:t>Herramienta de Administración de Group Chat de Skype for Business 2015</w:t>
            </w:r>
          </w:p>
        </w:tc>
      </w:tr>
      <w:tr w:rsidR="00985960" w:rsidRPr="00DA07FD"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Pr="00DA07FD" w:rsidRDefault="00985960" w:rsidP="00DC5948">
            <w:pPr>
              <w:pStyle w:val="ProductList-TableBody"/>
              <w:rPr>
                <w:lang w:val="es-ES_tradnl"/>
              </w:rPr>
            </w:pPr>
            <w:r w:rsidRPr="00DA07FD">
              <w:rPr>
                <w:lang w:val="es-ES_tradnl"/>
              </w:rP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Pr="00DA07FD" w:rsidRDefault="00985960" w:rsidP="00DC5948">
            <w:pPr>
              <w:pStyle w:val="ProductList-TableBody"/>
              <w:rPr>
                <w:lang w:val="es-ES_tradnl"/>
              </w:rPr>
            </w:pPr>
            <w:r w:rsidRPr="00DA07FD">
              <w:rPr>
                <w:lang w:val="es-ES_tradnl"/>
              </w:rP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5C500C" w:rsidRDefault="00985960" w:rsidP="00DC5948">
            <w:pPr>
              <w:pStyle w:val="ProductList-TableBody"/>
            </w:pPr>
            <w:r w:rsidRPr="005C500C">
              <w:t>Operador de Skype for Business Server 2015</w:t>
            </w:r>
          </w:p>
        </w:tc>
      </w:tr>
    </w:tbl>
    <w:bookmarkStart w:id="79" w:name="ProductEntries_SQL"/>
    <w:bookmarkStart w:id="80" w:name="_Toc492325680"/>
    <w:bookmarkStart w:id="81" w:name="ProductEntries_RServer"/>
    <w:bookmarkStart w:id="82" w:name="_Toc480886123"/>
    <w:p w14:paraId="089D9C65"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lastRenderedPageBreak/>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350487A" w14:textId="77777777" w:rsidR="00F35561" w:rsidRPr="00DA07FD" w:rsidRDefault="00F35561" w:rsidP="00F35561">
      <w:pPr>
        <w:pStyle w:val="ProductList-Offering1Heading"/>
        <w:tabs>
          <w:tab w:val="clear" w:pos="187"/>
          <w:tab w:val="clear" w:pos="360"/>
          <w:tab w:val="clear" w:pos="720"/>
          <w:tab w:val="clear" w:pos="1080"/>
        </w:tabs>
        <w:outlineLvl w:val="1"/>
        <w:rPr>
          <w:lang w:val="es-ES_tradnl"/>
        </w:rPr>
      </w:pPr>
      <w:bookmarkStart w:id="83" w:name="_Toc4407370"/>
      <w:r w:rsidRPr="00DA07FD">
        <w:rPr>
          <w:lang w:val="es-ES_tradnl"/>
        </w:rPr>
        <w:t>SQL Server</w:t>
      </w:r>
      <w:bookmarkEnd w:id="79"/>
      <w:bookmarkEnd w:id="80"/>
      <w:bookmarkEnd w:id="81"/>
      <w:bookmarkEnd w:id="82"/>
      <w:bookmarkEnd w:id="83"/>
    </w:p>
    <w:p w14:paraId="39F9272B" w14:textId="77777777" w:rsidR="00F35561" w:rsidRPr="00DA07FD" w:rsidRDefault="00F35561" w:rsidP="00F35561">
      <w:pPr>
        <w:spacing w:after="0" w:line="240" w:lineRule="auto"/>
        <w:rPr>
          <w:sz w:val="18"/>
          <w:szCs w:val="18"/>
          <w:lang w:val="es-ES_tradnl"/>
        </w:rPr>
        <w:sectPr w:rsidR="00F35561" w:rsidRPr="00DA07FD" w:rsidSect="0032169C">
          <w:footerReference w:type="first" r:id="rId44"/>
          <w:type w:val="continuous"/>
          <w:pgSz w:w="12240" w:h="15840"/>
          <w:pgMar w:top="1166" w:right="720" w:bottom="720" w:left="720" w:header="720" w:footer="720" w:gutter="0"/>
          <w:cols w:space="720"/>
          <w:titlePg/>
          <w:docGrid w:linePitch="360"/>
        </w:sectPr>
      </w:pPr>
    </w:p>
    <w:p w14:paraId="266074F7" w14:textId="77777777" w:rsidR="00F35561" w:rsidRPr="00DA07FD" w:rsidRDefault="00F35561" w:rsidP="00F35561">
      <w:pPr>
        <w:pStyle w:val="ProductList-Body"/>
        <w:rPr>
          <w:lang w:val="es-ES_tradnl"/>
        </w:rPr>
      </w:pPr>
      <w:r w:rsidRPr="00DA07FD">
        <w:rPr>
          <w:lang w:val="es-ES_tradnl"/>
        </w:rPr>
        <w:t>SQL Server 2017 Standard Core</w:t>
      </w:r>
      <w:r w:rsidRPr="00DA07FD">
        <w:rPr>
          <w:lang w:val="es-ES_tradnl"/>
        </w:rPr>
        <w:fldChar w:fldCharType="begin"/>
      </w:r>
      <w:r w:rsidRPr="00DA07FD">
        <w:rPr>
          <w:lang w:val="es-ES_tradnl"/>
        </w:rPr>
        <w:instrText>XE "SQL Server 2017 Standard Core"</w:instrText>
      </w:r>
      <w:r w:rsidRPr="00DA07FD">
        <w:rPr>
          <w:lang w:val="es-ES_tradnl"/>
        </w:rPr>
        <w:fldChar w:fldCharType="end"/>
      </w:r>
      <w:r w:rsidRPr="00DA07FD">
        <w:rPr>
          <w:lang w:val="es-ES_tradnl"/>
        </w:rPr>
        <w:t xml:space="preserve"> (Licencia por núcleo)</w:t>
      </w:r>
    </w:p>
    <w:p w14:paraId="5D73F821" w14:textId="77777777" w:rsidR="00F35561" w:rsidRPr="00DA07FD" w:rsidRDefault="00F35561" w:rsidP="00F35561">
      <w:pPr>
        <w:pStyle w:val="ProductList-Body"/>
        <w:rPr>
          <w:lang w:val="es-ES_tradnl"/>
        </w:rPr>
      </w:pPr>
      <w:r w:rsidRPr="00DA07FD">
        <w:rPr>
          <w:lang w:val="es-ES_tradnl"/>
        </w:rPr>
        <w:t>SQL Server 2017 Enterprise Core</w:t>
      </w:r>
      <w:r w:rsidRPr="00DA07FD">
        <w:rPr>
          <w:lang w:val="es-ES_tradnl"/>
        </w:rPr>
        <w:fldChar w:fldCharType="begin"/>
      </w:r>
      <w:r w:rsidRPr="00DA07FD">
        <w:rPr>
          <w:lang w:val="es-ES_tradnl"/>
        </w:rPr>
        <w:instrText>XE "SQL Server 2017 Enterprise Core"</w:instrText>
      </w:r>
      <w:r w:rsidRPr="00DA07FD">
        <w:rPr>
          <w:lang w:val="es-ES_tradnl"/>
        </w:rPr>
        <w:fldChar w:fldCharType="end"/>
      </w:r>
      <w:r w:rsidRPr="00DA07FD">
        <w:rPr>
          <w:lang w:val="es-ES_tradnl"/>
        </w:rPr>
        <w:t xml:space="preserve"> (Licencia por núcleo)</w:t>
      </w:r>
    </w:p>
    <w:p w14:paraId="4502E002" w14:textId="77777777" w:rsidR="00F35561" w:rsidRPr="00DA07FD" w:rsidRDefault="00F35561" w:rsidP="00F35561">
      <w:pPr>
        <w:pStyle w:val="ProductList-Body"/>
        <w:rPr>
          <w:lang w:val="es-ES_tradnl"/>
        </w:rPr>
      </w:pPr>
      <w:r w:rsidRPr="00DA07FD">
        <w:rPr>
          <w:lang w:val="es-ES_tradnl"/>
        </w:rPr>
        <w:t>SQL Server 2017 Web Core</w:t>
      </w:r>
      <w:r w:rsidRPr="00DA07FD">
        <w:rPr>
          <w:lang w:val="es-ES_tradnl"/>
        </w:rPr>
        <w:fldChar w:fldCharType="begin"/>
      </w:r>
      <w:r w:rsidRPr="00DA07FD">
        <w:rPr>
          <w:lang w:val="es-ES_tradnl"/>
        </w:rPr>
        <w:instrText>XE "SQL Server 2017 Web Core"</w:instrText>
      </w:r>
      <w:r w:rsidRPr="00DA07FD">
        <w:rPr>
          <w:lang w:val="es-ES_tradnl"/>
        </w:rPr>
        <w:fldChar w:fldCharType="end"/>
      </w:r>
      <w:r w:rsidRPr="00DA07FD">
        <w:rPr>
          <w:lang w:val="es-ES_tradnl"/>
        </w:rPr>
        <w:t xml:space="preserve"> (Licencia por núcleo)</w:t>
      </w:r>
    </w:p>
    <w:p w14:paraId="1A587449" w14:textId="77777777" w:rsidR="00F35561" w:rsidRPr="00DA07FD" w:rsidRDefault="00F35561" w:rsidP="00F35561">
      <w:pPr>
        <w:pStyle w:val="ProductList-Body"/>
        <w:rPr>
          <w:lang w:val="es-ES_tradnl"/>
        </w:rPr>
      </w:pPr>
      <w:r w:rsidRPr="00DA07FD">
        <w:rPr>
          <w:lang w:val="es-ES_tradnl"/>
        </w:rPr>
        <w:t>SQL Server 2017 Standard</w:t>
      </w:r>
      <w:r w:rsidRPr="00DA07FD">
        <w:rPr>
          <w:lang w:val="es-ES_tradnl"/>
        </w:rPr>
        <w:fldChar w:fldCharType="begin"/>
      </w:r>
      <w:r w:rsidRPr="00DA07FD">
        <w:rPr>
          <w:lang w:val="es-ES_tradnl"/>
        </w:rPr>
        <w:instrText>XE "SQL Server 2017 Standard"</w:instrText>
      </w:r>
      <w:r w:rsidRPr="00DA07FD">
        <w:rPr>
          <w:lang w:val="es-ES_tradnl"/>
        </w:rPr>
        <w:fldChar w:fldCharType="end"/>
      </w:r>
      <w:r w:rsidRPr="00DA07FD">
        <w:rPr>
          <w:lang w:val="es-ES_tradnl"/>
        </w:rPr>
        <w:t xml:space="preserve"> (Licencia SAL)</w:t>
      </w:r>
    </w:p>
    <w:p w14:paraId="4E71D9E7" w14:textId="77777777" w:rsidR="00F35561" w:rsidRPr="00DA07FD" w:rsidRDefault="00F35561" w:rsidP="00F35561">
      <w:pPr>
        <w:spacing w:after="0" w:line="240" w:lineRule="auto"/>
        <w:rPr>
          <w:sz w:val="18"/>
          <w:szCs w:val="18"/>
          <w:lang w:val="es-ES_tradnl"/>
        </w:rPr>
        <w:sectPr w:rsidR="00F35561" w:rsidRPr="00DA07FD" w:rsidSect="0032169C">
          <w:type w:val="continuous"/>
          <w:pgSz w:w="12240" w:h="15840"/>
          <w:pgMar w:top="1166" w:right="720" w:bottom="720" w:left="720" w:header="720" w:footer="720" w:gutter="0"/>
          <w:cols w:num="2" w:space="720"/>
          <w:titlePg/>
          <w:docGrid w:linePitch="360"/>
        </w:sectPr>
      </w:pPr>
    </w:p>
    <w:p w14:paraId="00C15467" w14:textId="77777777" w:rsidR="00F35561" w:rsidRPr="00DA07FD" w:rsidRDefault="00F35561" w:rsidP="00F35561">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35561" w:rsidRPr="00912A3C" w14:paraId="531512DE" w14:textId="77777777" w:rsidTr="0032169C">
        <w:tc>
          <w:tcPr>
            <w:tcW w:w="3598" w:type="dxa"/>
            <w:tcBorders>
              <w:top w:val="single" w:sz="24" w:space="0" w:color="00188F"/>
              <w:bottom w:val="single" w:sz="4" w:space="0" w:color="auto"/>
            </w:tcBorders>
            <w:shd w:val="clear" w:color="auto" w:fill="auto"/>
          </w:tcPr>
          <w:p w14:paraId="13CFB2F6" w14:textId="77777777" w:rsidR="00F35561" w:rsidRPr="00DA07FD" w:rsidRDefault="00F35561" w:rsidP="0032169C">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se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2017</w:t>
            </w:r>
          </w:p>
        </w:tc>
        <w:tc>
          <w:tcPr>
            <w:tcW w:w="3598" w:type="dxa"/>
            <w:tcBorders>
              <w:top w:val="single" w:sz="24" w:space="0" w:color="00188F"/>
              <w:bottom w:val="single" w:sz="4" w:space="0" w:color="auto"/>
            </w:tcBorders>
            <w:shd w:val="clear" w:color="auto" w:fill="auto"/>
          </w:tcPr>
          <w:p w14:paraId="22113C0C" w14:textId="77777777" w:rsidR="00F35561" w:rsidRPr="00DA07FD" w:rsidRDefault="00F35561" w:rsidP="0032169C">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Términos y condiciones que rigen la implementación y el uso de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PerCore" w:history="1">
              <w:r w:rsidRPr="00DA07FD">
                <w:rPr>
                  <w:rStyle w:val="Hyperlink"/>
                  <w:lang w:val="es-ES_tradnl"/>
                </w:rPr>
                <w:t>por Núcleo (Aplicaciones)</w:t>
              </w:r>
            </w:hyperlink>
            <w:r w:rsidRPr="00DA07FD">
              <w:rPr>
                <w:lang w:val="es-ES_tradnl"/>
              </w:rPr>
              <w:t xml:space="preserve">, </w:t>
            </w:r>
            <w:hyperlink w:anchor="LicenseTerms_LicenseModel_SAL_Server" w:history="1">
              <w:r w:rsidRPr="00DA07FD">
                <w:rPr>
                  <w:rStyle w:val="Hyperlink"/>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0A394B94"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lang w:val="es-ES_tradnl"/>
              </w:rPr>
              <w:fldChar w:fldCharType="separate"/>
            </w:r>
            <w:r w:rsidRPr="00DA07FD">
              <w:rPr>
                <w:color w:val="0563C1"/>
                <w:lang w:val="es-ES_tradnl"/>
              </w:rPr>
              <w:t>Términos de Licencia Específicos de un Producto</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r>
      <w:tr w:rsidR="00F35561" w:rsidRPr="00DA07FD" w14:paraId="15033302" w14:textId="77777777" w:rsidTr="0032169C">
        <w:tc>
          <w:tcPr>
            <w:tcW w:w="3598" w:type="dxa"/>
            <w:tcBorders>
              <w:top w:val="single" w:sz="4" w:space="0" w:color="auto"/>
              <w:bottom w:val="single" w:sz="4" w:space="0" w:color="auto"/>
            </w:tcBorders>
            <w:shd w:val="clear" w:color="auto" w:fill="auto"/>
          </w:tcPr>
          <w:p w14:paraId="6A81A347"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SQL Server 2016</w:t>
            </w:r>
            <w:r w:rsidRPr="00DA07FD">
              <w:rPr>
                <w:lang w:val="es-ES_tradnl"/>
              </w:rPr>
              <w:fldChar w:fldCharType="begin"/>
            </w:r>
            <w:r w:rsidRPr="00DA07FD">
              <w:rPr>
                <w:lang w:val="es-ES_tradnl"/>
              </w:rPr>
              <w:instrText>XE "SQL Server 2016"</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A61CE09" w14:textId="77777777" w:rsidR="00F35561" w:rsidRPr="00DA07FD" w:rsidRDefault="00F35561" w:rsidP="0032169C">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rStyle w:val="ProductList-BodyCha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instrText>"</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529F0A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"Requisito de Licencia de Acceso: Indica si un Producto de Servidor requiere o no licencias SAL para el acceso de usuarios y dispositivos.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Ediciones de licencia SAL</w:t>
            </w:r>
          </w:p>
        </w:tc>
      </w:tr>
      <w:tr w:rsidR="00F35561" w:rsidRPr="00912A3C" w14:paraId="7EC5C06C" w14:textId="77777777" w:rsidTr="0032169C">
        <w:tc>
          <w:tcPr>
            <w:tcW w:w="3598" w:type="dxa"/>
            <w:tcBorders>
              <w:top w:val="single" w:sz="4" w:space="0" w:color="auto"/>
              <w:bottom w:val="single" w:sz="4" w:space="0" w:color="auto"/>
            </w:tcBorders>
            <w:shd w:val="clear" w:color="auto" w:fill="auto"/>
          </w:tcPr>
          <w:p w14:paraId="36C88781"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Adicional: Software que el Cliente tiene permitido utilizar en conjunto con su uso del software de servidor.</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4603270C"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Pr="00DA07FD">
              <w:rPr>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01FDC045"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Solo ediciones de licencia SAL</w:t>
            </w:r>
          </w:p>
        </w:tc>
      </w:tr>
      <w:tr w:rsidR="00F35561" w:rsidRPr="00912A3C" w14:paraId="12CC00CD" w14:textId="77777777" w:rsidTr="0032169C">
        <w:tc>
          <w:tcPr>
            <w:tcW w:w="3598" w:type="dxa"/>
            <w:tcBorders>
              <w:top w:val="single" w:sz="4" w:space="0" w:color="auto"/>
              <w:bottom w:val="single" w:sz="4" w:space="0" w:color="auto"/>
            </w:tcBorders>
            <w:shd w:val="clear" w:color="auto" w:fill="auto"/>
          </w:tcPr>
          <w:p w14:paraId="0373F9A2" w14:textId="77777777" w:rsidR="00F35561" w:rsidRPr="00DA07FD" w:rsidRDefault="00F35561" w:rsidP="0032169C">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rStyle w:val="ProductList-BodyChar"/>
                <w:color w:val="0563C1"/>
                <w:lang w:val="es-ES_tradnl"/>
              </w:rPr>
              <w:instrText xml:space="preserve">AutoTextList  \s NoStyle \t "Recuperación ante Desastres: Derechos disponibles para el Cliente con relación al uso de software con fines de recuperación ante desastres condicionales; consulte los detalles en los </w:instrText>
            </w:r>
            <w:hyperlink w:anchor="LicenseTerms_Universal" w:history="1">
              <w:r w:rsidRPr="00DA07FD">
                <w:rPr>
                  <w:rStyle w:val="Hyperlink"/>
                  <w:sz w:val="18"/>
                  <w:lang w:val="es-ES_tradnl"/>
                </w:rPr>
                <w:instrText>Términos de Licencia Universales</w:instrText>
              </w:r>
            </w:hyperlink>
            <w:r w:rsidRPr="00DA07FD">
              <w:rPr>
                <w:rStyle w:val="ProductList-BodyChar"/>
                <w:color w:val="0563C1"/>
                <w:lang w:val="es-ES_tradnl"/>
              </w:rPr>
              <w:instrText xml:space="preserve">, Derechos de </w:instrText>
            </w:r>
            <w:hyperlink w:anchor="LicenseTerms_Universal" w:history="1">
              <w:r w:rsidRPr="00DA07FD">
                <w:rPr>
                  <w:rStyle w:val="Hyperlink"/>
                  <w:sz w:val="18"/>
                  <w:lang w:val="es-ES_tradnl"/>
                </w:rPr>
                <w:instrText>Recuperación ante Desastres</w:instrText>
              </w:r>
            </w:hyperlink>
            <w:r w:rsidRPr="00DA07FD">
              <w:rPr>
                <w:rStyle w:val="ProductList-BodyChar"/>
                <w:color w:val="0563C1"/>
                <w:lang w:val="es-ES_tradnl"/>
              </w:rPr>
              <w:instrText>.</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8" w:type="dxa"/>
            <w:tcBorders>
              <w:top w:val="single" w:sz="4" w:space="0" w:color="000000" w:themeColor="text1"/>
              <w:bottom w:val="single" w:sz="4" w:space="0" w:color="auto"/>
            </w:tcBorders>
            <w:shd w:val="clear" w:color="auto" w:fill="auto"/>
          </w:tcPr>
          <w:p w14:paraId="133C72C7"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 cell."</w:instrText>
            </w:r>
            <w:r w:rsidRPr="00DA07FD">
              <w:rPr>
                <w:color w:val="0563C1"/>
                <w:lang w:val="es-ES_tradnl"/>
              </w:rPr>
              <w:fldChar w:fldCharType="separate"/>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w:instrText>
            </w:r>
            <w:r w:rsidRPr="00DA07FD">
              <w:rPr>
                <w:color w:val="0563C1"/>
                <w:lang w:val="es-ES_tradnl"/>
              </w:rPr>
              <w:fldChar w:fldCharType="end"/>
            </w:r>
            <w:r w:rsidRPr="00DA07FD">
              <w:rPr>
                <w:lang w:val="es-ES_tradnl"/>
              </w:rPr>
              <w:fldChar w:fldCharType="end"/>
            </w:r>
            <w:r w:rsidRPr="00DA07FD">
              <w:rPr>
                <w:color w:val="000000" w:themeColor="text1"/>
                <w:lang w:val="es-ES_tradnl"/>
              </w:rPr>
              <w:t>: Enterprise a 2008 R2 Datacenter, 2017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110BF53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w:instrText>
            </w:r>
            <w:r w:rsidRPr="00DA07FD">
              <w:rPr>
                <w:rStyle w:val="ProductList-BodyChar"/>
                <w:color w:val="0563C1"/>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Derechos de Conmutación por Error</w:t>
            </w:r>
            <w:r w:rsidRPr="00DA07FD">
              <w:rPr>
                <w:color w:val="0563C1"/>
                <w:lang w:val="es-ES_tradnl"/>
              </w:rPr>
              <w:fldChar w:fldCharType="end"/>
            </w:r>
            <w:r w:rsidRPr="00DA07FD">
              <w:rPr>
                <w:lang w:val="es-ES_tradnl"/>
              </w:rPr>
              <w:t>: Ediciones por Núcleo</w:t>
            </w:r>
          </w:p>
        </w:tc>
      </w:tr>
      <w:tr w:rsidR="00F35561" w:rsidRPr="00912A3C" w14:paraId="0B8CAE8F" w14:textId="77777777" w:rsidTr="0032169C">
        <w:tc>
          <w:tcPr>
            <w:tcW w:w="3598" w:type="dxa"/>
            <w:tcBorders>
              <w:top w:val="single" w:sz="4" w:space="0" w:color="auto"/>
            </w:tcBorders>
            <w:shd w:val="clear" w:color="auto" w:fill="auto"/>
          </w:tcPr>
          <w:p w14:paraId="374771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w:t>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del software de Windows, incluidos Microsoft .NET Framework, Componentes de Microsoft Data Access, software de PowerShell y determinados .dlls. (Consulte la definición completa en el Glosario)"</w:instrText>
            </w:r>
            <w:r w:rsidRPr="00DA07FD">
              <w:rPr>
                <w:color w:val="0563C1"/>
                <w:lang w:val="es-ES_tradnl"/>
              </w:rPr>
              <w:fldChar w:fldCharType="separate"/>
            </w:r>
            <w:r w:rsidRPr="00DA07FD">
              <w:rPr>
                <w:color w:val="0563C1"/>
                <w:lang w:val="es-ES_tradnl"/>
              </w:rPr>
              <w:t xml:space="preserve">Componentes del Software de Windows </w:t>
            </w:r>
            <w:r w:rsidRPr="00DA07FD">
              <w:rPr>
                <w:color w:val="0563C1"/>
                <w:lang w:val="es-ES_tradnl"/>
              </w:rPr>
              <w:fldChar w:fldCharType="end"/>
            </w:r>
          </w:p>
        </w:tc>
        <w:tc>
          <w:tcPr>
            <w:tcW w:w="3598" w:type="dxa"/>
            <w:tcBorders>
              <w:top w:val="single" w:sz="4" w:space="0" w:color="auto"/>
            </w:tcBorders>
            <w:shd w:val="clear" w:color="auto" w:fill="auto"/>
          </w:tcPr>
          <w:p w14:paraId="4ADCB140"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Licencias de uno de los Servidores del Cliente a otro de los Servidores del Cliente en la misma Granja de Servidores durante el mismo mes natural."</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9" w:type="dxa"/>
            <w:tcBorders>
              <w:top w:val="single" w:sz="4" w:space="0" w:color="auto"/>
            </w:tcBorders>
            <w:shd w:val="clear" w:color="auto" w:fill="auto"/>
          </w:tcPr>
          <w:p w14:paraId="0F88BB78"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Características basadas en Internet</w:t>
            </w:r>
          </w:p>
        </w:tc>
      </w:tr>
    </w:tbl>
    <w:p w14:paraId="2F114DC3" w14:textId="77777777" w:rsidR="00F35561" w:rsidRPr="00DA07FD" w:rsidRDefault="00F35561" w:rsidP="00F35561">
      <w:pPr>
        <w:pStyle w:val="ProductList-Body"/>
        <w:tabs>
          <w:tab w:val="clear" w:pos="360"/>
          <w:tab w:val="clear" w:pos="720"/>
          <w:tab w:val="clear" w:pos="1080"/>
        </w:tabs>
        <w:rPr>
          <w:lang w:val="es-ES_tradnl"/>
        </w:rPr>
      </w:pPr>
    </w:p>
    <w:p w14:paraId="45E0F2F4" w14:textId="77777777" w:rsidR="00F35561" w:rsidRPr="00DA07FD" w:rsidRDefault="00F35561" w:rsidP="00F35561">
      <w:pPr>
        <w:pStyle w:val="ProductList-ClauseHeading"/>
        <w:rPr>
          <w:lang w:val="es-ES_tradnl"/>
        </w:rPr>
      </w:pPr>
      <w:r w:rsidRPr="00DA07FD">
        <w:rPr>
          <w:lang w:val="es-ES_tradnl"/>
        </w:rPr>
        <w:t>1. Acceso a software de servidor</w:t>
      </w:r>
    </w:p>
    <w:p w14:paraId="61D54E8F" w14:textId="77777777" w:rsidR="00F35561" w:rsidRPr="00DA07FD" w:rsidRDefault="00F35561" w:rsidP="00F35561">
      <w:pPr>
        <w:pStyle w:val="ProductList-SubClauseHeading"/>
        <w:rPr>
          <w:lang w:val="es-ES_tradnl"/>
        </w:rPr>
      </w:pPr>
      <w:r w:rsidRPr="00DA07FD">
        <w:rPr>
          <w:lang w:val="es-ES_tradnl"/>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F35561" w:rsidRPr="00DA07FD" w14:paraId="1DB94DF8" w14:textId="77777777" w:rsidTr="0032169C">
        <w:tc>
          <w:tcPr>
            <w:tcW w:w="3240" w:type="dxa"/>
            <w:tcBorders>
              <w:top w:val="single" w:sz="24" w:space="0" w:color="0072C6"/>
            </w:tcBorders>
            <w:shd w:val="clear" w:color="auto" w:fill="DEEAF6" w:themeFill="accent1" w:themeFillTint="33"/>
          </w:tcPr>
          <w:p w14:paraId="4F33AE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0CBD0317" w14:textId="77777777" w:rsidR="00F35561" w:rsidRPr="00DA07FD" w:rsidRDefault="00F35561" w:rsidP="0032169C">
            <w:pPr>
              <w:pStyle w:val="ProductList-Offering"/>
              <w:tabs>
                <w:tab w:val="clear" w:pos="360"/>
                <w:tab w:val="clear" w:pos="720"/>
                <w:tab w:val="clear" w:pos="1080"/>
              </w:tabs>
              <w:spacing w:before="40" w:after="40"/>
              <w:rPr>
                <w:lang w:val="es-ES_tradnl"/>
              </w:rPr>
            </w:pPr>
            <w:r w:rsidRPr="00DA07FD">
              <w:rPr>
                <w:lang w:val="es-ES_tradnl"/>
              </w:rPr>
              <w:t>SQL Server 2017 Standard (usuario)</w:t>
            </w:r>
          </w:p>
        </w:tc>
        <w:tc>
          <w:tcPr>
            <w:tcW w:w="3600" w:type="dxa"/>
            <w:tcBorders>
              <w:top w:val="single" w:sz="24" w:space="0" w:color="0072C6"/>
              <w:left w:val="nil"/>
              <w:bottom w:val="single" w:sz="4" w:space="0" w:color="auto"/>
              <w:right w:val="single" w:sz="4" w:space="0" w:color="000000" w:themeColor="text1"/>
            </w:tcBorders>
          </w:tcPr>
          <w:p w14:paraId="4A2C39FC" w14:textId="77777777" w:rsidR="00F35561" w:rsidRPr="00DA07FD" w:rsidRDefault="00F35561" w:rsidP="0032169C">
            <w:pPr>
              <w:pStyle w:val="ProductList-Offering"/>
              <w:tabs>
                <w:tab w:val="clear" w:pos="360"/>
                <w:tab w:val="clear" w:pos="720"/>
                <w:tab w:val="clear" w:pos="1080"/>
              </w:tabs>
              <w:spacing w:before="40" w:after="40"/>
              <w:rPr>
                <w:lang w:val="es-ES_tradnl"/>
              </w:rPr>
            </w:pPr>
          </w:p>
        </w:tc>
      </w:tr>
    </w:tbl>
    <w:p w14:paraId="09E39817" w14:textId="77777777" w:rsidR="00596821" w:rsidRPr="00DA07FD" w:rsidRDefault="00596821" w:rsidP="00596821">
      <w:pPr>
        <w:pStyle w:val="ProductList-Body"/>
        <w:tabs>
          <w:tab w:val="clear" w:pos="360"/>
          <w:tab w:val="clear" w:pos="720"/>
          <w:tab w:val="clear" w:pos="1080"/>
        </w:tabs>
        <w:rPr>
          <w:lang w:val="es-ES_tradnl"/>
        </w:rPr>
      </w:pPr>
    </w:p>
    <w:p w14:paraId="7B4E6F70" w14:textId="77777777" w:rsidR="00596821" w:rsidRPr="00DA07FD" w:rsidRDefault="00596821" w:rsidP="00F35561">
      <w:pPr>
        <w:pStyle w:val="ProductList-ClauseHeading"/>
        <w:keepNext/>
        <w:tabs>
          <w:tab w:val="clear" w:pos="360"/>
          <w:tab w:val="clear" w:pos="720"/>
          <w:tab w:val="clear" w:pos="1080"/>
        </w:tabs>
        <w:rPr>
          <w:lang w:val="es-ES_tradnl"/>
        </w:rPr>
      </w:pPr>
      <w:r w:rsidRPr="00DA07FD">
        <w:rPr>
          <w:lang w:val="es-ES_tradnl"/>
        </w:rPr>
        <w:t>2. Términos adicionales para SQL Server Web Core</w:t>
      </w:r>
    </w:p>
    <w:p w14:paraId="0B1607AA" w14:textId="77777777" w:rsidR="00596821" w:rsidRPr="00DA07FD" w:rsidRDefault="00596821" w:rsidP="00596821">
      <w:pPr>
        <w:pStyle w:val="ProductList-Body"/>
        <w:tabs>
          <w:tab w:val="clear" w:pos="360"/>
          <w:tab w:val="clear" w:pos="720"/>
          <w:tab w:val="clear" w:pos="1080"/>
        </w:tabs>
        <w:rPr>
          <w:lang w:val="es-ES_tradnl"/>
        </w:rPr>
      </w:pPr>
      <w:r w:rsidRPr="00DA07FD">
        <w:rPr>
          <w:lang w:val="es-ES_tradnl"/>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 Resource Management y otras aplicaciones similares).</w:t>
      </w:r>
    </w:p>
    <w:p w14:paraId="519D7E36" w14:textId="2616590C" w:rsidR="002E594D" w:rsidRPr="00DA07FD" w:rsidRDefault="002E594D" w:rsidP="00C0061C">
      <w:pPr>
        <w:pStyle w:val="ProductList-Body"/>
        <w:tabs>
          <w:tab w:val="clear" w:pos="360"/>
          <w:tab w:val="clear" w:pos="720"/>
          <w:tab w:val="clear" w:pos="1080"/>
        </w:tabs>
        <w:rPr>
          <w:lang w:val="es-ES_tradnl"/>
        </w:rPr>
      </w:pPr>
    </w:p>
    <w:p w14:paraId="5A40349C" w14:textId="3D5FEB93" w:rsidR="000C6619" w:rsidRPr="00DA07FD" w:rsidRDefault="00596821" w:rsidP="00BC786E">
      <w:pPr>
        <w:pStyle w:val="ProductList-ClauseHeading"/>
        <w:rPr>
          <w:lang w:val="es-ES_tradnl"/>
        </w:rPr>
      </w:pPr>
      <w:r w:rsidRPr="00DA07FD">
        <w:rPr>
          <w:lang w:val="es-ES_tradnl"/>
        </w:rPr>
        <w:t>3</w:t>
      </w:r>
      <w:r w:rsidR="000C6619" w:rsidRPr="00DA07FD">
        <w:rPr>
          <w:lang w:val="es-ES_tradnl"/>
        </w:rPr>
        <w:t>. Actualizaciones Automáticas a Versiones Anteriores de SQL Server</w:t>
      </w:r>
    </w:p>
    <w:p w14:paraId="4262E0D3" w14:textId="3A30F5C1" w:rsidR="000C6619" w:rsidRPr="00DA07FD" w:rsidRDefault="000C6619" w:rsidP="000C6619">
      <w:pPr>
        <w:pStyle w:val="ProductList-Body"/>
        <w:tabs>
          <w:tab w:val="clear" w:pos="360"/>
          <w:tab w:val="clear" w:pos="720"/>
          <w:tab w:val="clear" w:pos="1080"/>
        </w:tabs>
        <w:rPr>
          <w:lang w:val="es-ES_tradnl"/>
        </w:rPr>
      </w:pPr>
      <w:r w:rsidRPr="00DA07FD">
        <w:rPr>
          <w:lang w:val="es-ES_tradnl"/>
        </w:rPr>
        <w:t>Si el software está instalado en Servidores o dispositivos que ejecutan cualquier edición admitida de SQL Server anterior a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DA07FD" w:rsidRDefault="000C6619" w:rsidP="00C0061C">
      <w:pPr>
        <w:pStyle w:val="ProductList-Body"/>
        <w:tabs>
          <w:tab w:val="clear" w:pos="360"/>
          <w:tab w:val="clear" w:pos="720"/>
          <w:tab w:val="clear" w:pos="1080"/>
        </w:tabs>
        <w:rPr>
          <w:lang w:val="es-ES_tradnl"/>
        </w:rPr>
      </w:pPr>
    </w:p>
    <w:p w14:paraId="7E501734" w14:textId="77777777" w:rsidR="00F35561" w:rsidRPr="00DA07FD" w:rsidRDefault="00F35561" w:rsidP="00F35561">
      <w:pPr>
        <w:pStyle w:val="ProductList-ClauseHeading"/>
        <w:rPr>
          <w:lang w:val="es-ES_tradnl"/>
        </w:rPr>
      </w:pPr>
      <w:r w:rsidRPr="00DA07FD">
        <w:rPr>
          <w:lang w:val="es-ES_tradnl"/>
        </w:rPr>
        <w:t>4. Comentarios de Uso</w:t>
      </w:r>
    </w:p>
    <w:p w14:paraId="6197263E" w14:textId="77777777" w:rsidR="00F35561" w:rsidRPr="00DA07FD" w:rsidRDefault="00F35561" w:rsidP="00F35561">
      <w:pPr>
        <w:pStyle w:val="ProductList-Body"/>
        <w:rPr>
          <w:lang w:val="es-ES_tradnl"/>
        </w:rPr>
      </w:pPr>
      <w:r w:rsidRPr="00DA07FD">
        <w:rPr>
          <w:lang w:val="es-ES_tradnl"/>
        </w:rPr>
        <w:t xml:space="preserve">SQL Server enviará Comentarios de Uso y Volcados de Memoria tal como se describe en la </w:t>
      </w:r>
      <w:hyperlink r:id="rId45" w:history="1">
        <w:r w:rsidRPr="00DA07FD">
          <w:rPr>
            <w:rStyle w:val="Hyperlink"/>
            <w:iCs/>
            <w:lang w:val="es-ES_tradnl"/>
          </w:rPr>
          <w:t>declaración de privacidad</w:t>
        </w:r>
      </w:hyperlink>
      <w:r w:rsidRPr="00DA07FD">
        <w:rPr>
          <w:lang w:val="es-ES_tradnl"/>
        </w:rPr>
        <w:t xml:space="preserve">, con la modificación de que esta característica no se puede desactivar si no lo hacen los Usuarios Finales. El Cliente debe </w:t>
      </w:r>
      <w:hyperlink r:id="rId46" w:history="1">
        <w:r w:rsidRPr="00DA07FD">
          <w:rPr>
            <w:rStyle w:val="Hyperlink"/>
            <w:iCs/>
            <w:lang w:val="es-ES_tradnl"/>
          </w:rPr>
          <w:t>indicar</w:t>
        </w:r>
      </w:hyperlink>
      <w:r w:rsidRPr="00DA07FD">
        <w:rPr>
          <w:lang w:val="es-ES_tradnl"/>
        </w:rPr>
        <w:t xml:space="preserve"> en el momento de la implementación que la Instancia de SQL Server implementada cuenta con licencia en virtud del contrato SPLA.</w:t>
      </w:r>
    </w:p>
    <w:p w14:paraId="7EA2F834" w14:textId="77777777" w:rsidR="00F35561" w:rsidRPr="00DA07FD" w:rsidRDefault="00F35561" w:rsidP="00F35561">
      <w:pPr>
        <w:pStyle w:val="ProductList-Body"/>
        <w:rPr>
          <w:lang w:val="es-ES_tradnl"/>
        </w:rPr>
      </w:pPr>
    </w:p>
    <w:p w14:paraId="4D18E15E" w14:textId="77777777" w:rsidR="00F35561" w:rsidRPr="00DA07FD" w:rsidRDefault="00F35561" w:rsidP="00BE3C1D">
      <w:pPr>
        <w:pStyle w:val="ProductList-ClauseHeading"/>
        <w:keepNext/>
        <w:tabs>
          <w:tab w:val="clear" w:pos="360"/>
          <w:tab w:val="clear" w:pos="720"/>
          <w:tab w:val="clear" w:pos="1080"/>
        </w:tabs>
        <w:rPr>
          <w:lang w:val="es-ES_tradnl"/>
        </w:rPr>
      </w:pPr>
      <w:r w:rsidRPr="00DA07FD">
        <w:rPr>
          <w:lang w:val="es-ES_tradnl"/>
        </w:rPr>
        <w:t>5. Software de Cliente</w:t>
      </w:r>
    </w:p>
    <w:tbl>
      <w:tblPr>
        <w:tblStyle w:val="PURTable"/>
        <w:tblW w:w="10790" w:type="dxa"/>
        <w:tblLook w:val="04A0" w:firstRow="1" w:lastRow="0" w:firstColumn="1" w:lastColumn="0" w:noHBand="0" w:noVBand="1"/>
      </w:tblPr>
      <w:tblGrid>
        <w:gridCol w:w="3596"/>
        <w:gridCol w:w="3597"/>
        <w:gridCol w:w="3597"/>
      </w:tblGrid>
      <w:tr w:rsidR="00F35561" w:rsidRPr="00912A3C" w14:paraId="2B9103CE" w14:textId="77777777" w:rsidTr="0032169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E8AC45D" w14:textId="77777777" w:rsidR="00F35561" w:rsidRPr="00DA07FD" w:rsidRDefault="00F35561" w:rsidP="0032169C">
            <w:pPr>
              <w:pStyle w:val="ProductList-TableBody"/>
              <w:rPr>
                <w:lang w:val="es-ES_tradnl"/>
              </w:rPr>
            </w:pPr>
            <w:r w:rsidRPr="00DA07FD">
              <w:rPr>
                <w:lang w:val="es-ES_tradnl"/>
              </w:rP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C9C0F3C" w14:textId="77777777" w:rsidR="00F35561" w:rsidRPr="00DA07FD" w:rsidRDefault="00F35561" w:rsidP="0032169C">
            <w:pPr>
              <w:pStyle w:val="ProductList-TableBody"/>
              <w:rPr>
                <w:lang w:val="es-ES_tradnl"/>
              </w:rPr>
            </w:pPr>
            <w:r w:rsidRPr="00DA07FD">
              <w:rPr>
                <w:lang w:val="es-ES_tradnl"/>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4A013668" w14:textId="77777777" w:rsidR="00F35561" w:rsidRPr="00DA07FD" w:rsidRDefault="00F35561" w:rsidP="0032169C">
            <w:pPr>
              <w:pStyle w:val="ProductList-TableBody"/>
              <w:rPr>
                <w:lang w:val="es-ES_tradnl"/>
              </w:rPr>
            </w:pPr>
          </w:p>
        </w:tc>
      </w:tr>
    </w:tbl>
    <w:p w14:paraId="0A286918" w14:textId="77777777" w:rsidR="000C6619" w:rsidRPr="00DA07FD" w:rsidRDefault="000C6619" w:rsidP="00C0061C">
      <w:pPr>
        <w:pStyle w:val="ProductList-Body"/>
        <w:tabs>
          <w:tab w:val="clear" w:pos="360"/>
          <w:tab w:val="clear" w:pos="720"/>
          <w:tab w:val="clear" w:pos="1080"/>
        </w:tabs>
        <w:rPr>
          <w:lang w:val="es-ES_tradnl"/>
        </w:rPr>
      </w:pPr>
    </w:p>
    <w:p w14:paraId="2FE5F87B" w14:textId="3FD8FC9C" w:rsidR="00C0061C" w:rsidRPr="00DA07FD" w:rsidRDefault="00F35561" w:rsidP="00C0061C">
      <w:pPr>
        <w:pStyle w:val="ProductList-ClauseHeading"/>
        <w:tabs>
          <w:tab w:val="clear" w:pos="360"/>
          <w:tab w:val="clear" w:pos="720"/>
          <w:tab w:val="clear" w:pos="1080"/>
        </w:tabs>
        <w:rPr>
          <w:lang w:val="es-ES_tradnl"/>
        </w:rPr>
      </w:pPr>
      <w:r w:rsidRPr="00DA07FD">
        <w:rPr>
          <w:lang w:val="es-ES_tradnl"/>
        </w:rPr>
        <w:t>6</w:t>
      </w:r>
      <w:r w:rsidR="000C6619"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2E594D" w:rsidRPr="00912A3C"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DA07FD" w:rsidRDefault="002E594D" w:rsidP="003E4218">
            <w:pPr>
              <w:pStyle w:val="ProductList-TableBody"/>
              <w:rPr>
                <w:lang w:val="es-ES_tradnl"/>
              </w:rPr>
            </w:pPr>
            <w:r w:rsidRPr="00DA07FD">
              <w:rPr>
                <w:lang w:val="es-ES_tradnl"/>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DA07FD" w:rsidRDefault="002E594D" w:rsidP="002E594D">
            <w:pPr>
              <w:pStyle w:val="ProductList-TableBody"/>
              <w:rPr>
                <w:lang w:val="es-ES_tradnl"/>
              </w:rPr>
            </w:pPr>
            <w:r w:rsidRPr="00DA07FD">
              <w:rPr>
                <w:lang w:val="es-ES_tradnl"/>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DA07FD" w:rsidRDefault="002E594D" w:rsidP="002E594D">
            <w:pPr>
              <w:pStyle w:val="ProductList-TableBody"/>
              <w:rPr>
                <w:lang w:val="es-ES_tradnl"/>
              </w:rPr>
            </w:pPr>
            <w:r w:rsidRPr="00DA07FD">
              <w:rPr>
                <w:lang w:val="es-ES_tradnl"/>
              </w:rPr>
              <w:t>Conectividad con las herramientas de cliente</w:t>
            </w:r>
          </w:p>
        </w:tc>
      </w:tr>
      <w:tr w:rsidR="002E594D" w:rsidRPr="00DA07F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DA07FD" w:rsidRDefault="002E594D" w:rsidP="002E594D">
            <w:pPr>
              <w:pStyle w:val="ProductList-TableBody"/>
              <w:rPr>
                <w:lang w:val="es-ES_tradnl"/>
              </w:rPr>
            </w:pPr>
            <w:r w:rsidRPr="00DA07FD">
              <w:rPr>
                <w:lang w:val="es-ES_tradnl"/>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Pr="00DA07FD" w:rsidRDefault="002E594D" w:rsidP="002E594D">
            <w:pPr>
              <w:pStyle w:val="ProductList-TableBody"/>
              <w:rPr>
                <w:lang w:val="es-ES_tradnl"/>
              </w:rPr>
            </w:pPr>
            <w:r w:rsidRPr="00DA07FD">
              <w:rPr>
                <w:lang w:val="es-ES_tradnl"/>
              </w:rP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Pr="00DA07FD" w:rsidRDefault="002E594D" w:rsidP="002E594D">
            <w:pPr>
              <w:pStyle w:val="ProductList-TableBody"/>
              <w:rPr>
                <w:lang w:val="es-ES_tradnl"/>
              </w:rPr>
            </w:pPr>
            <w:r w:rsidRPr="00DA07FD">
              <w:rPr>
                <w:lang w:val="es-ES_tradnl"/>
              </w:rPr>
              <w:t>Distributed Replay Client</w:t>
            </w:r>
          </w:p>
        </w:tc>
      </w:tr>
      <w:tr w:rsidR="002E594D" w:rsidRPr="00DA07F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Pr="00DA07FD" w:rsidRDefault="002E594D" w:rsidP="002E594D">
            <w:pPr>
              <w:pStyle w:val="ProductList-TableBody"/>
              <w:rPr>
                <w:lang w:val="es-ES_tradnl"/>
              </w:rPr>
            </w:pPr>
            <w:r w:rsidRPr="00DA07FD">
              <w:rPr>
                <w:lang w:val="es-ES_tradnl"/>
              </w:rP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DA07FD" w:rsidRDefault="002E594D" w:rsidP="002E594D">
            <w:pPr>
              <w:pStyle w:val="ProductList-TableBody"/>
              <w:rPr>
                <w:lang w:val="es-ES_tradnl"/>
              </w:rPr>
            </w:pPr>
            <w:r w:rsidRPr="00DA07FD">
              <w:rPr>
                <w:lang w:val="es-ES_tradnl"/>
              </w:rP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Pr="00DA07FD" w:rsidRDefault="002E594D" w:rsidP="002E594D">
            <w:pPr>
              <w:pStyle w:val="ProductList-TableBody"/>
              <w:rPr>
                <w:lang w:val="es-ES_tradnl"/>
              </w:rPr>
            </w:pPr>
            <w:r w:rsidRPr="00DA07FD">
              <w:rPr>
                <w:lang w:val="es-ES_tradnl"/>
              </w:rPr>
              <w:t>Herramientas de administración - Completa</w:t>
            </w:r>
          </w:p>
        </w:tc>
      </w:tr>
      <w:tr w:rsidR="002E594D" w:rsidRPr="00912A3C"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DA07FD" w:rsidRDefault="002E594D" w:rsidP="002E594D">
            <w:pPr>
              <w:pStyle w:val="ProductList-TableBody"/>
              <w:rPr>
                <w:lang w:val="es-ES_tradnl"/>
              </w:rPr>
            </w:pPr>
            <w:r w:rsidRPr="00DA07FD">
              <w:rPr>
                <w:lang w:val="es-ES_tradnl"/>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DA07FD" w:rsidRDefault="002E594D" w:rsidP="002E594D">
            <w:pPr>
              <w:pStyle w:val="ProductList-TableBody"/>
              <w:rPr>
                <w:lang w:val="es-ES_tradnl"/>
              </w:rPr>
            </w:pPr>
            <w:r w:rsidRPr="00DA07FD">
              <w:rPr>
                <w:lang w:val="es-ES_tradnl"/>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DA07FD" w:rsidRDefault="002E594D" w:rsidP="002E594D">
            <w:pPr>
              <w:pStyle w:val="ProductList-TableBody"/>
              <w:rPr>
                <w:lang w:val="es-ES_tradnl"/>
              </w:rPr>
            </w:pPr>
            <w:r w:rsidRPr="00DA07FD">
              <w:rPr>
                <w:lang w:val="es-ES_tradnl"/>
              </w:rPr>
              <w:t xml:space="preserve"> </w:t>
            </w:r>
          </w:p>
        </w:tc>
      </w:tr>
    </w:tbl>
    <w:p w14:paraId="21858FF5"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Pr="00DA07FD">
          <w:rPr>
            <w:rStyle w:val="Hyperlink"/>
            <w:sz w:val="16"/>
            <w:szCs w:val="16"/>
            <w:lang w:val="es-ES_tradnl"/>
          </w:rPr>
          <w:t>Tabla de contenido</w:t>
        </w:r>
      </w:hyperlink>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54ABA004" w14:textId="71B0B0F0" w:rsidR="002E331D" w:rsidRPr="00DA07FD" w:rsidRDefault="002E331D" w:rsidP="002E331D">
      <w:pPr>
        <w:pStyle w:val="ProductList-OfferingGroupHeading"/>
        <w:outlineLvl w:val="1"/>
        <w:rPr>
          <w:lang w:val="es-ES_tradnl"/>
        </w:rPr>
      </w:pPr>
      <w:bookmarkStart w:id="84" w:name="_Toc4407371"/>
      <w:r w:rsidRPr="00DA07FD">
        <w:rPr>
          <w:lang w:val="es-ES_tradnl"/>
        </w:rPr>
        <w:lastRenderedPageBreak/>
        <w:t>Suites</w:t>
      </w:r>
      <w:bookmarkEnd w:id="84"/>
    </w:p>
    <w:p w14:paraId="28EE1939" w14:textId="0EAFD265" w:rsidR="002E331D" w:rsidRPr="00DA07FD" w:rsidRDefault="002E331D" w:rsidP="002E331D">
      <w:pPr>
        <w:pStyle w:val="ProductList-Offering2Heading"/>
        <w:outlineLvl w:val="2"/>
        <w:rPr>
          <w:lang w:val="es-ES_tradnl"/>
        </w:rPr>
      </w:pPr>
      <w:bookmarkStart w:id="85" w:name="_Toc4407372"/>
      <w:r w:rsidRPr="00DA07FD">
        <w:rPr>
          <w:lang w:val="es-ES_tradnl"/>
        </w:rPr>
        <w:t>Cloud Platform Suite</w:t>
      </w:r>
      <w:bookmarkEnd w:id="85"/>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w:t>
      </w:r>
    </w:p>
    <w:p w14:paraId="3A6ACD26" w14:textId="77777777" w:rsidR="00EB594A" w:rsidRPr="00DA07FD" w:rsidRDefault="00EB594A" w:rsidP="00EB594A">
      <w:pPr>
        <w:spacing w:after="0" w:line="240" w:lineRule="auto"/>
        <w:rPr>
          <w:sz w:val="18"/>
          <w:szCs w:val="18"/>
          <w:lang w:val="es-ES_tradnl"/>
        </w:rPr>
        <w:sectPr w:rsidR="00EB594A" w:rsidRPr="00DA07FD" w:rsidSect="00D81D98">
          <w:footerReference w:type="first" r:id="rId47"/>
          <w:type w:val="continuous"/>
          <w:pgSz w:w="12240" w:h="15840"/>
          <w:pgMar w:top="1166" w:right="720" w:bottom="720" w:left="720" w:header="720" w:footer="720" w:gutter="0"/>
          <w:cols w:space="720"/>
          <w:titlePg/>
          <w:docGrid w:linePitch="360"/>
        </w:sectPr>
      </w:pPr>
    </w:p>
    <w:p w14:paraId="2E4D0F96" w14:textId="08366047" w:rsidR="00EB594A" w:rsidRPr="00DA07FD" w:rsidRDefault="00EB594A" w:rsidP="00EB594A">
      <w:pPr>
        <w:pStyle w:val="ProductList-Body"/>
        <w:rPr>
          <w:lang w:val="es-ES_tradnl"/>
        </w:rPr>
      </w:pPr>
      <w:r w:rsidRPr="00DA07FD">
        <w:rPr>
          <w:lang w:val="es-ES_tradnl"/>
        </w:rPr>
        <w:t>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(Licencia </w:t>
      </w:r>
      <w:r w:rsidR="00FB1C7D" w:rsidRPr="00DA07FD">
        <w:rPr>
          <w:lang w:val="es-ES_tradnl"/>
        </w:rPr>
        <w:t>por Host</w:t>
      </w:r>
      <w:r w:rsidRPr="00DA07FD">
        <w:rPr>
          <w:lang w:val="es-ES_tradnl"/>
        </w:rPr>
        <w:t>)</w:t>
      </w:r>
    </w:p>
    <w:p w14:paraId="10EE5048" w14:textId="5575A841" w:rsidR="00EB594A" w:rsidRPr="00DA07FD" w:rsidRDefault="00EB594A" w:rsidP="00EB594A">
      <w:pPr>
        <w:pStyle w:val="ProductList-Body"/>
        <w:rPr>
          <w:lang w:val="es-ES_tradnl"/>
        </w:rPr>
      </w:pPr>
      <w:r w:rsidRPr="00DA07FD">
        <w:rPr>
          <w:lang w:val="es-ES_tradnl"/>
        </w:rPr>
        <w:t>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(Licencia de Invitado)</w:t>
      </w:r>
    </w:p>
    <w:p w14:paraId="218A961A" w14:textId="77777777" w:rsidR="00EB594A" w:rsidRPr="00DA07FD" w:rsidRDefault="00EB594A" w:rsidP="00EB594A">
      <w:pPr>
        <w:spacing w:after="0" w:line="240" w:lineRule="auto"/>
        <w:rPr>
          <w:sz w:val="18"/>
          <w:szCs w:val="18"/>
          <w:lang w:val="es-ES_tradnl"/>
        </w:rPr>
        <w:sectPr w:rsidR="00EB594A" w:rsidRPr="00DA07FD" w:rsidSect="00D81D98">
          <w:type w:val="continuous"/>
          <w:pgSz w:w="12240" w:h="15840"/>
          <w:pgMar w:top="1166" w:right="720" w:bottom="720" w:left="720" w:header="720" w:footer="720" w:gutter="0"/>
          <w:cols w:num="2" w:space="720"/>
          <w:titlePg/>
          <w:docGrid w:linePitch="360"/>
        </w:sectPr>
      </w:pPr>
    </w:p>
    <w:p w14:paraId="5CAD22E8" w14:textId="77777777" w:rsidR="00EB594A" w:rsidRPr="00DA07FD" w:rsidRDefault="00EB594A" w:rsidP="00EB594A">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912A3C"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DA07FD" w:rsidRDefault="006F3863"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2E331D" w:rsidRPr="00DA07FD">
              <w:rPr>
                <w:rFonts w:asciiTheme="majorHAnsi" w:hAnsiTheme="majorHAnsi"/>
                <w:color w:val="000000" w:themeColor="text1"/>
                <w:lang w:val="es-ES_tradnl"/>
              </w:rPr>
              <w:t>:</w:t>
            </w:r>
            <w:r w:rsidR="002E331D" w:rsidRPr="00DA07FD">
              <w:rPr>
                <w:rFonts w:asciiTheme="majorHAnsi" w:hAnsiTheme="majorHAnsi"/>
                <w:lang w:val="es-ES_tradnl"/>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DA07FD" w:rsidRDefault="005F6AB7"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hyperlink w:anchor="LicenseTerms_LicenseModel_HostGuest" w:history="1">
              <w:r w:rsidR="002E331D" w:rsidRPr="00DA07FD">
                <w:rPr>
                  <w:rStyle w:val="Hyperlink"/>
                  <w:lang w:val="es-ES_tradnl"/>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DA07FD" w:rsidRDefault="005F6AB7"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DA07FD"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DA07FD" w:rsidRDefault="006F3863"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DA07FD" w:rsidRDefault="005F6AB7"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bottom w:val="single" w:sz="4" w:space="0" w:color="auto"/>
            </w:tcBorders>
            <w:shd w:val="clear" w:color="auto" w:fill="auto"/>
          </w:tcPr>
          <w:p w14:paraId="64169F60" w14:textId="692747C0" w:rsidR="002E331D" w:rsidRPr="00DA07FD" w:rsidRDefault="00303C10" w:rsidP="00445AEE">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Invitado</w:t>
            </w:r>
          </w:p>
        </w:tc>
      </w:tr>
      <w:tr w:rsidR="002E331D" w:rsidRPr="00912A3C"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DA07FD" w:rsidRDefault="006F3863"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5C500C" w:rsidRDefault="005F6AB7"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2E331D" w:rsidRPr="005C500C">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5C500C" w:rsidRDefault="005F6AB7" w:rsidP="00EE434D">
            <w:pPr>
              <w:pStyle w:val="ProductList-Offering"/>
              <w:tabs>
                <w:tab w:val="clear" w:pos="360"/>
                <w:tab w:val="clear" w:pos="720"/>
                <w:tab w:val="clear" w:pos="1080"/>
              </w:tabs>
              <w:spacing w:before="40" w:after="40"/>
              <w:ind w:left="0"/>
              <w:rPr>
                <w:color w:val="000000" w:themeColor="text1"/>
                <w:lang w:val="pt-BR"/>
              </w:rPr>
            </w:pPr>
            <w:r w:rsidRPr="00DA07FD">
              <w:rPr>
                <w:color w:val="404040"/>
                <w:lang w:val="es-ES_tradnl"/>
              </w:rPr>
              <w:fldChar w:fldCharType="begin"/>
            </w:r>
            <w:r w:rsidRPr="005C500C">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404040"/>
                <w:lang w:val="es-ES_tradnl"/>
              </w:rPr>
              <w:fldChar w:fldCharType="separate"/>
            </w:r>
            <w:r w:rsidRPr="005C500C">
              <w:rPr>
                <w:color w:val="404040"/>
                <w:lang w:val="pt-BR"/>
              </w:rPr>
              <w:t>Elegible para DCP</w:t>
            </w:r>
            <w:r w:rsidRPr="00DA07FD">
              <w:rPr>
                <w:color w:val="404040"/>
                <w:lang w:val="es-ES_tradnl"/>
              </w:rPr>
              <w:fldChar w:fldCharType="end"/>
            </w:r>
            <w:r w:rsidR="002E331D" w:rsidRPr="005C500C">
              <w:rPr>
                <w:color w:val="404040"/>
                <w:lang w:val="pt-BR"/>
              </w:rPr>
              <w:t>: N/D</w:t>
            </w:r>
          </w:p>
        </w:tc>
      </w:tr>
      <w:tr w:rsidR="002E331D" w:rsidRPr="00912A3C"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DA07FD" w:rsidRDefault="006F3863"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DA07FD" w:rsidRDefault="005F6AB7" w:rsidP="00922212">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2E331D" w:rsidRPr="00DA07FD">
              <w:rPr>
                <w:color w:val="404040"/>
                <w:lang w:val="es-ES_tradnl"/>
              </w:rPr>
              <w:fldChar w:fldCharType="separate"/>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2E331D" w:rsidRPr="00DA07FD">
              <w:rPr>
                <w:color w:val="404040"/>
                <w:lang w:val="es-ES_tradnl"/>
              </w:rPr>
              <w:fldChar w:fldCharType="end"/>
            </w:r>
            <w:r w:rsidR="002E331D" w:rsidRPr="00DA07FD">
              <w:rPr>
                <w:lang w:val="es-ES_tradnl"/>
              </w:rPr>
              <w:fldChar w:fldCharType="end"/>
            </w:r>
            <w:r w:rsidR="002E331D" w:rsidRPr="00DA07FD">
              <w:rPr>
                <w:color w:val="404040"/>
                <w:lang w:val="es-ES_tradnl"/>
              </w:rPr>
              <w:t>: Solo Invitado (</w:t>
            </w:r>
            <w:r w:rsidR="002E331D" w:rsidRPr="00DA07FD">
              <w:rPr>
                <w:lang w:val="es-ES_tradnl"/>
              </w:rPr>
              <w:t>versión 2012 o versiones anteriores de Windows Server Standard</w:t>
            </w:r>
            <w:r w:rsidR="002E331D" w:rsidRPr="00DA07FD">
              <w:rPr>
                <w:lang w:val="es-ES_tradnl"/>
              </w:rPr>
              <w:fldChar w:fldCharType="begin"/>
            </w:r>
            <w:r w:rsidR="002E331D" w:rsidRPr="00DA07FD">
              <w:rPr>
                <w:lang w:val="es-ES_tradnl"/>
              </w:rPr>
              <w:instrText>XE "Windows Server Standard"</w:instrText>
            </w:r>
            <w:r w:rsidR="002E331D" w:rsidRPr="00DA07FD">
              <w:rPr>
                <w:lang w:val="es-ES_tradnl"/>
              </w:rPr>
              <w:fldChar w:fldCharType="end"/>
            </w:r>
            <w:r w:rsidR="002E331D" w:rsidRPr="00DA07FD">
              <w:rPr>
                <w:lang w:val="es-ES_tradnl"/>
              </w:rPr>
              <w:t>, Windows Server Enterprise, Windows Server Datacenter</w:t>
            </w:r>
            <w:r w:rsidR="002E331D" w:rsidRPr="00DA07FD">
              <w:rPr>
                <w:lang w:val="es-ES_tradnl"/>
              </w:rPr>
              <w:fldChar w:fldCharType="begin"/>
            </w:r>
            <w:r w:rsidR="002E331D" w:rsidRPr="00DA07FD">
              <w:rPr>
                <w:lang w:val="es-ES_tradnl"/>
              </w:rPr>
              <w:instrText>XE "Windows Server Datacenter"</w:instrText>
            </w:r>
            <w:r w:rsidR="002E331D" w:rsidRPr="00DA07FD">
              <w:rPr>
                <w:lang w:val="es-ES_tradnl"/>
              </w:rPr>
              <w:fldChar w:fldCharType="end"/>
            </w:r>
            <w:r w:rsidR="002E331D" w:rsidRPr="00DA07FD">
              <w:rPr>
                <w:lang w:val="es-ES_tradnl"/>
              </w:rPr>
              <w:t>, Windows Server Essentials, Windows Web Server, Windows HPC Server Operating System)</w:t>
            </w:r>
            <w:r w:rsidR="002E331D" w:rsidRPr="00DA07FD">
              <w:rPr>
                <w:color w:val="404040"/>
                <w:lang w:val="es-ES_tradnl"/>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2E331D" w:rsidRPr="00DA07FD">
              <w:rPr>
                <w:color w:val="404040"/>
                <w:lang w:val="es-ES_tradnl"/>
              </w:rPr>
              <w:t>: N/D</w:t>
            </w:r>
          </w:p>
        </w:tc>
      </w:tr>
      <w:tr w:rsidR="002E331D" w:rsidRPr="00912A3C" w14:paraId="5E2C0F14" w14:textId="77777777" w:rsidTr="00EE434D">
        <w:tc>
          <w:tcPr>
            <w:tcW w:w="3598" w:type="dxa"/>
            <w:tcBorders>
              <w:top w:val="single" w:sz="4" w:space="0" w:color="auto"/>
            </w:tcBorders>
            <w:shd w:val="clear" w:color="auto" w:fill="auto"/>
          </w:tcPr>
          <w:p w14:paraId="00EF53DD" w14:textId="14879C38" w:rsidR="002E331D" w:rsidRPr="00DA07FD" w:rsidRDefault="006F3863" w:rsidP="004E3BC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2E331D" w:rsidRPr="00DA07FD">
              <w:rPr>
                <w:lang w:val="es-ES_tradnl"/>
              </w:rPr>
              <w:t xml:space="preserve">: Windows Server, SQL Server, System Center, Windows Azure Pack,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7870F443" w14:textId="736CA254" w:rsidR="002E331D" w:rsidRPr="00DA07FD" w:rsidRDefault="005F6AB7"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tcBorders>
            <w:shd w:val="clear" w:color="auto" w:fill="auto"/>
          </w:tcPr>
          <w:p w14:paraId="2057AA46" w14:textId="3D788EA5"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eastAsia="en-US"/>
              </w:rPr>
              <w:fldChar w:fldCharType="separate"/>
            </w:r>
            <w:r w:rsidRPr="00DA07FD">
              <w:rPr>
                <w:color w:val="0563C1"/>
                <w:lang w:val="es-ES_tradnl" w:eastAsia="en-US"/>
              </w:rPr>
              <w:t>Notificaciones</w:t>
            </w:r>
            <w:r w:rsidRPr="00DA07FD">
              <w:rPr>
                <w:color w:val="0563C1"/>
                <w:lang w:val="es-ES_tradnl" w:eastAsia="en-US"/>
              </w:rPr>
              <w:fldChar w:fldCharType="end"/>
            </w:r>
            <w:r w:rsidR="002E331D" w:rsidRPr="00DA07FD">
              <w:rPr>
                <w:color w:val="0563C1"/>
                <w:lang w:val="es-ES_tradnl" w:eastAsia="en-US"/>
              </w:rPr>
              <w:t>:</w:t>
            </w:r>
            <w:r w:rsidR="002E331D" w:rsidRPr="00DA07FD">
              <w:rPr>
                <w:lang w:val="es-ES_tradnl"/>
              </w:rPr>
              <w:t xml:space="preserve"> Características basadas en Internet, H.264/AVC y VC-1</w:t>
            </w:r>
          </w:p>
        </w:tc>
      </w:tr>
    </w:tbl>
    <w:p w14:paraId="5B4B4F53" w14:textId="77777777" w:rsidR="002E331D" w:rsidRPr="00DA07FD" w:rsidRDefault="002E331D" w:rsidP="002E331D">
      <w:pPr>
        <w:pStyle w:val="ProductList-Body"/>
        <w:tabs>
          <w:tab w:val="clear" w:pos="360"/>
          <w:tab w:val="clear" w:pos="720"/>
          <w:tab w:val="clear" w:pos="1080"/>
        </w:tabs>
        <w:rPr>
          <w:lang w:val="es-ES_tradnl"/>
        </w:rPr>
      </w:pPr>
    </w:p>
    <w:p w14:paraId="732F13EB" w14:textId="77777777"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1. Uso restringido de componentes de software</w:t>
      </w:r>
    </w:p>
    <w:p w14:paraId="701C065E" w14:textId="739E3F7D" w:rsidR="002E331D" w:rsidRPr="00DA07FD" w:rsidRDefault="002E331D" w:rsidP="002E331D">
      <w:pPr>
        <w:pStyle w:val="ProductList-Body"/>
        <w:tabs>
          <w:tab w:val="clear" w:pos="360"/>
          <w:tab w:val="clear" w:pos="720"/>
          <w:tab w:val="clear" w:pos="1080"/>
        </w:tabs>
        <w:rPr>
          <w:lang w:val="es-ES_tradnl"/>
        </w:rPr>
      </w:pPr>
      <w:r w:rsidRPr="00DA07FD">
        <w:rPr>
          <w:lang w:val="es-ES_tradnl"/>
        </w:rPr>
        <w:t>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incluye los siguientes componentes: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Windows Azure Pack para Windows Server</w:t>
      </w:r>
      <w:r w:rsidRPr="00DA07FD">
        <w:rPr>
          <w:lang w:val="es-ES_tradnl"/>
        </w:rPr>
        <w:fldChar w:fldCharType="begin"/>
      </w:r>
      <w:r w:rsidRPr="00DA07FD">
        <w:rPr>
          <w:lang w:val="es-ES_tradnl"/>
        </w:rPr>
        <w:instrText>XE "Windows Azure Pack para Windows Server"</w:instrText>
      </w:r>
      <w:r w:rsidRPr="00DA07FD">
        <w:rPr>
          <w:lang w:val="es-ES_tradnl"/>
        </w:rPr>
        <w:fldChar w:fldCharType="end"/>
      </w:r>
      <w:r w:rsidRPr="00DA07FD">
        <w:rPr>
          <w:lang w:val="es-ES_tradnl"/>
        </w:rPr>
        <w:t>,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7E2D48D8" w14:textId="77777777" w:rsidR="002E331D" w:rsidRPr="00DA07FD" w:rsidRDefault="002E331D" w:rsidP="002E331D">
      <w:pPr>
        <w:pStyle w:val="ProductList-Body"/>
        <w:tabs>
          <w:tab w:val="clear" w:pos="360"/>
          <w:tab w:val="clear" w:pos="720"/>
          <w:tab w:val="clear" w:pos="1080"/>
        </w:tabs>
        <w:rPr>
          <w:lang w:val="es-ES_tradnl"/>
        </w:rPr>
      </w:pPr>
    </w:p>
    <w:p w14:paraId="2A507AAF" w14:textId="4E309A8C"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2. Términos Adicionales – Cloud Platform Suite (Host)</w:t>
      </w:r>
    </w:p>
    <w:p w14:paraId="6C7F5AEC" w14:textId="0423CF8C" w:rsidR="002E331D" w:rsidRPr="00DA07FD" w:rsidRDefault="002E331D" w:rsidP="002E331D">
      <w:pPr>
        <w:pStyle w:val="ProductList-Body"/>
        <w:tabs>
          <w:tab w:val="clear" w:pos="360"/>
          <w:tab w:val="clear" w:pos="720"/>
          <w:tab w:val="clear" w:pos="1080"/>
        </w:tabs>
        <w:rPr>
          <w:lang w:val="es-ES_tradnl"/>
        </w:rPr>
      </w:pPr>
      <w:r w:rsidRPr="00DA07FD">
        <w:rPr>
          <w:lang w:val="es-ES_tradnl"/>
        </w:rPr>
        <w:t>Al adquirir una licencia para el software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DA07FD" w:rsidRDefault="002E331D" w:rsidP="002E331D">
      <w:pPr>
        <w:pStyle w:val="ProductList-Body"/>
        <w:tabs>
          <w:tab w:val="clear" w:pos="360"/>
          <w:tab w:val="clear" w:pos="720"/>
          <w:tab w:val="clear" w:pos="1080"/>
        </w:tabs>
        <w:rPr>
          <w:lang w:val="es-ES_tradnl"/>
        </w:rPr>
      </w:pPr>
    </w:p>
    <w:p w14:paraId="014E8690" w14:textId="2BC40FE2" w:rsidR="002E331D" w:rsidRPr="00DA07FD" w:rsidRDefault="002E331D" w:rsidP="002E331D">
      <w:pPr>
        <w:pStyle w:val="ProductList-SubClauseHeading"/>
        <w:rPr>
          <w:lang w:val="es-ES_tradnl"/>
        </w:rPr>
      </w:pPr>
      <w:r w:rsidRPr="00DA07FD">
        <w:rPr>
          <w:lang w:val="es-ES_tradnl"/>
        </w:rPr>
        <w:t>2.1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p>
    <w:p w14:paraId="3C8CEA1A" w14:textId="215B65A5" w:rsidR="002E331D" w:rsidRPr="00DA07FD" w:rsidRDefault="002E331D" w:rsidP="00BC786E">
      <w:pPr>
        <w:pStyle w:val="ProductList-Body"/>
        <w:ind w:left="360"/>
        <w:rPr>
          <w:lang w:val="es-ES_tradnl"/>
        </w:rPr>
      </w:pPr>
      <w:r w:rsidRPr="00DA07FD">
        <w:rPr>
          <w:lang w:val="es-ES_tradnl"/>
        </w:rPr>
        <w:t xml:space="preserve">El Cliente debe utilizar este componente solo para administrar los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 xml:space="preserve">OSE </w:t>
      </w:r>
      <w:r w:rsidR="00BC786E" w:rsidRPr="00DA07FD">
        <w:rPr>
          <w:color w:val="0563C1"/>
          <w:lang w:val="es-ES_tradnl"/>
        </w:rPr>
        <w:t>Virtuale</w:t>
      </w:r>
      <w:r w:rsidR="00116D0D" w:rsidRPr="00DA07FD">
        <w:rPr>
          <w:color w:val="0563C1"/>
          <w:lang w:val="es-ES_tradnl"/>
        </w:rPr>
        <w:fldChar w:fldCharType="end"/>
      </w:r>
      <w:r w:rsidRPr="00DA07FD">
        <w:rPr>
          <w:color w:val="0563C1"/>
          <w:lang w:val="es-ES_tradnl"/>
        </w:rPr>
        <w:t>s</w:t>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y para administrar </w:t>
      </w:r>
      <w:r w:rsidR="002702E9" w:rsidRPr="00DA07FD">
        <w:rPr>
          <w:color w:val="0563C1"/>
          <w:lang w:val="es-ES_tradnl"/>
        </w:rPr>
        <w:fldChar w:fldCharType="begin"/>
      </w:r>
      <w:r w:rsidR="002702E9"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2702E9" w:rsidRPr="00DA07FD">
        <w:rPr>
          <w:color w:val="0563C1"/>
          <w:lang w:val="es-ES_tradnl"/>
        </w:rPr>
        <w:fldChar w:fldCharType="separate"/>
      </w:r>
      <w:r w:rsidR="002702E9" w:rsidRPr="00DA07FD">
        <w:rPr>
          <w:color w:val="0563C1"/>
          <w:lang w:val="es-ES_tradnl"/>
        </w:rPr>
        <w:t>Instancia</w:t>
      </w:r>
      <w:r w:rsidR="002702E9" w:rsidRPr="00DA07FD">
        <w:rPr>
          <w:color w:val="0563C1"/>
          <w:lang w:val="es-ES_tradnl"/>
        </w:rPr>
        <w:fldChar w:fldCharType="end"/>
      </w:r>
      <w:r w:rsidRPr="00DA07FD">
        <w:rPr>
          <w:color w:val="0563C1"/>
          <w:lang w:val="es-ES_tradnl"/>
        </w:rPr>
        <w:t>s</w:t>
      </w:r>
      <w:r w:rsidRPr="00DA07FD">
        <w:rPr>
          <w:lang w:val="es-ES_tradnl"/>
        </w:rPr>
        <w:t xml:space="preserve"> de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(con una licencia independiente) y/o instancias de sistemas operativos que no son de Microsoft hospedados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04FDAC3C" w14:textId="77777777" w:rsidR="002E331D" w:rsidRPr="00DA07FD" w:rsidRDefault="002E331D" w:rsidP="002E331D">
      <w:pPr>
        <w:pStyle w:val="ProductList-Body"/>
        <w:rPr>
          <w:lang w:val="es-ES_tradnl"/>
        </w:rPr>
      </w:pPr>
    </w:p>
    <w:p w14:paraId="12C52F00" w14:textId="77777777" w:rsidR="002E331D" w:rsidRPr="00DA07FD" w:rsidRDefault="002E331D" w:rsidP="002E331D">
      <w:pPr>
        <w:pStyle w:val="ProductList-SubClauseHeading"/>
        <w:rPr>
          <w:lang w:val="es-ES_tradnl"/>
        </w:rPr>
      </w:pPr>
      <w:r w:rsidRPr="00DA07FD">
        <w:rPr>
          <w:lang w:val="es-ES_tradnl"/>
        </w:rPr>
        <w:t>2.2 Windows Azure Pack</w:t>
      </w:r>
    </w:p>
    <w:p w14:paraId="31A8C521" w14:textId="078911E4" w:rsidR="002E331D" w:rsidRPr="00DA07FD" w:rsidRDefault="002E331D" w:rsidP="00BC786E">
      <w:pPr>
        <w:pStyle w:val="ProductList-Body"/>
        <w:ind w:left="360"/>
        <w:rPr>
          <w:lang w:val="es-ES_tradnl"/>
        </w:rPr>
      </w:pPr>
      <w:r w:rsidRPr="00DA07FD">
        <w:rPr>
          <w:lang w:val="es-ES_tradnl"/>
        </w:rPr>
        <w:t xml:space="preserve">El Cliente debe utilizar este componente para el aprovisionamiento e implementación de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BC786E"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329F4A52" w14:textId="77777777" w:rsidR="002E331D" w:rsidRPr="00DA07FD" w:rsidRDefault="002E331D" w:rsidP="002E331D">
      <w:pPr>
        <w:pStyle w:val="ProductList-Body"/>
        <w:rPr>
          <w:lang w:val="es-ES_tradnl"/>
        </w:rPr>
      </w:pPr>
    </w:p>
    <w:p w14:paraId="23F302A2" w14:textId="5301F898" w:rsidR="002E331D" w:rsidRPr="00DA07FD" w:rsidRDefault="002E331D" w:rsidP="002E331D">
      <w:pPr>
        <w:pStyle w:val="ProductList-SubClauseHeading"/>
        <w:rPr>
          <w:lang w:val="es-ES_tradnl"/>
        </w:rPr>
      </w:pPr>
      <w:r w:rsidRPr="00DA07FD">
        <w:rPr>
          <w:lang w:val="es-ES_tradnl"/>
        </w:rPr>
        <w:t>2.3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3CB8C855" w14:textId="5A1C42D4" w:rsidR="002E331D" w:rsidRPr="00DA07FD" w:rsidRDefault="002E331D" w:rsidP="002E331D">
      <w:pPr>
        <w:pStyle w:val="ProductList-Body"/>
        <w:ind w:left="360"/>
        <w:rPr>
          <w:lang w:val="es-ES_tradnl"/>
        </w:rPr>
      </w:pPr>
      <w:r w:rsidRPr="00DA07FD">
        <w:rPr>
          <w:lang w:val="es-ES_tradnl"/>
        </w:rPr>
        <w:t>El Cliente puede utilizar este componente solo para ser compatible con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DA07FD" w:rsidRDefault="002E331D" w:rsidP="002E331D">
      <w:pPr>
        <w:pStyle w:val="ProductList-Body"/>
        <w:ind w:left="360"/>
        <w:rPr>
          <w:lang w:val="es-ES_tradnl"/>
        </w:rPr>
      </w:pPr>
    </w:p>
    <w:p w14:paraId="121897A3" w14:textId="6AF18C63" w:rsidR="002E331D" w:rsidRPr="00DA07FD" w:rsidRDefault="002E331D" w:rsidP="002E331D">
      <w:pPr>
        <w:pStyle w:val="ProductList-SubClauseHeading"/>
        <w:rPr>
          <w:lang w:val="es-ES_tradnl"/>
        </w:rPr>
      </w:pPr>
      <w:r w:rsidRPr="00DA07FD">
        <w:rPr>
          <w:lang w:val="es-ES_tradnl"/>
        </w:rPr>
        <w:t>2.4 R2 de Windows Server 2012</w:t>
      </w:r>
      <w:r w:rsidRPr="00DA07FD">
        <w:rPr>
          <w:lang w:val="es-ES_tradnl"/>
        </w:rPr>
        <w:fldChar w:fldCharType="begin"/>
      </w:r>
      <w:r w:rsidRPr="00DA07FD">
        <w:rPr>
          <w:lang w:val="es-ES_tradnl"/>
        </w:rPr>
        <w:instrText>XE "R2 de Windows 2012 Server"</w:instrText>
      </w:r>
      <w:r w:rsidRPr="00DA07FD">
        <w:rPr>
          <w:lang w:val="es-ES_tradnl"/>
        </w:rPr>
        <w:fldChar w:fldCharType="end"/>
      </w:r>
    </w:p>
    <w:p w14:paraId="547E0761" w14:textId="5ACE0572" w:rsidR="002E331D" w:rsidRPr="00DA07FD" w:rsidRDefault="002E331D" w:rsidP="00C038F0">
      <w:pPr>
        <w:pStyle w:val="ProductList-Body"/>
        <w:ind w:left="360"/>
        <w:rPr>
          <w:lang w:val="es-ES_tradnl"/>
        </w:rPr>
      </w:pPr>
      <w:r w:rsidRPr="00DA07FD">
        <w:rPr>
          <w:lang w:val="es-ES_tradnl"/>
        </w:rPr>
        <w:t xml:space="preserve">El Cliente debe utilizar este componente como sistema operativo para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2702E9" w:rsidRPr="00DA07FD">
        <w:rPr>
          <w:color w:val="0563C1"/>
          <w:lang w:val="es-ES_tradnl"/>
        </w:rPr>
        <w:fldChar w:fldCharType="begin"/>
      </w:r>
      <w:r w:rsidR="002702E9" w:rsidRPr="00DA07FD">
        <w:rPr>
          <w:color w:val="0563C1"/>
          <w:lang w:val="es-ES_tradnl"/>
        </w:rPr>
        <w:instrText>AutoTextList  \s NoStyle \t "OSE Virtual es un OSE que está configurado para ejecutarse directamente en un sistema de hardware virtual."</w:instrText>
      </w:r>
      <w:r w:rsidR="002702E9" w:rsidRPr="00DA07FD">
        <w:rPr>
          <w:color w:val="0563C1"/>
          <w:lang w:val="es-ES_tradnl"/>
        </w:rPr>
        <w:fldChar w:fldCharType="separate"/>
      </w:r>
      <w:r w:rsidR="002702E9" w:rsidRPr="00DA07FD">
        <w:rPr>
          <w:color w:val="0563C1"/>
          <w:lang w:val="es-ES_tradnl"/>
        </w:rPr>
        <w:t>OSE Virtual</w:t>
      </w:r>
      <w:r w:rsidR="002702E9" w:rsidRPr="00DA07FD">
        <w:rPr>
          <w:color w:val="0563C1"/>
          <w:lang w:val="es-ES_tradnl"/>
        </w:rPr>
        <w:fldChar w:fldCharType="end"/>
      </w:r>
      <w:r w:rsidRPr="00DA07FD">
        <w:rPr>
          <w:color w:val="0563C1"/>
          <w:lang w:val="es-ES_tradnl"/>
        </w:rPr>
        <w:t xml:space="preserve"> </w:t>
      </w:r>
      <w:r w:rsidRPr="00DA07FD">
        <w:rPr>
          <w:lang w:val="es-ES_tradnl"/>
        </w:rPr>
        <w:t xml:space="preserve">que se ejecutan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que utilice este componente como sistema operativo, el Cliente puede utilizar toda la funcionalidad disponible en este componente para implementar, configurar, administrar y operar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color w:val="0563C1"/>
          <w:lang w:val="es-ES_tradnl"/>
        </w:rPr>
        <w:t xml:space="preserve"> </w:t>
      </w:r>
      <w:r w:rsidRPr="00DA07FD">
        <w:rPr>
          <w:lang w:val="es-ES_tradnl"/>
        </w:rPr>
        <w:t>que utilice este componente como sistema operativo, el Cliente puede, no obstante, ejecutar solo las siguientes aplicaciones únicamente para los siguientes propósitos:</w:t>
      </w:r>
    </w:p>
    <w:p w14:paraId="01EDF2CD" w14:textId="2D69759E" w:rsidR="002E331D" w:rsidRPr="00BE3C1D" w:rsidRDefault="002E331D" w:rsidP="002E331D">
      <w:pPr>
        <w:pStyle w:val="ProductList-Body"/>
        <w:numPr>
          <w:ilvl w:val="0"/>
          <w:numId w:val="24"/>
        </w:numPr>
        <w:rPr>
          <w:lang w:val="pt-BR"/>
        </w:rPr>
      </w:pPr>
      <w:r w:rsidRPr="00BE3C1D">
        <w:rPr>
          <w:lang w:val="pt-BR"/>
        </w:rPr>
        <w:t>System Center 2012 R2</w:t>
      </w:r>
      <w:r w:rsidRPr="00DA07FD">
        <w:rPr>
          <w:lang w:val="es-ES_tradnl"/>
        </w:rPr>
        <w:fldChar w:fldCharType="begin"/>
      </w:r>
      <w:r w:rsidRPr="00BE3C1D">
        <w:rPr>
          <w:lang w:val="pt-BR"/>
        </w:rPr>
        <w:instrText>XE "System Center 2012 R2"</w:instrText>
      </w:r>
      <w:r w:rsidRPr="00DA07FD">
        <w:rPr>
          <w:lang w:val="es-ES_tradnl"/>
        </w:rPr>
        <w:fldChar w:fldCharType="end"/>
      </w:r>
      <w:r w:rsidRPr="00BE3C1D">
        <w:rPr>
          <w:lang w:val="pt-BR"/>
        </w:rPr>
        <w:t xml:space="preserve"> para los fines descritos anteriormente;</w:t>
      </w:r>
    </w:p>
    <w:p w14:paraId="20885ECB" w14:textId="77777777" w:rsidR="002E331D" w:rsidRPr="00DA07FD" w:rsidRDefault="002E331D" w:rsidP="002E331D">
      <w:pPr>
        <w:pStyle w:val="ProductList-Body"/>
        <w:numPr>
          <w:ilvl w:val="0"/>
          <w:numId w:val="24"/>
        </w:numPr>
        <w:rPr>
          <w:lang w:val="es-ES_tradnl"/>
        </w:rPr>
      </w:pPr>
      <w:r w:rsidRPr="00DA07FD">
        <w:rPr>
          <w:lang w:val="es-ES_tradnl"/>
        </w:rPr>
        <w:t>Windows Azure Pack para los fines descritos anteriormente;</w:t>
      </w:r>
    </w:p>
    <w:p w14:paraId="2AA94DB1" w14:textId="0EDBE1A5" w:rsidR="002E331D" w:rsidRPr="00DA07FD" w:rsidRDefault="002E331D" w:rsidP="002E331D">
      <w:pPr>
        <w:pStyle w:val="ProductList-Body"/>
        <w:numPr>
          <w:ilvl w:val="0"/>
          <w:numId w:val="24"/>
        </w:numPr>
        <w:tabs>
          <w:tab w:val="clear" w:pos="360"/>
          <w:tab w:val="clear" w:pos="720"/>
          <w:tab w:val="clear" w:pos="1080"/>
        </w:tabs>
        <w:rPr>
          <w:lang w:val="es-ES_tradnl"/>
        </w:rPr>
      </w:pPr>
      <w:r w:rsidRPr="00DA07FD">
        <w:rPr>
          <w:lang w:val="es-ES_tradnl"/>
        </w:rPr>
        <w:t>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 para los fines descritos anteriormente.</w:t>
      </w:r>
    </w:p>
    <w:p w14:paraId="3C1655C5" w14:textId="77777777" w:rsidR="002E331D" w:rsidRPr="00DA07FD" w:rsidRDefault="002E331D" w:rsidP="002E331D">
      <w:pPr>
        <w:pStyle w:val="ProductList-Body"/>
        <w:rPr>
          <w:lang w:val="es-ES_tradnl"/>
        </w:rPr>
      </w:pPr>
    </w:p>
    <w:p w14:paraId="3FE53192" w14:textId="06FA4E41" w:rsidR="002E331D" w:rsidRPr="00DA07FD" w:rsidRDefault="002E331D" w:rsidP="00C038F0">
      <w:pPr>
        <w:pStyle w:val="ProductList-Body"/>
        <w:ind w:left="360"/>
        <w:rPr>
          <w:lang w:val="es-ES_tradnl"/>
        </w:rPr>
      </w:pPr>
      <w:r w:rsidRPr="00DA07FD">
        <w:rPr>
          <w:lang w:val="es-ES_tradnl"/>
        </w:rPr>
        <w:t xml:space="preserve">El Cliente no puede ejecutar ninguna otra aplicación para cualquier otro propósito en ningún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que utilice el componente de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xml:space="preserve"> como su sistema operativo.</w:t>
      </w:r>
    </w:p>
    <w:p w14:paraId="56AB810F" w14:textId="77777777" w:rsidR="002E331D" w:rsidRPr="00DA07FD" w:rsidRDefault="002E331D" w:rsidP="002E331D">
      <w:pPr>
        <w:pStyle w:val="ProductList-Body"/>
        <w:rPr>
          <w:lang w:val="es-ES_tradnl"/>
        </w:rPr>
      </w:pPr>
    </w:p>
    <w:p w14:paraId="6A0990E5" w14:textId="77777777" w:rsidR="00760DFD" w:rsidRPr="00DA07FD" w:rsidRDefault="00760DFD" w:rsidP="00760DFD">
      <w:pPr>
        <w:pStyle w:val="ProductList-SubClauseHeading"/>
        <w:rPr>
          <w:lang w:val="es-ES_tradnl"/>
        </w:rPr>
      </w:pPr>
      <w:r w:rsidRPr="00DA07FD">
        <w:rPr>
          <w:lang w:val="es-ES_tradnl"/>
        </w:rPr>
        <w:lastRenderedPageBreak/>
        <w:t>2.5. Renuncia de SAL</w:t>
      </w:r>
    </w:p>
    <w:p w14:paraId="0FAFAE22" w14:textId="4DD90CA0" w:rsidR="00760DFD" w:rsidRPr="00DA07FD" w:rsidRDefault="00760DFD" w:rsidP="00C529F5">
      <w:pPr>
        <w:pStyle w:val="ProductList-Body"/>
        <w:ind w:left="360"/>
        <w:rPr>
          <w:lang w:val="es-ES_tradnl"/>
        </w:rPr>
      </w:pPr>
      <w:r w:rsidRPr="00DA07FD">
        <w:rPr>
          <w:lang w:val="es-ES_tradnl"/>
        </w:rPr>
        <w:t xml:space="preserve">No se requiere una </w:t>
      </w:r>
      <w:r w:rsidRPr="00DA07FD">
        <w:rPr>
          <w:lang w:val="es-ES_tradnl"/>
        </w:rPr>
        <w:fldChar w:fldCharType="begin"/>
      </w:r>
      <w:r w:rsidRPr="00DA07FD">
        <w:rPr>
          <w:lang w:val="es-ES_tradnl"/>
        </w:rPr>
        <w:instrText>AutoTextList  \s NoStyle \t "SAL means Subscriber Access License, which may be assigned by user or device, as appropriate. (Refer Glossary for full definition)"</w:instrText>
      </w:r>
      <w:r w:rsidRPr="00DA07FD">
        <w:rPr>
          <w:lang w:val="es-ES_tradnl"/>
        </w:rPr>
        <w:fldChar w:fldCharType="separate"/>
      </w:r>
      <w:r w:rsidRPr="00DA07FD">
        <w:rPr>
          <w:lang w:val="es-ES_tradnl"/>
        </w:rPr>
        <w:t>SAL</w:t>
      </w:r>
      <w:r w:rsidRPr="00DA07FD">
        <w:rPr>
          <w:lang w:val="es-ES_tradnl"/>
        </w:rPr>
        <w:fldChar w:fldCharType="end"/>
      </w:r>
      <w:r w:rsidRPr="00DA07FD">
        <w:rPr>
          <w:lang w:val="es-ES_tradnl"/>
        </w:rPr>
        <w:t xml:space="preserve"> para que otros dispositivos accedan a </w:t>
      </w:r>
      <w:r w:rsidR="00C529F5" w:rsidRPr="00DA07FD">
        <w:rPr>
          <w:color w:val="0563C1"/>
          <w:lang w:val="es-ES_tradnl"/>
        </w:rPr>
        <w:fldChar w:fldCharType="begin"/>
      </w:r>
      <w:r w:rsidR="00C529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C529F5" w:rsidRPr="00DA07FD">
        <w:rPr>
          <w:color w:val="0563C1"/>
          <w:lang w:val="es-ES_tradnl"/>
        </w:rPr>
        <w:fldChar w:fldCharType="separate"/>
      </w:r>
      <w:r w:rsidR="00C529F5" w:rsidRPr="00DA07FD">
        <w:rPr>
          <w:color w:val="0563C1"/>
          <w:lang w:val="es-ES_tradnl"/>
        </w:rPr>
        <w:t>Instancia</w:t>
      </w:r>
      <w:r w:rsidR="00C529F5" w:rsidRPr="00DA07FD">
        <w:rPr>
          <w:color w:val="0563C1"/>
          <w:lang w:val="es-ES_tradnl"/>
        </w:rPr>
        <w:fldChar w:fldCharType="end"/>
      </w:r>
      <w:r w:rsidRPr="00DA07FD">
        <w:rPr>
          <w:color w:val="0563C1"/>
          <w:lang w:val="es-ES_tradnl"/>
        </w:rPr>
        <w:t>s</w:t>
      </w:r>
      <w:r w:rsidRPr="00DA07FD">
        <w:rPr>
          <w:lang w:val="es-ES_tradnl"/>
        </w:rPr>
        <w:t xml:space="preserve"> del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w:t>
      </w:r>
    </w:p>
    <w:p w14:paraId="18AAB57D" w14:textId="77777777" w:rsidR="002E331D" w:rsidRPr="00DA07FD" w:rsidRDefault="002E331D" w:rsidP="002E331D">
      <w:pPr>
        <w:pStyle w:val="ProductList-Body"/>
        <w:rPr>
          <w:lang w:val="es-ES_tradnl"/>
        </w:rPr>
      </w:pPr>
    </w:p>
    <w:p w14:paraId="6801288A" w14:textId="6D64BE54"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3. Términos Adicionales – Cloud Platform Suite (Invitado)</w:t>
      </w:r>
    </w:p>
    <w:p w14:paraId="69F81C08" w14:textId="0B9C3BB9" w:rsidR="00992F66" w:rsidRPr="00DA07FD" w:rsidRDefault="00992F66" w:rsidP="00310586">
      <w:pPr>
        <w:pStyle w:val="ProductList-SubClauseHeading"/>
        <w:rPr>
          <w:lang w:val="es-ES_tradnl"/>
        </w:rPr>
      </w:pPr>
      <w:r w:rsidRPr="00DA07FD">
        <w:rPr>
          <w:lang w:val="es-ES_tradnl"/>
        </w:rPr>
        <w:t>3.1 Licencias Independientes de Invitado</w:t>
      </w:r>
    </w:p>
    <w:p w14:paraId="7567BA4F" w14:textId="6C5A04FC" w:rsidR="00760DFD" w:rsidRPr="00DA07FD" w:rsidRDefault="00760DFD" w:rsidP="00121D4C">
      <w:pPr>
        <w:pStyle w:val="ProductList-Body"/>
        <w:ind w:left="360"/>
        <w:rPr>
          <w:lang w:val="es-ES_tradnl"/>
        </w:rPr>
      </w:pPr>
      <w:r w:rsidRPr="00DA07FD">
        <w:rPr>
          <w:lang w:val="es-ES_tradnl"/>
        </w:rPr>
        <w:t>El Cliente debe adquirir una licencia independiente de Microsoft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por cada </w:t>
      </w:r>
      <w:r w:rsidR="00F801BC" w:rsidRPr="00DA07FD">
        <w:rPr>
          <w:color w:val="0563C1"/>
          <w:lang w:val="es-ES_tradnl"/>
        </w:rPr>
        <w:fldChar w:fldCharType="begin"/>
      </w:r>
      <w:r w:rsidR="00F801BC"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F801BC" w:rsidRPr="00DA07FD">
        <w:rPr>
          <w:color w:val="0563C1"/>
          <w:lang w:val="es-ES_tradnl"/>
        </w:rPr>
        <w:fldChar w:fldCharType="separate"/>
      </w:r>
      <w:r w:rsidR="00F801BC" w:rsidRPr="00DA07FD">
        <w:rPr>
          <w:color w:val="0563C1"/>
          <w:lang w:val="es-ES_tradnl"/>
        </w:rPr>
        <w:t>Instancia</w:t>
      </w:r>
      <w:r w:rsidR="00F801BC" w:rsidRPr="00DA07FD">
        <w:rPr>
          <w:color w:val="0563C1"/>
          <w:lang w:val="es-ES_tradnl"/>
        </w:rPr>
        <w:fldChar w:fldCharType="end"/>
      </w:r>
      <w:r w:rsidRPr="00DA07FD">
        <w:rPr>
          <w:lang w:val="es-ES_tradnl"/>
        </w:rPr>
        <w:t xml:space="preserve"> de Microsoft Cloud Platform Guest hospedada en su </w:t>
      </w:r>
      <w:r w:rsidR="00121D4C" w:rsidRPr="00DA07FD">
        <w:rPr>
          <w:lang w:val="es-ES_tradnl"/>
        </w:rPr>
        <w:fldChar w:fldCharType="begin"/>
      </w:r>
      <w:r w:rsidR="00121D4C" w:rsidRPr="00DA07FD">
        <w:rPr>
          <w:lang w:val="es-ES_tradnl"/>
        </w:rPr>
        <w:instrText>AutoTextList  \s NoStyle \t "Tejido de Host es una colección de OSE Físico y OSE Virtuals que se configuran y operan como una unidad para proporcionar servicios de virtualización, redes, administración y archivos."</w:instrText>
      </w:r>
      <w:r w:rsidR="00121D4C" w:rsidRPr="00DA07FD">
        <w:rPr>
          <w:lang w:val="es-ES_tradnl"/>
        </w:rPr>
        <w:fldChar w:fldCharType="separate"/>
      </w:r>
      <w:r w:rsidR="00121D4C" w:rsidRPr="00DA07FD">
        <w:rPr>
          <w:lang w:val="es-ES_tradnl"/>
        </w:rPr>
        <w:t>Tejido de Host</w:t>
      </w:r>
      <w:r w:rsidR="00121D4C" w:rsidRPr="00DA07FD">
        <w:rPr>
          <w:lang w:val="es-ES_tradnl"/>
        </w:rPr>
        <w:fldChar w:fldCharType="end"/>
      </w:r>
      <w:r w:rsidRPr="00DA07FD">
        <w:rPr>
          <w:lang w:val="es-ES_tradnl"/>
        </w:rPr>
        <w:t>.</w:t>
      </w:r>
    </w:p>
    <w:p w14:paraId="268F51F2" w14:textId="77777777" w:rsidR="002E331D" w:rsidRPr="00DA07FD" w:rsidRDefault="002E331D" w:rsidP="002E331D">
      <w:pPr>
        <w:pStyle w:val="ProductList-Body"/>
        <w:rPr>
          <w:lang w:val="es-ES_tradnl"/>
        </w:rPr>
      </w:pPr>
    </w:p>
    <w:p w14:paraId="634781AF" w14:textId="5BA63F27" w:rsidR="002E331D" w:rsidRPr="00DA07FD" w:rsidRDefault="00760DFD" w:rsidP="00310586">
      <w:pPr>
        <w:pStyle w:val="ProductList-SubClauseHeading"/>
        <w:rPr>
          <w:lang w:val="es-ES_tradnl"/>
        </w:rPr>
      </w:pPr>
      <w:r w:rsidRPr="00DA07FD">
        <w:rPr>
          <w:lang w:val="es-ES_tradnl"/>
        </w:rPr>
        <w:t>3.2. Acceso al Software de Servidor</w:t>
      </w:r>
    </w:p>
    <w:p w14:paraId="49470F6F" w14:textId="6148DCB4" w:rsidR="002E331D" w:rsidRPr="00DA07FD" w:rsidRDefault="002E331D" w:rsidP="00310586">
      <w:pPr>
        <w:pStyle w:val="ProductList-Body"/>
        <w:ind w:left="360"/>
        <w:rPr>
          <w:lang w:val="es-ES_tradnl"/>
        </w:rPr>
      </w:pPr>
      <w:r w:rsidRPr="00DA07FD">
        <w:rPr>
          <w:lang w:val="es-ES_tradnl"/>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w:t>
      </w:r>
    </w:p>
    <w:p w14:paraId="68558600" w14:textId="77777777" w:rsidR="002E331D" w:rsidRPr="00DA07FD" w:rsidRDefault="002E331D" w:rsidP="002E331D">
      <w:pPr>
        <w:pStyle w:val="ProductList-Body"/>
        <w:rPr>
          <w:lang w:val="es-ES_tradnl"/>
        </w:rPr>
      </w:pPr>
    </w:p>
    <w:p w14:paraId="34029268" w14:textId="69CB66F1" w:rsidR="002E331D" w:rsidRPr="00DA07FD" w:rsidRDefault="00276B70" w:rsidP="00310586">
      <w:pPr>
        <w:pStyle w:val="ProductList-SubClauseHeading"/>
        <w:rPr>
          <w:lang w:val="es-ES_tradnl"/>
        </w:rPr>
      </w:pPr>
      <w:r w:rsidRPr="00DA07FD">
        <w:rPr>
          <w:lang w:val="es-ES_tradnl"/>
        </w:rPr>
        <w:t>3.3 Software Adicional</w:t>
      </w:r>
    </w:p>
    <w:p w14:paraId="61B7628A" w14:textId="77777777" w:rsidR="002E331D" w:rsidRPr="00DA07FD" w:rsidRDefault="002E331D" w:rsidP="00310586">
      <w:pPr>
        <w:pStyle w:val="ProductList-Body"/>
        <w:ind w:left="360"/>
        <w:rPr>
          <w:lang w:val="es-ES_tradnl"/>
        </w:rPr>
      </w:pPr>
      <w:r w:rsidRPr="00DA07FD">
        <w:rPr>
          <w:lang w:val="es-ES_tradnl"/>
        </w:rPr>
        <w:t xml:space="preserve">Para obtener una lista de software adicionales, visite </w:t>
      </w:r>
      <w:hyperlink r:id="rId48" w:history="1">
        <w:r w:rsidRPr="00DA07FD">
          <w:rPr>
            <w:rStyle w:val="Hyperlink"/>
            <w:lang w:val="es-ES_tradnl"/>
          </w:rPr>
          <w:t>http://go.microsoft.com/fwlink/?LinkId=290987</w:t>
        </w:r>
      </w:hyperlink>
    </w:p>
    <w:p w14:paraId="1BF06580"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Pr="00DA07FD">
          <w:rPr>
            <w:rStyle w:val="Hyperlink"/>
            <w:sz w:val="16"/>
            <w:szCs w:val="16"/>
            <w:lang w:val="es-ES_tradnl"/>
          </w:rPr>
          <w:t>Tabla de contenido</w:t>
        </w:r>
      </w:hyperlink>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5F43D961" w14:textId="746CD8D9" w:rsidR="002E331D" w:rsidRPr="00912A3C" w:rsidRDefault="002E331D" w:rsidP="002E331D">
      <w:pPr>
        <w:pStyle w:val="ProductList-Offering2Heading"/>
        <w:outlineLvl w:val="2"/>
        <w:rPr>
          <w:lang w:val="fr-FR"/>
        </w:rPr>
      </w:pPr>
      <w:bookmarkStart w:id="86" w:name="_Toc4407373"/>
      <w:r w:rsidRPr="00912A3C">
        <w:rPr>
          <w:lang w:val="fr-FR"/>
        </w:rPr>
        <w:t>Productivity Suite</w:t>
      </w:r>
      <w:bookmarkEnd w:id="86"/>
      <w:r w:rsidRPr="00DA07FD">
        <w:rPr>
          <w:lang w:val="es-ES_tradnl"/>
        </w:rPr>
        <w:fldChar w:fldCharType="begin"/>
      </w:r>
      <w:r w:rsidRPr="00912A3C">
        <w:rPr>
          <w:lang w:val="fr-FR"/>
        </w:rPr>
        <w:instrText>XE "Productivity Suite"</w:instrText>
      </w:r>
      <w:r w:rsidRPr="00DA07FD">
        <w:rPr>
          <w:lang w:val="es-ES_tradnl"/>
        </w:rPr>
        <w:fldChar w:fldCharType="end"/>
      </w:r>
    </w:p>
    <w:p w14:paraId="48F7591F" w14:textId="77777777" w:rsidR="002E331D" w:rsidRPr="00912A3C" w:rsidRDefault="002E331D" w:rsidP="002E331D">
      <w:pPr>
        <w:spacing w:after="0" w:line="240" w:lineRule="auto"/>
        <w:rPr>
          <w:sz w:val="18"/>
          <w:szCs w:val="18"/>
          <w:lang w:val="fr-FR"/>
        </w:rPr>
        <w:sectPr w:rsidR="002E331D" w:rsidRPr="00912A3C" w:rsidSect="00D81D98">
          <w:footerReference w:type="first" r:id="rId49"/>
          <w:type w:val="continuous"/>
          <w:pgSz w:w="12240" w:h="15840"/>
          <w:pgMar w:top="1166" w:right="720" w:bottom="720" w:left="720" w:header="720" w:footer="720" w:gutter="0"/>
          <w:cols w:space="720"/>
          <w:titlePg/>
          <w:docGrid w:linePitch="360"/>
        </w:sectPr>
      </w:pPr>
    </w:p>
    <w:p w14:paraId="5422CFE7" w14:textId="477E583C" w:rsidR="002E331D" w:rsidRPr="00912A3C" w:rsidRDefault="002E331D" w:rsidP="002E331D">
      <w:pPr>
        <w:pStyle w:val="ProductList-Body"/>
        <w:rPr>
          <w:lang w:val="fr-FR"/>
        </w:rPr>
      </w:pPr>
      <w:r w:rsidRPr="00912A3C">
        <w:rPr>
          <w:lang w:val="fr-FR"/>
        </w:rPr>
        <w:t>Productivity Suite</w:t>
      </w:r>
      <w:r w:rsidRPr="00DA07FD">
        <w:rPr>
          <w:lang w:val="es-ES_tradnl"/>
        </w:rPr>
        <w:fldChar w:fldCharType="begin"/>
      </w:r>
      <w:r w:rsidRPr="00912A3C">
        <w:rPr>
          <w:lang w:val="fr-FR"/>
        </w:rPr>
        <w:instrText>XE "Productivity Suite"</w:instrText>
      </w:r>
      <w:r w:rsidRPr="00DA07FD">
        <w:rPr>
          <w:lang w:val="es-ES_tradnl"/>
        </w:rPr>
        <w:fldChar w:fldCharType="end"/>
      </w:r>
      <w:r w:rsidRPr="00912A3C">
        <w:rPr>
          <w:lang w:val="fr-FR"/>
        </w:rPr>
        <w:t xml:space="preserve"> (Licencia SAL o SAL para SA)</w:t>
      </w:r>
    </w:p>
    <w:p w14:paraId="568EC25C" w14:textId="77777777" w:rsidR="002E331D" w:rsidRPr="00912A3C" w:rsidRDefault="002E331D" w:rsidP="002E331D">
      <w:pPr>
        <w:spacing w:after="0" w:line="240" w:lineRule="auto"/>
        <w:rPr>
          <w:lang w:val="fr-FR"/>
        </w:rPr>
      </w:pPr>
    </w:p>
    <w:p w14:paraId="3DC31D69" w14:textId="77777777" w:rsidR="002E331D" w:rsidRPr="00912A3C" w:rsidRDefault="002E331D" w:rsidP="002E331D">
      <w:pPr>
        <w:spacing w:after="0" w:line="240" w:lineRule="auto"/>
        <w:rPr>
          <w:sz w:val="18"/>
          <w:szCs w:val="18"/>
          <w:lang w:val="fr-FR"/>
        </w:rPr>
        <w:sectPr w:rsidR="002E331D" w:rsidRPr="00912A3C" w:rsidSect="00D81D98">
          <w:type w:val="continuous"/>
          <w:pgSz w:w="12240" w:h="15840"/>
          <w:pgMar w:top="1166" w:right="720" w:bottom="720" w:left="720" w:header="720" w:footer="720" w:gutter="0"/>
          <w:cols w:num="2" w:space="720"/>
          <w:titlePg/>
          <w:docGrid w:linePitch="360"/>
        </w:sectPr>
      </w:pPr>
    </w:p>
    <w:p w14:paraId="014C24C2" w14:textId="77777777" w:rsidR="002E331D" w:rsidRPr="00912A3C"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912A3C"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\t "Fecha de disponibilidad: La fecha en que un Producto estará disponible por primera vez, designada como mes/año."</w:instrText>
            </w:r>
            <w:r w:rsidRPr="00DA07FD">
              <w:rPr>
                <w:color w:val="404040"/>
                <w:lang w:val="es-ES_tradnl"/>
              </w:rPr>
              <w:fldChar w:fldCharType="separate"/>
            </w:r>
            <w:r w:rsidRPr="00DA07FD">
              <w:rPr>
                <w:color w:val="404040"/>
                <w:lang w:val="es-ES_tradnl"/>
              </w:rPr>
              <w:t>Fecha de disponibilidad</w:t>
            </w:r>
            <w:r w:rsidRPr="00DA07FD">
              <w:rPr>
                <w:color w:val="404040"/>
                <w:lang w:val="es-ES_tradnl"/>
              </w:rPr>
              <w:fldChar w:fldCharType="end"/>
            </w:r>
            <w:r w:rsidR="002E331D" w:rsidRPr="00DA07FD">
              <w:rPr>
                <w:color w:val="404040"/>
                <w:lang w:val="es-ES_tradnl"/>
              </w:rPr>
              <w:t>: N/D</w:t>
            </w:r>
          </w:p>
        </w:tc>
        <w:tc>
          <w:tcPr>
            <w:tcW w:w="3600" w:type="dxa"/>
            <w:tcBorders>
              <w:top w:val="single" w:sz="24" w:space="0" w:color="00188F"/>
              <w:bottom w:val="single" w:sz="4" w:space="0" w:color="auto"/>
            </w:tcBorders>
            <w:shd w:val="clear" w:color="auto" w:fill="auto"/>
          </w:tcPr>
          <w:p w14:paraId="42AAC651" w14:textId="681A4F66" w:rsidR="002E331D" w:rsidRPr="00DA07FD" w:rsidRDefault="00166A73"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w:t>
            </w:r>
            <w:r w:rsidR="002E331D" w:rsidRPr="00DA07FD">
              <w:rPr>
                <w:color w:val="000000" w:themeColor="text1"/>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p>
        </w:tc>
        <w:tc>
          <w:tcPr>
            <w:tcW w:w="3600" w:type="dxa"/>
            <w:tcBorders>
              <w:top w:val="single" w:sz="24" w:space="0" w:color="00188F"/>
              <w:bottom w:val="single" w:sz="4" w:space="0" w:color="auto"/>
            </w:tcBorders>
            <w:shd w:val="clear" w:color="auto" w:fill="auto"/>
          </w:tcPr>
          <w:p w14:paraId="2C86E19A" w14:textId="59BB4C7A" w:rsidR="002E331D" w:rsidRPr="00DA07FD" w:rsidRDefault="005D61D8"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912A3C"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DA07FD" w:rsidRDefault="00166A73" w:rsidP="00EE434D">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2E331D" w:rsidRPr="00DA07FD">
              <w:rPr>
                <w:color w:val="000000" w:themeColor="text1"/>
                <w:lang w:val="es-ES_tradnl"/>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DA07FD" w:rsidRDefault="00303C10"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xml:space="preserve">: </w:t>
            </w:r>
            <w:r w:rsidR="002E331D" w:rsidRPr="00DA07FD">
              <w:rPr>
                <w:lang w:val="es-ES_tradnl"/>
              </w:rPr>
              <w:t>Todas las ediciones</w:t>
            </w:r>
          </w:p>
        </w:tc>
      </w:tr>
      <w:tr w:rsidR="005D61D8" w:rsidRPr="00DA07FD"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5C500C" w:rsidRDefault="005D61D8"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DA07FD" w:rsidRDefault="005D61D8"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D61D8" w:rsidRPr="00912A3C"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DA07FD" w:rsidRDefault="005D61D8"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1858AB3" w14:textId="0698313A"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D61D8" w:rsidRPr="00DA07FD" w14:paraId="11205400" w14:textId="77777777" w:rsidTr="002B0B52">
        <w:tc>
          <w:tcPr>
            <w:tcW w:w="3600" w:type="dxa"/>
            <w:tcBorders>
              <w:top w:val="single" w:sz="4" w:space="0" w:color="auto"/>
            </w:tcBorders>
            <w:shd w:val="clear" w:color="auto" w:fill="BFBFBF"/>
          </w:tcPr>
          <w:p w14:paraId="10446E10" w14:textId="46474374"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C3F1E5A" w14:textId="0B1BD524" w:rsidR="005D61D8" w:rsidRPr="00DA07FD" w:rsidRDefault="005D61D8"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C7C2190" w14:textId="382850FF"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04350CE" w14:textId="77777777" w:rsidR="002E331D" w:rsidRPr="00DA07FD" w:rsidRDefault="002E331D" w:rsidP="002E331D">
      <w:pPr>
        <w:pStyle w:val="ProductList-Body"/>
        <w:tabs>
          <w:tab w:val="clear" w:pos="360"/>
          <w:tab w:val="clear" w:pos="720"/>
          <w:tab w:val="clear" w:pos="1080"/>
        </w:tabs>
        <w:rPr>
          <w:lang w:val="es-ES_tradnl"/>
        </w:rPr>
      </w:pPr>
    </w:p>
    <w:p w14:paraId="517FA947" w14:textId="2AAA0036" w:rsidR="002E331D" w:rsidRPr="00DA07FD" w:rsidRDefault="002E331D" w:rsidP="00031FB9">
      <w:pPr>
        <w:pStyle w:val="ProductList-ClauseHeading"/>
        <w:keepNext/>
        <w:tabs>
          <w:tab w:val="clear" w:pos="360"/>
          <w:tab w:val="clear" w:pos="720"/>
          <w:tab w:val="clear" w:pos="1080"/>
        </w:tabs>
        <w:rPr>
          <w:lang w:val="es-ES_tradnl"/>
        </w:rPr>
      </w:pPr>
      <w:r w:rsidRPr="00DA07FD">
        <w:rPr>
          <w:lang w:val="es-ES_tradnl"/>
        </w:rPr>
        <w:t>1. Términos Adicionales para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p>
    <w:p w14:paraId="298DFCB5" w14:textId="08AC6619" w:rsidR="002E331D" w:rsidRPr="00DA07FD" w:rsidRDefault="002E331D" w:rsidP="005628B7">
      <w:pPr>
        <w:pStyle w:val="ProductList-Body"/>
        <w:rPr>
          <w:lang w:val="es-ES_tradnl"/>
        </w:rPr>
      </w:pPr>
      <w:r w:rsidRPr="00DA07FD">
        <w:rPr>
          <w:lang w:val="es-ES_tradnl"/>
        </w:rPr>
        <w:t>La 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y Productivity para SA proporciona derechos equivalentes a los de las siguientes </w:t>
      </w:r>
      <w:r w:rsidR="005628B7" w:rsidRPr="00DA07FD">
        <w:rPr>
          <w:color w:val="0563C1"/>
          <w:szCs w:val="18"/>
          <w:lang w:val="es-ES_tradnl"/>
        </w:rPr>
        <w:fldChar w:fldCharType="begin"/>
      </w:r>
      <w:r w:rsidR="005628B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DA07FD">
        <w:rPr>
          <w:color w:val="0563C1"/>
          <w:szCs w:val="18"/>
          <w:lang w:val="es-ES_tradnl"/>
        </w:rPr>
        <w:instrText>"</w:instrText>
      </w:r>
      <w:r w:rsidR="005628B7" w:rsidRPr="00DA07FD">
        <w:rPr>
          <w:color w:val="0563C1"/>
          <w:szCs w:val="18"/>
          <w:lang w:val="es-ES_tradnl"/>
        </w:rPr>
        <w:fldChar w:fldCharType="separate"/>
      </w:r>
      <w:r w:rsidR="005628B7" w:rsidRPr="00DA07FD">
        <w:rPr>
          <w:color w:val="0563C1"/>
          <w:szCs w:val="18"/>
          <w:lang w:val="es-ES_tradnl"/>
        </w:rPr>
        <w:t>SAL</w:t>
      </w:r>
      <w:r w:rsidR="005628B7" w:rsidRPr="00DA07FD">
        <w:rPr>
          <w:szCs w:val="18"/>
          <w:lang w:val="es-ES_tradnl"/>
        </w:rPr>
        <w:fldChar w:fldCharType="end"/>
      </w:r>
      <w:r w:rsidRPr="00DA07FD">
        <w:rPr>
          <w:color w:val="0563C1"/>
          <w:lang w:val="es-ES_tradnl"/>
        </w:rPr>
        <w:t>s</w:t>
      </w:r>
      <w:r w:rsidRPr="00DA07FD">
        <w:rPr>
          <w:lang w:val="es-ES_tradnl"/>
        </w:rPr>
        <w:t>: 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SAL Enterprise, y SAL Standard de SharePoint Server </w:t>
      </w:r>
      <w:r w:rsidR="00BE3C1D">
        <w:rPr>
          <w:lang w:val="es-ES_tradnl"/>
        </w:rPr>
        <w:t>2019</w:t>
      </w:r>
      <w:r w:rsidRPr="00DA07FD">
        <w:rPr>
          <w:lang w:val="es-ES_tradnl"/>
        </w:rPr>
        <w:fldChar w:fldCharType="begin"/>
      </w:r>
      <w:r w:rsidRPr="00DA07FD">
        <w:rPr>
          <w:lang w:val="es-ES_tradnl"/>
        </w:rPr>
        <w:instrText xml:space="preserve">XE "SharePoint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Consulte las Entradas de Producto para estos productos.</w:t>
      </w:r>
    </w:p>
    <w:p w14:paraId="44CEC3A0" w14:textId="77777777" w:rsidR="002E331D" w:rsidRPr="00DA07FD" w:rsidRDefault="002E331D" w:rsidP="002E331D">
      <w:pPr>
        <w:pStyle w:val="ProductList-ClauseHeading"/>
        <w:rPr>
          <w:lang w:val="es-ES_tradnl"/>
        </w:rPr>
      </w:pPr>
    </w:p>
    <w:p w14:paraId="4B33B228" w14:textId="77777777" w:rsidR="002E331D" w:rsidRPr="00DA07FD" w:rsidRDefault="002E331D" w:rsidP="002E331D">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rsidRPr="00DA07F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DA07FD" w:rsidRDefault="002E331D" w:rsidP="00EE434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Pr="00DA07FD" w:rsidRDefault="002E331D" w:rsidP="00EE434D">
            <w:pPr>
              <w:pStyle w:val="ProductList-TableBody"/>
              <w:rPr>
                <w:lang w:val="es-ES_tradnl"/>
              </w:rPr>
            </w:pPr>
            <w:r w:rsidRPr="00DA07FD">
              <w:rPr>
                <w:color w:val="FFFFFF"/>
                <w:lang w:val="es-ES_tradnl"/>
              </w:rPr>
              <w:t>CALs cualificadas</w:t>
            </w:r>
          </w:p>
        </w:tc>
      </w:tr>
      <w:tr w:rsidR="002E331D" w:rsidRPr="00DA07F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912A3C" w:rsidRDefault="002E331D" w:rsidP="00424F9E">
            <w:pPr>
              <w:pStyle w:val="ProductList-TableBody"/>
              <w:rPr>
                <w:lang w:val="fr-FR"/>
              </w:rPr>
            </w:pPr>
            <w:r w:rsidRPr="00912A3C">
              <w:rPr>
                <w:lang w:val="fr-FR"/>
              </w:rPr>
              <w:t>Licencia SAL de Productivity Suite</w:t>
            </w:r>
            <w:r w:rsidRPr="00DA07FD">
              <w:rPr>
                <w:lang w:val="es-ES_tradnl"/>
              </w:rPr>
              <w:fldChar w:fldCharType="begin"/>
            </w:r>
            <w:r w:rsidRPr="00912A3C">
              <w:rPr>
                <w:lang w:val="fr-FR"/>
              </w:rPr>
              <w:instrText>XE "Productivity Suite"</w:instrText>
            </w:r>
            <w:r w:rsidRPr="00DA07FD">
              <w:rPr>
                <w:lang w:val="es-ES_tradnl"/>
              </w:rPr>
              <w:fldChar w:fldCharType="end"/>
            </w:r>
            <w:r w:rsidRPr="00912A3C">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Pr="00DA07FD" w:rsidRDefault="002E331D" w:rsidP="00EE434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2E331D" w:rsidRPr="00DA07F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Pr="00DA07FD" w:rsidRDefault="002E331D" w:rsidP="00EE434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2E331D" w:rsidRPr="00DA07F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2C6BB0" w:rsidRDefault="002E331D" w:rsidP="00EE434D">
            <w:pPr>
              <w:pStyle w:val="ProductList-TableBody"/>
              <w:rPr>
                <w:lang w:val="fr-FR"/>
              </w:rPr>
            </w:pPr>
            <w:r w:rsidRPr="002C6BB0">
              <w:rPr>
                <w:lang w:val="fr-FR"/>
              </w:rPr>
              <w:t>Licencia SAL de Productivity Suite</w:t>
            </w:r>
            <w:r w:rsidRPr="00DA07FD">
              <w:rPr>
                <w:lang w:val="es-ES_tradnl"/>
              </w:rPr>
              <w:fldChar w:fldCharType="begin"/>
            </w:r>
            <w:r w:rsidRPr="002C6BB0">
              <w:rPr>
                <w:lang w:val="fr-FR"/>
              </w:rPr>
              <w:instrText>XE "Productivity Suite"</w:instrText>
            </w:r>
            <w:r w:rsidRPr="00DA07FD">
              <w:rPr>
                <w:lang w:val="es-ES_tradnl"/>
              </w:rPr>
              <w:fldChar w:fldCharType="end"/>
            </w:r>
            <w:r w:rsidRPr="002C6BB0">
              <w:rPr>
                <w:lang w:val="fr-FR"/>
              </w:rPr>
              <w:t xml:space="preserve"> (para SA de Enterprise CAL</w:t>
            </w:r>
            <w:r w:rsidRPr="00DA07FD">
              <w:rPr>
                <w:lang w:val="es-ES_tradnl"/>
              </w:rPr>
              <w:fldChar w:fldCharType="begin"/>
            </w:r>
            <w:r w:rsidRPr="002C6BB0">
              <w:rPr>
                <w:lang w:val="fr-FR"/>
              </w:rPr>
              <w:instrText>XE "Licencia CAL de edición Enterprise"</w:instrText>
            </w:r>
            <w:r w:rsidRPr="00DA07FD">
              <w:rPr>
                <w:lang w:val="es-ES_tradnl"/>
              </w:rPr>
              <w:fldChar w:fldCharType="end"/>
            </w:r>
            <w:r w:rsidRPr="002C6BB0">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bookmarkStart w:id="87" w:name="ProductEntries_SystemCenter"/>
    <w:bookmarkStart w:id="88" w:name="_Toc460924313"/>
    <w:bookmarkStart w:id="89" w:name="_Toc451950569"/>
    <w:bookmarkStart w:id="90" w:name="_Sec617"/>
    <w:p w14:paraId="70729B84"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5F63A9AB" w14:textId="5D49BFE0" w:rsidR="006B77EE" w:rsidRDefault="006B77EE" w:rsidP="006B77EE">
      <w:pPr>
        <w:pStyle w:val="ProductList-Body"/>
        <w:rPr>
          <w:lang w:val="es-ES_tradnl"/>
        </w:rPr>
      </w:pPr>
    </w:p>
    <w:p w14:paraId="7152EAAF" w14:textId="15023483" w:rsidR="006B77EE" w:rsidRDefault="006B77EE" w:rsidP="006B77EE">
      <w:pPr>
        <w:pStyle w:val="ProductList-Body"/>
        <w:rPr>
          <w:lang w:val="es-ES_tradnl"/>
        </w:rPr>
      </w:pPr>
    </w:p>
    <w:p w14:paraId="10A53FAA" w14:textId="77777777" w:rsidR="006B77EE" w:rsidRPr="006B77EE" w:rsidRDefault="006B77EE" w:rsidP="006B77EE">
      <w:pPr>
        <w:pStyle w:val="ProductList-Body"/>
        <w:rPr>
          <w:lang w:val="es-ES_tradnl"/>
        </w:rPr>
      </w:pPr>
    </w:p>
    <w:p w14:paraId="41902DB9" w14:textId="77777777" w:rsidR="006B77EE" w:rsidRPr="006B77EE" w:rsidRDefault="006B77EE" w:rsidP="006B77EE">
      <w:pPr>
        <w:pStyle w:val="ProductList-Body"/>
        <w:rPr>
          <w:lang w:val="es-ES_tradnl"/>
        </w:rPr>
      </w:pPr>
    </w:p>
    <w:p w14:paraId="7EF3040B" w14:textId="77777777" w:rsidR="006B77EE" w:rsidRPr="006B77EE" w:rsidRDefault="006B77EE" w:rsidP="006B77EE">
      <w:pPr>
        <w:pStyle w:val="ProductList-Body"/>
        <w:rPr>
          <w:lang w:val="es-ES_tradnl"/>
        </w:rPr>
      </w:pPr>
    </w:p>
    <w:p w14:paraId="2D3A7A62" w14:textId="77777777" w:rsidR="006B77EE" w:rsidRPr="006B77EE" w:rsidRDefault="006B77EE" w:rsidP="006B77EE">
      <w:pPr>
        <w:pStyle w:val="ProductList-Body"/>
        <w:rPr>
          <w:lang w:val="es-ES_tradnl"/>
        </w:rPr>
      </w:pPr>
    </w:p>
    <w:p w14:paraId="3AD81A77" w14:textId="4BEF0FB5" w:rsidR="00DD7854" w:rsidRPr="005C500C" w:rsidRDefault="00DD7854" w:rsidP="00DD7854">
      <w:pPr>
        <w:pStyle w:val="ProductList-Offering1Heading"/>
        <w:tabs>
          <w:tab w:val="clear" w:pos="187"/>
          <w:tab w:val="clear" w:pos="360"/>
          <w:tab w:val="clear" w:pos="720"/>
          <w:tab w:val="clear" w:pos="1080"/>
        </w:tabs>
        <w:outlineLvl w:val="1"/>
        <w:rPr>
          <w:noProof/>
          <w:lang w:val="pt-BR"/>
        </w:rPr>
      </w:pPr>
      <w:bookmarkStart w:id="91" w:name="_Toc4407374"/>
      <w:r w:rsidRPr="005C500C">
        <w:rPr>
          <w:noProof/>
          <w:lang w:val="pt-BR"/>
        </w:rPr>
        <w:t>System Center</w:t>
      </w:r>
      <w:bookmarkEnd w:id="87"/>
      <w:bookmarkEnd w:id="88"/>
      <w:bookmarkEnd w:id="89"/>
      <w:bookmarkEnd w:id="91"/>
    </w:p>
    <w:p w14:paraId="0F7C27E4" w14:textId="77777777" w:rsidR="00DD7854" w:rsidRPr="005C500C" w:rsidRDefault="00DD7854" w:rsidP="00DD7854">
      <w:pPr>
        <w:spacing w:after="0" w:line="240" w:lineRule="auto"/>
        <w:rPr>
          <w:noProof/>
          <w:sz w:val="18"/>
          <w:szCs w:val="18"/>
          <w:lang w:val="pt-BR"/>
        </w:rPr>
        <w:sectPr w:rsidR="00DD7854" w:rsidRPr="005C500C" w:rsidSect="00DD7854">
          <w:footerReference w:type="default" r:id="rId50"/>
          <w:footerReference w:type="first" r:id="rId51"/>
          <w:type w:val="continuous"/>
          <w:pgSz w:w="12240" w:h="15840"/>
          <w:pgMar w:top="1166" w:right="720" w:bottom="720" w:left="720" w:header="720" w:footer="720" w:gutter="0"/>
          <w:cols w:space="720"/>
          <w:titlePg/>
          <w:docGrid w:linePitch="360"/>
        </w:sectPr>
      </w:pPr>
    </w:p>
    <w:p w14:paraId="402C45CE" w14:textId="5B0240D2" w:rsidR="00BD34A9" w:rsidRPr="005C500C" w:rsidRDefault="00BD34A9" w:rsidP="00BD34A9">
      <w:pPr>
        <w:pStyle w:val="ProductList-Body"/>
        <w:rPr>
          <w:lang w:val="pt-BR"/>
        </w:rPr>
      </w:pPr>
      <w:r w:rsidRPr="005C500C">
        <w:rPr>
          <w:lang w:val="pt-BR"/>
        </w:rPr>
        <w:t xml:space="preserve">System Center </w:t>
      </w:r>
      <w:r w:rsidR="00912A3C">
        <w:rPr>
          <w:lang w:val="pt-BR"/>
        </w:rPr>
        <w:t>2019</w:t>
      </w:r>
      <w:r w:rsidRPr="005C500C">
        <w:rPr>
          <w:lang w:val="pt-BR"/>
        </w:rPr>
        <w:t xml:space="preserve"> Standard</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Standard"</w:instrText>
      </w:r>
      <w:r w:rsidRPr="00DA07FD">
        <w:rPr>
          <w:lang w:val="es-ES_tradnl"/>
        </w:rPr>
        <w:fldChar w:fldCharType="end"/>
      </w:r>
      <w:r w:rsidRPr="005C500C">
        <w:rPr>
          <w:lang w:val="pt-BR"/>
        </w:rPr>
        <w:t xml:space="preserve"> (Licencia por Núcleo)</w:t>
      </w:r>
    </w:p>
    <w:p w14:paraId="7D7ED12A" w14:textId="30E61D31" w:rsidR="00BD34A9" w:rsidRPr="005C500C" w:rsidRDefault="00BD34A9" w:rsidP="00BD34A9">
      <w:pPr>
        <w:pStyle w:val="ProductList-Body"/>
        <w:rPr>
          <w:lang w:val="pt-BR"/>
        </w:rPr>
      </w:pPr>
      <w:r w:rsidRPr="005C500C">
        <w:rPr>
          <w:lang w:val="pt-BR"/>
        </w:rPr>
        <w:t xml:space="preserve">System Center </w:t>
      </w:r>
      <w:r w:rsidR="00912A3C">
        <w:rPr>
          <w:lang w:val="pt-BR"/>
        </w:rPr>
        <w:t>2019</w:t>
      </w:r>
      <w:r w:rsidRPr="005C500C">
        <w:rPr>
          <w:lang w:val="pt-BR"/>
        </w:rPr>
        <w:t xml:space="preserve"> Datacenter</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Datacenter"</w:instrText>
      </w:r>
      <w:r w:rsidRPr="00DA07FD">
        <w:rPr>
          <w:lang w:val="es-ES_tradnl"/>
        </w:rPr>
        <w:fldChar w:fldCharType="end"/>
      </w:r>
      <w:r w:rsidRPr="005C500C">
        <w:rPr>
          <w:lang w:val="pt-BR"/>
        </w:rPr>
        <w:t xml:space="preserve"> (Licencia por Núcleo)</w:t>
      </w:r>
    </w:p>
    <w:p w14:paraId="052B3697" w14:textId="77777777" w:rsidR="00BD34A9" w:rsidRPr="005C500C" w:rsidRDefault="00BD34A9" w:rsidP="00BD34A9">
      <w:pPr>
        <w:pStyle w:val="ProductList-Body"/>
      </w:pPr>
      <w:r w:rsidRPr="005C500C">
        <w:t xml:space="preserve">System Center Configuration Manager 1606 (licencia SAL) </w:t>
      </w:r>
      <w:r w:rsidRPr="00DA07FD">
        <w:rPr>
          <w:lang w:val="es-ES_tradnl"/>
        </w:rPr>
        <w:fldChar w:fldCharType="begin"/>
      </w:r>
      <w:r w:rsidRPr="005C500C">
        <w:instrText>XE "System Center Configuration Manager 1606"</w:instrText>
      </w:r>
      <w:r w:rsidRPr="00DA07FD">
        <w:rPr>
          <w:lang w:val="es-ES_tradnl"/>
        </w:rPr>
        <w:fldChar w:fldCharType="end"/>
      </w:r>
    </w:p>
    <w:p w14:paraId="65D9FBEC" w14:textId="77777777" w:rsidR="00BD34A9" w:rsidRPr="005C500C" w:rsidRDefault="00BD34A9" w:rsidP="00BD34A9">
      <w:pPr>
        <w:pStyle w:val="ProductList-Body"/>
      </w:pPr>
      <w:r w:rsidRPr="005C500C">
        <w:t>System Center Endpoint Protection 1606</w:t>
      </w:r>
      <w:r w:rsidRPr="00DA07FD">
        <w:rPr>
          <w:lang w:val="es-ES_tradnl"/>
        </w:rPr>
        <w:fldChar w:fldCharType="begin"/>
      </w:r>
      <w:r w:rsidRPr="005C500C">
        <w:instrText>XE "System Center Endpoint Protection 1606"</w:instrText>
      </w:r>
      <w:r w:rsidRPr="00DA07FD">
        <w:rPr>
          <w:lang w:val="es-ES_tradnl"/>
        </w:rPr>
        <w:fldChar w:fldCharType="end"/>
      </w:r>
      <w:r w:rsidRPr="005C500C">
        <w:t xml:space="preserve"> (Licencia SAL)</w:t>
      </w:r>
    </w:p>
    <w:p w14:paraId="76A267FE" w14:textId="43709C38" w:rsidR="00BD34A9" w:rsidRPr="005C500C" w:rsidRDefault="00BD34A9" w:rsidP="00BD34A9">
      <w:pPr>
        <w:pStyle w:val="ProductList-Body"/>
      </w:pPr>
      <w:r w:rsidRPr="005C500C">
        <w:lastRenderedPageBreak/>
        <w:t xml:space="preserve">System Center </w:t>
      </w:r>
      <w:r w:rsidR="00912A3C">
        <w:t>2019</w:t>
      </w:r>
      <w:r w:rsidRPr="005C500C">
        <w:t xml:space="preserve"> Data Protection Manager</w:t>
      </w:r>
      <w:r w:rsidRPr="00DA07FD">
        <w:rPr>
          <w:lang w:val="es-ES_tradnl"/>
        </w:rPr>
        <w:fldChar w:fldCharType="begin"/>
      </w:r>
      <w:r w:rsidRPr="005C500C">
        <w:instrText xml:space="preserve">XE "System Center </w:instrText>
      </w:r>
      <w:r w:rsidR="00912A3C">
        <w:instrText>2019</w:instrText>
      </w:r>
      <w:r w:rsidRPr="005C500C">
        <w:instrText xml:space="preserve"> Data Protection Manager"</w:instrText>
      </w:r>
      <w:r w:rsidRPr="00DA07FD">
        <w:rPr>
          <w:lang w:val="es-ES_tradnl"/>
        </w:rPr>
        <w:fldChar w:fldCharType="end"/>
      </w:r>
      <w:r w:rsidRPr="005C500C">
        <w:t xml:space="preserve"> (licencia SAL)</w:t>
      </w:r>
    </w:p>
    <w:p w14:paraId="4F7C849E" w14:textId="53803713" w:rsidR="00BD34A9" w:rsidRPr="005C500C" w:rsidRDefault="00BD34A9" w:rsidP="00BD34A9">
      <w:pPr>
        <w:pStyle w:val="ProductList-Body"/>
      </w:pPr>
      <w:r w:rsidRPr="005C500C">
        <w:t xml:space="preserve">System Center </w:t>
      </w:r>
      <w:r w:rsidR="00912A3C">
        <w:t>2019</w:t>
      </w:r>
      <w:r w:rsidRPr="005C500C">
        <w:t xml:space="preserve"> Operations Manager</w:t>
      </w:r>
      <w:r w:rsidRPr="00DA07FD">
        <w:rPr>
          <w:lang w:val="es-ES_tradnl"/>
        </w:rPr>
        <w:fldChar w:fldCharType="begin"/>
      </w:r>
      <w:r w:rsidRPr="005C500C">
        <w:instrText xml:space="preserve">XE "System Center </w:instrText>
      </w:r>
      <w:r w:rsidR="00532DF6" w:rsidRPr="005C500C">
        <w:instrText>Operations Manager</w:instrText>
      </w:r>
      <w:r w:rsidRPr="005C500C">
        <w:instrText>"</w:instrText>
      </w:r>
      <w:r w:rsidRPr="00DA07FD">
        <w:rPr>
          <w:lang w:val="es-ES_tradnl"/>
        </w:rPr>
        <w:fldChar w:fldCharType="end"/>
      </w:r>
      <w:r w:rsidRPr="005C500C">
        <w:t xml:space="preserve"> (licencia SAL)</w:t>
      </w:r>
    </w:p>
    <w:p w14:paraId="76F87949" w14:textId="600D297B" w:rsidR="00BD34A9" w:rsidRPr="005C500C" w:rsidRDefault="00BD34A9" w:rsidP="00BD34A9">
      <w:pPr>
        <w:pStyle w:val="ProductList-Body"/>
      </w:pPr>
      <w:r w:rsidRPr="005C500C">
        <w:t xml:space="preserve">System Center </w:t>
      </w:r>
      <w:r w:rsidR="00912A3C">
        <w:t>2019</w:t>
      </w:r>
      <w:r w:rsidRPr="005C500C">
        <w:t xml:space="preserve"> Orchestrator (licencia SAL) </w:t>
      </w:r>
      <w:r w:rsidRPr="00DA07FD">
        <w:rPr>
          <w:lang w:val="es-ES_tradnl"/>
        </w:rPr>
        <w:fldChar w:fldCharType="begin"/>
      </w:r>
      <w:r w:rsidRPr="005C500C">
        <w:instrText xml:space="preserve">XE "System Center </w:instrText>
      </w:r>
      <w:r w:rsidR="00912A3C">
        <w:instrText>2019</w:instrText>
      </w:r>
      <w:r w:rsidRPr="005C500C">
        <w:instrText xml:space="preserve"> Orchestrator"</w:instrText>
      </w:r>
      <w:r w:rsidRPr="00DA07FD">
        <w:rPr>
          <w:lang w:val="es-ES_tradnl"/>
        </w:rPr>
        <w:fldChar w:fldCharType="end"/>
      </w:r>
    </w:p>
    <w:p w14:paraId="24259328" w14:textId="6BFFD1CC" w:rsidR="00DD7854" w:rsidRPr="005C500C" w:rsidRDefault="00BD34A9" w:rsidP="00BD34A9">
      <w:pPr>
        <w:pStyle w:val="ProductList-Body"/>
        <w:rPr>
          <w:noProof/>
        </w:rPr>
      </w:pPr>
      <w:r w:rsidRPr="005C500C">
        <w:t xml:space="preserve">System Center </w:t>
      </w:r>
      <w:r w:rsidR="00912A3C">
        <w:t>2019</w:t>
      </w:r>
      <w:r w:rsidRPr="005C500C">
        <w:t xml:space="preserve"> Service Manager (licencia SAL)</w:t>
      </w:r>
      <w:r w:rsidR="00912A3C">
        <w:fldChar w:fldCharType="begin"/>
      </w:r>
      <w:r w:rsidR="00912A3C">
        <w:instrText xml:space="preserve"> XE "</w:instrText>
      </w:r>
      <w:r w:rsidR="00912A3C" w:rsidRPr="00D55238">
        <w:instrText xml:space="preserve">System Center </w:instrText>
      </w:r>
      <w:r w:rsidR="00912A3C">
        <w:instrText xml:space="preserve">2019 Service Manager" </w:instrText>
      </w:r>
      <w:r w:rsidR="00912A3C">
        <w:fldChar w:fldCharType="end"/>
      </w:r>
    </w:p>
    <w:p w14:paraId="508B3122" w14:textId="77777777" w:rsidR="00DD7854" w:rsidRPr="005C500C" w:rsidRDefault="00DD7854" w:rsidP="00DD7854">
      <w:pPr>
        <w:spacing w:after="0" w:line="240" w:lineRule="auto"/>
        <w:rPr>
          <w:noProof/>
          <w:sz w:val="18"/>
          <w:szCs w:val="18"/>
        </w:rPr>
        <w:sectPr w:rsidR="00DD7854" w:rsidRPr="005C500C" w:rsidSect="00DD7854">
          <w:type w:val="continuous"/>
          <w:pgSz w:w="12240" w:h="15840"/>
          <w:pgMar w:top="1166" w:right="720" w:bottom="720" w:left="720" w:header="720" w:footer="720" w:gutter="0"/>
          <w:cols w:num="2" w:space="720"/>
          <w:titlePg/>
          <w:docGrid w:linePitch="360"/>
        </w:sectPr>
      </w:pPr>
    </w:p>
    <w:p w14:paraId="06E8C9C2" w14:textId="77777777" w:rsidR="00DD7854" w:rsidRPr="005C500C"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912A3C" w14:paraId="267BBBCF" w14:textId="77777777" w:rsidTr="00DD7854">
        <w:tc>
          <w:tcPr>
            <w:tcW w:w="3598" w:type="dxa"/>
            <w:tcBorders>
              <w:top w:val="single" w:sz="24" w:space="0" w:color="00188F"/>
              <w:bottom w:val="single" w:sz="4" w:space="0" w:color="auto"/>
            </w:tcBorders>
            <w:shd w:val="clear" w:color="auto" w:fill="auto"/>
          </w:tcPr>
          <w:p w14:paraId="2B90DA3D" w14:textId="3D740F84"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w:t>
            </w:r>
            <w:r w:rsidR="00912A3C">
              <w:rPr>
                <w:rFonts w:asciiTheme="majorHAnsi" w:hAnsiTheme="majorHAnsi"/>
                <w:noProof/>
                <w:lang w:val="es-ES_tradnl"/>
              </w:rPr>
              <w:t>Marzo</w:t>
            </w:r>
            <w:r w:rsidRPr="00DA07FD">
              <w:rPr>
                <w:rFonts w:asciiTheme="majorHAnsi" w:hAnsiTheme="majorHAnsi"/>
                <w:noProof/>
                <w:lang w:val="es-ES_tradnl"/>
              </w:rPr>
              <w:t xml:space="preserve"> de 201</w:t>
            </w:r>
            <w:r w:rsidR="00912A3C">
              <w:rPr>
                <w:rFonts w:asciiTheme="majorHAnsi" w:hAnsiTheme="majorHAnsi"/>
                <w:noProof/>
                <w:lang w:val="es-ES_tradnl"/>
              </w:rPr>
              <w:t>9</w:t>
            </w:r>
          </w:p>
        </w:tc>
        <w:tc>
          <w:tcPr>
            <w:tcW w:w="3598" w:type="dxa"/>
            <w:tcBorders>
              <w:top w:val="single" w:sz="24" w:space="0" w:color="00188F"/>
              <w:bottom w:val="single" w:sz="4" w:space="0" w:color="auto"/>
            </w:tcBorders>
            <w:shd w:val="clear" w:color="auto" w:fill="auto"/>
          </w:tcPr>
          <w:p w14:paraId="6F1129ED"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Man" w:history="1">
              <w:r w:rsidRPr="00DA07FD">
                <w:rPr>
                  <w:rStyle w:val="Hyperlink"/>
                  <w:noProof/>
                  <w:lang w:val="es-ES_tradnl"/>
                </w:rPr>
                <w:t>por Núcleo (Administración)</w:t>
              </w:r>
            </w:hyperlink>
            <w:r w:rsidRPr="00DA07FD">
              <w:rPr>
                <w:noProof/>
                <w:lang w:val="es-ES_tradnl"/>
              </w:rPr>
              <w:t xml:space="preserve">, </w:t>
            </w:r>
            <w:hyperlink w:anchor="LicenseTerms_LicenseModel_SAL_ManSrv" w:history="1">
              <w:r w:rsidRPr="00DA07FD">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DA07FD" w14:paraId="1FCD9121" w14:textId="77777777" w:rsidTr="00DD7854">
        <w:tc>
          <w:tcPr>
            <w:tcW w:w="3598" w:type="dxa"/>
            <w:tcBorders>
              <w:top w:val="single" w:sz="4" w:space="0" w:color="auto"/>
              <w:bottom w:val="single" w:sz="4" w:space="0" w:color="auto"/>
            </w:tcBorders>
            <w:shd w:val="clear" w:color="auto" w:fill="auto"/>
          </w:tcPr>
          <w:p w14:paraId="73E0AB0C" w14:textId="04B66796" w:rsidR="00DD7854" w:rsidRPr="005C500C" w:rsidRDefault="00DD7854" w:rsidP="00DD7854">
            <w:pPr>
              <w:pStyle w:val="ProductList-Offering"/>
              <w:tabs>
                <w:tab w:val="clear" w:pos="360"/>
                <w:tab w:val="clear" w:pos="720"/>
                <w:tab w:val="clear" w:pos="1080"/>
              </w:tabs>
              <w:spacing w:before="40" w:after="40"/>
              <w:rPr>
                <w:noProof/>
                <w:color w:val="000000" w:themeColor="text1"/>
                <w:lang w:val="pt-BR"/>
              </w:rPr>
            </w:pPr>
            <w:r w:rsidRPr="00DA07FD">
              <w:rPr>
                <w:noProof/>
                <w:color w:val="0563C1"/>
                <w:lang w:val="es-ES_tradnl"/>
              </w:rPr>
              <w:fldChar w:fldCharType="begin"/>
            </w:r>
            <w:r w:rsidRPr="005C500C">
              <w:rPr>
                <w:noProof/>
                <w:color w:val="0563C1"/>
                <w:lang w:val="pt-BR"/>
              </w:rPr>
              <w:instrText>AutoTextList  \s NoStyle \t "Versión Anterior: Versiones anteriores del Producto."</w:instrText>
            </w:r>
            <w:r w:rsidRPr="00DA07FD">
              <w:rPr>
                <w:noProof/>
                <w:color w:val="0563C1"/>
                <w:lang w:val="es-ES_tradnl"/>
              </w:rPr>
              <w:fldChar w:fldCharType="separate"/>
            </w:r>
            <w:r w:rsidRPr="005C500C">
              <w:rPr>
                <w:noProof/>
                <w:color w:val="0563C1"/>
                <w:lang w:val="pt-BR"/>
              </w:rPr>
              <w:t>Versión Anterior</w:t>
            </w:r>
            <w:r w:rsidRPr="00DA07FD">
              <w:rPr>
                <w:noProof/>
                <w:lang w:val="es-ES_tradnl"/>
              </w:rPr>
              <w:fldChar w:fldCharType="end"/>
            </w:r>
            <w:r w:rsidRPr="005C500C">
              <w:rPr>
                <w:noProof/>
                <w:lang w:val="pt-BR"/>
              </w:rPr>
              <w:t xml:space="preserve">: System Center </w:t>
            </w:r>
            <w:r w:rsidR="00912A3C">
              <w:rPr>
                <w:noProof/>
                <w:lang w:val="pt-BR"/>
              </w:rPr>
              <w:t>2016</w:t>
            </w:r>
            <w:r w:rsidRPr="00DA07FD">
              <w:rPr>
                <w:noProof/>
                <w:lang w:val="es-ES_tradnl"/>
              </w:rPr>
              <w:fldChar w:fldCharType="begin"/>
            </w:r>
            <w:r w:rsidRPr="005C500C">
              <w:rPr>
                <w:noProof/>
                <w:lang w:val="pt-BR"/>
              </w:rPr>
              <w:instrText xml:space="preserve">XE "System Center </w:instrText>
            </w:r>
            <w:r w:rsidR="00912A3C">
              <w:rPr>
                <w:noProof/>
                <w:lang w:val="pt-BR"/>
              </w:rPr>
              <w:instrText>2016</w:instrText>
            </w:r>
            <w:r w:rsidRPr="005C500C">
              <w:rPr>
                <w:noProof/>
                <w:lang w:val="pt-BR"/>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Ediciones de licencia SAL</w:t>
            </w:r>
          </w:p>
        </w:tc>
      </w:tr>
      <w:tr w:rsidR="00DD7854" w:rsidRPr="00912A3C"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A07FD"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Software de Cliente</w:t>
            </w:r>
            <w:r w:rsidRPr="00DA07FD">
              <w:rPr>
                <w:noProof/>
                <w:lang w:val="es-ES_tradnl"/>
              </w:rPr>
              <w:fldChar w:fldCharType="end"/>
            </w:r>
            <w:r w:rsidRPr="00DA07FD">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DD7854" w:rsidRPr="00912A3C"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A07FD" w:rsidRDefault="00DD7854" w:rsidP="00DD7854">
            <w:pPr>
              <w:pStyle w:val="ProductList-Offering"/>
              <w:tabs>
                <w:tab w:val="clear" w:pos="360"/>
                <w:tab w:val="clear" w:pos="720"/>
                <w:tab w:val="clear" w:pos="1080"/>
                <w:tab w:val="left" w:pos="1676"/>
              </w:tabs>
              <w:spacing w:before="40" w:after="4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Recuperación ante Desastres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Ediciones Anteriores</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noProof/>
                <w:color w:val="404040"/>
                <w:lang w:val="es-ES_tradnl"/>
              </w:rPr>
              <w:instrText xml:space="preserve">AutoTextList </w:instrText>
            </w:r>
            <w:r w:rsidRPr="00DA07FD">
              <w:rPr>
                <w:rStyle w:val="ProductList-BodyChar"/>
                <w:noProof/>
                <w:color w:val="404040"/>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noProof/>
                <w:color w:val="404040"/>
                <w:lang w:val="es-ES_tradnl"/>
              </w:rPr>
              <w:fldChar w:fldCharType="separate"/>
            </w:r>
            <w:r w:rsidRPr="00DA07FD">
              <w:rPr>
                <w:noProof/>
                <w:color w:val="404040"/>
                <w:lang w:val="es-ES_tradnl"/>
              </w:rPr>
              <w:t>Derechos de Conmutación por Error</w:t>
            </w:r>
            <w:r w:rsidRPr="00DA07FD">
              <w:rPr>
                <w:noProof/>
                <w:lang w:val="es-ES_tradnl"/>
              </w:rPr>
              <w:fldChar w:fldCharType="end"/>
            </w:r>
            <w:r w:rsidRPr="00DA07FD">
              <w:rPr>
                <w:noProof/>
                <w:color w:val="404040"/>
                <w:lang w:val="es-ES_tradnl"/>
              </w:rPr>
              <w:t>: N/D</w:t>
            </w:r>
          </w:p>
        </w:tc>
      </w:tr>
      <w:tr w:rsidR="00DD7854" w:rsidRPr="00912A3C" w14:paraId="2D2ACE8E" w14:textId="77777777" w:rsidTr="00DD7854">
        <w:tc>
          <w:tcPr>
            <w:tcW w:w="3598" w:type="dxa"/>
            <w:tcBorders>
              <w:top w:val="single" w:sz="4" w:space="0" w:color="auto"/>
            </w:tcBorders>
            <w:shd w:val="clear" w:color="auto" w:fill="auto"/>
          </w:tcPr>
          <w:p w14:paraId="2F217CFE" w14:textId="468AE6B7" w:rsidR="00DD7854" w:rsidRPr="00DA07FD" w:rsidRDefault="00DD7854" w:rsidP="000C168C">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Tecnologías Incluidas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Tecnología de SQL Server; </w:t>
            </w:r>
            <w:r w:rsidRPr="00DA07FD">
              <w:rPr>
                <w:noProof/>
                <w:color w:val="0563C1"/>
                <w:lang w:val="es-ES_tradnl"/>
              </w:rPr>
              <w:fldChar w:fldCharType="begin"/>
            </w:r>
            <w:r w:rsidRPr="00DA07FD">
              <w:rPr>
                <w:noProof/>
                <w:color w:val="0563C1"/>
                <w:lang w:val="es-ES_tradnl"/>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A07FD">
              <w:rPr>
                <w:noProof/>
                <w:color w:val="0563C1"/>
                <w:lang w:val="es-ES_tradnl"/>
              </w:rPr>
              <w:fldChar w:fldCharType="separate"/>
            </w:r>
            <w:r w:rsidRPr="00DA07FD">
              <w:rPr>
                <w:noProof/>
                <w:color w:val="0563C1"/>
                <w:lang w:val="es-ES_tradnl"/>
              </w:rPr>
              <w:t>Componentes del Software de Windows</w:t>
            </w:r>
            <w:r w:rsidRPr="00DA07FD">
              <w:rPr>
                <w:noProof/>
                <w:lang w:val="es-ES_tradnl"/>
              </w:rPr>
              <w:fldChar w:fldCharType="end"/>
            </w:r>
          </w:p>
        </w:tc>
        <w:tc>
          <w:tcPr>
            <w:tcW w:w="3598" w:type="dxa"/>
            <w:tcBorders>
              <w:top w:val="single" w:sz="4" w:space="0" w:color="auto"/>
            </w:tcBorders>
            <w:shd w:val="clear" w:color="auto" w:fill="BFBFBF"/>
          </w:tcPr>
          <w:p w14:paraId="32C4FBA9" w14:textId="77777777" w:rsidR="00DD7854" w:rsidRPr="00DA07FD" w:rsidRDefault="00DD7854" w:rsidP="00DD7854">
            <w:pPr>
              <w:pStyle w:val="ProductList-Offering"/>
              <w:tabs>
                <w:tab w:val="clear" w:pos="360"/>
                <w:tab w:val="clear" w:pos="720"/>
                <w:tab w:val="clear" w:pos="1080"/>
              </w:tabs>
              <w:spacing w:before="40" w:after="40"/>
              <w:ind w:left="0"/>
              <w:rPr>
                <w:noProof/>
                <w:color w:val="404040"/>
                <w:lang w:val="es-ES_tradnl"/>
              </w:rPr>
            </w:pPr>
            <w:r w:rsidRPr="00DA07FD">
              <w:rPr>
                <w:noProof/>
                <w:color w:val="404040"/>
                <w:lang w:val="es-ES_tradnl"/>
              </w:rPr>
              <w:fldChar w:fldCharType="begin"/>
            </w:r>
            <w:r w:rsidRPr="00DA07FD">
              <w:rPr>
                <w:noProof/>
                <w:color w:val="404040"/>
                <w:lang w:val="es-ES_tradnl"/>
              </w:rPr>
              <w:instrText>AutoTextList  \s NoStyle \t "Movilidad de Licencias: Permite la reasignación de Licencias de uno de los Servidores del Cliente a otro de los Servidores del Cliente en la misma Granja de Servidores durante el mismo mes calendario."</w:instrText>
            </w:r>
            <w:r w:rsidRPr="00DA07FD">
              <w:rPr>
                <w:noProof/>
                <w:color w:val="404040"/>
                <w:lang w:val="es-ES_tradnl"/>
              </w:rPr>
              <w:fldChar w:fldCharType="separate"/>
            </w:r>
            <w:r w:rsidRPr="00DA07FD">
              <w:rPr>
                <w:noProof/>
                <w:color w:val="404040"/>
                <w:lang w:val="es-ES_tradnl"/>
              </w:rPr>
              <w:t>Movilidad de Licencias</w:t>
            </w:r>
            <w:r w:rsidRPr="00DA07FD">
              <w:rPr>
                <w:noProof/>
                <w:lang w:val="es-ES_tradnl"/>
              </w:rPr>
              <w:fldChar w:fldCharType="end"/>
            </w:r>
            <w:r w:rsidRPr="00DA07FD">
              <w:rPr>
                <w:noProof/>
                <w:color w:val="404040"/>
                <w:lang w:val="es-ES_tradnl"/>
              </w:rPr>
              <w:t>: N/D</w:t>
            </w:r>
          </w:p>
        </w:tc>
        <w:tc>
          <w:tcPr>
            <w:tcW w:w="3599" w:type="dxa"/>
            <w:tcBorders>
              <w:top w:val="single" w:sz="4" w:space="0" w:color="auto"/>
            </w:tcBorders>
            <w:shd w:val="clear" w:color="auto" w:fill="auto"/>
          </w:tcPr>
          <w:p w14:paraId="49F73EA3"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Notificaciones</w:t>
            </w:r>
            <w:r w:rsidRPr="00DA07FD">
              <w:rPr>
                <w:noProof/>
                <w:lang w:val="es-ES_tradnl"/>
              </w:rPr>
              <w:fldChar w:fldCharType="end"/>
            </w:r>
            <w:r w:rsidRPr="00DA07FD">
              <w:rPr>
                <w:noProof/>
                <w:lang w:val="es-ES_tradnl"/>
              </w:rPr>
              <w:t>: Mapas de Bing; Características basadas en Internet</w:t>
            </w:r>
          </w:p>
        </w:tc>
      </w:tr>
    </w:tbl>
    <w:p w14:paraId="5E42E12B" w14:textId="77777777" w:rsidR="00DD7854" w:rsidRPr="00DA07FD" w:rsidRDefault="00DD7854" w:rsidP="00DD7854">
      <w:pPr>
        <w:pStyle w:val="ProductList-Body"/>
        <w:tabs>
          <w:tab w:val="clear" w:pos="360"/>
          <w:tab w:val="clear" w:pos="720"/>
          <w:tab w:val="clear" w:pos="1080"/>
        </w:tabs>
        <w:rPr>
          <w:noProof/>
          <w:lang w:val="es-ES_tradnl"/>
        </w:rPr>
      </w:pPr>
    </w:p>
    <w:p w14:paraId="46C528AE"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1. Sin copia ni distribución de conjuntos de datos - Todas las ediciones</w:t>
      </w:r>
    </w:p>
    <w:p w14:paraId="14B670EF" w14:textId="77777777" w:rsidR="00DD7854" w:rsidRPr="00DA07FD" w:rsidRDefault="00DD7854" w:rsidP="00DD7854">
      <w:pPr>
        <w:pStyle w:val="ProductList-Body"/>
        <w:rPr>
          <w:noProof/>
          <w:lang w:val="es-ES_tradnl"/>
        </w:rPr>
      </w:pPr>
      <w:r w:rsidRPr="00DA07FD">
        <w:rPr>
          <w:noProof/>
          <w:lang w:val="es-ES_tradnl"/>
        </w:rPr>
        <w:t>El Cliente no puede copiar ni distribuir ningún conjunto de datos (ni ninguna parte de un conjunto de datos) incluido en el software.</w:t>
      </w:r>
    </w:p>
    <w:p w14:paraId="36172C82" w14:textId="77777777" w:rsidR="00DD7854" w:rsidRPr="00DA07FD" w:rsidRDefault="00DD7854" w:rsidP="00DD7854">
      <w:pPr>
        <w:pStyle w:val="ProductList-Body"/>
        <w:rPr>
          <w:noProof/>
          <w:lang w:val="es-ES_tradnl"/>
        </w:rPr>
      </w:pPr>
    </w:p>
    <w:p w14:paraId="32134D18" w14:textId="77777777" w:rsidR="00DD7854" w:rsidRPr="00DA07FD" w:rsidRDefault="00DD7854" w:rsidP="00DD7854">
      <w:pPr>
        <w:pStyle w:val="ProductList-ClauseHeading"/>
        <w:rPr>
          <w:noProof/>
          <w:lang w:val="es-ES_tradnl"/>
        </w:rPr>
      </w:pPr>
      <w:r w:rsidRPr="00DA07FD">
        <w:rPr>
          <w:noProof/>
          <w:lang w:val="es-ES_tradnl"/>
        </w:rPr>
        <w:t>2. Exenciones de licencia - Todas las ediciones</w:t>
      </w:r>
    </w:p>
    <w:p w14:paraId="298171B4" w14:textId="77777777" w:rsidR="00DD7854" w:rsidRPr="00DA07FD" w:rsidRDefault="00DD7854" w:rsidP="00DD7854">
      <w:pPr>
        <w:pStyle w:val="ProductList-Body"/>
        <w:rPr>
          <w:noProof/>
          <w:lang w:val="es-ES_tradnl"/>
        </w:rPr>
      </w:pPr>
      <w:r w:rsidRPr="00DA07FD">
        <w:rPr>
          <w:noProof/>
          <w:lang w:val="es-ES_tradnl"/>
        </w:rPr>
        <w:t xml:space="preserve">El Cliente no necesita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o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para:</w:t>
      </w:r>
    </w:p>
    <w:p w14:paraId="65F3D404"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que no hay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lang w:val="es-ES_tradnl"/>
        </w:rPr>
        <w:t xml:space="preserve"> de software,</w:t>
      </w:r>
    </w:p>
    <w:p w14:paraId="56197E2F" w14:textId="77777777" w:rsidR="00DD7854" w:rsidRPr="00DA07FD" w:rsidRDefault="00DD7854" w:rsidP="00DD7854">
      <w:pPr>
        <w:pStyle w:val="ProductList-Body"/>
        <w:numPr>
          <w:ilvl w:val="0"/>
          <w:numId w:val="21"/>
        </w:numPr>
        <w:rPr>
          <w:noProof/>
          <w:lang w:val="es-ES_tradnl"/>
        </w:rPr>
      </w:pPr>
      <w:r w:rsidRPr="00DA07FD">
        <w:rPr>
          <w:noProof/>
          <w:lang w:val="es-ES_tradnl"/>
        </w:rPr>
        <w:t>ningún dispositivo de infraestructura de red del Cliente que funcione únicamente con el fin de transmitir datos de red y no para ejecutar Windows Server;</w:t>
      </w:r>
    </w:p>
    <w:p w14:paraId="2B0ABE06"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la conversión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de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a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o</w:t>
      </w:r>
    </w:p>
    <w:p w14:paraId="5628A3B3"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A07FD" w:rsidRDefault="00DD7854" w:rsidP="00DD7854">
      <w:pPr>
        <w:pStyle w:val="ProductList-Body"/>
        <w:rPr>
          <w:b/>
          <w:noProof/>
          <w:color w:val="00188F"/>
          <w:lang w:val="es-ES_tradnl"/>
        </w:rPr>
      </w:pPr>
    </w:p>
    <w:p w14:paraId="22CB45E1" w14:textId="77777777" w:rsidR="00DD7854" w:rsidRPr="00DA07FD" w:rsidRDefault="00DD7854" w:rsidP="00DD7854">
      <w:pPr>
        <w:pStyle w:val="ProductList-ClauseHeading"/>
        <w:rPr>
          <w:noProof/>
          <w:lang w:val="es-ES_tradnl"/>
        </w:rPr>
      </w:pPr>
      <w:r w:rsidRPr="00DA07FD">
        <w:rPr>
          <w:noProof/>
          <w:lang w:val="es-ES_tradnl"/>
        </w:rPr>
        <w:t>3. Términos adicionales para System Center Datacenter y Standard</w:t>
      </w:r>
    </w:p>
    <w:p w14:paraId="6B4484E7" w14:textId="77777777" w:rsidR="00DD7854" w:rsidRPr="00DA07FD" w:rsidRDefault="00DD7854" w:rsidP="00DD7854">
      <w:pPr>
        <w:pStyle w:val="ProductList-Body"/>
        <w:tabs>
          <w:tab w:val="clear" w:pos="360"/>
          <w:tab w:val="clear" w:pos="720"/>
          <w:tab w:val="clear" w:pos="1080"/>
        </w:tabs>
        <w:rPr>
          <w:noProof/>
          <w:lang w:val="es-ES_tradnl"/>
        </w:rPr>
      </w:pPr>
      <w:r w:rsidRPr="00DA07FD">
        <w:rPr>
          <w:noProof/>
          <w:lang w:val="es-ES_tradnl"/>
        </w:rPr>
        <w:t xml:space="preserve">El Cliente puede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Servidores con Licencia</w:t>
      </w:r>
      <w:r w:rsidRPr="00DA07FD">
        <w:rPr>
          <w:noProof/>
          <w:lang w:val="es-ES_tradnl"/>
        </w:rPr>
        <w:fldChar w:fldCharType="end"/>
      </w:r>
      <w:r w:rsidRPr="00DA07FD">
        <w:rPr>
          <w:noProof/>
          <w:color w:val="0563C1"/>
          <w:lang w:val="es-ES_tradnl"/>
        </w:rPr>
        <w:t xml:space="preserve"> </w:t>
      </w:r>
      <w:r w:rsidRPr="00DA07FD">
        <w:rPr>
          <w:noProof/>
          <w:lang w:val="es-ES_tradnl"/>
        </w:rPr>
        <w:t>mediante System Center Endpoint Protection</w:t>
      </w:r>
      <w:r w:rsidRPr="00DA07FD">
        <w:rPr>
          <w:noProof/>
          <w:lang w:val="es-ES_tradnl"/>
        </w:rPr>
        <w:fldChar w:fldCharType="begin"/>
      </w:r>
      <w:r w:rsidRPr="00DA07FD">
        <w:rPr>
          <w:noProof/>
          <w:lang w:val="es-ES_tradnl"/>
        </w:rPr>
        <w:instrText>XE "System Center Endpoint Protection"</w:instrText>
      </w:r>
      <w:r w:rsidRPr="00DA07FD">
        <w:rPr>
          <w:noProof/>
          <w:lang w:val="es-ES_tradnl"/>
        </w:rPr>
        <w:fldChar w:fldCharType="end"/>
      </w:r>
      <w:r w:rsidRPr="00DA07FD">
        <w:rPr>
          <w:noProof/>
          <w:lang w:val="es-ES_tradnl"/>
        </w:rPr>
        <w:t xml:space="preserve">, sujeto a los términos de Modelo de Licencia. </w:t>
      </w:r>
    </w:p>
    <w:p w14:paraId="3EAB8CA7" w14:textId="77777777" w:rsidR="00DD7854" w:rsidRPr="00DA07FD" w:rsidRDefault="00DD7854" w:rsidP="00DD7854">
      <w:pPr>
        <w:pStyle w:val="ProductList-Body"/>
        <w:rPr>
          <w:noProof/>
          <w:lang w:val="es-ES_tradnl"/>
        </w:rPr>
      </w:pPr>
    </w:p>
    <w:p w14:paraId="072C3119" w14:textId="77777777" w:rsidR="00F35561" w:rsidRPr="00DA07FD" w:rsidRDefault="00F35561" w:rsidP="00F35561">
      <w:pPr>
        <w:pStyle w:val="ProductList-Body"/>
        <w:rPr>
          <w:lang w:val="es-ES_tradnl"/>
        </w:rPr>
      </w:pPr>
      <w:r w:rsidRPr="00DA07FD">
        <w:rPr>
          <w:b/>
          <w:color w:val="00188F"/>
          <w:lang w:val="es-ES_tradnl"/>
        </w:rPr>
        <w:t>4. Contenedores de Windows Server sin Aislamiento de Hyper-V</w:t>
      </w:r>
    </w:p>
    <w:p w14:paraId="45643E82" w14:textId="77777777" w:rsidR="00F35561" w:rsidRPr="00DA07FD" w:rsidRDefault="00F35561" w:rsidP="00F35561">
      <w:pPr>
        <w:pStyle w:val="ProductList-Body"/>
        <w:rPr>
          <w:lang w:val="es-ES_tradnl"/>
        </w:rPr>
      </w:pPr>
      <w:r w:rsidRPr="00DA07FD">
        <w:rPr>
          <w:lang w:val="es-ES_tradnl"/>
        </w:rPr>
        <w:t xml:space="preserve">El Cliente puede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6906432F" w14:textId="77777777" w:rsidR="00DD7854" w:rsidRPr="00DA07FD" w:rsidRDefault="00DD7854" w:rsidP="00DD7854">
      <w:pPr>
        <w:pStyle w:val="ProductList-Body"/>
        <w:rPr>
          <w:b/>
          <w:noProof/>
          <w:color w:val="00188F"/>
          <w:lang w:val="es-ES_tradnl"/>
        </w:rPr>
      </w:pPr>
    </w:p>
    <w:p w14:paraId="25F37984" w14:textId="77777777" w:rsidR="00BD34A9" w:rsidRPr="006E0CD7" w:rsidRDefault="00BD34A9" w:rsidP="00532DF6">
      <w:pPr>
        <w:pStyle w:val="ProductList-ClauseHeading"/>
        <w:rPr>
          <w:lang w:val="es-ES_tradnl"/>
        </w:rPr>
      </w:pPr>
      <w:r w:rsidRPr="006E0CD7">
        <w:rPr>
          <w:lang w:val="es-ES_tradnl"/>
        </w:rPr>
        <w:t>5. Términos Adicionales para System Center Configuration Manager, System Center Data Protection Manager, System Center Operations Manager, System Center Orchestrator y System Center Service Manager</w:t>
      </w:r>
    </w:p>
    <w:p w14:paraId="08897837" w14:textId="77777777" w:rsidR="00BD34A9" w:rsidRPr="00DA07FD" w:rsidRDefault="00BD34A9" w:rsidP="00532DF6">
      <w:pPr>
        <w:pStyle w:val="ProductList-Body"/>
        <w:rPr>
          <w:lang w:val="es-ES_tradnl"/>
        </w:rPr>
      </w:pPr>
      <w:r w:rsidRPr="00DA07FD">
        <w:rPr>
          <w:lang w:val="es-ES_tradnl"/>
        </w:rPr>
        <w:t xml:space="preserve">El Cliente debe ceder licencias SAL de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OSE Cliente es un OSE que ejecuta un sistema operativo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Cliente</w:t>
      </w:r>
      <w:r w:rsidRPr="00DA07FD">
        <w:rPr>
          <w:color w:val="0563C1"/>
          <w:lang w:val="es-ES_tradnl"/>
        </w:rPr>
        <w:fldChar w:fldCharType="end"/>
      </w:r>
      <w:r w:rsidRPr="00DA07FD">
        <w:rPr>
          <w:lang w:val="es-ES_tradnl"/>
        </w:rPr>
        <w:t xml:space="preserve"> a los dispositivos compartidos por uno o más usuarios, a menos que a todos los usuarios se cedan SAL de Usuario por Cliente.</w:t>
      </w:r>
    </w:p>
    <w:p w14:paraId="1CD57D35" w14:textId="77777777" w:rsidR="00BD34A9" w:rsidRPr="00DA07FD" w:rsidRDefault="00BD34A9" w:rsidP="00532DF6">
      <w:pPr>
        <w:pStyle w:val="ProductList-Body"/>
        <w:rPr>
          <w:lang w:val="es-ES_tradnl"/>
        </w:rPr>
      </w:pPr>
    </w:p>
    <w:p w14:paraId="45312452" w14:textId="77777777" w:rsidR="00BD34A9" w:rsidRPr="00DA07FD" w:rsidRDefault="00BD34A9" w:rsidP="00532DF6">
      <w:pPr>
        <w:pStyle w:val="ProductList-ClauseHeading"/>
        <w:rPr>
          <w:lang w:val="es-ES_tradnl"/>
        </w:rPr>
      </w:pPr>
      <w:r w:rsidRPr="00DA07FD">
        <w:rPr>
          <w:lang w:val="es-ES_tradnl"/>
        </w:rP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0E11322D" w14:textId="77777777" w:rsidTr="00532DF6">
        <w:tc>
          <w:tcPr>
            <w:tcW w:w="3600" w:type="dxa"/>
            <w:tcBorders>
              <w:top w:val="single" w:sz="24" w:space="0" w:color="0072C6"/>
            </w:tcBorders>
            <w:shd w:val="clear" w:color="auto" w:fill="DEEAF6" w:themeFill="accent1" w:themeFillTint="33"/>
          </w:tcPr>
          <w:p w14:paraId="094B399E" w14:textId="77777777" w:rsidR="00BD34A9" w:rsidRPr="00DA07FD" w:rsidRDefault="00BD34A9" w:rsidP="00BD34A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EE19B3"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Configuration Manager 1606</w:t>
            </w:r>
            <w:r w:rsidRPr="00DA07FD">
              <w:rPr>
                <w:lang w:val="es-ES_tradnl"/>
              </w:rPr>
              <w:fldChar w:fldCharType="begin"/>
            </w:r>
            <w:r w:rsidRPr="00DA07FD">
              <w:rPr>
                <w:lang w:val="es-ES_tradnl"/>
              </w:rPr>
              <w:instrText>XE "System Center Configuration Manager 1606"</w:instrText>
            </w:r>
            <w:r w:rsidRPr="00DA07FD">
              <w:rPr>
                <w:lang w:val="es-ES_tradnl"/>
              </w:rPr>
              <w:fldChar w:fldCharType="end"/>
            </w:r>
            <w:r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44BEA351" w14:textId="77777777" w:rsidR="00BD34A9" w:rsidRPr="00DA07FD" w:rsidRDefault="00BD34A9" w:rsidP="00532DF6">
      <w:pPr>
        <w:pStyle w:val="ProductList-Body"/>
        <w:tabs>
          <w:tab w:val="clear" w:pos="360"/>
          <w:tab w:val="clear" w:pos="720"/>
          <w:tab w:val="clear" w:pos="1080"/>
        </w:tabs>
        <w:rPr>
          <w:lang w:val="es-ES_tradnl"/>
        </w:rPr>
      </w:pPr>
    </w:p>
    <w:p w14:paraId="5FA2A317" w14:textId="66B62E5A" w:rsidR="00532DF6" w:rsidRPr="00912A3C" w:rsidRDefault="00532DF6" w:rsidP="00F35561">
      <w:pPr>
        <w:pStyle w:val="ProductList-ClauseHeading"/>
        <w:keepNext/>
        <w:rPr>
          <w:lang w:val="pt-BR"/>
        </w:rPr>
      </w:pPr>
      <w:r w:rsidRPr="00912A3C">
        <w:rPr>
          <w:lang w:val="pt-BR"/>
        </w:rPr>
        <w:t>7. Acceso a software de servidor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32DF6" w:rsidRPr="00912A3C" w14:paraId="0AD1307C" w14:textId="77777777" w:rsidTr="00532DF6">
        <w:tc>
          <w:tcPr>
            <w:tcW w:w="3600" w:type="dxa"/>
            <w:tcBorders>
              <w:top w:val="single" w:sz="24" w:space="0" w:color="0072C6"/>
            </w:tcBorders>
            <w:shd w:val="clear" w:color="auto" w:fill="DEEAF6" w:themeFill="accent1" w:themeFillTint="33"/>
          </w:tcPr>
          <w:p w14:paraId="7D57A2A9"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6083085" w14:textId="20A68FF6" w:rsidR="00532DF6" w:rsidRPr="005C500C" w:rsidRDefault="00532DF6" w:rsidP="00532DF6">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w:t>
            </w:r>
            <w:r w:rsidR="00912A3C">
              <w:rPr>
                <w:color w:val="000000" w:themeColor="text1"/>
                <w:lang w:val="pt-BR"/>
              </w:rPr>
              <w:t>2019</w:t>
            </w:r>
            <w:r w:rsidRPr="005C500C">
              <w:rPr>
                <w:color w:val="000000" w:themeColor="text1"/>
                <w:lang w:val="pt-BR"/>
              </w:rPr>
              <w:t xml:space="preserve"> Data Protection Manager</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Data Protection Manager"</w:instrText>
            </w:r>
            <w:r w:rsidRPr="00DA07FD">
              <w:rPr>
                <w:lang w:val="es-ES_tradnl"/>
              </w:rPr>
              <w:fldChar w:fldCharType="end"/>
            </w:r>
            <w:r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233A335D" w14:textId="77777777" w:rsidR="00532DF6" w:rsidRPr="005C500C" w:rsidRDefault="00532DF6" w:rsidP="00532DF6">
            <w:pPr>
              <w:pStyle w:val="ProductList-Offering"/>
              <w:tabs>
                <w:tab w:val="clear" w:pos="360"/>
                <w:tab w:val="clear" w:pos="720"/>
                <w:tab w:val="clear" w:pos="1080"/>
              </w:tabs>
              <w:spacing w:before="40" w:after="40"/>
              <w:rPr>
                <w:lang w:val="pt-BR"/>
              </w:rPr>
            </w:pPr>
          </w:p>
        </w:tc>
      </w:tr>
    </w:tbl>
    <w:p w14:paraId="6DC5BF4B" w14:textId="77777777" w:rsidR="00BD34A9" w:rsidRPr="005C500C" w:rsidRDefault="00BD34A9" w:rsidP="00532DF6">
      <w:pPr>
        <w:spacing w:after="0" w:line="240" w:lineRule="auto"/>
        <w:rPr>
          <w:lang w:val="pt-BR"/>
        </w:rPr>
      </w:pPr>
    </w:p>
    <w:p w14:paraId="56489F06" w14:textId="77777777" w:rsidR="00BD34A9" w:rsidRPr="00BE3C1D" w:rsidRDefault="00BD34A9" w:rsidP="00532DF6">
      <w:pPr>
        <w:pStyle w:val="ProductList-ClauseHeading"/>
      </w:pPr>
      <w:r w:rsidRPr="00BE3C1D">
        <w:t>8. Acceso a software de servidor -- System Center Endpoint Protection</w:t>
      </w:r>
      <w:r w:rsidRPr="00DA07FD">
        <w:rPr>
          <w:lang w:val="es-ES_tradnl"/>
        </w:rPr>
        <w:fldChar w:fldCharType="begin"/>
      </w:r>
      <w:r w:rsidRPr="00BE3C1D">
        <w:instrText>XE "System Center Endpoint Protection"</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5C1D95A6" w14:textId="77777777" w:rsidTr="00532DF6">
        <w:tc>
          <w:tcPr>
            <w:tcW w:w="3600" w:type="dxa"/>
            <w:tcBorders>
              <w:top w:val="single" w:sz="24" w:space="0" w:color="0072C6"/>
            </w:tcBorders>
            <w:shd w:val="clear" w:color="auto" w:fill="DEEAF6" w:themeFill="accent1" w:themeFillTint="33"/>
          </w:tcPr>
          <w:p w14:paraId="3B098FE8"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Endpoint Protection 1606</w:t>
            </w:r>
            <w:r w:rsidRPr="00DA07FD">
              <w:rPr>
                <w:lang w:val="es-ES_tradnl"/>
              </w:rPr>
              <w:fldChar w:fldCharType="begin"/>
            </w:r>
            <w:r w:rsidRPr="00DA07FD">
              <w:rPr>
                <w:lang w:val="es-ES_tradnl"/>
              </w:rPr>
              <w:instrText>XE "System Center Endpoint Protection 1606"</w:instrText>
            </w:r>
            <w:r w:rsidRPr="00DA07FD">
              <w:rPr>
                <w:lang w:val="es-ES_tradnl"/>
              </w:rPr>
              <w:fldChar w:fldCharType="end"/>
            </w:r>
            <w:r w:rsidRPr="00DA07FD">
              <w:rPr>
                <w:color w:val="000000" w:themeColor="text1"/>
                <w:lang w:val="es-ES_tradnl"/>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7602DC1D" w14:textId="77777777" w:rsidR="00BD34A9" w:rsidRPr="00DA07FD" w:rsidRDefault="00BD34A9" w:rsidP="00532DF6">
      <w:pPr>
        <w:pStyle w:val="ProductList-Body"/>
        <w:tabs>
          <w:tab w:val="clear" w:pos="360"/>
          <w:tab w:val="clear" w:pos="720"/>
          <w:tab w:val="clear" w:pos="1080"/>
        </w:tabs>
        <w:rPr>
          <w:lang w:val="es-ES_tradnl"/>
        </w:rPr>
      </w:pPr>
    </w:p>
    <w:p w14:paraId="66C34A6E" w14:textId="58DF88AD" w:rsidR="00BD34A9" w:rsidRPr="00DA07FD" w:rsidRDefault="00BD34A9" w:rsidP="00532DF6">
      <w:pPr>
        <w:pStyle w:val="ProductList-ClauseHeading"/>
        <w:rPr>
          <w:lang w:val="es-ES_tradnl"/>
        </w:rPr>
      </w:pPr>
      <w:r w:rsidRPr="00DA07FD">
        <w:rPr>
          <w:lang w:val="es-ES_tradnl"/>
        </w:rPr>
        <w:t>9. Acceso a Software de Servidor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2C6BB0" w14:paraId="3F9977FD" w14:textId="77777777" w:rsidTr="00532DF6">
        <w:tc>
          <w:tcPr>
            <w:tcW w:w="3600" w:type="dxa"/>
            <w:tcBorders>
              <w:top w:val="single" w:sz="24" w:space="0" w:color="0072C6"/>
            </w:tcBorders>
            <w:shd w:val="clear" w:color="auto" w:fill="DEEAF6" w:themeFill="accent1" w:themeFillTint="33"/>
          </w:tcPr>
          <w:p w14:paraId="6D0B4E93"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lastRenderedPageBreak/>
              <w:t xml:space="preserve">Licencia de Acceso de Suscriptor </w:t>
            </w:r>
          </w:p>
        </w:tc>
        <w:tc>
          <w:tcPr>
            <w:tcW w:w="3600" w:type="dxa"/>
            <w:tcBorders>
              <w:top w:val="single" w:sz="24" w:space="0" w:color="0072C6"/>
              <w:bottom w:val="single" w:sz="4" w:space="0" w:color="auto"/>
              <w:right w:val="nil"/>
            </w:tcBorders>
          </w:tcPr>
          <w:p w14:paraId="65D25DD4" w14:textId="1DE67C1D" w:rsidR="00BD34A9" w:rsidRPr="005C500C" w:rsidRDefault="00BD34A9" w:rsidP="00BD34A9">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w:t>
            </w:r>
            <w:r w:rsidR="00912A3C">
              <w:rPr>
                <w:color w:val="000000" w:themeColor="text1"/>
                <w:lang w:val="pt-BR"/>
              </w:rPr>
              <w:t>2019</w:t>
            </w:r>
            <w:r w:rsidRPr="005C500C">
              <w:rPr>
                <w:color w:val="000000" w:themeColor="text1"/>
                <w:lang w:val="pt-BR"/>
              </w:rPr>
              <w:t xml:space="preserve"> Operations Manager </w:t>
            </w:r>
            <w:r w:rsidR="00532DF6" w:rsidRPr="00DA07FD">
              <w:rPr>
                <w:lang w:val="es-ES_tradnl"/>
              </w:rPr>
              <w:fldChar w:fldCharType="begin"/>
            </w:r>
            <w:r w:rsidR="00532DF6" w:rsidRPr="005C500C">
              <w:rPr>
                <w:lang w:val="pt-BR"/>
              </w:rPr>
              <w:instrText xml:space="preserve">XE "System Center </w:instrText>
            </w:r>
            <w:r w:rsidR="00912A3C">
              <w:rPr>
                <w:lang w:val="pt-BR"/>
              </w:rPr>
              <w:instrText>2019</w:instrText>
            </w:r>
            <w:r w:rsidR="00532DF6" w:rsidRPr="005C500C">
              <w:rPr>
                <w:lang w:val="pt-BR"/>
              </w:rPr>
              <w:instrText xml:space="preserve"> Operations Manager"</w:instrText>
            </w:r>
            <w:r w:rsidR="00532DF6" w:rsidRPr="00DA07FD">
              <w:rPr>
                <w:lang w:val="es-ES_tradnl"/>
              </w:rPr>
              <w:fldChar w:fldCharType="end"/>
            </w:r>
            <w:r w:rsidR="00532DF6"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5C500C" w:rsidRDefault="00BD34A9" w:rsidP="00BD34A9">
            <w:pPr>
              <w:pStyle w:val="ProductList-Offering"/>
              <w:tabs>
                <w:tab w:val="clear" w:pos="360"/>
                <w:tab w:val="clear" w:pos="720"/>
                <w:tab w:val="clear" w:pos="1080"/>
              </w:tabs>
              <w:spacing w:before="40" w:after="40"/>
              <w:rPr>
                <w:lang w:val="pt-BR"/>
              </w:rPr>
            </w:pPr>
          </w:p>
        </w:tc>
      </w:tr>
    </w:tbl>
    <w:p w14:paraId="7D9CEC04" w14:textId="77777777" w:rsidR="00BD34A9" w:rsidRPr="005C500C" w:rsidRDefault="00BD34A9" w:rsidP="00532DF6">
      <w:pPr>
        <w:pStyle w:val="ProductList-ClauseHeading"/>
        <w:rPr>
          <w:lang w:val="pt-BR"/>
        </w:rPr>
      </w:pPr>
    </w:p>
    <w:p w14:paraId="08173DC2" w14:textId="7C3E6D18" w:rsidR="00BD34A9" w:rsidRPr="00DA07FD" w:rsidRDefault="00BD34A9" w:rsidP="00BD34A9">
      <w:pPr>
        <w:pStyle w:val="ProductList-ClauseHeading"/>
        <w:keepNext/>
        <w:rPr>
          <w:lang w:val="es-ES_tradnl"/>
        </w:rPr>
      </w:pPr>
      <w:r w:rsidRPr="00DA07FD">
        <w:rPr>
          <w:lang w:val="es-ES_tradnl"/>
        </w:rPr>
        <w:t>10. Acceso a Software de Servidor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257135E3" w14:textId="77777777" w:rsidTr="00532DF6">
        <w:tc>
          <w:tcPr>
            <w:tcW w:w="3600" w:type="dxa"/>
            <w:tcBorders>
              <w:top w:val="single" w:sz="24" w:space="0" w:color="0072C6"/>
            </w:tcBorders>
            <w:shd w:val="clear" w:color="auto" w:fill="DEEAF6" w:themeFill="accent1" w:themeFillTint="33"/>
          </w:tcPr>
          <w:p w14:paraId="7EA8E8F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30FDE2A9" w14:textId="1923C123"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color w:val="000000" w:themeColor="text1"/>
                <w:lang w:val="es-ES_tradnl"/>
              </w:rPr>
              <w:t xml:space="preserve">Licencia SAL de System Center </w:t>
            </w:r>
            <w:r w:rsidR="00912A3C">
              <w:rPr>
                <w:color w:val="000000" w:themeColor="text1"/>
                <w:lang w:val="es-ES_tradnl"/>
              </w:rPr>
              <w:t>2019</w:t>
            </w:r>
            <w:r w:rsidRPr="00DA07FD">
              <w:rPr>
                <w:color w:val="000000" w:themeColor="text1"/>
                <w:lang w:val="es-ES_tradnl"/>
              </w:rPr>
              <w:t xml:space="preserve"> Orchestrator </w:t>
            </w:r>
            <w:r w:rsidR="00532DF6" w:rsidRPr="00DA07FD">
              <w:rPr>
                <w:lang w:val="es-ES_tradnl"/>
              </w:rPr>
              <w:fldChar w:fldCharType="begin"/>
            </w:r>
            <w:r w:rsidR="00532DF6" w:rsidRPr="00DA07FD">
              <w:rPr>
                <w:lang w:val="es-ES_tradnl"/>
              </w:rPr>
              <w:instrText xml:space="preserve">XE "System Center </w:instrText>
            </w:r>
            <w:r w:rsidR="00912A3C">
              <w:rPr>
                <w:lang w:val="es-ES_tradnl"/>
              </w:rPr>
              <w:instrText>2019</w:instrText>
            </w:r>
            <w:r w:rsidR="00532DF6" w:rsidRPr="00DA07FD">
              <w:rPr>
                <w:lang w:val="es-ES_tradnl"/>
              </w:rPr>
              <w:instrText xml:space="preserve"> Orchestrator"</w:instrText>
            </w:r>
            <w:r w:rsidR="00532DF6" w:rsidRPr="00DA07FD">
              <w:rPr>
                <w:lang w:val="es-ES_tradnl"/>
              </w:rPr>
              <w:fldChar w:fldCharType="end"/>
            </w:r>
            <w:r w:rsidR="00532DF6"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032D162B" w14:textId="77777777" w:rsidR="00BD34A9" w:rsidRPr="00DA07FD" w:rsidRDefault="00BD34A9" w:rsidP="00532DF6">
      <w:pPr>
        <w:pStyle w:val="ProductList-ClauseHeading"/>
        <w:rPr>
          <w:lang w:val="es-ES_tradnl"/>
        </w:rPr>
      </w:pPr>
    </w:p>
    <w:p w14:paraId="73B814C8" w14:textId="51EC4964" w:rsidR="00BD34A9" w:rsidRPr="00DA07FD" w:rsidRDefault="00BD34A9" w:rsidP="00532DF6">
      <w:pPr>
        <w:pStyle w:val="ProductList-ClauseHeading"/>
        <w:rPr>
          <w:lang w:val="es-ES_tradnl"/>
        </w:rPr>
      </w:pPr>
      <w:r w:rsidRPr="00DA07FD">
        <w:rPr>
          <w:lang w:val="es-ES_tradnl"/>
        </w:rPr>
        <w:t>11. Acceso a Software de Servidor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912A3C" w14:paraId="43DB31EF" w14:textId="77777777" w:rsidTr="00532DF6">
        <w:tc>
          <w:tcPr>
            <w:tcW w:w="3600" w:type="dxa"/>
            <w:tcBorders>
              <w:top w:val="single" w:sz="24" w:space="0" w:color="0072C6"/>
            </w:tcBorders>
            <w:shd w:val="clear" w:color="auto" w:fill="DEEAF6" w:themeFill="accent1" w:themeFillTint="33"/>
          </w:tcPr>
          <w:p w14:paraId="7802407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096FA665" w14:textId="24F00FBC" w:rsidR="00BD34A9" w:rsidRPr="00BE3C1D" w:rsidRDefault="00BD34A9" w:rsidP="00BD34A9">
            <w:pPr>
              <w:pStyle w:val="ProductList-Offering"/>
              <w:tabs>
                <w:tab w:val="clear" w:pos="360"/>
                <w:tab w:val="clear" w:pos="720"/>
                <w:tab w:val="clear" w:pos="1080"/>
              </w:tabs>
              <w:spacing w:before="40" w:after="40"/>
              <w:rPr>
                <w:lang w:val="pt-BR"/>
              </w:rPr>
            </w:pPr>
            <w:r w:rsidRPr="00BE3C1D">
              <w:rPr>
                <w:color w:val="000000" w:themeColor="text1"/>
                <w:lang w:val="pt-BR"/>
              </w:rPr>
              <w:t xml:space="preserve">Licencia SAL de System Center </w:t>
            </w:r>
            <w:r w:rsidR="00912A3C">
              <w:rPr>
                <w:color w:val="000000" w:themeColor="text1"/>
                <w:lang w:val="pt-BR"/>
              </w:rPr>
              <w:t>2019</w:t>
            </w:r>
            <w:r w:rsidRPr="00BE3C1D">
              <w:rPr>
                <w:color w:val="000000" w:themeColor="text1"/>
                <w:lang w:val="pt-BR"/>
              </w:rPr>
              <w:t xml:space="preserve"> Service Manager</w:t>
            </w:r>
            <w:r w:rsidR="00532DF6" w:rsidRPr="00DA07FD">
              <w:rPr>
                <w:lang w:val="es-ES_tradnl"/>
              </w:rPr>
              <w:fldChar w:fldCharType="begin"/>
            </w:r>
            <w:r w:rsidR="00532DF6" w:rsidRPr="00BE3C1D">
              <w:rPr>
                <w:lang w:val="pt-BR"/>
              </w:rPr>
              <w:instrText xml:space="preserve">XE "System Center </w:instrText>
            </w:r>
            <w:r w:rsidR="00912A3C">
              <w:rPr>
                <w:lang w:val="pt-BR"/>
              </w:rPr>
              <w:instrText>2019</w:instrText>
            </w:r>
            <w:r w:rsidR="00532DF6" w:rsidRPr="00BE3C1D">
              <w:rPr>
                <w:lang w:val="pt-BR"/>
              </w:rPr>
              <w:instrText xml:space="preserve"> Service Manager"</w:instrText>
            </w:r>
            <w:r w:rsidR="00532DF6" w:rsidRPr="00DA07FD">
              <w:rPr>
                <w:lang w:val="es-ES_tradnl"/>
              </w:rPr>
              <w:fldChar w:fldCharType="end"/>
            </w:r>
            <w:r w:rsidRPr="00BE3C1D">
              <w:rPr>
                <w:color w:val="000000" w:themeColor="text1"/>
                <w:lang w:val="pt-BR"/>
              </w:rPr>
              <w:t xml:space="preserve"> </w:t>
            </w:r>
            <w:r w:rsidR="00532DF6" w:rsidRPr="00BE3C1D">
              <w:rPr>
                <w:color w:val="000000" w:themeColor="text1"/>
                <w:lang w:val="pt-BR"/>
              </w:rPr>
              <w:t>(OSE cliente o usuario)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BE3C1D" w:rsidRDefault="00BD34A9" w:rsidP="00BD34A9">
            <w:pPr>
              <w:pStyle w:val="ProductList-Offering"/>
              <w:tabs>
                <w:tab w:val="clear" w:pos="360"/>
                <w:tab w:val="clear" w:pos="720"/>
                <w:tab w:val="clear" w:pos="1080"/>
              </w:tabs>
              <w:spacing w:before="40" w:after="40"/>
              <w:rPr>
                <w:lang w:val="pt-BR"/>
              </w:rPr>
            </w:pPr>
          </w:p>
        </w:tc>
      </w:tr>
    </w:tbl>
    <w:p w14:paraId="4B177C29" w14:textId="77777777" w:rsidR="00BD34A9" w:rsidRPr="00BE3C1D" w:rsidRDefault="00BD34A9" w:rsidP="00532DF6">
      <w:pPr>
        <w:pStyle w:val="ProductList-Body"/>
        <w:tabs>
          <w:tab w:val="clear" w:pos="360"/>
          <w:tab w:val="clear" w:pos="720"/>
          <w:tab w:val="clear" w:pos="1080"/>
        </w:tabs>
        <w:rPr>
          <w:lang w:val="pt-BR"/>
        </w:rPr>
      </w:pPr>
    </w:p>
    <w:p w14:paraId="5F02FEAB" w14:textId="77777777" w:rsidR="00BD34A9" w:rsidRPr="00DA07FD" w:rsidRDefault="00BD34A9" w:rsidP="00532DF6">
      <w:pPr>
        <w:pStyle w:val="ProductList-ClauseHeading"/>
        <w:rPr>
          <w:lang w:val="es-ES_tradnl"/>
        </w:rPr>
      </w:pPr>
      <w:r w:rsidRPr="00DA07FD">
        <w:rPr>
          <w:lang w:val="es-ES_tradnl"/>
        </w:rPr>
        <w:t>12. Tecnología de SQL Server</w:t>
      </w:r>
    </w:p>
    <w:p w14:paraId="10F0D4CB" w14:textId="77777777" w:rsidR="00BD34A9" w:rsidRPr="00DA07FD" w:rsidRDefault="00BD34A9" w:rsidP="00532DF6">
      <w:pPr>
        <w:pStyle w:val="ProductList-Body"/>
        <w:rPr>
          <w:lang w:val="es-ES_tradnl"/>
        </w:rPr>
      </w:pPr>
      <w:r w:rsidRPr="00DA07FD">
        <w:rPr>
          <w:lang w:val="es-ES_tradnl"/>
        </w:rPr>
        <w:t xml:space="preserve">El Cliente puede ejecutar cualquier número de </w:t>
      </w:r>
      <w:r w:rsidRPr="00DA07FD">
        <w:rPr>
          <w:lang w:val="es-ES_tradnl"/>
        </w:rPr>
        <w:fldChar w:fldCharType="begin"/>
      </w:r>
      <w:r w:rsidRPr="00DA07FD">
        <w:rPr>
          <w:lang w:val="es-ES_tradnl"/>
        </w:rPr>
        <w:instrText xml:space="preserve"> AutoTextList   \s NoStyle \t " Instancia es una copia de software que se crea mediante la ejecución del procedimiento de configuración o instalación del software o al duplicar una Instancia existente." </w:instrText>
      </w:r>
      <w:r w:rsidRPr="00DA07FD">
        <w:rPr>
          <w:lang w:val="es-ES_tradnl"/>
        </w:rPr>
        <w:fldChar w:fldCharType="separate"/>
      </w:r>
      <w:r w:rsidRPr="00DA07FD">
        <w:rPr>
          <w:color w:val="0563C1"/>
          <w:lang w:val="es-ES_tradnl"/>
        </w:rPr>
        <w:t>Instancia</w:t>
      </w:r>
      <w:r w:rsidRPr="00DA07FD">
        <w:rPr>
          <w:lang w:val="es-ES_tradnl"/>
        </w:rPr>
        <w:fldChar w:fldCharType="end"/>
      </w:r>
      <w:r w:rsidRPr="00DA07FD">
        <w:rPr>
          <w:lang w:val="es-ES_tradnl"/>
        </w:rPr>
        <w:t xml:space="preserve">s del software de la base de datos de SQL Server incluido en el Producto en un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para el propósito limitado de brindar soporte a ese Producto y a cualquier otro Producto que incluya software de la base de datos de SQL Server.</w:t>
      </w:r>
    </w:p>
    <w:p w14:paraId="02202E17" w14:textId="77777777" w:rsidR="00BD34A9" w:rsidRPr="00DA07FD" w:rsidRDefault="00BD34A9" w:rsidP="00532DF6">
      <w:pPr>
        <w:pStyle w:val="ProductList-Body"/>
        <w:ind w:left="360" w:hanging="90"/>
        <w:rPr>
          <w:lang w:val="es-ES_tradnl"/>
        </w:rPr>
      </w:pPr>
    </w:p>
    <w:p w14:paraId="2794E0A1" w14:textId="6D656B94" w:rsidR="00BD34A9" w:rsidRPr="00DA07FD" w:rsidRDefault="00BD34A9" w:rsidP="00532DF6">
      <w:pPr>
        <w:pStyle w:val="ProductList-ClauseHeading"/>
        <w:rPr>
          <w:lang w:val="es-ES_tradnl"/>
        </w:rPr>
      </w:pPr>
      <w:r w:rsidRPr="00DA07FD">
        <w:rPr>
          <w:lang w:val="es-ES_tradnl"/>
        </w:rPr>
        <w:t>13. Sustitución de motores de detección – System Center Endpoint Protection</w:t>
      </w:r>
    </w:p>
    <w:p w14:paraId="157A43C7" w14:textId="77777777" w:rsidR="00BD34A9" w:rsidRPr="00DA07FD" w:rsidRDefault="00BD34A9" w:rsidP="00532DF6">
      <w:pPr>
        <w:pStyle w:val="ProductList-Body"/>
        <w:rPr>
          <w:lang w:val="es-ES_tradnl"/>
        </w:rPr>
      </w:pPr>
      <w:r w:rsidRPr="00DA07FD">
        <w:rPr>
          <w:lang w:val="es-ES_tradnl"/>
        </w:rPr>
        <w:t>Microsoft puede sustituir los archivos y software de System Center Endpoint Protection</w:t>
      </w:r>
      <w:r w:rsidRPr="00DA07FD">
        <w:rPr>
          <w:lang w:val="es-ES_tradnl"/>
        </w:rPr>
        <w:fldChar w:fldCharType="begin"/>
      </w:r>
      <w:r w:rsidRPr="00DA07FD">
        <w:rPr>
          <w:lang w:val="es-ES_tradnl"/>
        </w:rPr>
        <w:instrText>XE "System Center Endpoint Protection"</w:instrText>
      </w:r>
      <w:r w:rsidRPr="00DA07FD">
        <w:rPr>
          <w:lang w:val="es-ES_tradnl"/>
        </w:rPr>
        <w:fldChar w:fldCharType="end"/>
      </w:r>
      <w:r w:rsidRPr="00DA07FD">
        <w:rPr>
          <w:lang w:val="es-ES_tradnl"/>
        </w:rPr>
        <w:t xml:space="preserve"> por otros similares en lo que se refiere a software antivirus y contra correo electrónico no deseado, archivos de firma y archivos de datos con filtración de contenido.</w:t>
      </w:r>
    </w:p>
    <w:p w14:paraId="0E86F81F" w14:textId="77777777" w:rsidR="00BD34A9" w:rsidRPr="00DA07FD" w:rsidRDefault="00BD34A9" w:rsidP="00532DF6">
      <w:pPr>
        <w:pStyle w:val="ProductList-Body"/>
        <w:tabs>
          <w:tab w:val="clear" w:pos="360"/>
          <w:tab w:val="clear" w:pos="720"/>
          <w:tab w:val="clear" w:pos="1080"/>
        </w:tabs>
        <w:rPr>
          <w:lang w:val="es-ES_tradnl"/>
        </w:rPr>
      </w:pPr>
    </w:p>
    <w:p w14:paraId="6AE97408" w14:textId="77777777" w:rsidR="00BD34A9" w:rsidRPr="00912A3C" w:rsidRDefault="00BD34A9" w:rsidP="00532DF6">
      <w:pPr>
        <w:pStyle w:val="ProductList-ClauseHeading"/>
        <w:tabs>
          <w:tab w:val="clear" w:pos="360"/>
          <w:tab w:val="clear" w:pos="720"/>
          <w:tab w:val="clear" w:pos="1080"/>
        </w:tabs>
        <w:rPr>
          <w:lang w:val="es-ES_tradnl"/>
        </w:rPr>
      </w:pPr>
      <w:r w:rsidRPr="00912A3C">
        <w:rPr>
          <w:lang w:val="es-ES_tradnl"/>
        </w:rPr>
        <w:t>14. Software cliente</w:t>
      </w:r>
    </w:p>
    <w:p w14:paraId="19154EA5" w14:textId="289867AE" w:rsidR="00BD34A9" w:rsidRPr="00912A3C" w:rsidRDefault="00BD34A9" w:rsidP="00532DF6">
      <w:pPr>
        <w:pStyle w:val="ProductList-SubClauseHeading"/>
        <w:rPr>
          <w:lang w:val="es-ES_tradnl"/>
        </w:rPr>
      </w:pPr>
      <w:r w:rsidRPr="00912A3C">
        <w:rPr>
          <w:lang w:val="es-ES_tradnl"/>
        </w:rPr>
        <w:t>14.1 Software Cliente: System Center Data Protection Manager, System Center Operations Manager, System Center Orchestrator, System Center Service Manager y System Center Configuration Manager 1606</w:t>
      </w:r>
    </w:p>
    <w:p w14:paraId="6176CD9B" w14:textId="77777777" w:rsidR="00BD34A9" w:rsidRPr="00DA07FD" w:rsidRDefault="00BD34A9" w:rsidP="00BD34A9">
      <w:pPr>
        <w:pStyle w:val="ProductList-Body"/>
        <w:ind w:left="360"/>
        <w:rPr>
          <w:lang w:val="es-ES_tradnl"/>
        </w:rPr>
      </w:pPr>
      <w:r w:rsidRPr="00DA07FD">
        <w:rPr>
          <w:lang w:val="es-ES_tradnl"/>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912A3C"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A07FD" w:rsidRDefault="00DD7854" w:rsidP="00BD34A9">
            <w:pPr>
              <w:pStyle w:val="ProductList-TableBody"/>
              <w:rPr>
                <w:noProof/>
                <w:lang w:val="es-ES_tradnl"/>
              </w:rPr>
            </w:pPr>
            <w:r w:rsidRPr="00DA07FD">
              <w:rPr>
                <w:noProof/>
                <w:lang w:val="es-ES_tradnl"/>
              </w:rPr>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A07FD" w:rsidRDefault="00DD7854" w:rsidP="00BD34A9">
            <w:pPr>
              <w:pStyle w:val="ProductList-TableBody"/>
              <w:rPr>
                <w:noProof/>
                <w:lang w:val="es-ES_tradnl"/>
              </w:rPr>
            </w:pPr>
            <w:r w:rsidRPr="00DA07FD">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A07FD" w:rsidRDefault="00DD7854" w:rsidP="00BD34A9">
            <w:pPr>
              <w:pStyle w:val="ProductList-TableBody"/>
              <w:rPr>
                <w:noProof/>
                <w:lang w:val="es-ES_tradnl"/>
              </w:rPr>
            </w:pPr>
            <w:r w:rsidRPr="00DA07FD">
              <w:rPr>
                <w:noProof/>
                <w:lang w:val="es-ES_tradnl"/>
              </w:rPr>
              <w:t>Herramienta de Publicación Personalizada de Actualizaciones</w:t>
            </w:r>
          </w:p>
        </w:tc>
      </w:tr>
      <w:tr w:rsidR="00DD7854" w:rsidRPr="00DA07FD"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A07FD" w:rsidRDefault="00DD7854" w:rsidP="00BD34A9">
            <w:pPr>
              <w:pStyle w:val="ProductList-TableBody"/>
              <w:rPr>
                <w:noProof/>
                <w:lang w:val="es-ES_tradnl"/>
              </w:rPr>
            </w:pPr>
            <w:r w:rsidRPr="00DA07FD">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A07FD" w:rsidRDefault="00DD7854" w:rsidP="00BD34A9">
            <w:pPr>
              <w:pStyle w:val="ProductList-TableBody"/>
              <w:rPr>
                <w:noProof/>
                <w:lang w:val="es-ES_tradnl"/>
              </w:rPr>
            </w:pPr>
            <w:r w:rsidRPr="00DA07FD">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A07FD" w:rsidRDefault="00DD7854" w:rsidP="00BD34A9">
            <w:pPr>
              <w:pStyle w:val="ProductList-TableBody"/>
              <w:rPr>
                <w:noProof/>
                <w:lang w:val="es-ES_tradnl"/>
              </w:rPr>
            </w:pPr>
            <w:r w:rsidRPr="00DA07FD">
              <w:rPr>
                <w:noProof/>
                <w:lang w:val="es-ES_tradnl"/>
              </w:rPr>
              <w:t>Herramienta de Inventario para Actualizaciones de Microsoft</w:t>
            </w:r>
          </w:p>
        </w:tc>
      </w:tr>
      <w:tr w:rsidR="00DD7854" w:rsidRPr="00DA07FD"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A07FD" w:rsidRDefault="00DD7854" w:rsidP="00BD34A9">
            <w:pPr>
              <w:pStyle w:val="ProductList-TableBody"/>
              <w:rPr>
                <w:noProof/>
                <w:lang w:val="es-ES_tradnl"/>
              </w:rPr>
            </w:pPr>
            <w:r w:rsidRPr="00DA07FD">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A07FD" w:rsidRDefault="00DD7854" w:rsidP="00BD34A9">
            <w:pPr>
              <w:pStyle w:val="ProductList-TableBody"/>
              <w:rPr>
                <w:noProof/>
                <w:lang w:val="es-ES_tradnl"/>
              </w:rPr>
            </w:pPr>
            <w:r w:rsidRPr="00DA07FD">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A07FD" w:rsidRDefault="00DD7854" w:rsidP="00BD34A9">
            <w:pPr>
              <w:pStyle w:val="ProductList-TableBody"/>
              <w:rPr>
                <w:noProof/>
                <w:lang w:val="es-ES_tradnl"/>
              </w:rPr>
            </w:pPr>
            <w:r w:rsidRPr="00DA07FD">
              <w:rPr>
                <w:noProof/>
                <w:lang w:val="es-ES_tradnl"/>
              </w:rPr>
              <w:t>Power Shell</w:t>
            </w:r>
          </w:p>
        </w:tc>
      </w:tr>
      <w:tr w:rsidR="00DD7854" w:rsidRPr="00DA07FD"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A07FD" w:rsidRDefault="00DD7854" w:rsidP="00BD34A9">
            <w:pPr>
              <w:pStyle w:val="ProductList-TableBody"/>
              <w:rPr>
                <w:noProof/>
                <w:lang w:val="es-ES_tradnl"/>
              </w:rPr>
            </w:pPr>
            <w:r w:rsidRPr="00DA07FD">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A07FD" w:rsidRDefault="00DD7854" w:rsidP="00BD34A9">
            <w:pPr>
              <w:pStyle w:val="ProductList-TableBody"/>
              <w:rPr>
                <w:noProof/>
                <w:lang w:val="es-ES_tradnl"/>
              </w:rPr>
            </w:pPr>
            <w:r w:rsidRPr="00DA07FD">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A07FD" w:rsidRDefault="00DD7854" w:rsidP="00BD34A9">
            <w:pPr>
              <w:pStyle w:val="ProductList-TableBody"/>
              <w:rPr>
                <w:noProof/>
                <w:lang w:val="es-ES_tradnl"/>
              </w:rPr>
            </w:pPr>
            <w:r w:rsidRPr="00DA07FD">
              <w:rPr>
                <w:noProof/>
                <w:lang w:val="es-ES_tradnl"/>
              </w:rPr>
              <w:t xml:space="preserve"> Componentes de cliente de Notification Services</w:t>
            </w:r>
          </w:p>
        </w:tc>
      </w:tr>
      <w:tr w:rsidR="00DD7854" w:rsidRPr="00DA07FD"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A07FD" w:rsidRDefault="00DD7854" w:rsidP="00BD34A9">
            <w:pPr>
              <w:pStyle w:val="ProductList-TableBody"/>
              <w:rPr>
                <w:noProof/>
                <w:lang w:val="es-ES_tradnl"/>
              </w:rPr>
            </w:pPr>
            <w:r w:rsidRPr="00DA07FD">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A07FD" w:rsidRDefault="00DD7854" w:rsidP="00BD34A9">
            <w:pPr>
              <w:pStyle w:val="ProductList-TableBody"/>
              <w:rPr>
                <w:noProof/>
                <w:lang w:val="es-ES_tradnl"/>
              </w:rPr>
            </w:pPr>
            <w:r w:rsidRPr="00DA07FD">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A07FD" w:rsidRDefault="00DD7854" w:rsidP="00BD34A9">
            <w:pPr>
              <w:pStyle w:val="ProductList-TableBody"/>
              <w:rPr>
                <w:noProof/>
                <w:lang w:val="es-ES_tradnl"/>
              </w:rPr>
            </w:pPr>
            <w:r w:rsidRPr="00DA07FD">
              <w:rPr>
                <w:noProof/>
                <w:lang w:val="es-ES_tradnl"/>
              </w:rPr>
              <w:t>Punto de Administración</w:t>
            </w:r>
          </w:p>
        </w:tc>
      </w:tr>
      <w:tr w:rsidR="00DD7854" w:rsidRPr="00912A3C"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A07FD" w:rsidRDefault="00DD7854" w:rsidP="00BD34A9">
            <w:pPr>
              <w:pStyle w:val="ProductList-TableBody"/>
              <w:rPr>
                <w:noProof/>
                <w:lang w:val="es-ES_tradnl"/>
              </w:rPr>
            </w:pPr>
            <w:r w:rsidRPr="00DA07FD">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A07FD" w:rsidRDefault="00DD7854" w:rsidP="00BD34A9">
            <w:pPr>
              <w:pStyle w:val="ProductList-TableBody"/>
              <w:rPr>
                <w:noProof/>
                <w:lang w:val="es-ES_tradnl"/>
              </w:rPr>
            </w:pPr>
            <w:r w:rsidRPr="00DA07FD">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A07FD" w:rsidRDefault="00DD7854" w:rsidP="00BD34A9">
            <w:pPr>
              <w:pStyle w:val="ProductList-TableBody"/>
              <w:rPr>
                <w:noProof/>
                <w:lang w:val="es-ES_tradnl"/>
              </w:rPr>
            </w:pPr>
            <w:r w:rsidRPr="00DA07FD">
              <w:rPr>
                <w:noProof/>
                <w:lang w:val="es-ES_tradnl"/>
              </w:rPr>
              <w:t>Punto de Ubicación de Servidor</w:t>
            </w:r>
          </w:p>
        </w:tc>
      </w:tr>
      <w:tr w:rsidR="00DD7854" w:rsidRPr="00912A3C"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A07FD" w:rsidRDefault="00DD7854" w:rsidP="00BD34A9">
            <w:pPr>
              <w:pStyle w:val="ProductList-TableBody"/>
              <w:rPr>
                <w:noProof/>
                <w:lang w:val="es-ES_tradnl"/>
              </w:rPr>
            </w:pPr>
            <w:r w:rsidRPr="00DA07FD">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A07FD" w:rsidRDefault="00DD7854" w:rsidP="00BD34A9">
            <w:pPr>
              <w:pStyle w:val="ProductList-TableBody"/>
              <w:rPr>
                <w:noProof/>
                <w:lang w:val="es-ES_tradnl"/>
              </w:rPr>
            </w:pPr>
            <w:r w:rsidRPr="00DA07FD">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A07FD" w:rsidRDefault="00DD7854" w:rsidP="00BD34A9">
            <w:pPr>
              <w:pStyle w:val="ProductList-TableBody"/>
              <w:rPr>
                <w:noProof/>
                <w:lang w:val="es-ES_tradnl"/>
              </w:rPr>
            </w:pPr>
            <w:r w:rsidRPr="00DA07FD">
              <w:rPr>
                <w:noProof/>
                <w:lang w:val="es-ES_tradnl"/>
              </w:rPr>
              <w:t>Punto de Validador de Mantenimiento del Sistema</w:t>
            </w:r>
          </w:p>
        </w:tc>
      </w:tr>
      <w:tr w:rsidR="00DD7854" w:rsidRPr="00DA07FD"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A07FD" w:rsidRDefault="00DD7854" w:rsidP="00BD34A9">
            <w:pPr>
              <w:pStyle w:val="ProductList-TableBody"/>
              <w:rPr>
                <w:noProof/>
                <w:lang w:val="es-ES_tradnl"/>
              </w:rPr>
            </w:pPr>
            <w:r w:rsidRPr="00DA07FD">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A07FD" w:rsidRDefault="00DD7854" w:rsidP="00BD34A9">
            <w:pPr>
              <w:pStyle w:val="ProductList-TableBody"/>
              <w:rPr>
                <w:noProof/>
                <w:lang w:val="es-ES_tradnl"/>
              </w:rPr>
            </w:pPr>
            <w:r w:rsidRPr="00DA07FD">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A07FD" w:rsidRDefault="00DD7854" w:rsidP="00BD34A9">
            <w:pPr>
              <w:pStyle w:val="ProductList-TableBody"/>
              <w:rPr>
                <w:noProof/>
                <w:lang w:val="es-ES_tradnl"/>
              </w:rPr>
            </w:pPr>
            <w:r w:rsidRPr="00DA07FD">
              <w:rPr>
                <w:noProof/>
                <w:lang w:val="es-ES_tradnl"/>
              </w:rPr>
              <w:t>Herramientas Compartidas de Servicios de Análisis</w:t>
            </w:r>
          </w:p>
        </w:tc>
      </w:tr>
      <w:tr w:rsidR="00DD7854" w:rsidRPr="00912A3C"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A07FD" w:rsidRDefault="00DD7854" w:rsidP="00BD34A9">
            <w:pPr>
              <w:pStyle w:val="ProductList-TableBody"/>
              <w:rPr>
                <w:noProof/>
                <w:lang w:val="es-ES_tradnl"/>
              </w:rPr>
            </w:pPr>
            <w:r w:rsidRPr="00DA07FD">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A07FD" w:rsidRDefault="00DD7854" w:rsidP="00BD34A9">
            <w:pPr>
              <w:pStyle w:val="ProductList-TableBody"/>
              <w:rPr>
                <w:noProof/>
                <w:lang w:val="es-ES_tradnl"/>
              </w:rPr>
            </w:pPr>
            <w:r w:rsidRPr="00DA07FD">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A07FD" w:rsidRDefault="00DD7854" w:rsidP="00BD34A9">
            <w:pPr>
              <w:pStyle w:val="ProductList-TableBody"/>
              <w:rPr>
                <w:noProof/>
                <w:lang w:val="es-ES_tradnl"/>
              </w:rPr>
            </w:pPr>
            <w:r w:rsidRPr="00DA07FD">
              <w:rPr>
                <w:noProof/>
                <w:lang w:val="es-ES_tradnl"/>
              </w:rPr>
              <w:t>Servidor de administración del almacenamiento de datos</w:t>
            </w:r>
          </w:p>
        </w:tc>
      </w:tr>
      <w:tr w:rsidR="00DD7854" w:rsidRPr="00DA07FD"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A07FD" w:rsidRDefault="00DD7854" w:rsidP="00BD34A9">
            <w:pPr>
              <w:pStyle w:val="ProductList-TableBody"/>
              <w:rPr>
                <w:noProof/>
                <w:lang w:val="es-ES_tradnl"/>
              </w:rPr>
            </w:pPr>
            <w:r w:rsidRPr="00DA07FD">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A07FD" w:rsidRDefault="00DD7854" w:rsidP="00BD34A9">
            <w:pPr>
              <w:pStyle w:val="ProductList-TableBody"/>
              <w:rPr>
                <w:noProof/>
                <w:lang w:val="es-ES_tradnl"/>
              </w:rPr>
            </w:pPr>
            <w:r w:rsidRPr="00DA07FD">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A07FD" w:rsidRDefault="00DD7854" w:rsidP="00BD34A9">
            <w:pPr>
              <w:pStyle w:val="ProductList-TableBody"/>
              <w:rPr>
                <w:noProof/>
                <w:lang w:val="es-ES_tradnl"/>
              </w:rPr>
            </w:pPr>
            <w:r w:rsidRPr="00DA07FD">
              <w:rPr>
                <w:noProof/>
                <w:lang w:val="es-ES_tradnl"/>
              </w:rPr>
              <w:t>Consola de Service Manager</w:t>
            </w:r>
          </w:p>
        </w:tc>
      </w:tr>
      <w:tr w:rsidR="00DD7854" w:rsidRPr="00DA07FD"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A07FD" w:rsidRDefault="00DD7854" w:rsidP="00BD34A9">
            <w:pPr>
              <w:pStyle w:val="ProductList-TableBody"/>
              <w:rPr>
                <w:noProof/>
                <w:lang w:val="es-ES_tradnl"/>
              </w:rPr>
            </w:pPr>
            <w:r w:rsidRPr="00DA07FD">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A07FD" w:rsidRDefault="00DD7854" w:rsidP="00BD34A9">
            <w:pPr>
              <w:pStyle w:val="ProductList-TableBody"/>
              <w:rPr>
                <w:noProof/>
                <w:lang w:val="es-ES_tradnl"/>
              </w:rPr>
            </w:pPr>
            <w:r w:rsidRPr="00DA07FD">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A07FD" w:rsidRDefault="00DD7854" w:rsidP="00BD34A9">
            <w:pPr>
              <w:pStyle w:val="ProductList-TableBody"/>
              <w:rPr>
                <w:noProof/>
                <w:lang w:val="es-ES_tradnl"/>
              </w:rPr>
            </w:pPr>
            <w:r w:rsidRPr="00DA07FD">
              <w:rPr>
                <w:noProof/>
                <w:lang w:val="es-ES_tradnl"/>
              </w:rPr>
              <w:t>AVIcode SharePoint Application Cartridge</w:t>
            </w:r>
          </w:p>
        </w:tc>
      </w:tr>
      <w:tr w:rsidR="00DD7854" w:rsidRPr="00DA07FD"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A07FD" w:rsidRDefault="00DD7854" w:rsidP="00BD34A9">
            <w:pPr>
              <w:pStyle w:val="ProductList-TableBody"/>
              <w:rPr>
                <w:noProof/>
                <w:lang w:val="es-ES_tradnl"/>
              </w:rPr>
            </w:pPr>
            <w:r w:rsidRPr="00DA07FD">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912A3C" w:rsidRDefault="00DD7854" w:rsidP="00BD34A9">
            <w:pPr>
              <w:pStyle w:val="ProductList-TableBody"/>
              <w:rPr>
                <w:noProof/>
                <w:lang w:val="fr-FR"/>
              </w:rPr>
            </w:pPr>
            <w:r w:rsidRPr="00912A3C">
              <w:rPr>
                <w:noProof/>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5C500C" w:rsidRDefault="00DD7854" w:rsidP="00BD34A9">
            <w:pPr>
              <w:pStyle w:val="ProductList-TableBody"/>
              <w:rPr>
                <w:noProof/>
              </w:rPr>
            </w:pPr>
            <w:r w:rsidRPr="005C500C">
              <w:rPr>
                <w:noProof/>
              </w:rPr>
              <w:t>AVIcode SharePoint Application Management Pack para Operations Manager</w:t>
            </w:r>
          </w:p>
        </w:tc>
      </w:tr>
      <w:tr w:rsidR="00DD7854" w:rsidRPr="00DA07FD"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A07FD" w:rsidRDefault="00DD7854" w:rsidP="00BD34A9">
            <w:pPr>
              <w:pStyle w:val="ProductList-TableBody"/>
              <w:rPr>
                <w:noProof/>
                <w:lang w:val="es-ES_tradnl"/>
              </w:rPr>
            </w:pPr>
            <w:r w:rsidRPr="00DA07FD">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A07FD" w:rsidRDefault="00DD7854" w:rsidP="00BD34A9">
            <w:pPr>
              <w:pStyle w:val="ProductList-TableBody"/>
              <w:rPr>
                <w:noProof/>
                <w:lang w:val="es-ES_tradnl"/>
              </w:rPr>
            </w:pPr>
            <w:r w:rsidRPr="00DA07FD">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A07FD" w:rsidRDefault="00DD7854" w:rsidP="00BD34A9">
            <w:pPr>
              <w:pStyle w:val="ProductList-TableBody"/>
              <w:rPr>
                <w:noProof/>
                <w:lang w:val="es-ES_tradnl"/>
              </w:rPr>
            </w:pPr>
            <w:r w:rsidRPr="00DA07FD">
              <w:rPr>
                <w:noProof/>
                <w:lang w:val="es-ES_tradnl"/>
              </w:rPr>
              <w:t>Línea de Comandos Remota de Data Protection Manager</w:t>
            </w:r>
          </w:p>
        </w:tc>
      </w:tr>
      <w:tr w:rsidR="00DD7854" w:rsidRPr="00912A3C"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5C500C" w:rsidRDefault="00DD7854" w:rsidP="00BD34A9">
            <w:pPr>
              <w:pStyle w:val="ProductList-TableBody"/>
              <w:rPr>
                <w:noProof/>
                <w:lang w:val="pt-BR"/>
              </w:rPr>
            </w:pPr>
            <w:r w:rsidRPr="005C500C">
              <w:rPr>
                <w:noProof/>
                <w:lang w:val="pt-BR"/>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A07FD" w:rsidRDefault="00DD7854" w:rsidP="00BD34A9">
            <w:pPr>
              <w:pStyle w:val="ProductList-TableBody"/>
              <w:rPr>
                <w:noProof/>
                <w:lang w:val="es-ES_tradnl"/>
              </w:rPr>
            </w:pPr>
            <w:r w:rsidRPr="00DA07FD">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A07FD" w:rsidRDefault="00DD7854" w:rsidP="00BD34A9">
            <w:pPr>
              <w:pStyle w:val="ProductList-TableBody"/>
              <w:rPr>
                <w:noProof/>
                <w:lang w:val="es-ES_tradnl"/>
              </w:rPr>
            </w:pPr>
            <w:r w:rsidRPr="00DA07FD">
              <w:rPr>
                <w:noProof/>
                <w:lang w:val="es-ES_tradnl"/>
              </w:rPr>
              <w:t>Base de Datos de almacenamiento de datos</w:t>
            </w:r>
          </w:p>
        </w:tc>
      </w:tr>
      <w:tr w:rsidR="00DD7854" w:rsidRPr="00DA07FD"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A07FD" w:rsidRDefault="00DD7854" w:rsidP="00BD34A9">
            <w:pPr>
              <w:pStyle w:val="ProductList-TableBody"/>
              <w:rPr>
                <w:noProof/>
                <w:lang w:val="es-ES_tradnl"/>
              </w:rPr>
            </w:pPr>
            <w:r w:rsidRPr="00DA07FD">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A07FD" w:rsidRDefault="00DD7854" w:rsidP="00BD34A9">
            <w:pPr>
              <w:pStyle w:val="ProductList-TableBody"/>
              <w:rPr>
                <w:noProof/>
                <w:lang w:val="es-ES_tradnl"/>
              </w:rPr>
            </w:pPr>
            <w:r w:rsidRPr="00DA07FD">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A07FD" w:rsidRDefault="00DD7854" w:rsidP="00BD34A9">
            <w:pPr>
              <w:pStyle w:val="ProductList-TableBody"/>
              <w:rPr>
                <w:noProof/>
                <w:lang w:val="es-ES_tradnl"/>
              </w:rPr>
            </w:pPr>
            <w:r w:rsidRPr="00DA07FD">
              <w:rPr>
                <w:noProof/>
                <w:lang w:val="es-ES_tradnl"/>
              </w:rPr>
              <w:t>AVIcode Intercept SE-Viewer</w:t>
            </w:r>
          </w:p>
        </w:tc>
      </w:tr>
      <w:tr w:rsidR="00DD7854" w:rsidRPr="00912A3C"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A07FD" w:rsidRDefault="00DD7854" w:rsidP="00BD34A9">
            <w:pPr>
              <w:pStyle w:val="ProductList-TableBody"/>
              <w:rPr>
                <w:noProof/>
                <w:lang w:val="es-ES_tradnl"/>
              </w:rPr>
            </w:pPr>
            <w:r w:rsidRPr="00DA07FD">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A07FD" w:rsidRDefault="00DD7854" w:rsidP="00BD34A9">
            <w:pPr>
              <w:pStyle w:val="ProductList-TableBody"/>
              <w:rPr>
                <w:noProof/>
                <w:lang w:val="es-ES_tradnl"/>
              </w:rPr>
            </w:pPr>
            <w:r w:rsidRPr="00DA07FD">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912A3C" w:rsidRDefault="00DD7854" w:rsidP="00BD34A9">
            <w:pPr>
              <w:pStyle w:val="ProductList-TableBody"/>
              <w:rPr>
                <w:noProof/>
                <w:lang w:val="fr-FR"/>
              </w:rPr>
            </w:pPr>
            <w:r w:rsidRPr="00912A3C">
              <w:rPr>
                <w:noProof/>
                <w:lang w:val="fr-FR"/>
              </w:rPr>
              <w:t>AVIcode .NET Enterprise Management Pack</w:t>
            </w:r>
          </w:p>
        </w:tc>
      </w:tr>
      <w:tr w:rsidR="00DD7854" w:rsidRPr="00DA07FD"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5C500C" w:rsidRDefault="00DD7854" w:rsidP="00BD34A9">
            <w:pPr>
              <w:pStyle w:val="ProductList-TableBody"/>
              <w:rPr>
                <w:noProof/>
              </w:rPr>
            </w:pPr>
            <w:r w:rsidRPr="005C500C">
              <w:rPr>
                <w:noProof/>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5C500C" w:rsidRDefault="00DD7854" w:rsidP="00BD34A9">
            <w:pPr>
              <w:pStyle w:val="ProductList-TableBody"/>
              <w:rPr>
                <w:noProof/>
              </w:rPr>
            </w:pPr>
            <w:r w:rsidRPr="005C500C">
              <w:rPr>
                <w:noProof/>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A07FD" w:rsidRDefault="00DD7854" w:rsidP="00BD34A9">
            <w:pPr>
              <w:pStyle w:val="ProductList-TableBody"/>
              <w:rPr>
                <w:noProof/>
                <w:lang w:val="es-ES_tradnl"/>
              </w:rPr>
            </w:pPr>
            <w:r w:rsidRPr="00DA07FD">
              <w:rPr>
                <w:noProof/>
                <w:lang w:val="es-ES_tradnl"/>
              </w:rPr>
              <w:t>Opalis Operator Console Installer</w:t>
            </w:r>
          </w:p>
        </w:tc>
      </w:tr>
      <w:tr w:rsidR="00DD7854" w:rsidRPr="00912A3C"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5C500C" w:rsidRDefault="00DD7854" w:rsidP="00BD34A9">
            <w:pPr>
              <w:pStyle w:val="ProductList-TableBody"/>
              <w:rPr>
                <w:noProof/>
                <w:lang w:val="pt-BR"/>
              </w:rPr>
            </w:pPr>
            <w:r w:rsidRPr="005C500C">
              <w:rPr>
                <w:noProof/>
                <w:lang w:val="pt-B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A07FD" w:rsidRDefault="00DD7854" w:rsidP="00BD34A9">
            <w:pPr>
              <w:pStyle w:val="ProductList-TableBody"/>
              <w:rPr>
                <w:noProof/>
                <w:lang w:val="es-ES_tradnl"/>
              </w:rPr>
            </w:pPr>
            <w:r w:rsidRPr="00DA07FD">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A07FD" w:rsidRDefault="00DD7854" w:rsidP="00BD34A9">
            <w:pPr>
              <w:pStyle w:val="ProductList-TableBody"/>
              <w:rPr>
                <w:noProof/>
                <w:lang w:val="es-ES_tradnl"/>
              </w:rPr>
            </w:pPr>
            <w:r w:rsidRPr="00DA07FD">
              <w:rPr>
                <w:noProof/>
                <w:lang w:val="es-ES_tradnl"/>
              </w:rPr>
              <w:t>Virtualización de Aplicación de Servidor</w:t>
            </w:r>
          </w:p>
        </w:tc>
      </w:tr>
      <w:tr w:rsidR="00DD7854" w:rsidRPr="00DA07FD"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A07FD" w:rsidRDefault="00DD7854" w:rsidP="00BD34A9">
            <w:pPr>
              <w:pStyle w:val="ProductList-TableBody"/>
              <w:rPr>
                <w:noProof/>
                <w:lang w:val="es-ES_tradnl"/>
              </w:rPr>
            </w:pPr>
            <w:r w:rsidRPr="00DA07FD">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A07FD" w:rsidRDefault="00DD7854" w:rsidP="00BD34A9">
            <w:pPr>
              <w:pStyle w:val="ProductList-TableBody"/>
              <w:rPr>
                <w:noProof/>
                <w:lang w:val="es-ES_tradnl"/>
              </w:rPr>
            </w:pPr>
            <w:r w:rsidRPr="00DA07FD">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A07FD" w:rsidRDefault="00DD7854" w:rsidP="00DD7854">
            <w:pPr>
              <w:pStyle w:val="ProductList-TableBody"/>
              <w:rPr>
                <w:noProof/>
                <w:lang w:val="es-ES_tradnl"/>
              </w:rPr>
            </w:pPr>
          </w:p>
        </w:tc>
      </w:tr>
    </w:tbl>
    <w:p w14:paraId="41282611" w14:textId="77777777" w:rsidR="00DD7854" w:rsidRPr="00DA07FD" w:rsidRDefault="00DD7854" w:rsidP="00DD7854">
      <w:pPr>
        <w:pStyle w:val="ProductList-Body"/>
        <w:rPr>
          <w:noProof/>
          <w:lang w:val="es-ES_tradnl"/>
        </w:rPr>
      </w:pPr>
    </w:p>
    <w:p w14:paraId="3C4936F0" w14:textId="1A5BD766" w:rsidR="00DD7854" w:rsidRPr="00912A3C" w:rsidRDefault="00DD7854" w:rsidP="00DD7854">
      <w:pPr>
        <w:pStyle w:val="ProductList-ClauseHeading"/>
        <w:tabs>
          <w:tab w:val="clear" w:pos="360"/>
          <w:tab w:val="clear" w:pos="720"/>
          <w:tab w:val="clear" w:pos="1080"/>
        </w:tabs>
        <w:ind w:left="360"/>
        <w:rPr>
          <w:noProof/>
          <w:color w:val="0072C6"/>
          <w:lang w:val="sv-SE"/>
        </w:rPr>
      </w:pPr>
      <w:r w:rsidRPr="00912A3C">
        <w:rPr>
          <w:noProof/>
          <w:color w:val="0072C6"/>
          <w:lang w:val="sv-SE"/>
        </w:rPr>
        <w:t>1</w:t>
      </w:r>
      <w:r w:rsidR="00BD34A9" w:rsidRPr="00912A3C">
        <w:rPr>
          <w:noProof/>
          <w:color w:val="0072C6"/>
          <w:lang w:val="sv-SE"/>
        </w:rPr>
        <w:t>4</w:t>
      </w:r>
      <w:r w:rsidRPr="00912A3C">
        <w:rPr>
          <w:noProof/>
          <w:color w:val="0072C6"/>
          <w:lang w:val="sv-SE"/>
        </w:rPr>
        <w:t xml:space="preserve">.2 Software cliente -- System Center </w:t>
      </w:r>
      <w:r w:rsidR="00912A3C">
        <w:rPr>
          <w:noProof/>
          <w:color w:val="0072C6"/>
          <w:lang w:val="sv-SE"/>
        </w:rPr>
        <w:t>2019</w:t>
      </w:r>
      <w:r w:rsidRPr="00912A3C">
        <w:rPr>
          <w:noProof/>
          <w:color w:val="0072C6"/>
          <w:lang w:val="sv-SE"/>
        </w:rPr>
        <w:t xml:space="preserve"> Datacenter y Standard</w:t>
      </w:r>
    </w:p>
    <w:p w14:paraId="5FCD6A14" w14:textId="77777777" w:rsidR="00DD7854" w:rsidRPr="00DA07FD" w:rsidRDefault="00DD7854" w:rsidP="00DD7854">
      <w:pPr>
        <w:pStyle w:val="ProductList-Body"/>
        <w:ind w:left="360"/>
        <w:rPr>
          <w:noProof/>
          <w:lang w:val="es-ES_tradnl"/>
        </w:rPr>
      </w:pPr>
      <w:r w:rsidRPr="00DA07FD">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912A3C"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A07FD" w:rsidRDefault="00DD7854" w:rsidP="00DD7854">
            <w:pPr>
              <w:pStyle w:val="ProductList-TableBody"/>
              <w:rPr>
                <w:noProof/>
                <w:lang w:val="es-ES_tradnl"/>
              </w:rPr>
            </w:pPr>
            <w:r w:rsidRPr="00DA07FD">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A07FD" w:rsidRDefault="00DD7854" w:rsidP="00DD7854">
            <w:pPr>
              <w:pStyle w:val="ProductList-TableBody"/>
              <w:rPr>
                <w:noProof/>
                <w:lang w:val="es-ES_tradnl"/>
              </w:rPr>
            </w:pPr>
            <w:r w:rsidRPr="00DA07FD">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A07FD" w:rsidRDefault="00DD7854" w:rsidP="00DD7854">
            <w:pPr>
              <w:pStyle w:val="ProductList-TableBody"/>
              <w:rPr>
                <w:noProof/>
                <w:lang w:val="es-ES_tradnl"/>
              </w:rPr>
            </w:pPr>
            <w:r w:rsidRPr="00DA07FD">
              <w:rPr>
                <w:noProof/>
                <w:lang w:val="es-ES_tradnl"/>
              </w:rPr>
              <w:t>Punto de Administración de Dispositivos</w:t>
            </w:r>
          </w:p>
        </w:tc>
      </w:tr>
      <w:tr w:rsidR="00DD7854" w:rsidRPr="00DA07FD"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A07FD" w:rsidRDefault="00DD7854" w:rsidP="00DD7854">
            <w:pPr>
              <w:pStyle w:val="ProductList-TableBody"/>
              <w:rPr>
                <w:noProof/>
                <w:lang w:val="es-ES_tradnl"/>
              </w:rPr>
            </w:pPr>
            <w:r w:rsidRPr="00DA07FD">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A07FD" w:rsidRDefault="00DD7854" w:rsidP="00DD7854">
            <w:pPr>
              <w:pStyle w:val="ProductList-TableBody"/>
              <w:rPr>
                <w:noProof/>
                <w:lang w:val="es-ES_tradnl"/>
              </w:rPr>
            </w:pPr>
            <w:r w:rsidRPr="00DA07FD">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A07FD" w:rsidRDefault="00DD7854" w:rsidP="00DD7854">
            <w:pPr>
              <w:pStyle w:val="ProductList-TableBody"/>
              <w:rPr>
                <w:noProof/>
                <w:lang w:val="es-ES_tradnl"/>
              </w:rPr>
            </w:pPr>
            <w:r w:rsidRPr="00DA07FD">
              <w:rPr>
                <w:noProof/>
                <w:lang w:val="es-ES_tradnl"/>
              </w:rPr>
              <w:t>Opalis Operator Console Installer</w:t>
            </w:r>
          </w:p>
        </w:tc>
      </w:tr>
      <w:tr w:rsidR="00DD7854" w:rsidRPr="00912A3C"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A07FD" w:rsidRDefault="00DD7854" w:rsidP="00DD7854">
            <w:pPr>
              <w:pStyle w:val="ProductList-TableBody"/>
              <w:rPr>
                <w:noProof/>
                <w:lang w:val="es-ES_tradnl"/>
              </w:rPr>
            </w:pPr>
            <w:r w:rsidRPr="00DA07FD">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A07FD" w:rsidRDefault="00DD7854" w:rsidP="00DD7854">
            <w:pPr>
              <w:pStyle w:val="ProductList-TableBody"/>
              <w:rPr>
                <w:noProof/>
                <w:lang w:val="es-ES_tradnl"/>
              </w:rPr>
            </w:pPr>
            <w:r w:rsidRPr="00DA07FD">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A07FD" w:rsidRDefault="00DD7854" w:rsidP="00DD7854">
            <w:pPr>
              <w:pStyle w:val="ProductList-TableBody"/>
              <w:rPr>
                <w:noProof/>
                <w:lang w:val="es-ES_tradnl"/>
              </w:rPr>
            </w:pPr>
          </w:p>
        </w:tc>
      </w:tr>
    </w:tbl>
    <w:p w14:paraId="77C503B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Pr="00DA07FD">
          <w:rPr>
            <w:rStyle w:val="Hyperlink"/>
            <w:sz w:val="16"/>
            <w:szCs w:val="16"/>
            <w:lang w:val="es-ES_tradnl"/>
          </w:rPr>
          <w:t>Tabla de contenido</w:t>
        </w:r>
      </w:hyperlink>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33934E9A" w14:textId="77777777" w:rsidR="006B77EE" w:rsidRPr="006B77EE" w:rsidRDefault="006B77EE" w:rsidP="006B77EE">
      <w:pPr>
        <w:pStyle w:val="ProductList-Body"/>
        <w:rPr>
          <w:lang w:val="es-ES_tradnl"/>
        </w:rPr>
      </w:pPr>
    </w:p>
    <w:p w14:paraId="3B17C50D" w14:textId="42FD8C09" w:rsidR="006B77EE" w:rsidRDefault="006B77EE" w:rsidP="006B77EE">
      <w:pPr>
        <w:pStyle w:val="ProductList-Body"/>
        <w:rPr>
          <w:lang w:val="es-ES_tradnl"/>
        </w:rPr>
      </w:pPr>
    </w:p>
    <w:p w14:paraId="13F1FE54" w14:textId="45B693D0" w:rsidR="006B77EE" w:rsidRDefault="006B77EE" w:rsidP="006B77EE">
      <w:pPr>
        <w:pStyle w:val="ProductList-Body"/>
        <w:rPr>
          <w:lang w:val="es-ES_tradnl"/>
        </w:rPr>
      </w:pPr>
    </w:p>
    <w:p w14:paraId="08516E5A" w14:textId="370339BA" w:rsidR="006B77EE" w:rsidRDefault="006B77EE" w:rsidP="006B77EE">
      <w:pPr>
        <w:pStyle w:val="ProductList-Body"/>
        <w:rPr>
          <w:lang w:val="es-ES_tradnl"/>
        </w:rPr>
      </w:pPr>
    </w:p>
    <w:p w14:paraId="11CA75E8" w14:textId="77777777" w:rsidR="006B77EE" w:rsidRPr="006B77EE" w:rsidRDefault="006B77EE" w:rsidP="006B77EE">
      <w:pPr>
        <w:pStyle w:val="ProductList-Body"/>
        <w:rPr>
          <w:lang w:val="es-ES_tradnl"/>
        </w:rPr>
      </w:pPr>
    </w:p>
    <w:p w14:paraId="2A4C557F" w14:textId="353B32C7" w:rsidR="007062EE" w:rsidRPr="00912A3C" w:rsidRDefault="007062EE" w:rsidP="00BD34A9">
      <w:pPr>
        <w:pStyle w:val="ProductList-OfferingGroupHeading"/>
        <w:outlineLvl w:val="1"/>
        <w:rPr>
          <w:lang w:val="es-ES_tradnl"/>
        </w:rPr>
      </w:pPr>
      <w:bookmarkStart w:id="92" w:name="_Toc4407375"/>
      <w:r w:rsidRPr="00912A3C">
        <w:rPr>
          <w:lang w:val="es-ES_tradnl"/>
        </w:rPr>
        <w:t>Hospedaje de Virtualización</w:t>
      </w:r>
      <w:bookmarkEnd w:id="92"/>
    </w:p>
    <w:p w14:paraId="6978988D" w14:textId="0F754AA6" w:rsidR="00C94A25" w:rsidRPr="00912A3C" w:rsidRDefault="00C94A25" w:rsidP="00DF7DBF">
      <w:pPr>
        <w:pStyle w:val="ProductList-Offering2Heading"/>
        <w:keepNext/>
        <w:keepLines/>
        <w:outlineLvl w:val="2"/>
        <w:rPr>
          <w:lang w:val="es-ES_tradnl"/>
        </w:rPr>
      </w:pPr>
      <w:bookmarkStart w:id="93" w:name="_Toc4407376"/>
      <w:r w:rsidRPr="00912A3C">
        <w:rPr>
          <w:lang w:val="es-ES_tradnl"/>
        </w:rPr>
        <w:t>Microsoft Application Virtualization Hosting para Desktops</w:t>
      </w:r>
      <w:bookmarkEnd w:id="93"/>
      <w:r w:rsidRPr="00DA07FD">
        <w:rPr>
          <w:lang w:val="es-ES_tradnl"/>
        </w:rPr>
        <w:fldChar w:fldCharType="begin"/>
      </w:r>
      <w:r w:rsidRPr="00912A3C">
        <w:rPr>
          <w:lang w:val="es-ES_tradnl"/>
        </w:rPr>
        <w:instrText>XE "Microsoft Application Virtualization Hosting para Desktops"</w:instrText>
      </w:r>
      <w:r w:rsidRPr="00DA07FD">
        <w:rPr>
          <w:lang w:val="es-ES_tradnl"/>
        </w:rPr>
        <w:fldChar w:fldCharType="end"/>
      </w:r>
    </w:p>
    <w:p w14:paraId="528145CB" w14:textId="77777777" w:rsidR="00C94A25" w:rsidRPr="00912A3C" w:rsidRDefault="00C94A25" w:rsidP="00DF7DBF">
      <w:pPr>
        <w:keepNext/>
        <w:keepLines/>
        <w:spacing w:after="0" w:line="240" w:lineRule="auto"/>
        <w:rPr>
          <w:sz w:val="18"/>
          <w:szCs w:val="18"/>
          <w:lang w:val="es-ES_tradnl"/>
        </w:rPr>
        <w:sectPr w:rsidR="00C94A25" w:rsidRPr="00912A3C" w:rsidSect="00D81D98">
          <w:footerReference w:type="first" r:id="rId52"/>
          <w:type w:val="continuous"/>
          <w:pgSz w:w="12240" w:h="15840"/>
          <w:pgMar w:top="1166" w:right="720" w:bottom="720" w:left="720" w:header="720" w:footer="720" w:gutter="0"/>
          <w:cols w:space="720"/>
          <w:titlePg/>
          <w:docGrid w:linePitch="360"/>
        </w:sectPr>
      </w:pPr>
    </w:p>
    <w:p w14:paraId="1B63A951" w14:textId="35EC97AD" w:rsidR="00C94A25" w:rsidRPr="002C6BB0" w:rsidRDefault="00C94A25" w:rsidP="00880A10">
      <w:pPr>
        <w:pStyle w:val="ProductList-Body"/>
        <w:rPr>
          <w:lang w:val="es-ES_tradnl"/>
        </w:rPr>
      </w:pPr>
      <w:r w:rsidRPr="002C6BB0">
        <w:rPr>
          <w:lang w:val="es-ES_tradnl"/>
        </w:rPr>
        <w:t>Microsoft Application Virtualization Hosting para Desktops</w:t>
      </w:r>
      <w:r w:rsidRPr="00DA07FD">
        <w:rPr>
          <w:lang w:val="es-ES_tradnl"/>
        </w:rPr>
        <w:fldChar w:fldCharType="begin"/>
      </w:r>
      <w:r w:rsidRPr="002C6BB0">
        <w:rPr>
          <w:lang w:val="es-ES_tradnl"/>
        </w:rPr>
        <w:instrText>XE "Microsoft Application Virtualization Hosting para Desktops"</w:instrText>
      </w:r>
      <w:r w:rsidRPr="00DA07FD">
        <w:rPr>
          <w:lang w:val="es-ES_tradnl"/>
        </w:rPr>
        <w:fldChar w:fldCharType="end"/>
      </w:r>
      <w:r w:rsidRPr="002C6BB0">
        <w:rPr>
          <w:lang w:val="es-ES_tradnl"/>
        </w:rPr>
        <w:t xml:space="preserve"> (Licencia SAL)</w:t>
      </w:r>
    </w:p>
    <w:p w14:paraId="596356E0" w14:textId="77777777" w:rsidR="00C94A25" w:rsidRPr="002C6BB0" w:rsidRDefault="00C94A25" w:rsidP="00C94A25">
      <w:pPr>
        <w:spacing w:after="0" w:line="240" w:lineRule="auto"/>
        <w:rPr>
          <w:sz w:val="18"/>
          <w:szCs w:val="18"/>
          <w:lang w:val="es-ES_tradnl"/>
        </w:rPr>
        <w:sectPr w:rsidR="00C94A25" w:rsidRPr="002C6BB0" w:rsidSect="00D81D98">
          <w:type w:val="continuous"/>
          <w:pgSz w:w="12240" w:h="15840"/>
          <w:pgMar w:top="1166" w:right="720" w:bottom="720" w:left="720" w:header="720" w:footer="720" w:gutter="0"/>
          <w:cols w:num="2" w:space="720"/>
          <w:titlePg/>
          <w:docGrid w:linePitch="360"/>
        </w:sectPr>
      </w:pPr>
    </w:p>
    <w:p w14:paraId="5308B008" w14:textId="77777777" w:rsidR="00C94A25" w:rsidRPr="002C6BB0"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912A3C"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DA07FD" w:rsidRDefault="007F29A2"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lang w:val="es-ES_tradnl"/>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DA07FD" w:rsidRDefault="007F29A2"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7F29A2" w:rsidRPr="00912A3C"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5C500C"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DA07FD">
              <w:rPr>
                <w:color w:val="0563C1"/>
                <w:lang w:val="es-ES_tradnl"/>
              </w:rPr>
              <w:fldChar w:fldCharType="begin"/>
            </w:r>
            <w:r w:rsidRPr="005C500C">
              <w:rPr>
                <w:color w:val="0563C1"/>
                <w:lang w:val="pt-BR"/>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5C500C">
              <w:rPr>
                <w:color w:val="0563C1"/>
                <w:lang w:val="pt-BR"/>
              </w:rPr>
              <w:t>Requisito Previo</w:t>
            </w:r>
            <w:r w:rsidRPr="00DA07FD">
              <w:rPr>
                <w:color w:val="0563C1"/>
                <w:lang w:val="es-ES_tradnl"/>
              </w:rPr>
              <w:fldChar w:fldCharType="end"/>
            </w:r>
            <w:r w:rsidRPr="005C500C">
              <w:rPr>
                <w:color w:val="000000" w:themeColor="text1"/>
                <w:lang w:val="pt-BR"/>
              </w:rPr>
              <w:t xml:space="preserve">: </w:t>
            </w:r>
            <w:r w:rsidRPr="005C500C">
              <w:rPr>
                <w:lang w:val="pt-BR"/>
              </w:rPr>
              <w:t>Microsoft Dynamics NAV 2013 R2</w:t>
            </w:r>
            <w:r w:rsidRPr="00DA07FD">
              <w:rPr>
                <w:lang w:val="es-ES_tradnl"/>
              </w:rPr>
              <w:fldChar w:fldCharType="begin"/>
            </w:r>
            <w:r w:rsidRPr="005C500C">
              <w:rPr>
                <w:lang w:val="pt-BR"/>
              </w:rPr>
              <w:instrText>XE " Dynamics NAV 2013</w:instrText>
            </w:r>
            <w:r w:rsidR="00C16EE4" w:rsidRPr="005C500C">
              <w:rPr>
                <w:lang w:val="pt-BR"/>
              </w:rPr>
              <w:instrText xml:space="preserve"> R2</w:instrText>
            </w:r>
            <w:r w:rsidRPr="005C500C">
              <w:rPr>
                <w:lang w:val="pt-BR"/>
              </w:rPr>
              <w:instrText>"</w:instrText>
            </w:r>
            <w:r w:rsidRPr="00DA07FD">
              <w:rPr>
                <w:lang w:val="es-ES_tradnl"/>
              </w:rPr>
              <w:fldChar w:fldCharType="end"/>
            </w:r>
          </w:p>
        </w:tc>
        <w:tc>
          <w:tcPr>
            <w:tcW w:w="3600" w:type="dxa"/>
            <w:tcBorders>
              <w:top w:val="single" w:sz="4" w:space="0" w:color="auto"/>
              <w:bottom w:val="single" w:sz="4" w:space="0" w:color="auto"/>
            </w:tcBorders>
            <w:shd w:val="clear" w:color="auto" w:fill="auto"/>
          </w:tcPr>
          <w:p w14:paraId="60833A03" w14:textId="7A7E7FE8"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625382" w:rsidRPr="00DA07FD"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DA07FD" w:rsidRDefault="006253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5C500C" w:rsidRDefault="00625382"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DA07FD" w:rsidRDefault="00625382"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01940" w:rsidRPr="00912A3C"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DA07FD" w:rsidRDefault="00501940"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785FD64" w14:textId="494BFC59"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01940" w:rsidRPr="00DA07FD" w14:paraId="6490FEFE" w14:textId="77777777" w:rsidTr="002B0B52">
        <w:tc>
          <w:tcPr>
            <w:tcW w:w="3600" w:type="dxa"/>
            <w:tcBorders>
              <w:top w:val="single" w:sz="4" w:space="0" w:color="auto"/>
            </w:tcBorders>
            <w:shd w:val="clear" w:color="auto" w:fill="BFBFBF"/>
          </w:tcPr>
          <w:p w14:paraId="1FC505C8" w14:textId="1529F479" w:rsidR="00501940" w:rsidRPr="00DA07FD" w:rsidRDefault="00B746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501940" w:rsidRPr="00DA07FD">
              <w:rPr>
                <w:color w:val="404040"/>
                <w:lang w:val="es-ES_tradnl"/>
              </w:rPr>
              <w:t>: N/D</w:t>
            </w:r>
          </w:p>
        </w:tc>
        <w:tc>
          <w:tcPr>
            <w:tcW w:w="3600" w:type="dxa"/>
            <w:tcBorders>
              <w:top w:val="single" w:sz="4" w:space="0" w:color="auto"/>
            </w:tcBorders>
            <w:shd w:val="clear" w:color="auto" w:fill="BFBFBF"/>
          </w:tcPr>
          <w:p w14:paraId="647B80F4" w14:textId="7F54E233" w:rsidR="00501940" w:rsidRPr="00DA07FD" w:rsidRDefault="00501940"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10EEC6D" w14:textId="4118FBB8"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993379B" w14:textId="77777777" w:rsidR="00C94A25" w:rsidRPr="00DA07FD" w:rsidRDefault="00C94A25" w:rsidP="00C94A25">
      <w:pPr>
        <w:pStyle w:val="ProductList-Body"/>
        <w:tabs>
          <w:tab w:val="clear" w:pos="360"/>
          <w:tab w:val="clear" w:pos="720"/>
          <w:tab w:val="clear" w:pos="1080"/>
        </w:tabs>
        <w:rPr>
          <w:lang w:val="es-ES_tradnl"/>
        </w:rPr>
      </w:pPr>
    </w:p>
    <w:p w14:paraId="0FC90D47"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715A2871" w14:textId="381D3BED"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Application Virtualization Hosting para Desktop</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1334352D" w14:textId="77777777" w:rsidR="001416E2" w:rsidRPr="00DA07FD" w:rsidRDefault="001416E2" w:rsidP="00C94A25">
      <w:pPr>
        <w:pStyle w:val="ProductList-ClauseHeading"/>
        <w:tabs>
          <w:tab w:val="clear" w:pos="360"/>
          <w:tab w:val="clear" w:pos="720"/>
          <w:tab w:val="clear" w:pos="1080"/>
        </w:tabs>
        <w:rPr>
          <w:lang w:val="es-ES_tradnl"/>
        </w:rPr>
      </w:pPr>
    </w:p>
    <w:p w14:paraId="22C208FD" w14:textId="77777777" w:rsidR="00C94A25" w:rsidRPr="00DA07FD" w:rsidRDefault="00C94A25" w:rsidP="00C94A25">
      <w:pPr>
        <w:pStyle w:val="ProductList-ClauseHeading"/>
        <w:tabs>
          <w:tab w:val="clear" w:pos="360"/>
          <w:tab w:val="clear" w:pos="720"/>
          <w:tab w:val="clear" w:pos="1080"/>
        </w:tabs>
        <w:rPr>
          <w:lang w:val="es-ES_tradnl"/>
        </w:rPr>
      </w:pPr>
      <w:r w:rsidRPr="00DA07FD">
        <w:rPr>
          <w:lang w:val="es-ES_tradnl"/>
        </w:rPr>
        <w:t>2. Application Virtualization con Productos de Microsoft y Componentes de Productos de Microsoft</w:t>
      </w:r>
    </w:p>
    <w:p w14:paraId="0409CD40" w14:textId="5E2DEF62" w:rsidR="00C94A25" w:rsidRPr="00DA07FD" w:rsidRDefault="00C94A25" w:rsidP="00920843">
      <w:pPr>
        <w:spacing w:after="0" w:line="240" w:lineRule="auto"/>
        <w:rPr>
          <w:sz w:val="18"/>
          <w:szCs w:val="18"/>
          <w:lang w:val="es-ES_tradnl"/>
        </w:rPr>
      </w:pPr>
      <w:r w:rsidRPr="00DA07FD">
        <w:rPr>
          <w:sz w:val="18"/>
          <w:szCs w:val="18"/>
          <w:lang w:val="es-ES_tradnl"/>
        </w:rPr>
        <w:t xml:space="preserve">Los siguientes productos de Microsoft pueden utilizarse con Microsoft Application Virtualization Hosting para </w:t>
      </w:r>
      <w:r w:rsidRPr="00DA07FD">
        <w:rPr>
          <w:rStyle w:val="ProductList-BodyChar"/>
          <w:szCs w:val="18"/>
          <w:lang w:val="es-ES_tradnl"/>
        </w:rPr>
        <w:t>Desktops</w:t>
      </w:r>
      <w:r w:rsidRPr="00DA07FD">
        <w:rPr>
          <w:sz w:val="18"/>
          <w:szCs w:val="18"/>
          <w:lang w:val="es-ES_tradnl"/>
        </w:rPr>
        <w:fldChar w:fldCharType="begin"/>
      </w:r>
      <w:r w:rsidRPr="00DA07FD">
        <w:rPr>
          <w:sz w:val="18"/>
          <w:szCs w:val="18"/>
          <w:lang w:val="es-ES_tradnl"/>
        </w:rPr>
        <w:instrText>XE "Microsoft Application Virtualization Hosting para Desktops"</w:instrText>
      </w:r>
      <w:r w:rsidRPr="00DA07FD">
        <w:rPr>
          <w:sz w:val="18"/>
          <w:szCs w:val="18"/>
          <w:lang w:val="es-ES_tradnl"/>
        </w:rPr>
        <w:fldChar w:fldCharType="end"/>
      </w:r>
      <w:r w:rsidRPr="00DA07FD">
        <w:rPr>
          <w:rStyle w:val="ProductList-BodyChar"/>
          <w:szCs w:val="18"/>
          <w:lang w:val="es-ES_tradnl"/>
        </w:rPr>
        <w:t xml:space="preserve"> u otras tecnologías de virtualización de aplicaciones de terceros: Microsoft Dynamics NAV 2013 R2</w:t>
      </w:r>
      <w:r w:rsidRPr="00DA07FD">
        <w:rPr>
          <w:sz w:val="18"/>
          <w:szCs w:val="18"/>
          <w:lang w:val="es-ES_tradnl"/>
        </w:rPr>
        <w:fldChar w:fldCharType="begin"/>
      </w:r>
      <w:r w:rsidRPr="00DA07FD">
        <w:rPr>
          <w:sz w:val="18"/>
          <w:szCs w:val="18"/>
          <w:lang w:val="es-ES_tradnl"/>
        </w:rPr>
        <w:instrText>XE " Dynamics NAV 2013</w:instrText>
      </w:r>
      <w:r w:rsidR="00C16EE4" w:rsidRPr="00DA07FD">
        <w:rPr>
          <w:sz w:val="18"/>
          <w:szCs w:val="18"/>
          <w:lang w:val="es-ES_tradnl"/>
        </w:rPr>
        <w:instrText xml:space="preserve"> R2</w:instrText>
      </w:r>
      <w:r w:rsidRPr="00DA07FD">
        <w:rPr>
          <w:sz w:val="18"/>
          <w:szCs w:val="18"/>
          <w:lang w:val="es-ES_tradnl"/>
        </w:rPr>
        <w:instrText>"</w:instrText>
      </w:r>
      <w:r w:rsidRPr="00DA07FD">
        <w:rPr>
          <w:sz w:val="18"/>
          <w:szCs w:val="18"/>
          <w:lang w:val="es-ES_tradnl"/>
        </w:rPr>
        <w:fldChar w:fldCharType="end"/>
      </w:r>
      <w:r w:rsidRPr="00DA07FD">
        <w:rPr>
          <w:rStyle w:val="ProductList-BodyChar"/>
          <w:szCs w:val="18"/>
          <w:lang w:val="es-ES_tradnl"/>
        </w:rPr>
        <w:t>.</w:t>
      </w:r>
    </w:p>
    <w:p w14:paraId="5C2DACB2"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Pr="00DA07FD">
          <w:rPr>
            <w:rStyle w:val="Hyperlink"/>
            <w:sz w:val="16"/>
            <w:szCs w:val="16"/>
            <w:lang w:val="es-ES_tradnl"/>
          </w:rPr>
          <w:t>Tabla de contenido</w:t>
        </w:r>
      </w:hyperlink>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40B36415" w14:textId="12676E46" w:rsidR="00C94A25" w:rsidRPr="00912A3C" w:rsidRDefault="00C94A25" w:rsidP="009262D5">
      <w:pPr>
        <w:pStyle w:val="ProductList-Offering2Heading"/>
        <w:outlineLvl w:val="2"/>
        <w:rPr>
          <w:lang w:val="es-ES_tradnl"/>
        </w:rPr>
      </w:pPr>
      <w:bookmarkStart w:id="94" w:name="_Toc4407377"/>
      <w:r w:rsidRPr="00912A3C">
        <w:rPr>
          <w:lang w:val="es-ES_tradnl"/>
        </w:rPr>
        <w:t>Microsoft User Experience Virtualization Hosting para Desktops</w:t>
      </w:r>
      <w:bookmarkEnd w:id="94"/>
      <w:r w:rsidRPr="00DA07FD">
        <w:rPr>
          <w:lang w:val="es-ES_tradnl"/>
        </w:rPr>
        <w:fldChar w:fldCharType="begin"/>
      </w:r>
      <w:r w:rsidRPr="00912A3C">
        <w:rPr>
          <w:lang w:val="es-ES_tradnl"/>
        </w:rPr>
        <w:instrText>XE "Microsoft User Experience Virtualization Hosting para Desktops"</w:instrText>
      </w:r>
      <w:r w:rsidRPr="00DA07FD">
        <w:rPr>
          <w:lang w:val="es-ES_tradnl"/>
        </w:rPr>
        <w:fldChar w:fldCharType="end"/>
      </w:r>
    </w:p>
    <w:p w14:paraId="3D135E7C" w14:textId="77777777" w:rsidR="00C94A25" w:rsidRPr="00912A3C" w:rsidRDefault="00C94A25" w:rsidP="00C94A25">
      <w:pPr>
        <w:spacing w:after="0" w:line="240" w:lineRule="auto"/>
        <w:rPr>
          <w:sz w:val="18"/>
          <w:szCs w:val="18"/>
          <w:lang w:val="es-ES_tradnl"/>
        </w:rPr>
        <w:sectPr w:rsidR="00C94A25" w:rsidRPr="00912A3C" w:rsidSect="00D81D98">
          <w:footerReference w:type="first" r:id="rId53"/>
          <w:type w:val="continuous"/>
          <w:pgSz w:w="12240" w:h="15840"/>
          <w:pgMar w:top="1166" w:right="720" w:bottom="720" w:left="720" w:header="720" w:footer="720" w:gutter="0"/>
          <w:cols w:space="720"/>
          <w:titlePg/>
          <w:docGrid w:linePitch="360"/>
        </w:sectPr>
      </w:pPr>
    </w:p>
    <w:p w14:paraId="7F977C04" w14:textId="1030DB64" w:rsidR="00C94A25" w:rsidRPr="00DA07FD" w:rsidRDefault="00C94A25" w:rsidP="00880A10">
      <w:pPr>
        <w:pStyle w:val="ProductList-Body"/>
        <w:rPr>
          <w:lang w:val="es-ES_tradnl"/>
        </w:rPr>
      </w:pPr>
      <w:r w:rsidRPr="00DA07FD">
        <w:rPr>
          <w:lang w:val="es-ES_tradnl"/>
        </w:rPr>
        <w:t>Microsoft User Experience Virtualization Hosting para Desktops</w:t>
      </w:r>
      <w:r w:rsidRPr="00DA07FD">
        <w:rPr>
          <w:lang w:val="es-ES_tradnl"/>
        </w:rPr>
        <w:fldChar w:fldCharType="begin"/>
      </w:r>
      <w:r w:rsidRPr="00DA07FD">
        <w:rPr>
          <w:lang w:val="es-ES_tradnl"/>
        </w:rPr>
        <w:instrText>XE "Microsoft User Experience Virtualization Hosting para Desktops"</w:instrText>
      </w:r>
      <w:r w:rsidRPr="00DA07FD">
        <w:rPr>
          <w:lang w:val="es-ES_tradnl"/>
        </w:rPr>
        <w:fldChar w:fldCharType="end"/>
      </w:r>
      <w:r w:rsidRPr="00DA07FD">
        <w:rPr>
          <w:lang w:val="es-ES_tradnl"/>
        </w:rPr>
        <w:t xml:space="preserve"> v2.1 (Licencia SAL)</w:t>
      </w:r>
    </w:p>
    <w:p w14:paraId="717DAABF" w14:textId="77777777" w:rsidR="00C94A25" w:rsidRPr="00DA07FD" w:rsidRDefault="00C94A25" w:rsidP="00C94A25">
      <w:pPr>
        <w:spacing w:after="0" w:line="240" w:lineRule="auto"/>
        <w:rPr>
          <w:sz w:val="18"/>
          <w:szCs w:val="18"/>
          <w:lang w:val="es-ES_tradnl"/>
        </w:rPr>
        <w:sectPr w:rsidR="00C94A25" w:rsidRPr="00DA07FD" w:rsidSect="00D81D98">
          <w:type w:val="continuous"/>
          <w:pgSz w:w="12240" w:h="15840"/>
          <w:pgMar w:top="1166" w:right="720" w:bottom="720" w:left="720" w:header="720" w:footer="720" w:gutter="0"/>
          <w:cols w:num="2" w:space="180"/>
          <w:titlePg/>
          <w:docGrid w:linePitch="360"/>
        </w:sectPr>
      </w:pPr>
    </w:p>
    <w:p w14:paraId="7D0C66FB" w14:textId="77777777" w:rsidR="00C94A25" w:rsidRPr="00DA07FD"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912A3C"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DA07FD" w:rsidRDefault="00FA6587"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412BA" w:rsidRPr="00DA07FD">
              <w:rPr>
                <w:rFonts w:asciiTheme="majorHAnsi" w:hAnsiTheme="majorHAnsi"/>
                <w:lang w:val="es-ES_tradnl"/>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DA07FD" w:rsidRDefault="00B412BA"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tcPr>
          <w:p w14:paraId="37FF23A5" w14:textId="09AE2A9F"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B412BA" w:rsidRPr="00912A3C"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DA07FD" w:rsidRDefault="00B412BA"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tcPr>
          <w:p w14:paraId="7D0069FF" w14:textId="4F23893D"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B412BA" w:rsidRPr="00DA07FD"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5C500C" w:rsidRDefault="00B412BA"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tcPr>
          <w:p w14:paraId="60F3953B" w14:textId="2154BCDB" w:rsidR="00B412BA" w:rsidRPr="00DA07FD" w:rsidRDefault="00B412BA" w:rsidP="00EE434D">
            <w:pPr>
              <w:pStyle w:val="ProductList-Offering"/>
              <w:tabs>
                <w:tab w:val="clear" w:pos="360"/>
                <w:tab w:val="clear" w:pos="720"/>
                <w:tab w:val="clear" w:pos="1080"/>
              </w:tabs>
              <w:spacing w:before="40" w:after="40"/>
              <w:ind w:left="0"/>
              <w:rPr>
                <w:color w:val="0563C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B412BA" w:rsidRPr="00912A3C"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DA07FD" w:rsidRDefault="00B412BA"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4A6E2E5E" w14:textId="4ADDF34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B412BA" w:rsidRPr="00DA07FD" w14:paraId="1B356B6A" w14:textId="77777777" w:rsidTr="002B0B52">
        <w:tc>
          <w:tcPr>
            <w:tcW w:w="3600" w:type="dxa"/>
            <w:tcBorders>
              <w:top w:val="single" w:sz="4" w:space="0" w:color="auto"/>
            </w:tcBorders>
            <w:shd w:val="clear" w:color="auto" w:fill="BFBFBF"/>
          </w:tcPr>
          <w:p w14:paraId="41444DC1" w14:textId="257FF382"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467BBA7" w14:textId="32A1DEE0" w:rsidR="00B412BA" w:rsidRPr="00DA07FD" w:rsidRDefault="00B412BA"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E5AE7AC" w14:textId="3FCABCD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B668D2F" w14:textId="77777777" w:rsidR="00C94A25" w:rsidRPr="00DA07FD" w:rsidRDefault="00C94A25" w:rsidP="00C94A25">
      <w:pPr>
        <w:pStyle w:val="ProductList-Body"/>
        <w:tabs>
          <w:tab w:val="clear" w:pos="360"/>
          <w:tab w:val="clear" w:pos="720"/>
          <w:tab w:val="clear" w:pos="1080"/>
        </w:tabs>
        <w:rPr>
          <w:lang w:val="es-ES_tradnl"/>
        </w:rPr>
      </w:pPr>
    </w:p>
    <w:p w14:paraId="58432F72"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5F9275E2" w14:textId="0BD4ECA5"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User Experience Virtualization Hosting para Desktop v2.1</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455B205B" w14:textId="77777777" w:rsidR="00DF7DBF" w:rsidRPr="00DA07FD" w:rsidRDefault="00DF7DBF" w:rsidP="00DF7DBF">
      <w:pPr>
        <w:pStyle w:val="ProductList-ClauseHeading"/>
        <w:rPr>
          <w:lang w:val="es-ES_tradnl"/>
        </w:rPr>
      </w:pPr>
    </w:p>
    <w:p w14:paraId="1E9EFB26" w14:textId="40778CA3" w:rsidR="00C94A25" w:rsidRPr="00DA07FD" w:rsidRDefault="00C94A25" w:rsidP="00DF7DBF">
      <w:pPr>
        <w:pStyle w:val="ProductList-ClauseHeading"/>
        <w:rPr>
          <w:lang w:val="es-ES_tradnl"/>
        </w:rPr>
      </w:pPr>
      <w:r w:rsidRPr="00DA07FD">
        <w:rPr>
          <w:lang w:val="es-ES_tradnl"/>
        </w:rPr>
        <w:t>2. Términos Adicionales</w:t>
      </w:r>
    </w:p>
    <w:p w14:paraId="5415A7C3" w14:textId="724CB8B2" w:rsidR="00C94A25" w:rsidRPr="00DA07FD" w:rsidRDefault="00C94A25" w:rsidP="00C94A25">
      <w:pPr>
        <w:rPr>
          <w:sz w:val="18"/>
          <w:szCs w:val="18"/>
          <w:lang w:val="es-ES_tradnl"/>
        </w:rPr>
      </w:pPr>
      <w:r w:rsidRPr="00DA07FD">
        <w:rPr>
          <w:sz w:val="18"/>
          <w:szCs w:val="18"/>
          <w:lang w:val="es-ES_tradnl"/>
        </w:rPr>
        <w:lastRenderedPageBreak/>
        <w:t xml:space="preserve">Microsoft User Experience Virtualization Hosting </w:t>
      </w:r>
      <w:r w:rsidRPr="00DA07FD">
        <w:rPr>
          <w:rStyle w:val="ProductList-BodyChar"/>
          <w:szCs w:val="18"/>
          <w:lang w:val="es-ES_tradnl"/>
        </w:rPr>
        <w:t>para Desktops</w:t>
      </w:r>
      <w:r w:rsidRPr="00DA07FD">
        <w:rPr>
          <w:sz w:val="18"/>
          <w:szCs w:val="18"/>
          <w:lang w:val="es-ES_tradnl"/>
        </w:rPr>
        <w:fldChar w:fldCharType="begin"/>
      </w:r>
      <w:r w:rsidRPr="00DA07FD">
        <w:rPr>
          <w:sz w:val="18"/>
          <w:szCs w:val="18"/>
          <w:lang w:val="es-ES_tradnl"/>
        </w:rPr>
        <w:instrText>XE "Microsoft User Experience Virtualization Hosting para Desktops"</w:instrText>
      </w:r>
      <w:r w:rsidRPr="00DA07FD">
        <w:rPr>
          <w:sz w:val="18"/>
          <w:szCs w:val="18"/>
          <w:lang w:val="es-ES_tradnl"/>
        </w:rPr>
        <w:fldChar w:fldCharType="end"/>
      </w:r>
      <w:r w:rsidRPr="00DA07FD">
        <w:rPr>
          <w:rStyle w:val="ProductList-BodyChar"/>
          <w:szCs w:val="18"/>
          <w:lang w:val="es-ES_tradnl"/>
        </w:rPr>
        <w:t xml:space="preserve"> v2.1 solo se puede proporcionar en conjunto con escritorios ofrecidos como un servicio según SPLA que utilicen Windows Server o Windows Server y Servicios de Escritorio Remoto de Windows Server (RDS) o tecnología similar. El software no se podrá utilizar con sistemas operativos de sobremesa Windows. Los usuarios a los que el Cliente les ofrezca escritorios que usen Windows Server y Servicios de Escritorio Remoto de Windows Server (RDS) o tecnología similar también necesitan</w:t>
      </w:r>
      <w:r w:rsidRPr="00DA07FD">
        <w:rPr>
          <w:sz w:val="18"/>
          <w:szCs w:val="18"/>
          <w:lang w:val="es-ES_tradnl"/>
        </w:rPr>
        <w:t xml:space="preserve"> licencias SAL de Servicios de Escritorio Remoto para Windows Server.</w:t>
      </w:r>
    </w:p>
    <w:p w14:paraId="5F4721A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Pr="00DA07FD">
          <w:rPr>
            <w:rStyle w:val="Hyperlink"/>
            <w:sz w:val="16"/>
            <w:szCs w:val="16"/>
            <w:lang w:val="es-ES_tradnl"/>
          </w:rPr>
          <w:t>Tabla de contenido</w:t>
        </w:r>
      </w:hyperlink>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42211F62" w14:textId="77777777" w:rsidR="006B77EE" w:rsidRPr="00BE3C1D" w:rsidRDefault="006B77EE" w:rsidP="006B77EE">
      <w:pPr>
        <w:rPr>
          <w:rStyle w:val="ProductList-BodyChar"/>
          <w:szCs w:val="18"/>
          <w:lang w:val="es-ES_tradnl"/>
        </w:rPr>
      </w:pPr>
    </w:p>
    <w:p w14:paraId="0978D253" w14:textId="77777777" w:rsidR="006B77EE" w:rsidRPr="00BE3C1D" w:rsidRDefault="006B77EE" w:rsidP="006B77EE">
      <w:pPr>
        <w:rPr>
          <w:rStyle w:val="ProductList-BodyChar"/>
          <w:szCs w:val="18"/>
          <w:lang w:val="es-ES_tradnl"/>
        </w:rPr>
      </w:pPr>
    </w:p>
    <w:p w14:paraId="6EBB94CE" w14:textId="0BBDBFEE" w:rsidR="00B361F2" w:rsidRPr="002C6BB0" w:rsidRDefault="00B361F2" w:rsidP="004B6178">
      <w:pPr>
        <w:pStyle w:val="ProductList-OfferingGroupHeading"/>
        <w:keepNext/>
        <w:outlineLvl w:val="1"/>
        <w:rPr>
          <w:lang w:val="es-ES_tradnl"/>
        </w:rPr>
      </w:pPr>
      <w:bookmarkStart w:id="95" w:name="_Toc4407378"/>
      <w:r w:rsidRPr="002C6BB0">
        <w:rPr>
          <w:lang w:val="es-ES_tradnl"/>
        </w:rPr>
        <w:t>Visual Studio</w:t>
      </w:r>
      <w:bookmarkEnd w:id="90"/>
      <w:bookmarkEnd w:id="95"/>
    </w:p>
    <w:p w14:paraId="0812115E" w14:textId="32B8983A" w:rsidR="00AC63E0" w:rsidRPr="002C6BB0" w:rsidRDefault="00AC63E0" w:rsidP="00474818">
      <w:pPr>
        <w:pStyle w:val="ProductList-Offering2Heading"/>
        <w:outlineLvl w:val="2"/>
        <w:rPr>
          <w:lang w:val="es-ES_tradnl"/>
        </w:rPr>
      </w:pPr>
      <w:bookmarkStart w:id="96" w:name="ProductEntries_VisualStudio"/>
      <w:bookmarkStart w:id="97" w:name="_Toc4407379"/>
      <w:r w:rsidRPr="002C6BB0">
        <w:rPr>
          <w:lang w:val="es-ES_tradnl"/>
        </w:rPr>
        <w:t>Visual Studio</w:t>
      </w:r>
      <w:bookmarkEnd w:id="97"/>
    </w:p>
    <w:p w14:paraId="3830F98C" w14:textId="77777777" w:rsidR="00AC63E0" w:rsidRPr="002C6BB0" w:rsidRDefault="00AC63E0" w:rsidP="00AC63E0">
      <w:pPr>
        <w:spacing w:after="0" w:line="240" w:lineRule="auto"/>
        <w:rPr>
          <w:sz w:val="18"/>
          <w:szCs w:val="18"/>
          <w:lang w:val="es-ES_tradnl"/>
        </w:rPr>
        <w:sectPr w:rsidR="00AC63E0" w:rsidRPr="002C6BB0" w:rsidSect="00D81D98">
          <w:footerReference w:type="default" r:id="rId54"/>
          <w:footerReference w:type="first" r:id="rId55"/>
          <w:type w:val="continuous"/>
          <w:pgSz w:w="12240" w:h="15840"/>
          <w:pgMar w:top="1166" w:right="720" w:bottom="720" w:left="720" w:header="720" w:footer="720" w:gutter="0"/>
          <w:cols w:space="720"/>
          <w:titlePg/>
          <w:docGrid w:linePitch="360"/>
        </w:sectPr>
      </w:pPr>
    </w:p>
    <w:bookmarkEnd w:id="96"/>
    <w:p w14:paraId="49E244C1" w14:textId="50929F9B" w:rsidR="00AC63E0" w:rsidRPr="002C6BB0" w:rsidRDefault="00AC63E0" w:rsidP="00ED3A6B">
      <w:pPr>
        <w:pStyle w:val="ProductList-Body"/>
        <w:rPr>
          <w:lang w:val="es-ES_tradnl"/>
        </w:rPr>
      </w:pPr>
      <w:r w:rsidRPr="002C6BB0">
        <w:rPr>
          <w:lang w:val="es-ES_tradnl"/>
        </w:rPr>
        <w:t xml:space="preserve">Visual Studio Enterprise </w:t>
      </w:r>
      <w:r w:rsidR="00912A3C" w:rsidRPr="002C6BB0">
        <w:rPr>
          <w:lang w:val="es-ES_tradnl"/>
        </w:rPr>
        <w:t>2019</w:t>
      </w:r>
      <w:r w:rsidRPr="00DA07FD">
        <w:rPr>
          <w:lang w:val="es-ES_tradnl"/>
        </w:rPr>
        <w:fldChar w:fldCharType="begin"/>
      </w:r>
      <w:r w:rsidRPr="002C6BB0">
        <w:rPr>
          <w:lang w:val="es-ES_tradnl"/>
        </w:rPr>
        <w:instrText xml:space="preserve">XE "Visual Studio Enterprise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0874723D" w14:textId="52FBCEA6" w:rsidR="00AC63E0" w:rsidRPr="002C6BB0" w:rsidRDefault="00AC63E0" w:rsidP="00ED3A6B">
      <w:pPr>
        <w:pStyle w:val="ProductList-Body"/>
        <w:rPr>
          <w:lang w:val="es-ES_tradnl"/>
        </w:rPr>
      </w:pPr>
      <w:r w:rsidRPr="002C6BB0">
        <w:rPr>
          <w:lang w:val="es-ES_tradnl"/>
        </w:rPr>
        <w:t xml:space="preserve">Visual Studio Professional </w:t>
      </w:r>
      <w:r w:rsidR="00912A3C" w:rsidRPr="002C6BB0">
        <w:rPr>
          <w:lang w:val="es-ES_tradnl"/>
        </w:rPr>
        <w:t>2019</w:t>
      </w:r>
      <w:r w:rsidRPr="00DA07FD">
        <w:rPr>
          <w:lang w:val="es-ES_tradnl"/>
        </w:rPr>
        <w:fldChar w:fldCharType="begin"/>
      </w:r>
      <w:r w:rsidRPr="002C6BB0">
        <w:rPr>
          <w:lang w:val="es-ES_tradnl"/>
        </w:rPr>
        <w:instrText xml:space="preserve">XE "Visual Studio Professional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764F44A1" w14:textId="77AA2753" w:rsidR="00AC63E0" w:rsidRPr="002C6BB0" w:rsidRDefault="00AC63E0" w:rsidP="00ED3A6B">
      <w:pPr>
        <w:pStyle w:val="ProductList-Body"/>
        <w:rPr>
          <w:lang w:val="es-ES_tradnl"/>
        </w:rPr>
      </w:pPr>
      <w:r w:rsidRPr="002C6BB0">
        <w:rPr>
          <w:lang w:val="es-ES_tradnl"/>
        </w:rPr>
        <w:t xml:space="preserve">Visual Studio Test Professional </w:t>
      </w:r>
      <w:r w:rsidR="00912A3C" w:rsidRPr="002C6BB0">
        <w:rPr>
          <w:lang w:val="es-ES_tradnl"/>
        </w:rPr>
        <w:t>2019</w:t>
      </w:r>
      <w:r w:rsidRPr="00DA07FD">
        <w:rPr>
          <w:lang w:val="es-ES_tradnl"/>
        </w:rPr>
        <w:fldChar w:fldCharType="begin"/>
      </w:r>
      <w:r w:rsidRPr="002C6BB0">
        <w:rPr>
          <w:lang w:val="es-ES_tradnl"/>
        </w:rPr>
        <w:instrText xml:space="preserve">XE "Visual Studio Test Professional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5A08D6B6" w14:textId="77777777" w:rsidR="00AC63E0" w:rsidRPr="002C6BB0" w:rsidRDefault="00AC63E0" w:rsidP="00AC63E0">
      <w:pPr>
        <w:spacing w:after="0" w:line="240" w:lineRule="auto"/>
        <w:rPr>
          <w:sz w:val="18"/>
          <w:szCs w:val="18"/>
          <w:lang w:val="es-ES_tradnl"/>
        </w:rPr>
        <w:sectPr w:rsidR="00AC63E0" w:rsidRPr="002C6BB0" w:rsidSect="00D81D98">
          <w:type w:val="continuous"/>
          <w:pgSz w:w="12240" w:h="15840"/>
          <w:pgMar w:top="1166" w:right="720" w:bottom="720" w:left="720" w:header="720" w:footer="720" w:gutter="0"/>
          <w:cols w:num="2" w:space="720"/>
          <w:titlePg/>
          <w:docGrid w:linePitch="360"/>
        </w:sectPr>
      </w:pPr>
    </w:p>
    <w:p w14:paraId="2021F8A2" w14:textId="77777777" w:rsidR="00AC63E0" w:rsidRPr="002C6BB0" w:rsidRDefault="00AC63E0" w:rsidP="00AC63E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912A3C" w14:paraId="65139614" w14:textId="77777777" w:rsidTr="000E0469">
        <w:tc>
          <w:tcPr>
            <w:tcW w:w="3598" w:type="dxa"/>
            <w:tcBorders>
              <w:top w:val="single" w:sz="24" w:space="0" w:color="00188F"/>
              <w:bottom w:val="single" w:sz="4" w:space="0" w:color="auto"/>
            </w:tcBorders>
            <w:shd w:val="clear" w:color="auto" w:fill="auto"/>
          </w:tcPr>
          <w:p w14:paraId="524C23A3" w14:textId="64FA33A3" w:rsidR="00AC63E0" w:rsidRPr="00DA07FD" w:rsidRDefault="00B42D9A" w:rsidP="000E0469">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rFonts w:asciiTheme="majorHAnsi" w:hAnsiTheme="majorHAnsi"/>
                <w:lang w:val="es-ES_tradnl"/>
              </w:rPr>
              <w:t xml:space="preserve"> </w:t>
            </w:r>
            <w:r w:rsidR="006A2484" w:rsidRPr="00DA07FD">
              <w:rPr>
                <w:rFonts w:asciiTheme="majorHAnsi" w:hAnsiTheme="majorHAnsi"/>
                <w:lang w:val="es-ES_tradnl"/>
              </w:rPr>
              <w:t>Abril</w:t>
            </w:r>
            <w:r w:rsidR="00B870CD" w:rsidRPr="00DA07FD">
              <w:rPr>
                <w:rFonts w:asciiTheme="majorHAnsi" w:hAnsiTheme="majorHAnsi"/>
                <w:lang w:val="es-ES_tradnl"/>
              </w:rPr>
              <w:t xml:space="preserve"> de 201</w:t>
            </w:r>
            <w:r w:rsidR="00912A3C">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4DFFF450" w14:textId="51D6A237" w:rsidR="00AC63E0" w:rsidRPr="00DA07FD" w:rsidRDefault="006735AC" w:rsidP="000E0469">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AC63E0" w:rsidRPr="00DA07FD">
              <w:rPr>
                <w:lang w:val="es-ES_tradnl"/>
              </w:rPr>
              <w:t xml:space="preserve">: </w:t>
            </w:r>
            <w:hyperlink w:anchor="LicenseTerms_Universal" w:history="1">
              <w:r w:rsidR="00AC63E0" w:rsidRPr="00DA07FD">
                <w:rPr>
                  <w:rStyle w:val="Hyperlink"/>
                  <w:lang w:val="es-ES_tradnl"/>
                </w:rPr>
                <w:t>Universal</w:t>
              </w:r>
            </w:hyperlink>
            <w:r w:rsidR="00AC63E0" w:rsidRPr="00DA07FD">
              <w:rPr>
                <w:lang w:val="es-ES_tradnl"/>
              </w:rPr>
              <w:t xml:space="preserve">; </w:t>
            </w:r>
            <w:hyperlink w:anchor="LicenseTerms_LicenseModel_SAL_Server" w:history="1">
              <w:r w:rsidR="00AC63E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DA07FD" w:rsidRDefault="0008316D"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AC63E0" w:rsidRPr="00DA07FD">
              <w:rPr>
                <w:lang w:val="es-ES_tradnl"/>
              </w:rPr>
              <w:t>: Todas las ediciones</w:t>
            </w:r>
          </w:p>
        </w:tc>
      </w:tr>
      <w:tr w:rsidR="00FF70C2" w:rsidRPr="00912A3C" w14:paraId="7046F3BC" w14:textId="77777777" w:rsidTr="004E3BCD">
        <w:tc>
          <w:tcPr>
            <w:tcW w:w="3598" w:type="dxa"/>
            <w:tcBorders>
              <w:top w:val="single" w:sz="4" w:space="0" w:color="auto"/>
              <w:bottom w:val="single" w:sz="4" w:space="0" w:color="auto"/>
            </w:tcBorders>
            <w:shd w:val="clear" w:color="auto" w:fill="auto"/>
          </w:tcPr>
          <w:p w14:paraId="3B716797" w14:textId="047456A2" w:rsidR="00FF70C2" w:rsidRPr="00DA07FD" w:rsidRDefault="008F1AF5"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F70C2" w:rsidRPr="00DA07FD">
              <w:rPr>
                <w:lang w:val="es-ES_tradnl"/>
              </w:rPr>
              <w:t>: Visual Studio 201</w:t>
            </w:r>
            <w:r w:rsidR="00912A3C">
              <w:rPr>
                <w:lang w:val="es-ES_tradnl"/>
              </w:rPr>
              <w:t>7</w:t>
            </w:r>
            <w:r w:rsidR="00FF70C2" w:rsidRPr="00DA07FD">
              <w:rPr>
                <w:lang w:val="es-ES_tradnl"/>
              </w:rPr>
              <w:fldChar w:fldCharType="begin"/>
            </w:r>
            <w:r w:rsidR="00FF70C2" w:rsidRPr="00DA07FD">
              <w:rPr>
                <w:lang w:val="es-ES_tradnl"/>
              </w:rPr>
              <w:instrText>XE "Visual Studio 201</w:instrText>
            </w:r>
            <w:r w:rsidR="00912A3C">
              <w:rPr>
                <w:lang w:val="es-ES_tradnl"/>
              </w:rPr>
              <w:instrText>7</w:instrText>
            </w:r>
            <w:r w:rsidR="00FF70C2" w:rsidRPr="00DA07FD">
              <w:rPr>
                <w:lang w:val="es-ES_tradnl"/>
              </w:rPr>
              <w:instrText>"</w:instrText>
            </w:r>
            <w:r w:rsidR="00FF70C2"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DA07FD" w:rsidRDefault="00FF70C2" w:rsidP="000E0469">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77C8E004" w14:textId="0F137036" w:rsidR="00FF70C2" w:rsidRPr="00DA07FD" w:rsidRDefault="00FF70C2" w:rsidP="003A17E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647A0" w:rsidRPr="00912A3C"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DA07FD" w:rsidRDefault="002647A0" w:rsidP="000E0469">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5C500C" w:rsidRDefault="002647A0" w:rsidP="000E0469">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DA07FD" w:rsidRDefault="0008316D" w:rsidP="000E0469">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2647A0" w:rsidRPr="00DA07FD">
              <w:rPr>
                <w:color w:val="000000" w:themeColor="text1"/>
                <w:lang w:val="es-ES_tradnl"/>
              </w:rPr>
              <w:t xml:space="preserve">: </w:t>
            </w:r>
            <w:r w:rsidR="009230F7" w:rsidRPr="00DA07FD">
              <w:rPr>
                <w:color w:val="000000" w:themeColor="text1"/>
                <w:lang w:val="es-ES_tradnl"/>
              </w:rPr>
              <w:t>Todas</w:t>
            </w:r>
            <w:r w:rsidR="002647A0" w:rsidRPr="00DA07FD">
              <w:rPr>
                <w:color w:val="000000" w:themeColor="text1"/>
                <w:lang w:val="es-ES_tradnl"/>
              </w:rPr>
              <w:t xml:space="preserve"> las ediciones</w:t>
            </w:r>
          </w:p>
        </w:tc>
      </w:tr>
      <w:tr w:rsidR="0008316D" w:rsidRPr="00912A3C"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DA07FD" w:rsidRDefault="0008316D" w:rsidP="000E0469">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57FE3D89" w14:textId="2B096DA1"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F70C2" w:rsidRPr="00912A3C" w14:paraId="6C778653" w14:textId="77777777" w:rsidTr="00310586">
        <w:tc>
          <w:tcPr>
            <w:tcW w:w="3598" w:type="dxa"/>
            <w:tcBorders>
              <w:top w:val="single" w:sz="4" w:space="0" w:color="auto"/>
            </w:tcBorders>
            <w:shd w:val="clear" w:color="auto" w:fill="auto"/>
          </w:tcPr>
          <w:p w14:paraId="3A8D2F19" w14:textId="29EF1AE3" w:rsidR="00FF70C2" w:rsidRPr="00DA07FD" w:rsidRDefault="005130A6" w:rsidP="000E0469">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FF70C2" w:rsidRPr="00DA07FD">
              <w:rPr>
                <w:color w:val="000000" w:themeColor="text1"/>
                <w:lang w:val="es-ES_tradnl"/>
              </w:rPr>
              <w:t xml:space="preserve">: </w:t>
            </w:r>
            <w:r w:rsidR="00FB1C7D" w:rsidRPr="00DA07FD">
              <w:rPr>
                <w:color w:val="000000"/>
                <w:lang w:val="es-ES_tradnl"/>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DA07FD" w:rsidRDefault="00FF70C2" w:rsidP="000E0469">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2C9F0B0C" w14:textId="01E13B89" w:rsidR="00FF70C2" w:rsidRPr="00DA07FD" w:rsidRDefault="0008316D" w:rsidP="00C25DE1">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FF70C2" w:rsidRPr="00DA07FD">
              <w:rPr>
                <w:lang w:val="es-ES_tradnl"/>
              </w:rPr>
              <w:t xml:space="preserve">: </w:t>
            </w:r>
            <w:r w:rsidR="00FF70C2" w:rsidRPr="00DA07FD">
              <w:rPr>
                <w:color w:val="000000" w:themeColor="text1"/>
                <w:lang w:val="es-ES_tradnl"/>
              </w:rPr>
              <w:t>Características basadas en Internet, Mapas de Bing, H.264/MPEG</w:t>
            </w:r>
            <w:r w:rsidR="00912A3C">
              <w:rPr>
                <w:color w:val="000000" w:themeColor="text1"/>
                <w:lang w:val="es-ES_tradnl"/>
              </w:rPr>
              <w:t>-4</w:t>
            </w:r>
            <w:r w:rsidR="00FF70C2" w:rsidRPr="00DA07FD">
              <w:rPr>
                <w:color w:val="000000" w:themeColor="text1"/>
                <w:lang w:val="es-ES_tradnl"/>
              </w:rPr>
              <w:t xml:space="preserve"> AVC y/o VC-1</w:t>
            </w:r>
          </w:p>
        </w:tc>
      </w:tr>
    </w:tbl>
    <w:p w14:paraId="40691C7B" w14:textId="77777777" w:rsidR="00AC63E0" w:rsidRPr="00DA07FD" w:rsidRDefault="00AC63E0" w:rsidP="00AC63E0">
      <w:pPr>
        <w:pStyle w:val="ProductList-Body"/>
        <w:tabs>
          <w:tab w:val="clear" w:pos="360"/>
          <w:tab w:val="clear" w:pos="720"/>
          <w:tab w:val="clear" w:pos="1080"/>
        </w:tabs>
        <w:rPr>
          <w:lang w:val="es-ES_tradnl"/>
        </w:rPr>
      </w:pPr>
    </w:p>
    <w:p w14:paraId="1B767E1E" w14:textId="77777777" w:rsidR="00AC63E0" w:rsidRPr="00DA07FD" w:rsidRDefault="00AC63E0" w:rsidP="00DF6024">
      <w:pPr>
        <w:pStyle w:val="ProductList-ClauseHeading"/>
        <w:keepNext/>
        <w:tabs>
          <w:tab w:val="clear" w:pos="360"/>
          <w:tab w:val="clear" w:pos="720"/>
          <w:tab w:val="clear" w:pos="1080"/>
        </w:tabs>
        <w:rPr>
          <w:lang w:val="es-ES_tradnl"/>
        </w:rPr>
      </w:pPr>
      <w:r w:rsidRPr="00DA07FD">
        <w:rPr>
          <w:lang w:val="es-ES_tradnl"/>
        </w:rPr>
        <w:t>1. Acceso de Aplicaciones de Escritorio</w:t>
      </w:r>
    </w:p>
    <w:p w14:paraId="0B0BEA18" w14:textId="75776801" w:rsidR="00AC63E0" w:rsidRPr="00DA07FD" w:rsidRDefault="00AC63E0" w:rsidP="00AC63E0">
      <w:pPr>
        <w:pStyle w:val="ProductList-SubClauseHeading"/>
        <w:rPr>
          <w:lang w:val="es-ES_tradnl"/>
        </w:rPr>
      </w:pPr>
      <w:r w:rsidRPr="00DA07FD">
        <w:rPr>
          <w:lang w:val="es-ES_tradnl"/>
        </w:rPr>
        <w:t xml:space="preserve">1.1 Visual Studio Enterprise </w:t>
      </w:r>
      <w:r w:rsidR="00912A3C">
        <w:rPr>
          <w:lang w:val="es-ES_tradnl"/>
        </w:rPr>
        <w:t>2019</w:t>
      </w:r>
      <w:r w:rsidRPr="00DA07FD">
        <w:rPr>
          <w:lang w:val="es-ES_tradnl"/>
        </w:rPr>
        <w:fldChar w:fldCharType="begin"/>
      </w:r>
      <w:r w:rsidRPr="00DA07FD">
        <w:rPr>
          <w:lang w:val="es-ES_tradnl"/>
        </w:rPr>
        <w:instrText xml:space="preserve">XE "Visual Studio Enterprise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9170953" w14:textId="1AB80CD7"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Enterprise </w:t>
            </w:r>
            <w:r w:rsidR="00912A3C">
              <w:rPr>
                <w:lang w:val="es-ES_tradnl"/>
              </w:rPr>
              <w:t>2019</w:t>
            </w:r>
            <w:r w:rsidRPr="00DA07FD">
              <w:rPr>
                <w:lang w:val="es-ES_tradnl"/>
              </w:rPr>
              <w:fldChar w:fldCharType="begin"/>
            </w:r>
            <w:r w:rsidRPr="00DA07FD">
              <w:rPr>
                <w:lang w:val="es-ES_tradnl"/>
              </w:rPr>
              <w:instrText xml:space="preserve">XE "Visual Studio Enterprise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69738C8E" w14:textId="77777777" w:rsidR="00AC63E0" w:rsidRPr="00DA07FD" w:rsidRDefault="00AC63E0" w:rsidP="00AC63E0">
      <w:pPr>
        <w:pStyle w:val="ProductList-ClauseHeading"/>
        <w:tabs>
          <w:tab w:val="clear" w:pos="360"/>
          <w:tab w:val="clear" w:pos="720"/>
          <w:tab w:val="clear" w:pos="1080"/>
        </w:tabs>
        <w:rPr>
          <w:lang w:val="es-ES_tradnl"/>
        </w:rPr>
      </w:pPr>
    </w:p>
    <w:p w14:paraId="10E402D3" w14:textId="012A0FA8" w:rsidR="00AC63E0" w:rsidRPr="00DA07FD" w:rsidRDefault="00AC63E0" w:rsidP="00C16EE4">
      <w:pPr>
        <w:pStyle w:val="ProductList-SubClauseHeading"/>
        <w:keepNext/>
        <w:rPr>
          <w:lang w:val="es-ES_tradnl"/>
        </w:rPr>
      </w:pPr>
      <w:r w:rsidRPr="00DA07FD">
        <w:rPr>
          <w:lang w:val="es-ES_tradnl"/>
        </w:rPr>
        <w:t xml:space="preserve">1.2 Visual Studio Professional </w:t>
      </w:r>
      <w:r w:rsidR="00912A3C">
        <w:rPr>
          <w:lang w:val="es-ES_tradnl"/>
        </w:rPr>
        <w:t>2019</w:t>
      </w:r>
      <w:r w:rsidRPr="00DA07FD">
        <w:rPr>
          <w:lang w:val="es-ES_tradnl"/>
        </w:rPr>
        <w:fldChar w:fldCharType="begin"/>
      </w:r>
      <w:r w:rsidRPr="00DA07FD">
        <w:rPr>
          <w:lang w:val="es-ES_tradnl"/>
        </w:rPr>
        <w:instrText xml:space="preserve">XE "Visual Studio Professional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410C896" w14:textId="7AAD3605"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Professional </w:t>
            </w:r>
            <w:r w:rsidR="00912A3C">
              <w:rPr>
                <w:lang w:val="es-ES_tradnl"/>
              </w:rPr>
              <w:t>2019</w:t>
            </w:r>
            <w:r w:rsidRPr="00DA07FD">
              <w:rPr>
                <w:lang w:val="es-ES_tradnl"/>
              </w:rPr>
              <w:fldChar w:fldCharType="begin"/>
            </w:r>
            <w:r w:rsidRPr="00DA07FD">
              <w:rPr>
                <w:lang w:val="es-ES_tradnl"/>
              </w:rPr>
              <w:instrText xml:space="preserve">XE "Visual Studio Professional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3862702E" w14:textId="77777777" w:rsidR="00AC63E0" w:rsidRPr="00DA07FD" w:rsidRDefault="00AC63E0" w:rsidP="00AC63E0">
      <w:pPr>
        <w:pStyle w:val="ProductList-SubClauseHeading"/>
        <w:rPr>
          <w:lang w:val="es-ES_tradnl"/>
        </w:rPr>
      </w:pPr>
    </w:p>
    <w:p w14:paraId="33766303" w14:textId="39FAE0B6" w:rsidR="00AC63E0" w:rsidRPr="00DA07FD" w:rsidRDefault="00AC63E0" w:rsidP="00AC63E0">
      <w:pPr>
        <w:pStyle w:val="ProductList-SubClauseHeading"/>
        <w:rPr>
          <w:lang w:val="es-ES_tradnl"/>
        </w:rPr>
      </w:pPr>
      <w:r w:rsidRPr="00DA07FD">
        <w:rPr>
          <w:lang w:val="es-ES_tradnl"/>
        </w:rPr>
        <w:t xml:space="preserve">1.3 Visual Studio Test Professional </w:t>
      </w:r>
      <w:r w:rsidR="00912A3C">
        <w:rPr>
          <w:lang w:val="es-ES_tradnl"/>
        </w:rPr>
        <w:t>2019</w:t>
      </w:r>
      <w:r w:rsidRPr="00DA07FD">
        <w:rPr>
          <w:lang w:val="es-ES_tradnl"/>
        </w:rPr>
        <w:fldChar w:fldCharType="begin"/>
      </w:r>
      <w:r w:rsidRPr="00DA07FD">
        <w:rPr>
          <w:lang w:val="es-ES_tradnl"/>
        </w:rPr>
        <w:instrText xml:space="preserve">XE "Visual Studio Test Professional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46BF6C" w14:textId="5B44575F"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Test Professional </w:t>
            </w:r>
            <w:r w:rsidR="00912A3C">
              <w:rPr>
                <w:lang w:val="es-ES_tradnl"/>
              </w:rPr>
              <w:t>2019</w:t>
            </w:r>
            <w:r w:rsidRPr="00DA07FD">
              <w:rPr>
                <w:lang w:val="es-ES_tradnl"/>
              </w:rPr>
              <w:fldChar w:fldCharType="begin"/>
            </w:r>
            <w:r w:rsidRPr="00DA07FD">
              <w:rPr>
                <w:lang w:val="es-ES_tradnl"/>
              </w:rPr>
              <w:instrText xml:space="preserve">XE "Visual Studio Test Professional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5E8199F2" w14:textId="77777777" w:rsidR="00AC63E0" w:rsidRPr="00DA07FD" w:rsidRDefault="00AC63E0" w:rsidP="00AC63E0">
      <w:pPr>
        <w:pStyle w:val="ProductList-Body"/>
        <w:rPr>
          <w:lang w:val="es-ES_tradnl"/>
        </w:rPr>
      </w:pPr>
    </w:p>
    <w:p w14:paraId="40576052"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2. Dispositivos de Compilación y Herramientas de Compilación de Visual Studio</w:t>
      </w:r>
    </w:p>
    <w:p w14:paraId="7316FA69" w14:textId="77777777" w:rsidR="00912A3C" w:rsidRPr="006F3D99" w:rsidRDefault="00912A3C" w:rsidP="00912A3C">
      <w:pPr>
        <w:pStyle w:val="ProductList-Body"/>
        <w:rPr>
          <w:lang w:val="es-ES"/>
        </w:rPr>
      </w:pPr>
      <w:r w:rsidRPr="006F3D99">
        <w:rPr>
          <w:lang w:val="es-ES"/>
        </w:rPr>
        <w:t xml:space="preserve">El Cliente puede instalar copias de los archivos de Visual Studio Professional, Visual Studio Enterprise o de las Herramientas de Compilación de Visual Studio en sus dispositivos de compilación, incluidos dispositivos físicos y máquinas virtuales o contenedores en dichos dispositivos, u hospedados en Microsoft Azure para el Cliente (en su conjunto, los “Dispositivos de Compilación”).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pueden utilizar estos archivos en los Dispositivos de Compilación del Cliente únicamente con el propósito de compilar y verificar los programas desarrollados mediante Visual Studio Professional o Visual Studio Enterprise, o para ejecutar pruebas de calidad o rendimiento de esos programas como parte del proceso de compilación.</w:t>
      </w:r>
    </w:p>
    <w:p w14:paraId="53917911" w14:textId="77777777" w:rsidR="00912A3C" w:rsidRPr="006F3D99" w:rsidRDefault="00912A3C" w:rsidP="00912A3C">
      <w:pPr>
        <w:pStyle w:val="ProductList-Body"/>
        <w:rPr>
          <w:lang w:val="es-ES"/>
        </w:rPr>
      </w:pPr>
    </w:p>
    <w:p w14:paraId="0EDE62D0"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3. Utilidades</w:t>
      </w:r>
    </w:p>
    <w:p w14:paraId="04816CAE" w14:textId="77777777" w:rsidR="00912A3C" w:rsidRPr="006F3D99" w:rsidRDefault="00912A3C" w:rsidP="00912A3C">
      <w:pPr>
        <w:pStyle w:val="ProductList-Body"/>
        <w:rPr>
          <w:lang w:val="es-ES"/>
        </w:rPr>
      </w:pPr>
      <w:r w:rsidRPr="006F3D99">
        <w:rPr>
          <w:lang w:val="es-ES"/>
        </w:rPr>
        <w:t xml:space="preserve">El Cliente puede copiar e instalar las Utilidades enumeradas en </w:t>
      </w:r>
      <w:hyperlink r:id="rId56" w:history="1">
        <w:r w:rsidRPr="006F3D99">
          <w:rPr>
            <w:rStyle w:val="Hyperlink"/>
            <w:lang w:val="es-ES"/>
          </w:rPr>
          <w:t>https://aka.ms/vs/16/utilities</w:t>
        </w:r>
      </w:hyperlink>
      <w:r w:rsidRPr="006F3D99">
        <w:rPr>
          <w:lang w:val="es-ES"/>
        </w:rPr>
        <w:t xml:space="preserve"> en sus dispositivos únicamente para depurar e implementar los programas y las bases de datos que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del Cliente desarrollen con Visual Studio Professional y Visual Studio </w:t>
      </w:r>
      <w:r w:rsidRPr="006F3D99">
        <w:rPr>
          <w:lang w:val="es-ES"/>
        </w:rPr>
        <w:lastRenderedPageBreak/>
        <w:t xml:space="preserve">Enterprise. Las utilidades están diseñadas para un uso temporal. Es posible que Microsoft no pueda revisar o actualizar Utilidades por separado del software de Visual Studio, y que algunas Utilidades, por su naturaleza, puedan permitir a otros usuarios acceder a los dispositivos donde están instaladas las Utilidades. El cliente debe eliminar todas las Utilidades instaladas en un dispositivo cuando termine de depurar o implementar los programas y las base de datos de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lang w:val="es-ES"/>
        </w:rPr>
        <w:t>. Microsoft no es responsable del uso o del acceso de terceros a los dispositivos, o a los programas o bases de datos en los dispositivos, donde se han instalado las Utilidades.</w:t>
      </w:r>
    </w:p>
    <w:p w14:paraId="7432FBA4" w14:textId="77777777" w:rsidR="00912A3C" w:rsidRPr="006F3D99" w:rsidRDefault="00912A3C" w:rsidP="00912A3C">
      <w:pPr>
        <w:pStyle w:val="ProductList-Body"/>
        <w:rPr>
          <w:lang w:val="es-ES"/>
        </w:rPr>
      </w:pPr>
    </w:p>
    <w:p w14:paraId="62ECB7C4"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4. Términos de Licencia de Terceros para los Componentes de Código Abierto</w:t>
      </w:r>
    </w:p>
    <w:p w14:paraId="2E52B757" w14:textId="77777777" w:rsidR="00912A3C" w:rsidRPr="006F3D99" w:rsidRDefault="00912A3C" w:rsidP="00912A3C">
      <w:pPr>
        <w:pStyle w:val="ProductList-Body"/>
        <w:rPr>
          <w:lang w:val="es-ES"/>
        </w:rPr>
      </w:pPr>
      <w:r w:rsidRPr="006F3D99">
        <w:rPr>
          <w:lang w:val="es-ES"/>
        </w:rPr>
        <w:t xml:space="preserve">El </w:t>
      </w:r>
      <w:r w:rsidRPr="006F3D99">
        <w:rPr>
          <w:lang w:val="es-ES"/>
        </w:rPr>
        <w:fldChar w:fldCharType="begin"/>
      </w:r>
      <w:r w:rsidRPr="006F3D99">
        <w:rPr>
          <w:lang w:val="es-ES"/>
        </w:rPr>
        <w:instrText xml:space="preserve"> AutoTextList   \s NoStyle \t "Usuario con Licencia es la única persona a quien se cede una Licencia." </w:instrText>
      </w:r>
      <w:r w:rsidRPr="006F3D99">
        <w:rPr>
          <w:lang w:val="es-ES"/>
        </w:rPr>
        <w:fldChar w:fldCharType="separate"/>
      </w:r>
      <w:r w:rsidRPr="006F3D99">
        <w:rPr>
          <w:lang w:val="es-ES"/>
        </w:rPr>
        <w:t>Usuario con Licencia</w:t>
      </w:r>
      <w:r w:rsidRPr="006F3D99">
        <w:rPr>
          <w:lang w:val="es-ES"/>
        </w:rPr>
        <w:fldChar w:fldCharType="end"/>
      </w:r>
      <w:r w:rsidRPr="006F3D99">
        <w:rPr>
          <w:lang w:val="es-ES"/>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365055FA" w14:textId="77777777" w:rsidR="00912A3C" w:rsidRPr="006F3D99" w:rsidRDefault="00912A3C" w:rsidP="00912A3C">
      <w:pPr>
        <w:pStyle w:val="ProductList-Body"/>
        <w:rPr>
          <w:lang w:val="es-ES"/>
        </w:rPr>
      </w:pPr>
    </w:p>
    <w:p w14:paraId="42FF3BB3" w14:textId="77777777" w:rsidR="00912A3C" w:rsidRPr="006F3D99" w:rsidRDefault="00912A3C" w:rsidP="00912A3C">
      <w:pPr>
        <w:pStyle w:val="ProductList-ClauseHeading"/>
        <w:keepNext/>
        <w:rPr>
          <w:lang w:val="es-ES"/>
        </w:rPr>
      </w:pPr>
      <w:r w:rsidRPr="006F3D99">
        <w:rPr>
          <w:lang w:val="es-ES"/>
        </w:rPr>
        <w:t>5. Desarrollo de Extensiones</w:t>
      </w:r>
    </w:p>
    <w:p w14:paraId="54A220BC" w14:textId="77777777" w:rsidR="00912A3C" w:rsidRPr="006F3D99" w:rsidRDefault="00912A3C" w:rsidP="00912A3C">
      <w:pPr>
        <w:pStyle w:val="ProductList-Body"/>
        <w:numPr>
          <w:ilvl w:val="0"/>
          <w:numId w:val="35"/>
        </w:numPr>
        <w:rPr>
          <w:lang w:val="es-ES"/>
        </w:rPr>
      </w:pPr>
      <w:r w:rsidRPr="006F3D99">
        <w:rPr>
          <w:b/>
          <w:bCs/>
          <w:color w:val="0072C6"/>
          <w:lang w:val="es-ES"/>
        </w:rPr>
        <w:t>Límites en las Extensiones</w:t>
      </w:r>
      <w:r w:rsidRPr="006F3D99">
        <w:rPr>
          <w:lang w:val="es-ES"/>
        </w:rPr>
        <w:t>. El Cliente no puede desarrollar ni permitir que otros desarrollen extensiones de Visual Studio Professional o Visual Studio Enterprise (ni de otro componente de la familia de productos de Visual Studio) que burlen las limitaciones técnicas implementadas en el software. Si Microsoft limita o deshabilita técnicamente la extensibilidad del software, el Cliente no podrá extender el software, entre otras cosas, mediante la carga o inserción en el software de ningún complemento, macro o paquete ajeno a Microsoft; mediante la modificación de la configuración del registro de software; ni mediante la incorporación de características o funcionalidades equivalentes a las que se encuentran en la familia de productos de Visual Studio.</w:t>
      </w:r>
    </w:p>
    <w:p w14:paraId="6ACEBCE9" w14:textId="77777777" w:rsidR="00912A3C" w:rsidRPr="006F3D99" w:rsidRDefault="00912A3C" w:rsidP="00912A3C">
      <w:pPr>
        <w:pStyle w:val="ProductList-Body"/>
        <w:numPr>
          <w:ilvl w:val="0"/>
          <w:numId w:val="35"/>
        </w:numPr>
        <w:rPr>
          <w:lang w:val="es-ES"/>
        </w:rPr>
      </w:pPr>
      <w:r w:rsidRPr="006F3D99">
        <w:rPr>
          <w:b/>
          <w:bCs/>
          <w:color w:val="0072C6"/>
          <w:lang w:val="es-ES"/>
        </w:rPr>
        <w:t>No Degradar el Software</w:t>
      </w:r>
      <w:r w:rsidRPr="006F3D99">
        <w:rPr>
          <w:lang w:val="es-ES"/>
        </w:rPr>
        <w:t>. Si el Cliente desarrolla una extensión de Visual Studio Professional o Visual Studio Enterprise (o cualquier otro componente de la familia de productos de Visual Studio), el Cliente debe probar la instalación, la desinstalación y el funcionamiento de la extensión para asegurar que dichos procesos no deshabiliten ninguna característica ni afecten de forma negativa la funcionalidad de Visual Studio Professional o Visual Studio Enterprise (o dicho componente) ni de ninguna versión o edición anterior de estos.</w:t>
      </w:r>
    </w:p>
    <w:p w14:paraId="18323713" w14:textId="77777777" w:rsidR="00912A3C" w:rsidRPr="006F3D99" w:rsidRDefault="00912A3C" w:rsidP="00912A3C">
      <w:pPr>
        <w:pStyle w:val="ProductList-Body"/>
        <w:rPr>
          <w:lang w:val="es-ES"/>
        </w:rPr>
      </w:pPr>
    </w:p>
    <w:p w14:paraId="59779444" w14:textId="77777777" w:rsidR="00912A3C" w:rsidRPr="006F3D99" w:rsidRDefault="00912A3C" w:rsidP="00912A3C">
      <w:pPr>
        <w:pStyle w:val="ProductList-ClauseHeading"/>
        <w:keepNext/>
        <w:rPr>
          <w:lang w:val="es-ES"/>
        </w:rPr>
      </w:pPr>
      <w:r w:rsidRPr="006F3D99">
        <w:rPr>
          <w:lang w:val="es-ES"/>
        </w:rPr>
        <w:t>6. Código Distribuible</w:t>
      </w:r>
    </w:p>
    <w:p w14:paraId="5B7FCFAA" w14:textId="77777777" w:rsidR="00912A3C" w:rsidRPr="006F3D99" w:rsidRDefault="00912A3C" w:rsidP="00912A3C">
      <w:pPr>
        <w:pStyle w:val="ProductList-Body"/>
        <w:rPr>
          <w:lang w:val="es-ES"/>
        </w:rPr>
      </w:pPr>
      <w:r w:rsidRPr="006F3D99">
        <w:rPr>
          <w:lang w:val="es-ES"/>
        </w:rPr>
        <w:t xml:space="preserve">Visual Studio Professional y Visual Studio Enterprise contienen archivos de código y de texto que el Cliente estará autorizado a distribuir en programas que sus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desarrollen mientras utilicen dicho software. </w:t>
      </w:r>
    </w:p>
    <w:p w14:paraId="514E9A3A" w14:textId="77777777" w:rsidR="00912A3C" w:rsidRPr="006F3D99" w:rsidRDefault="00912A3C" w:rsidP="00912A3C">
      <w:pPr>
        <w:pStyle w:val="ProductList-Body"/>
        <w:rPr>
          <w:lang w:val="es-ES"/>
        </w:rPr>
      </w:pPr>
    </w:p>
    <w:p w14:paraId="4F7F8B5F" w14:textId="77777777" w:rsidR="00912A3C" w:rsidRPr="006F3D99" w:rsidRDefault="00912A3C" w:rsidP="00912A3C">
      <w:pPr>
        <w:pStyle w:val="ProductList-SubClauseHeading"/>
        <w:keepNext/>
        <w:rPr>
          <w:lang w:val="es-ES"/>
        </w:rPr>
      </w:pPr>
      <w:r w:rsidRPr="006F3D99">
        <w:rPr>
          <w:lang w:val="es-ES"/>
        </w:rPr>
        <w:t>Derecho de uso y distribución</w:t>
      </w:r>
    </w:p>
    <w:p w14:paraId="6B128F5B" w14:textId="77777777" w:rsidR="00912A3C" w:rsidRPr="006F3D99" w:rsidRDefault="00912A3C" w:rsidP="00912A3C">
      <w:pPr>
        <w:pStyle w:val="ProductList-BodyIndented"/>
        <w:rPr>
          <w:lang w:val="es-ES"/>
        </w:rPr>
      </w:pPr>
      <w:r w:rsidRPr="006F3D99">
        <w:rPr>
          <w:lang w:val="es-ES"/>
        </w:rPr>
        <w:t>El código y los archivos de texto enumerados a continuación son “Código Distribuible”.</w:t>
      </w:r>
    </w:p>
    <w:p w14:paraId="421279B7" w14:textId="77777777" w:rsidR="00912A3C" w:rsidRPr="006F3D99" w:rsidRDefault="00912A3C" w:rsidP="00912A3C">
      <w:pPr>
        <w:pStyle w:val="ProductList-Body"/>
        <w:numPr>
          <w:ilvl w:val="0"/>
          <w:numId w:val="36"/>
        </w:numPr>
        <w:rPr>
          <w:lang w:val="es-ES"/>
        </w:rPr>
      </w:pPr>
      <w:r w:rsidRPr="006F3D99">
        <w:rPr>
          <w:b/>
          <w:bCs/>
          <w:color w:val="0072C6"/>
          <w:lang w:val="es-ES"/>
        </w:rPr>
        <w:t>Lista distribuible</w:t>
      </w:r>
      <w:r w:rsidRPr="003E23C2">
        <w:rPr>
          <w:b/>
          <w:bCs/>
          <w:lang w:val="es-ES"/>
        </w:rPr>
        <w:t>.</w:t>
      </w:r>
      <w:r w:rsidRPr="006F3D99">
        <w:rPr>
          <w:lang w:val="es-ES"/>
        </w:rPr>
        <w:t xml:space="preserve"> El Cliente puede copiar y distribuir la forma de código objeto de código enumerado en la Lista distribuible que se encuentra en </w:t>
      </w:r>
      <w:hyperlink r:id="rId57" w:history="1">
        <w:r w:rsidRPr="006F3D99">
          <w:rPr>
            <w:rStyle w:val="Hyperlink"/>
            <w:lang w:val="es-ES"/>
          </w:rPr>
          <w:t>https://aka.ms/vs/16/redistribution</w:t>
        </w:r>
      </w:hyperlink>
      <w:r w:rsidRPr="006F3D99">
        <w:rPr>
          <w:lang w:val="es-ES"/>
        </w:rPr>
        <w:t>.</w:t>
      </w:r>
    </w:p>
    <w:p w14:paraId="59D42B6F" w14:textId="77777777" w:rsidR="00912A3C" w:rsidRPr="006F3D99" w:rsidRDefault="00912A3C" w:rsidP="00912A3C">
      <w:pPr>
        <w:pStyle w:val="ProductList-Body"/>
        <w:numPr>
          <w:ilvl w:val="0"/>
          <w:numId w:val="36"/>
        </w:numPr>
        <w:rPr>
          <w:lang w:val="es-ES"/>
        </w:rPr>
      </w:pPr>
      <w:r w:rsidRPr="006F3D99">
        <w:rPr>
          <w:b/>
          <w:bCs/>
          <w:color w:val="0072C6"/>
          <w:lang w:val="es-ES"/>
        </w:rPr>
        <w:t>Código de ejemplo, plantillas y estilos</w:t>
      </w:r>
      <w:r w:rsidRPr="003E23C2">
        <w:rPr>
          <w:b/>
          <w:bCs/>
          <w:lang w:val="es-ES"/>
        </w:rPr>
        <w:t>.</w:t>
      </w:r>
      <w:r w:rsidRPr="006F3D99">
        <w:rPr>
          <w:lang w:val="es-ES"/>
        </w:rPr>
        <w:t xml:space="preserve"> El Cliente puede copiar, modificar y distribuir el código fuente y el código objeto marcado como “muestra”, “plantilla”, “estilos simples” y “estilos sketch”. </w:t>
      </w:r>
    </w:p>
    <w:p w14:paraId="2719D3AD" w14:textId="13CA40DF" w:rsidR="00912A3C" w:rsidRPr="00912A3C" w:rsidRDefault="00912A3C" w:rsidP="00912A3C">
      <w:pPr>
        <w:pStyle w:val="ProductList-Body"/>
        <w:numPr>
          <w:ilvl w:val="0"/>
          <w:numId w:val="36"/>
        </w:numPr>
        <w:rPr>
          <w:lang w:val="es-ES"/>
        </w:rPr>
      </w:pPr>
      <w:r w:rsidRPr="00912A3C">
        <w:rPr>
          <w:b/>
          <w:bCs/>
          <w:color w:val="0072C6"/>
          <w:lang w:val="es-ES"/>
        </w:rPr>
        <w:t>Distribución por Terceros</w:t>
      </w:r>
      <w:r w:rsidRPr="00912A3C">
        <w:rPr>
          <w:b/>
          <w:bCs/>
          <w:lang w:val="es-ES"/>
        </w:rPr>
        <w:t>.</w:t>
      </w:r>
      <w:r w:rsidRPr="00912A3C">
        <w:rPr>
          <w:lang w:val="es-ES"/>
        </w:rPr>
        <w:t xml:space="preserve"> El Cliente podrá permitir que los distribuidores de programas copien y distribuyan el Código Distribuible como parte de dichos programas.</w:t>
      </w:r>
    </w:p>
    <w:bookmarkStart w:id="98" w:name="ProductEntries_WindowsServer"/>
    <w:bookmarkStart w:id="99" w:name="_Toc460924320"/>
    <w:bookmarkStart w:id="100" w:name="_Toc451950576"/>
    <w:bookmarkStart w:id="101" w:name="_Toc2770353"/>
    <w:bookmarkStart w:id="102" w:name="_Toc497744269"/>
    <w:bookmarkStart w:id="103" w:name="_Toc527897736"/>
    <w:bookmarkStart w:id="104" w:name="ProductEntries_AzureDevOps"/>
    <w:p w14:paraId="24DA6479"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147EA7CC" w14:textId="77777777" w:rsidR="00912A3C" w:rsidRPr="002C6BB0" w:rsidRDefault="00912A3C" w:rsidP="00912A3C">
      <w:pPr>
        <w:pStyle w:val="ProductList-Offering2Heading"/>
        <w:outlineLvl w:val="2"/>
        <w:rPr>
          <w:lang w:val="pt-BR"/>
        </w:rPr>
      </w:pPr>
      <w:bookmarkStart w:id="105" w:name="_Toc4407380"/>
      <w:r w:rsidRPr="002C6BB0">
        <w:rPr>
          <w:lang w:val="pt-BR"/>
        </w:rPr>
        <w:t>Azure Dev Ops Server</w:t>
      </w:r>
      <w:bookmarkEnd w:id="101"/>
      <w:bookmarkEnd w:id="105"/>
    </w:p>
    <w:p w14:paraId="59F7FE85" w14:textId="77777777" w:rsidR="00912A3C" w:rsidRPr="002C6BB0" w:rsidRDefault="00912A3C" w:rsidP="00912A3C">
      <w:pPr>
        <w:spacing w:after="0" w:line="240" w:lineRule="auto"/>
        <w:rPr>
          <w:sz w:val="18"/>
          <w:szCs w:val="18"/>
          <w:lang w:val="pt-BR"/>
        </w:rPr>
        <w:sectPr w:rsidR="00912A3C" w:rsidRPr="002C6BB0" w:rsidSect="00912A3C">
          <w:footerReference w:type="first" r:id="rId58"/>
          <w:type w:val="continuous"/>
          <w:pgSz w:w="12240" w:h="15840"/>
          <w:pgMar w:top="1166" w:right="720" w:bottom="720" w:left="720" w:header="720" w:footer="720" w:gutter="0"/>
          <w:cols w:space="720"/>
          <w:titlePg/>
          <w:docGrid w:linePitch="360"/>
        </w:sectPr>
      </w:pPr>
    </w:p>
    <w:bookmarkEnd w:id="104"/>
    <w:p w14:paraId="19EC241D" w14:textId="77777777" w:rsidR="00912A3C" w:rsidRPr="002C6BB0" w:rsidRDefault="00912A3C" w:rsidP="00912A3C">
      <w:pPr>
        <w:pStyle w:val="ProductList-Body"/>
        <w:rPr>
          <w:lang w:val="pt-BR"/>
        </w:rPr>
      </w:pPr>
      <w:r w:rsidRPr="002C6BB0">
        <w:rPr>
          <w:lang w:val="pt-BR"/>
        </w:rPr>
        <w:t xml:space="preserve">Azure DevOps Server </w:t>
      </w:r>
      <w:bookmarkEnd w:id="102"/>
      <w:bookmarkEnd w:id="103"/>
      <w:r w:rsidRPr="002C6BB0">
        <w:rPr>
          <w:lang w:val="pt-BR"/>
        </w:rPr>
        <w:t>2019</w:t>
      </w:r>
      <w:r w:rsidRPr="006F3D99">
        <w:rPr>
          <w:lang w:val="es-ES"/>
        </w:rPr>
        <w:fldChar w:fldCharType="begin"/>
      </w:r>
      <w:r w:rsidRPr="002C6BB0">
        <w:rPr>
          <w:lang w:val="pt-BR"/>
        </w:rPr>
        <w:instrText>XE "Azure DevOps Server 2019"</w:instrText>
      </w:r>
      <w:r w:rsidRPr="006F3D99">
        <w:rPr>
          <w:lang w:val="es-ES"/>
        </w:rPr>
        <w:fldChar w:fldCharType="end"/>
      </w:r>
      <w:r w:rsidRPr="002C6BB0">
        <w:rPr>
          <w:lang w:val="pt-BR"/>
        </w:rPr>
        <w:t xml:space="preserve"> (Licencia SAL)</w:t>
      </w:r>
    </w:p>
    <w:p w14:paraId="13322050" w14:textId="77777777" w:rsidR="00912A3C" w:rsidRPr="006F3D99" w:rsidRDefault="00912A3C" w:rsidP="00912A3C">
      <w:pPr>
        <w:pStyle w:val="ProductList-Body"/>
        <w:rPr>
          <w:lang w:val="es-ES"/>
        </w:rPr>
      </w:pPr>
      <w:r w:rsidRPr="006F3D99">
        <w:rPr>
          <w:lang w:val="es-ES"/>
        </w:rPr>
        <w:t>Azure DevOps Server 2019</w:t>
      </w:r>
      <w:r w:rsidRPr="006F3D99">
        <w:rPr>
          <w:lang w:val="es-ES"/>
        </w:rPr>
        <w:fldChar w:fldCharType="begin"/>
      </w:r>
      <w:r w:rsidRPr="006F3D99">
        <w:rPr>
          <w:lang w:val="es-ES"/>
        </w:rPr>
        <w:instrText>XE "Azure DevOps Server 2019"</w:instrText>
      </w:r>
      <w:r w:rsidRPr="006F3D99">
        <w:rPr>
          <w:lang w:val="es-ES"/>
        </w:rPr>
        <w:fldChar w:fldCharType="end"/>
      </w:r>
      <w:r w:rsidRPr="006F3D99">
        <w:rPr>
          <w:lang w:val="es-ES"/>
        </w:rPr>
        <w:t xml:space="preserve"> Basic (Licencia SAL)</w:t>
      </w:r>
    </w:p>
    <w:p w14:paraId="050E6440" w14:textId="77777777" w:rsidR="00912A3C" w:rsidRPr="006F3D99" w:rsidRDefault="00912A3C" w:rsidP="00912A3C">
      <w:pPr>
        <w:spacing w:after="0" w:line="240" w:lineRule="auto"/>
        <w:rPr>
          <w:sz w:val="18"/>
          <w:szCs w:val="18"/>
          <w:lang w:val="es-ES"/>
        </w:rPr>
        <w:sectPr w:rsidR="00912A3C" w:rsidRPr="006F3D99" w:rsidSect="00912A3C">
          <w:footerReference w:type="first" r:id="rId59"/>
          <w:type w:val="continuous"/>
          <w:pgSz w:w="12240" w:h="15840"/>
          <w:pgMar w:top="1166" w:right="720" w:bottom="720" w:left="720" w:header="720" w:footer="720" w:gutter="0"/>
          <w:cols w:num="2" w:space="720"/>
          <w:titlePg/>
          <w:docGrid w:linePitch="360"/>
        </w:sectPr>
      </w:pPr>
    </w:p>
    <w:p w14:paraId="14288DCC" w14:textId="77777777" w:rsidR="00912A3C" w:rsidRPr="006F3D99" w:rsidRDefault="00912A3C" w:rsidP="00912A3C">
      <w:pPr>
        <w:pStyle w:val="ProductList-Body"/>
        <w:pBdr>
          <w:top w:val="single" w:sz="4" w:space="1" w:color="auto"/>
        </w:pBdr>
        <w:rPr>
          <w:lang w:val="es-ES"/>
        </w:rPr>
      </w:pPr>
    </w:p>
    <w:tbl>
      <w:tblPr>
        <w:tblW w:w="10881"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3598"/>
        <w:gridCol w:w="3599"/>
      </w:tblGrid>
      <w:tr w:rsidR="00912A3C" w:rsidRPr="00912A3C" w14:paraId="379F7907" w14:textId="77777777" w:rsidTr="00912A3C">
        <w:tc>
          <w:tcPr>
            <w:tcW w:w="3684" w:type="dxa"/>
            <w:tcBorders>
              <w:top w:val="single" w:sz="24" w:space="0" w:color="00188F"/>
              <w:bottom w:val="single" w:sz="4" w:space="0" w:color="auto"/>
            </w:tcBorders>
            <w:shd w:val="clear" w:color="auto" w:fill="auto"/>
          </w:tcPr>
          <w:p w14:paraId="72D47478" w14:textId="77777777" w:rsidR="00912A3C" w:rsidRPr="006F3D99" w:rsidRDefault="00912A3C" w:rsidP="00912A3C">
            <w:pPr>
              <w:pStyle w:val="ProductList-OfferingBody"/>
              <w:tabs>
                <w:tab w:val="clear" w:pos="360"/>
                <w:tab w:val="clear" w:pos="720"/>
                <w:tab w:val="clear" w:pos="1080"/>
              </w:tabs>
              <w:spacing w:before="40" w:after="40"/>
              <w:rPr>
                <w:rFonts w:asciiTheme="majorHAnsi" w:hAnsiTheme="majorHAnsi"/>
                <w:lang w:val="es-ES"/>
              </w:rPr>
            </w:pPr>
            <w:r w:rsidRPr="006F3D99">
              <w:rPr>
                <w:rFonts w:asciiTheme="majorHAnsi" w:hAnsiTheme="majorHAnsi"/>
                <w:color w:val="0563C1"/>
                <w:lang w:val="es-ES"/>
              </w:rPr>
              <w:fldChar w:fldCharType="begin"/>
            </w:r>
            <w:r w:rsidRPr="006F3D99">
              <w:rPr>
                <w:rStyle w:val="ProductList-BodyChar"/>
                <w:color w:val="0563C1"/>
                <w:lang w:val="es-ES"/>
              </w:rPr>
              <w:instrText>AutoTextList</w:instrText>
            </w:r>
            <w:r w:rsidRPr="006F3D99">
              <w:rPr>
                <w:rFonts w:asciiTheme="majorHAnsi" w:hAnsiTheme="majorHAnsi"/>
                <w:color w:val="0563C1"/>
                <w:lang w:val="es-ES"/>
              </w:rPr>
              <w:instrText xml:space="preserve">  \t "</w:instrText>
            </w:r>
            <w:r w:rsidRPr="006F3D99">
              <w:rPr>
                <w:rStyle w:val="ProductList-BodyChar"/>
                <w:color w:val="0563C1"/>
                <w:lang w:val="es-ES"/>
              </w:rPr>
              <w:instrText>Fecha de disponibilidad: La fecha en que un Producto estará disponible por primera vez, la que designa como mes/año."</w:instrText>
            </w:r>
            <w:r w:rsidRPr="006F3D99">
              <w:rPr>
                <w:rFonts w:asciiTheme="majorHAnsi" w:hAnsiTheme="majorHAnsi"/>
                <w:color w:val="0563C1"/>
                <w:lang w:val="es-ES"/>
              </w:rPr>
              <w:fldChar w:fldCharType="separate"/>
            </w:r>
            <w:r w:rsidRPr="006F3D99">
              <w:rPr>
                <w:rFonts w:asciiTheme="majorHAnsi" w:hAnsiTheme="majorHAnsi"/>
                <w:color w:val="0563C1"/>
                <w:lang w:val="es-ES"/>
              </w:rPr>
              <w:t>Fecha de Disponibilidad</w:t>
            </w:r>
            <w:r w:rsidRPr="006F3D99">
              <w:rPr>
                <w:rFonts w:asciiTheme="majorHAnsi" w:hAnsiTheme="majorHAnsi"/>
                <w:color w:val="0563C1"/>
                <w:lang w:val="es-ES"/>
              </w:rPr>
              <w:fldChar w:fldCharType="end"/>
            </w:r>
            <w:r w:rsidRPr="006F3D99">
              <w:rPr>
                <w:rFonts w:asciiTheme="majorHAnsi" w:hAnsiTheme="majorHAnsi"/>
                <w:color w:val="000000" w:themeColor="text1"/>
                <w:lang w:val="es-ES"/>
              </w:rPr>
              <w:t>:</w:t>
            </w:r>
            <w:r w:rsidRPr="006F3D99">
              <w:rPr>
                <w:rFonts w:asciiTheme="majorHAnsi" w:hAnsiTheme="majorHAnsi"/>
                <w:lang w:val="es-ES"/>
              </w:rPr>
              <w:t xml:space="preserve"> abril de 2019</w:t>
            </w:r>
          </w:p>
        </w:tc>
        <w:tc>
          <w:tcPr>
            <w:tcW w:w="3598" w:type="dxa"/>
            <w:tcBorders>
              <w:top w:val="single" w:sz="24" w:space="0" w:color="00188F"/>
              <w:bottom w:val="single" w:sz="4" w:space="0" w:color="auto"/>
            </w:tcBorders>
            <w:shd w:val="clear" w:color="auto" w:fill="auto"/>
          </w:tcPr>
          <w:p w14:paraId="5B85039F" w14:textId="77777777" w:rsidR="00912A3C" w:rsidRPr="006F3D99" w:rsidRDefault="00912A3C" w:rsidP="00912A3C">
            <w:pPr>
              <w:pStyle w:val="ProductList-Offering"/>
              <w:tabs>
                <w:tab w:val="clear" w:pos="360"/>
                <w:tab w:val="clear" w:pos="720"/>
                <w:tab w:val="clear" w:pos="1080"/>
                <w:tab w:val="right" w:pos="2212"/>
              </w:tabs>
              <w:spacing w:before="40" w:after="40"/>
              <w:ind w:left="0"/>
              <w:rPr>
                <w:lang w:val="es-ES"/>
              </w:rPr>
            </w:pPr>
            <w:r w:rsidRPr="006F3D99">
              <w:rPr>
                <w:color w:val="0563C1"/>
                <w:lang w:val="es-ES"/>
              </w:rPr>
              <w:fldChar w:fldCharType="begin"/>
            </w:r>
            <w:r w:rsidRPr="006F3D99">
              <w:rPr>
                <w:rStyle w:val="ProductList-BodyChar"/>
                <w:color w:val="0563C1"/>
                <w:lang w:val="es-ES"/>
              </w:rPr>
              <w:instrText>AutoTextList  \s NoStyle \t "Términos de Licencia: Términos y condiciones que rigen la implementación y el uso de un Producto.</w:instrText>
            </w:r>
            <w:r w:rsidRPr="006F3D99">
              <w:rPr>
                <w:color w:val="0563C1"/>
                <w:lang w:val="es-ES"/>
              </w:rPr>
              <w:instrText>"</w:instrText>
            </w:r>
            <w:r w:rsidRPr="006F3D99">
              <w:rPr>
                <w:color w:val="0563C1"/>
                <w:lang w:val="es-ES"/>
              </w:rPr>
              <w:fldChar w:fldCharType="separate"/>
            </w:r>
            <w:r w:rsidRPr="006F3D99">
              <w:rPr>
                <w:color w:val="0563C1"/>
                <w:lang w:val="es-ES"/>
              </w:rPr>
              <w:t>Términos de Licencia</w:t>
            </w:r>
            <w:r w:rsidRPr="006F3D99">
              <w:rPr>
                <w:color w:val="0563C1"/>
                <w:lang w:val="es-ES"/>
              </w:rPr>
              <w:fldChar w:fldCharType="end"/>
            </w:r>
            <w:r w:rsidRPr="006F3D99">
              <w:rPr>
                <w:lang w:val="es-ES"/>
              </w:rPr>
              <w:t xml:space="preserve">: </w:t>
            </w:r>
            <w:r w:rsidRPr="006F3D99">
              <w:rPr>
                <w:rStyle w:val="Hyperlink"/>
                <w:lang w:val="es-ES"/>
              </w:rPr>
              <w:t>Licencias SAL</w:t>
            </w:r>
            <w:hyperlink w:anchor="LicenseTerms_Universal" w:tooltip="Universales" w:history="1">
              <w:r w:rsidRPr="006F3D99">
                <w:rPr>
                  <w:rStyle w:val="Hyperlink"/>
                  <w:lang w:val="es-ES"/>
                </w:rPr>
                <w:t>Universales</w:t>
              </w:r>
            </w:hyperlink>
            <w:r w:rsidRPr="006F3D99">
              <w:rPr>
                <w:lang w:val="es-ES"/>
              </w:rPr>
              <w:t xml:space="preserve">; </w:t>
            </w:r>
            <w:hyperlink w:anchor="LicenseTerms_LicenseModel_SAL_Server" w:tooltip="Licencias SAL para Software de Servidor" w:history="1">
              <w:r w:rsidRPr="006F3D99">
                <w:rPr>
                  <w:rStyle w:val="Hyperlink"/>
                  <w:lang w:val="es-ES"/>
                </w:rPr>
                <w:t>para Software de Servidor</w:t>
              </w:r>
            </w:hyperlink>
          </w:p>
        </w:tc>
        <w:tc>
          <w:tcPr>
            <w:tcW w:w="3599" w:type="dxa"/>
            <w:tcBorders>
              <w:top w:val="single" w:sz="24" w:space="0" w:color="00188F"/>
              <w:bottom w:val="single" w:sz="4" w:space="0" w:color="auto"/>
            </w:tcBorders>
            <w:shd w:val="clear" w:color="auto" w:fill="auto"/>
          </w:tcPr>
          <w:p w14:paraId="18E8D77C"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"Términos de Licencia Específicos de un Producto: </w:instrText>
            </w:r>
            <w:r w:rsidRPr="006F3D99">
              <w:rPr>
                <w:rStyle w:val="ProductList-BodyChar"/>
                <w:color w:val="0563C1"/>
                <w:sz w:val="16"/>
                <w:szCs w:val="16"/>
                <w:lang w:val="es-ES"/>
              </w:rPr>
              <w:instrText>Indica que la implementación y el uso del Producto se rigen por los términos y condiciones Específicos de un Producto.</w:instrText>
            </w:r>
            <w:r w:rsidRPr="006F3D99">
              <w:rPr>
                <w:color w:val="0563C1"/>
                <w:lang w:val="es-ES"/>
              </w:rPr>
              <w:fldChar w:fldCharType="separate"/>
            </w:r>
            <w:r w:rsidRPr="006F3D99">
              <w:rPr>
                <w:color w:val="0563C1"/>
                <w:lang w:val="es-ES"/>
              </w:rPr>
              <w:t>Términos de Licencia Específicos de un Producto</w:t>
            </w:r>
            <w:r w:rsidRPr="006F3D99">
              <w:rPr>
                <w:color w:val="0563C1"/>
                <w:lang w:val="es-ES"/>
              </w:rPr>
              <w:fldChar w:fldCharType="end"/>
            </w:r>
            <w:r w:rsidRPr="006F3D99">
              <w:rPr>
                <w:lang w:val="es-ES"/>
              </w:rPr>
              <w:t>: Todas las ediciones</w:t>
            </w:r>
          </w:p>
        </w:tc>
      </w:tr>
      <w:tr w:rsidR="00912A3C" w:rsidRPr="00912A3C" w14:paraId="5C90EBFF" w14:textId="77777777" w:rsidTr="00912A3C">
        <w:tc>
          <w:tcPr>
            <w:tcW w:w="3684" w:type="dxa"/>
            <w:tcBorders>
              <w:top w:val="single" w:sz="4" w:space="0" w:color="auto"/>
              <w:bottom w:val="single" w:sz="4" w:space="0" w:color="auto"/>
            </w:tcBorders>
            <w:shd w:val="clear" w:color="auto" w:fill="auto"/>
          </w:tcPr>
          <w:p w14:paraId="7BF2D83B" w14:textId="77777777" w:rsidR="00912A3C" w:rsidRPr="00912A3C" w:rsidRDefault="00912A3C" w:rsidP="00912A3C">
            <w:pPr>
              <w:pStyle w:val="ProductList-Offering"/>
              <w:tabs>
                <w:tab w:val="clear" w:pos="360"/>
                <w:tab w:val="clear" w:pos="720"/>
                <w:tab w:val="clear" w:pos="1080"/>
              </w:tabs>
              <w:spacing w:before="40" w:after="40"/>
              <w:rPr>
                <w:color w:val="000000" w:themeColor="text1"/>
              </w:rPr>
            </w:pPr>
            <w:r w:rsidRPr="006F3D99">
              <w:rPr>
                <w:color w:val="0563C1"/>
                <w:lang w:val="es-ES"/>
              </w:rPr>
              <w:fldChar w:fldCharType="begin"/>
            </w:r>
            <w:r w:rsidRPr="00912A3C">
              <w:rPr>
                <w:color w:val="0563C1"/>
              </w:rPr>
              <w:instrText>AutoTextList  \s NoStyle \t "Versión Anterior: Versiones anteriores del Producto."</w:instrText>
            </w:r>
            <w:r w:rsidRPr="006F3D99">
              <w:rPr>
                <w:color w:val="0563C1"/>
                <w:lang w:val="es-ES"/>
              </w:rPr>
              <w:fldChar w:fldCharType="separate"/>
            </w:r>
            <w:r w:rsidRPr="00912A3C">
              <w:rPr>
                <w:color w:val="0563C1"/>
              </w:rPr>
              <w:t>Versión Anterior</w:t>
            </w:r>
            <w:r w:rsidRPr="006F3D99">
              <w:rPr>
                <w:color w:val="0563C1"/>
                <w:lang w:val="es-ES"/>
              </w:rPr>
              <w:fldChar w:fldCharType="end"/>
            </w:r>
            <w:r w:rsidRPr="00912A3C">
              <w:t>: Visual Studio Team Foundation Server 2018</w:t>
            </w:r>
            <w:r w:rsidRPr="006F3D99">
              <w:rPr>
                <w:lang w:val="es-ES"/>
              </w:rPr>
              <w:fldChar w:fldCharType="begin"/>
            </w:r>
            <w:r w:rsidRPr="00912A3C">
              <w:instrText>XE "Visual Studio Team Foundation Server 2018"</w:instrText>
            </w:r>
            <w:r w:rsidRPr="006F3D99">
              <w:rPr>
                <w:lang w:val="es-ES"/>
              </w:rPr>
              <w:fldChar w:fldCharType="end"/>
            </w:r>
          </w:p>
        </w:tc>
        <w:tc>
          <w:tcPr>
            <w:tcW w:w="3598" w:type="dxa"/>
            <w:tcBorders>
              <w:top w:val="single" w:sz="4" w:space="0" w:color="auto"/>
              <w:bottom w:val="single" w:sz="4" w:space="0" w:color="000000" w:themeColor="text1"/>
            </w:tcBorders>
            <w:shd w:val="clear" w:color="auto" w:fill="BFBFBF"/>
          </w:tcPr>
          <w:p w14:paraId="2E5E55B5" w14:textId="77777777" w:rsidR="00912A3C" w:rsidRPr="006F3D99" w:rsidRDefault="00912A3C" w:rsidP="00912A3C">
            <w:pPr>
              <w:pStyle w:val="ProductList-Offering"/>
              <w:tabs>
                <w:tab w:val="clear" w:pos="360"/>
                <w:tab w:val="clear" w:pos="720"/>
                <w:tab w:val="clear" w:pos="1080"/>
                <w:tab w:val="right" w:pos="2212"/>
              </w:tabs>
              <w:spacing w:before="40" w:after="40"/>
              <w:rPr>
                <w:color w:val="000000" w:themeColor="text1"/>
                <w:lang w:val="es-ES"/>
              </w:rPr>
            </w:pPr>
            <w:r w:rsidRPr="006F3D99">
              <w:rPr>
                <w:color w:val="404040"/>
                <w:lang w:val="es-ES"/>
              </w:rPr>
              <w:fldChar w:fldCharType="begin"/>
            </w:r>
            <w:r w:rsidRPr="006F3D99">
              <w:rPr>
                <w:rStyle w:val="ProductList-BodyChar"/>
                <w:color w:val="404040"/>
                <w:lang w:val="es-ES"/>
              </w:rPr>
              <w:instrText xml:space="preserve">AutoTextList  \s NoStyle \t "Requisito previo: </w:instrText>
            </w:r>
            <w:r w:rsidRPr="006F3D99">
              <w:rPr>
                <w:rStyle w:val="ProductList-BodyChar"/>
                <w:color w:val="404040"/>
                <w:sz w:val="16"/>
                <w:szCs w:val="16"/>
                <w:lang w:val="es-ES"/>
              </w:rPr>
              <w:instrText>Indica que se deben cumplir determinadas condiciones adicionales para adquirir Licencias para el Producto.</w:instrText>
            </w:r>
            <w:r w:rsidRPr="006F3D99">
              <w:rPr>
                <w:color w:val="404040"/>
                <w:lang w:val="es-ES"/>
              </w:rPr>
              <w:instrText>"</w:instrText>
            </w:r>
            <w:r w:rsidRPr="006F3D99">
              <w:rPr>
                <w:color w:val="404040"/>
                <w:lang w:val="es-ES"/>
              </w:rPr>
              <w:fldChar w:fldCharType="separate"/>
            </w:r>
            <w:r w:rsidRPr="006F3D99">
              <w:rPr>
                <w:color w:val="404040"/>
                <w:lang w:val="es-ES"/>
              </w:rPr>
              <w:t>Requisito Previo</w:t>
            </w:r>
            <w:r w:rsidRPr="006F3D99">
              <w:rPr>
                <w:color w:val="404040"/>
                <w:lang w:val="es-ES"/>
              </w:rPr>
              <w:fldChar w:fldCharType="end"/>
            </w:r>
            <w:r w:rsidRPr="006F3D99">
              <w:rPr>
                <w:color w:val="404040"/>
                <w:lang w:val="es-ES"/>
              </w:rPr>
              <w:t>: N/D</w:t>
            </w:r>
          </w:p>
        </w:tc>
        <w:tc>
          <w:tcPr>
            <w:tcW w:w="3599" w:type="dxa"/>
            <w:tcBorders>
              <w:top w:val="single" w:sz="4" w:space="0" w:color="auto"/>
              <w:bottom w:val="single" w:sz="4" w:space="0" w:color="auto"/>
            </w:tcBorders>
            <w:shd w:val="clear" w:color="auto" w:fill="auto"/>
          </w:tcPr>
          <w:p w14:paraId="740AC769"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"Requisito de Licencia de Acceso: </w:instrText>
            </w:r>
            <w:r w:rsidRPr="006F3D99">
              <w:rPr>
                <w:rStyle w:val="ProductList-BodyChar"/>
                <w:color w:val="0563C1"/>
                <w:sz w:val="16"/>
                <w:szCs w:val="16"/>
                <w:lang w:val="es-ES"/>
              </w:rPr>
              <w:instrText>Indica si un Producto de Servidor requiere o no licencias SAL para el acceso de usuarios y dispositivos.</w:instrText>
            </w:r>
            <w:r w:rsidRPr="006F3D99">
              <w:rPr>
                <w:color w:val="0563C1"/>
                <w:lang w:val="es-ES"/>
              </w:rPr>
              <w:instrText>"</w:instrText>
            </w:r>
            <w:r w:rsidRPr="006F3D99">
              <w:rPr>
                <w:color w:val="0563C1"/>
                <w:lang w:val="es-ES"/>
              </w:rPr>
              <w:fldChar w:fldCharType="separate"/>
            </w:r>
            <w:r w:rsidRPr="006F3D99">
              <w:rPr>
                <w:color w:val="0563C1"/>
                <w:lang w:val="es-ES"/>
              </w:rPr>
              <w:t>Requisito de Licencia de Acceso</w:t>
            </w:r>
            <w:r w:rsidRPr="006F3D99">
              <w:rPr>
                <w:color w:val="0563C1"/>
                <w:lang w:val="es-ES"/>
              </w:rPr>
              <w:fldChar w:fldCharType="end"/>
            </w:r>
            <w:r w:rsidRPr="006F3D99">
              <w:rPr>
                <w:color w:val="000000" w:themeColor="text1"/>
                <w:lang w:val="es-ES"/>
              </w:rPr>
              <w:t>: Todas las Ediciones</w:t>
            </w:r>
          </w:p>
        </w:tc>
      </w:tr>
      <w:tr w:rsidR="00912A3C" w:rsidRPr="00912A3C" w14:paraId="0F95AC15" w14:textId="77777777" w:rsidTr="00912A3C">
        <w:tc>
          <w:tcPr>
            <w:tcW w:w="3684" w:type="dxa"/>
            <w:tcBorders>
              <w:top w:val="single" w:sz="4" w:space="0" w:color="auto"/>
              <w:bottom w:val="single" w:sz="4" w:space="0" w:color="auto"/>
            </w:tcBorders>
            <w:shd w:val="clear" w:color="auto" w:fill="auto"/>
          </w:tcPr>
          <w:p w14:paraId="3EBA825C"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"Software adicional: </w:instrText>
            </w:r>
            <w:r w:rsidRPr="006F3D99">
              <w:rPr>
                <w:rStyle w:val="ProductList-BodyChar"/>
                <w:color w:val="0563C1"/>
                <w:sz w:val="16"/>
                <w:szCs w:val="16"/>
                <w:lang w:val="es-ES"/>
              </w:rPr>
              <w:instrText>Software que el Cliente tiene permitido utilizar en conjunto con su uso del software de servidor.</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Software Adicional</w:t>
            </w:r>
            <w:r w:rsidRPr="006F3D99">
              <w:rPr>
                <w:color w:val="0563C1"/>
                <w:lang w:val="es-ES"/>
              </w:rPr>
              <w:fldChar w:fldCharType="end"/>
            </w:r>
            <w:r w:rsidRPr="006F3D99">
              <w:rPr>
                <w:lang w:val="es-ES"/>
              </w:rPr>
              <w:t>:</w:t>
            </w:r>
            <w:r w:rsidRPr="006F3D99">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1427CC68"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"Software de Cliente: </w:instrText>
            </w:r>
            <w:r w:rsidRPr="006F3D99">
              <w:rPr>
                <w:rStyle w:val="ProductList-BodyChar"/>
                <w:color w:val="0563C1"/>
                <w:sz w:val="16"/>
                <w:szCs w:val="16"/>
                <w:lang w:val="es-ES"/>
              </w:rPr>
              <w:instrText>Indica los componentes de un Producto que se licencian como Software de Cliente, de acuerdo con la definición del término en el SPLA del Cliente.</w:instrText>
            </w:r>
            <w:r w:rsidRPr="006F3D99">
              <w:rPr>
                <w:color w:val="0563C1"/>
                <w:lang w:val="es-ES"/>
              </w:rPr>
              <w:instrText>"</w:instrText>
            </w:r>
            <w:r w:rsidRPr="006F3D99">
              <w:rPr>
                <w:color w:val="0563C1"/>
                <w:lang w:val="es-ES"/>
              </w:rPr>
              <w:fldChar w:fldCharType="separate"/>
            </w:r>
            <w:r w:rsidRPr="006F3D99">
              <w:rPr>
                <w:color w:val="0563C1"/>
                <w:lang w:val="es-ES"/>
              </w:rPr>
              <w:t>Software de Cliente</w:t>
            </w:r>
            <w:r w:rsidRPr="006F3D99">
              <w:rPr>
                <w:color w:val="0563C1"/>
                <w:lang w:val="es-ES"/>
              </w:rPr>
              <w:fldChar w:fldCharType="end"/>
            </w:r>
            <w:r w:rsidRPr="006F3D99">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5D9621C" w14:textId="77777777" w:rsidR="00912A3C" w:rsidRPr="006F3D99" w:rsidRDefault="00912A3C" w:rsidP="00912A3C">
            <w:pPr>
              <w:pStyle w:val="ProductList-Offering"/>
              <w:tabs>
                <w:tab w:val="clear" w:pos="360"/>
                <w:tab w:val="clear" w:pos="720"/>
                <w:tab w:val="clear" w:pos="1080"/>
              </w:tabs>
              <w:spacing w:before="40" w:after="40"/>
              <w:ind w:left="0"/>
              <w:rPr>
                <w:color w:val="000000" w:themeColor="text1"/>
                <w:lang w:val="es-ES"/>
              </w:rPr>
            </w:pPr>
            <w:r w:rsidRPr="006F3D99">
              <w:rPr>
                <w:color w:val="0563C1"/>
                <w:lang w:val="es-ES"/>
              </w:rPr>
              <w:fldChar w:fldCharType="begin"/>
            </w:r>
            <w:r w:rsidRPr="006F3D99">
              <w:rPr>
                <w:color w:val="0563C1"/>
                <w:lang w:val="es-ES"/>
              </w:rPr>
              <w:instrText>AutoTextList  \s NoStyle \t " Elegible para DCP: Permite al Cliente utilizar Proveedores de Centro de Datos en la prestación de Servicios de Software a Usuarios Finales, como se describe en el SPLA."</w:instrText>
            </w:r>
            <w:r w:rsidRPr="006F3D99">
              <w:rPr>
                <w:color w:val="0563C1"/>
                <w:lang w:val="es-ES"/>
              </w:rPr>
              <w:fldChar w:fldCharType="separate"/>
            </w:r>
            <w:r w:rsidRPr="006F3D99">
              <w:rPr>
                <w:color w:val="0563C1"/>
                <w:lang w:val="es-ES"/>
              </w:rPr>
              <w:t>Elegible para DCP</w:t>
            </w:r>
            <w:r w:rsidRPr="006F3D99">
              <w:rPr>
                <w:color w:val="0563C1"/>
                <w:lang w:val="es-ES"/>
              </w:rPr>
              <w:fldChar w:fldCharType="end"/>
            </w:r>
            <w:r w:rsidRPr="006F3D99">
              <w:rPr>
                <w:color w:val="000000" w:themeColor="text1"/>
                <w:lang w:val="es-ES"/>
              </w:rPr>
              <w:t>: Todas las ediciones</w:t>
            </w:r>
          </w:p>
        </w:tc>
      </w:tr>
      <w:tr w:rsidR="00912A3C" w:rsidRPr="00912A3C" w14:paraId="3215F0C7" w14:textId="77777777" w:rsidTr="00912A3C">
        <w:tc>
          <w:tcPr>
            <w:tcW w:w="3684" w:type="dxa"/>
            <w:tcBorders>
              <w:top w:val="single" w:sz="4" w:space="0" w:color="auto"/>
              <w:bottom w:val="single" w:sz="4" w:space="0" w:color="auto"/>
            </w:tcBorders>
            <w:shd w:val="clear" w:color="auto" w:fill="BFBFBF"/>
          </w:tcPr>
          <w:p w14:paraId="7BF76848" w14:textId="77777777" w:rsidR="00912A3C" w:rsidRPr="006F3D99" w:rsidRDefault="00912A3C" w:rsidP="00912A3C">
            <w:pPr>
              <w:pStyle w:val="ProductList-Offering"/>
              <w:tabs>
                <w:tab w:val="clear" w:pos="360"/>
                <w:tab w:val="clear" w:pos="720"/>
                <w:tab w:val="clear" w:pos="1080"/>
                <w:tab w:val="left" w:pos="1676"/>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 xml:space="preserve">AutoTextList  \s NoStyle \t "Recuperación ante Desastres: </w:instrText>
            </w:r>
            <w:r w:rsidRPr="006F3D99">
              <w:rPr>
                <w:rStyle w:val="ProductList-BodyChar"/>
                <w:color w:val="404040"/>
                <w:sz w:val="16"/>
                <w:szCs w:val="16"/>
                <w:lang w:val="es-ES"/>
              </w:rPr>
              <w:instrText>Derechos disponibles para el Cliente con relación al uso de software con fines de recuperación ante desastres condicionales; consulte los detalles en los Términos de Licencia Universales, Derechos de Recuperación ante Desastres.</w:instrText>
            </w:r>
            <w:r w:rsidRPr="006F3D99">
              <w:rPr>
                <w:color w:val="404040"/>
                <w:lang w:val="es-ES"/>
              </w:rPr>
              <w:instrText>"</w:instrText>
            </w:r>
            <w:r w:rsidRPr="006F3D99">
              <w:rPr>
                <w:color w:val="404040"/>
                <w:lang w:val="es-ES"/>
              </w:rPr>
              <w:fldChar w:fldCharType="separate"/>
            </w:r>
            <w:r w:rsidRPr="006F3D99">
              <w:rPr>
                <w:color w:val="404040"/>
                <w:lang w:val="es-ES"/>
              </w:rPr>
              <w:t>Recuperación ante desastres</w:t>
            </w:r>
            <w:r w:rsidRPr="006F3D99">
              <w:rPr>
                <w:color w:val="404040"/>
                <w:lang w:val="es-ES"/>
              </w:rPr>
              <w:fldChar w:fldCharType="end"/>
            </w:r>
            <w:r w:rsidRPr="006F3D99">
              <w:rPr>
                <w:color w:val="404040"/>
                <w:lang w:val="es-ES"/>
              </w:rPr>
              <w:t>: N/D</w:t>
            </w:r>
          </w:p>
        </w:tc>
        <w:tc>
          <w:tcPr>
            <w:tcW w:w="3598" w:type="dxa"/>
            <w:tcBorders>
              <w:top w:val="single" w:sz="4" w:space="0" w:color="000000" w:themeColor="text1"/>
              <w:bottom w:val="single" w:sz="4" w:space="0" w:color="auto"/>
            </w:tcBorders>
            <w:shd w:val="clear" w:color="auto" w:fill="BFBFBF"/>
          </w:tcPr>
          <w:p w14:paraId="5D689D5F"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AutoTextList  \s NoStyle \t "Ediciones Anteriores:</w:instrText>
            </w:r>
            <w:r w:rsidRPr="006F3D99">
              <w:rPr>
                <w:rStyle w:val="ProductList-BodyChar"/>
                <w:color w:val="404040"/>
                <w:sz w:val="16"/>
                <w:szCs w:val="16"/>
                <w:lang w:val="es-ES"/>
              </w:rPr>
              <w:instrText xml:space="preserve"> Ediciones anteriores permitidas correspondientes a ediciones superiores especificadas. El Cliente puede utilizar la edición anterior permitida en lugar de una edición superior bajo licencia, tal como se permite en los Términos de Licencia Universales.</w:instrText>
            </w:r>
            <w:r w:rsidRPr="006F3D99">
              <w:rPr>
                <w:color w:val="404040"/>
                <w:lang w:val="es-ES"/>
              </w:rPr>
              <w:instrText xml:space="preserve">" </w:instrText>
            </w:r>
            <w:r w:rsidRPr="006F3D99">
              <w:rPr>
                <w:color w:val="404040"/>
                <w:lang w:val="es-ES"/>
              </w:rPr>
              <w:fldChar w:fldCharType="separate"/>
            </w:r>
            <w:r w:rsidRPr="006F3D99">
              <w:rPr>
                <w:color w:val="404040"/>
                <w:lang w:val="es-ES"/>
              </w:rPr>
              <w:t>Ediciones Anteriores</w:t>
            </w:r>
            <w:r w:rsidRPr="006F3D99">
              <w:rPr>
                <w:color w:val="404040"/>
                <w:lang w:val="es-ES"/>
              </w:rPr>
              <w:fldChar w:fldCharType="end"/>
            </w:r>
            <w:r w:rsidRPr="006F3D99">
              <w:rPr>
                <w:color w:val="404040"/>
                <w:lang w:val="es-ES"/>
              </w:rPr>
              <w:fldChar w:fldCharType="begin"/>
            </w:r>
            <w:r w:rsidRPr="006F3D99">
              <w:rPr>
                <w:color w:val="404040"/>
                <w:lang w:val="es-ES"/>
              </w:rPr>
              <w:instrText>AutoTextList  \s NoStyle \t "Down-Edition Rights:  Customer may use a permitted lower edition in place of the licensed edition. Permitted lower editions are identified in the Down-Edition Rights cell."</w:instrText>
            </w:r>
            <w:r w:rsidRPr="006F3D99">
              <w:rPr>
                <w:color w:val="404040"/>
                <w:lang w:val="es-ES"/>
              </w:rPr>
              <w:fldChar w:fldCharType="separate"/>
            </w:r>
            <w:r w:rsidRPr="006F3D99">
              <w:rPr>
                <w:color w:val="404040"/>
                <w:lang w:val="es-ES"/>
              </w:rPr>
              <w:fldChar w:fldCharType="begin"/>
            </w:r>
            <w:r w:rsidRPr="006F3D99">
              <w:rPr>
                <w:color w:val="404040"/>
                <w:lang w:val="es-ES"/>
              </w:rPr>
              <w:instrText>AutoTextList  \s NoStyle \t “Down-Edition Rights:  Customer may use a permitted lower edition in place of the licensed edition. Permitted lower editions are identified in the Down-Edition Rights”</w:instrText>
            </w:r>
            <w:r w:rsidRPr="006F3D99">
              <w:rPr>
                <w:color w:val="404040"/>
                <w:lang w:val="es-ES"/>
              </w:rPr>
              <w:fldChar w:fldCharType="end"/>
            </w:r>
            <w:r w:rsidRPr="006F3D99">
              <w:rPr>
                <w:lang w:val="es-ES"/>
              </w:rPr>
              <w:fldChar w:fldCharType="end"/>
            </w:r>
            <w:r w:rsidRPr="006F3D99">
              <w:rPr>
                <w:color w:val="404040"/>
                <w:lang w:val="es-ES"/>
              </w:rPr>
              <w:t>: N/D</w:t>
            </w:r>
          </w:p>
        </w:tc>
        <w:tc>
          <w:tcPr>
            <w:tcW w:w="3599" w:type="dxa"/>
            <w:tcBorders>
              <w:top w:val="single" w:sz="4" w:space="0" w:color="auto"/>
              <w:bottom w:val="single" w:sz="4" w:space="0" w:color="auto"/>
            </w:tcBorders>
            <w:shd w:val="clear" w:color="auto" w:fill="BFBFBF"/>
          </w:tcPr>
          <w:p w14:paraId="116A323C"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color w:val="404040"/>
                <w:lang w:val="es-ES"/>
              </w:rPr>
              <w:instrText xml:space="preserve">AutoTextList </w:instrText>
            </w:r>
            <w:r w:rsidRPr="006F3D99">
              <w:rPr>
                <w:rStyle w:val="ProductList-BodyChar"/>
                <w:color w:val="404040"/>
                <w:lang w:val="es-ES"/>
              </w:rPr>
              <w:instrText xml:space="preserve"> \s NoStyle \t "Derechos de Conmutación por Error: </w:instrText>
            </w:r>
            <w:r w:rsidRPr="006F3D99">
              <w:rPr>
                <w:rStyle w:val="ProductList-BodyChar"/>
                <w:color w:val="404040"/>
                <w:sz w:val="16"/>
                <w:szCs w:val="16"/>
                <w:lang w:val="es-ES"/>
              </w:rPr>
              <w:instrText>Permite al Cliente ejecutar Instancias pasivas de conmutación por error del Producto en conjunto con el software que se ejecuta en el Servidor con Licencia, antes de un evento de conmutación por error. (Consulte la definición completa en el glosario)</w:instrText>
            </w:r>
            <w:r w:rsidRPr="006F3D99">
              <w:rPr>
                <w:color w:val="404040"/>
                <w:lang w:val="es-ES"/>
              </w:rPr>
              <w:fldChar w:fldCharType="separate"/>
            </w:r>
            <w:r w:rsidRPr="006F3D99">
              <w:rPr>
                <w:color w:val="404040"/>
                <w:lang w:val="es-ES"/>
              </w:rPr>
              <w:t>Derechos de Conmutación por Error</w:t>
            </w:r>
            <w:r w:rsidRPr="006F3D99">
              <w:rPr>
                <w:color w:val="404040"/>
                <w:lang w:val="es-ES"/>
              </w:rPr>
              <w:fldChar w:fldCharType="end"/>
            </w:r>
            <w:r w:rsidRPr="006F3D99">
              <w:rPr>
                <w:color w:val="404040"/>
                <w:lang w:val="es-ES"/>
              </w:rPr>
              <w:t>: N/D</w:t>
            </w:r>
          </w:p>
        </w:tc>
      </w:tr>
      <w:tr w:rsidR="00912A3C" w:rsidRPr="006F3D99" w14:paraId="5976EFBF" w14:textId="77777777" w:rsidTr="00912A3C">
        <w:tc>
          <w:tcPr>
            <w:tcW w:w="3684" w:type="dxa"/>
            <w:tcBorders>
              <w:top w:val="single" w:sz="4" w:space="0" w:color="auto"/>
            </w:tcBorders>
            <w:shd w:val="clear" w:color="auto" w:fill="auto"/>
          </w:tcPr>
          <w:p w14:paraId="0EC2D8FD"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0563C1"/>
                <w:lang w:val="es-ES"/>
              </w:rPr>
              <w:fldChar w:fldCharType="begin"/>
            </w:r>
            <w:r w:rsidRPr="006F3D99">
              <w:rPr>
                <w:rStyle w:val="ProductList-BodyChar"/>
                <w:color w:val="0563C1"/>
                <w:lang w:val="es-ES"/>
              </w:rPr>
              <w:instrText xml:space="preserve">AutoTextList  \s NoStyle \t "Tecnologías Incluidas: </w:instrText>
            </w:r>
            <w:r w:rsidRPr="006F3D99">
              <w:rPr>
                <w:rStyle w:val="ProductList-BodyChar"/>
                <w:color w:val="0563C1"/>
                <w:sz w:val="16"/>
                <w:szCs w:val="16"/>
                <w:lang w:val="es-ES"/>
              </w:rPr>
              <w:instrText>Indica otros componentes de Microsoft incluidos en un Producto; consulte los detalles en la sección Tecnologías Incluidas de los Términos de Licencia Universales.</w:instrText>
            </w:r>
            <w:r w:rsidRPr="006F3D99">
              <w:rPr>
                <w:color w:val="0563C1"/>
                <w:lang w:val="es-ES"/>
              </w:rPr>
              <w:instrText>"</w:instrText>
            </w:r>
            <w:r w:rsidRPr="006F3D99">
              <w:rPr>
                <w:color w:val="0563C1"/>
                <w:lang w:val="es-ES"/>
              </w:rPr>
              <w:fldChar w:fldCharType="separate"/>
            </w:r>
            <w:r w:rsidRPr="006F3D99">
              <w:rPr>
                <w:color w:val="0563C1"/>
                <w:lang w:val="es-ES"/>
              </w:rPr>
              <w:t>Tecnologías incluidas</w:t>
            </w:r>
            <w:r w:rsidRPr="006F3D99">
              <w:rPr>
                <w:color w:val="0563C1"/>
                <w:lang w:val="es-ES"/>
              </w:rPr>
              <w:fldChar w:fldCharType="end"/>
            </w:r>
            <w:r w:rsidRPr="006F3D99">
              <w:rPr>
                <w:color w:val="000000" w:themeColor="text1"/>
                <w:lang w:val="es-ES"/>
              </w:rPr>
              <w:t>: Tecnología de SQL Server</w:t>
            </w:r>
          </w:p>
        </w:tc>
        <w:tc>
          <w:tcPr>
            <w:tcW w:w="3598" w:type="dxa"/>
            <w:tcBorders>
              <w:top w:val="single" w:sz="4" w:space="0" w:color="auto"/>
            </w:tcBorders>
            <w:shd w:val="clear" w:color="auto" w:fill="BFBFBF"/>
          </w:tcPr>
          <w:p w14:paraId="640B1B74" w14:textId="77777777" w:rsidR="00912A3C" w:rsidRPr="006F3D99" w:rsidRDefault="00912A3C" w:rsidP="00912A3C">
            <w:pPr>
              <w:pStyle w:val="ProductList-Offering"/>
              <w:tabs>
                <w:tab w:val="clear" w:pos="360"/>
                <w:tab w:val="clear" w:pos="720"/>
                <w:tab w:val="clear" w:pos="1080"/>
              </w:tabs>
              <w:spacing w:before="40" w:after="40"/>
              <w:ind w:left="0"/>
              <w:rPr>
                <w:color w:val="404040"/>
                <w:lang w:val="es-ES"/>
              </w:rPr>
            </w:pPr>
            <w:r w:rsidRPr="006F3D99">
              <w:rPr>
                <w:color w:val="404040"/>
                <w:lang w:val="es-ES"/>
              </w:rPr>
              <w:fldChar w:fldCharType="begin"/>
            </w:r>
            <w:r w:rsidRPr="006F3D99">
              <w:rPr>
                <w:color w:val="404040"/>
                <w:lang w:val="es-ES"/>
              </w:rPr>
              <w:instrText>AutoTextList  \s NoStyle \t "Movilidad de Licencias: Permite la reasignación de Licencias de uno de los Servidores del Cliente a otro de los Servidores del Cliente en la misma Granja de Servidores durante el mismo mes natural."</w:instrText>
            </w:r>
            <w:r w:rsidRPr="006F3D99">
              <w:rPr>
                <w:color w:val="404040"/>
                <w:lang w:val="es-ES"/>
              </w:rPr>
              <w:fldChar w:fldCharType="separate"/>
            </w:r>
            <w:r w:rsidRPr="006F3D99">
              <w:rPr>
                <w:color w:val="404040"/>
                <w:lang w:val="es-ES"/>
              </w:rPr>
              <w:t>Movilidad de Licencias</w:t>
            </w:r>
            <w:r w:rsidRPr="006F3D99">
              <w:rPr>
                <w:color w:val="404040"/>
                <w:lang w:val="es-ES"/>
              </w:rPr>
              <w:fldChar w:fldCharType="end"/>
            </w:r>
            <w:r w:rsidRPr="006F3D99">
              <w:rPr>
                <w:color w:val="404040"/>
                <w:lang w:val="es-ES"/>
              </w:rPr>
              <w:t>: N/D</w:t>
            </w:r>
          </w:p>
        </w:tc>
        <w:tc>
          <w:tcPr>
            <w:tcW w:w="3599" w:type="dxa"/>
            <w:tcBorders>
              <w:top w:val="single" w:sz="4" w:space="0" w:color="auto"/>
            </w:tcBorders>
            <w:shd w:val="clear" w:color="auto" w:fill="BFBFBF"/>
          </w:tcPr>
          <w:p w14:paraId="19291E2A"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 xml:space="preserve">AutoTextList  \s NoStyle \t "Notificaciones: </w:instrText>
            </w:r>
            <w:r w:rsidRPr="006F3D99">
              <w:rPr>
                <w:rStyle w:val="ProductList-BodyChar"/>
                <w:color w:val="404040"/>
                <w:sz w:val="16"/>
                <w:szCs w:val="16"/>
                <w:lang w:val="es-ES"/>
              </w:rPr>
              <w:instrText>Identifica las notificaciones correspondientes a un Producto; consulte la sección Notificaciones de los Términos de Licencia Universales para obtener detalles.</w:instrText>
            </w:r>
            <w:r w:rsidRPr="006F3D99">
              <w:rPr>
                <w:color w:val="404040"/>
                <w:lang w:val="es-ES"/>
              </w:rPr>
              <w:instrText>"</w:instrText>
            </w:r>
            <w:r w:rsidRPr="006F3D99">
              <w:rPr>
                <w:color w:val="404040"/>
                <w:lang w:val="es-ES"/>
              </w:rPr>
              <w:fldChar w:fldCharType="separate"/>
            </w:r>
            <w:r w:rsidRPr="006F3D99">
              <w:rPr>
                <w:color w:val="404040"/>
                <w:lang w:val="es-ES"/>
              </w:rPr>
              <w:t>Notificaciones</w:t>
            </w:r>
            <w:r w:rsidRPr="006F3D99">
              <w:rPr>
                <w:color w:val="404040"/>
                <w:lang w:val="es-ES"/>
              </w:rPr>
              <w:fldChar w:fldCharType="end"/>
            </w:r>
            <w:r w:rsidRPr="006F3D99">
              <w:rPr>
                <w:color w:val="404040"/>
                <w:lang w:val="es-ES"/>
              </w:rPr>
              <w:t>: N/D</w:t>
            </w:r>
          </w:p>
        </w:tc>
      </w:tr>
    </w:tbl>
    <w:p w14:paraId="42D85EF5" w14:textId="77777777" w:rsidR="00912A3C" w:rsidRPr="006F3D99" w:rsidRDefault="00912A3C" w:rsidP="00912A3C">
      <w:pPr>
        <w:pStyle w:val="ProductList-Body"/>
        <w:tabs>
          <w:tab w:val="clear" w:pos="360"/>
          <w:tab w:val="clear" w:pos="720"/>
          <w:tab w:val="clear" w:pos="1080"/>
        </w:tabs>
        <w:rPr>
          <w:lang w:val="es-ES"/>
        </w:rPr>
      </w:pPr>
    </w:p>
    <w:p w14:paraId="01BFBE6A"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1. Acceso a Software de Servidor</w:t>
      </w:r>
    </w:p>
    <w:tbl>
      <w:tblPr>
        <w:tblW w:w="10913"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713"/>
        <w:gridCol w:w="3600"/>
        <w:gridCol w:w="3600"/>
      </w:tblGrid>
      <w:tr w:rsidR="00912A3C" w:rsidRPr="006F3D99" w14:paraId="5850ED9B" w14:textId="77777777" w:rsidTr="00912A3C">
        <w:tc>
          <w:tcPr>
            <w:tcW w:w="3713" w:type="dxa"/>
            <w:tcBorders>
              <w:top w:val="single" w:sz="24" w:space="0" w:color="0072C6"/>
            </w:tcBorders>
            <w:shd w:val="clear" w:color="auto" w:fill="DEEAF6" w:themeFill="accent1" w:themeFillTint="33"/>
          </w:tcPr>
          <w:p w14:paraId="33F8A114"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485B6D" w14:textId="77777777" w:rsidR="00912A3C" w:rsidRPr="006F3D99" w:rsidRDefault="00912A3C" w:rsidP="00912A3C">
            <w:pPr>
              <w:pStyle w:val="ProductList-Offering"/>
              <w:tabs>
                <w:tab w:val="clear" w:pos="360"/>
                <w:tab w:val="clear" w:pos="720"/>
                <w:tab w:val="clear" w:pos="1080"/>
              </w:tabs>
              <w:spacing w:before="40" w:after="40"/>
              <w:rPr>
                <w:lang w:val="es-ES"/>
              </w:rPr>
            </w:pPr>
            <w:r w:rsidRPr="006F3D99">
              <w:rPr>
                <w:lang w:val="es-ES"/>
              </w:rPr>
              <w:t>Licencia SAL Azure DevOps Server 2019 Basic (usuario)</w:t>
            </w:r>
          </w:p>
        </w:tc>
        <w:tc>
          <w:tcPr>
            <w:tcW w:w="3600" w:type="dxa"/>
            <w:tcBorders>
              <w:top w:val="single" w:sz="24" w:space="0" w:color="0072C6"/>
              <w:left w:val="nil"/>
              <w:bottom w:val="single" w:sz="4" w:space="0" w:color="auto"/>
              <w:right w:val="single" w:sz="4" w:space="0" w:color="000000" w:themeColor="text1"/>
            </w:tcBorders>
          </w:tcPr>
          <w:p w14:paraId="46E8494D" w14:textId="77777777" w:rsidR="00912A3C" w:rsidRPr="006F3D99" w:rsidRDefault="00912A3C" w:rsidP="00912A3C">
            <w:pPr>
              <w:pStyle w:val="ProductList-Offering"/>
              <w:tabs>
                <w:tab w:val="clear" w:pos="360"/>
                <w:tab w:val="clear" w:pos="720"/>
                <w:tab w:val="clear" w:pos="1080"/>
              </w:tabs>
              <w:spacing w:before="40" w:after="40"/>
              <w:rPr>
                <w:lang w:val="es-ES"/>
              </w:rPr>
            </w:pPr>
          </w:p>
        </w:tc>
      </w:tr>
    </w:tbl>
    <w:p w14:paraId="33B83CF5" w14:textId="77777777" w:rsidR="00912A3C" w:rsidRPr="006F3D99" w:rsidRDefault="00912A3C" w:rsidP="00912A3C">
      <w:pPr>
        <w:pStyle w:val="ProductList-Body"/>
        <w:rPr>
          <w:lang w:val="es-ES"/>
        </w:rPr>
      </w:pPr>
    </w:p>
    <w:p w14:paraId="3E076130" w14:textId="77777777" w:rsidR="00912A3C" w:rsidRPr="006F3D99" w:rsidRDefault="00912A3C" w:rsidP="00912A3C">
      <w:pPr>
        <w:pStyle w:val="ProductList-SubClauseHeading"/>
        <w:keepNext/>
        <w:rPr>
          <w:lang w:val="es-ES"/>
        </w:rPr>
      </w:pPr>
      <w:r w:rsidRPr="006F3D99">
        <w:rPr>
          <w:lang w:val="es-ES"/>
        </w:rPr>
        <w:lastRenderedPageBreak/>
        <w:t>1.1 Funcionalidad Adicional</w:t>
      </w:r>
    </w:p>
    <w:p w14:paraId="3C2854A4" w14:textId="77777777" w:rsidR="00912A3C" w:rsidRPr="006F3D99" w:rsidRDefault="00912A3C" w:rsidP="00912A3C">
      <w:pPr>
        <w:pStyle w:val="ProductList-BodyIndented"/>
        <w:keepNext/>
        <w:rPr>
          <w:lang w:val="es-ES"/>
        </w:rPr>
      </w:pPr>
      <w:r w:rsidRPr="006F3D99">
        <w:rPr>
          <w:lang w:val="es-ES"/>
        </w:rPr>
        <w:t>Plan de prueba</w:t>
      </w:r>
    </w:p>
    <w:tbl>
      <w:tblPr>
        <w:tblW w:w="10553"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53"/>
        <w:gridCol w:w="4140"/>
        <w:gridCol w:w="3060"/>
      </w:tblGrid>
      <w:tr w:rsidR="00912A3C" w:rsidRPr="003E23C2" w14:paraId="5172F615" w14:textId="77777777" w:rsidTr="00912A3C">
        <w:tc>
          <w:tcPr>
            <w:tcW w:w="3353" w:type="dxa"/>
            <w:tcBorders>
              <w:top w:val="single" w:sz="24" w:space="0" w:color="0072C6"/>
            </w:tcBorders>
            <w:shd w:val="clear" w:color="auto" w:fill="DEEAF6" w:themeFill="accent1" w:themeFillTint="33"/>
          </w:tcPr>
          <w:p w14:paraId="7243E820"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00000" w:themeColor="text1"/>
                <w:lang w:val="es-ES"/>
              </w:rPr>
              <w:t>Licencia de Acceso Adicional</w:t>
            </w:r>
          </w:p>
        </w:tc>
        <w:tc>
          <w:tcPr>
            <w:tcW w:w="4140" w:type="dxa"/>
            <w:tcBorders>
              <w:top w:val="single" w:sz="24" w:space="0" w:color="0072C6"/>
              <w:bottom w:val="single" w:sz="4" w:space="0" w:color="auto"/>
              <w:right w:val="nil"/>
            </w:tcBorders>
          </w:tcPr>
          <w:p w14:paraId="322CF795" w14:textId="77777777" w:rsidR="00912A3C" w:rsidRPr="00912A3C" w:rsidRDefault="00912A3C" w:rsidP="00912A3C">
            <w:pPr>
              <w:pStyle w:val="ProductList-Offering"/>
              <w:tabs>
                <w:tab w:val="clear" w:pos="360"/>
                <w:tab w:val="clear" w:pos="720"/>
                <w:tab w:val="clear" w:pos="1080"/>
                <w:tab w:val="left" w:pos="956"/>
              </w:tabs>
              <w:spacing w:before="40" w:after="40"/>
              <w:rPr>
                <w:lang w:val="pt-BR"/>
              </w:rPr>
            </w:pPr>
            <w:r w:rsidRPr="00912A3C">
              <w:rPr>
                <w:lang w:val="pt-BR"/>
              </w:rPr>
              <w:t>Licencia SAL de Azure DevOps Server 2019</w:t>
            </w:r>
          </w:p>
          <w:p w14:paraId="0222CE99" w14:textId="77777777" w:rsidR="00912A3C" w:rsidRPr="006F3D99" w:rsidRDefault="00912A3C" w:rsidP="00912A3C">
            <w:pPr>
              <w:pStyle w:val="ProductList-Offering"/>
              <w:tabs>
                <w:tab w:val="clear" w:pos="360"/>
                <w:tab w:val="clear" w:pos="720"/>
                <w:tab w:val="clear" w:pos="1080"/>
                <w:tab w:val="left" w:pos="956"/>
              </w:tabs>
              <w:spacing w:before="40" w:after="40"/>
              <w:rPr>
                <w:lang w:val="es-ES"/>
              </w:rPr>
            </w:pPr>
            <w:r w:rsidRPr="006F3D99">
              <w:rPr>
                <w:lang w:val="es-ES"/>
              </w:rPr>
              <w:t>Licencia SAL de Visual Studio 2019 Test, edición Professional</w:t>
            </w:r>
          </w:p>
        </w:tc>
        <w:tc>
          <w:tcPr>
            <w:tcW w:w="3060" w:type="dxa"/>
            <w:tcBorders>
              <w:top w:val="single" w:sz="24" w:space="0" w:color="0072C6"/>
              <w:left w:val="nil"/>
              <w:bottom w:val="single" w:sz="4" w:space="0" w:color="auto"/>
              <w:right w:val="single" w:sz="4" w:space="0" w:color="000000" w:themeColor="text1"/>
            </w:tcBorders>
          </w:tcPr>
          <w:p w14:paraId="0C5C714B" w14:textId="77777777" w:rsidR="00912A3C" w:rsidRPr="006F3D99" w:rsidRDefault="00912A3C" w:rsidP="00912A3C">
            <w:pPr>
              <w:pStyle w:val="ProductList-Offering"/>
              <w:tabs>
                <w:tab w:val="clear" w:pos="360"/>
                <w:tab w:val="clear" w:pos="720"/>
                <w:tab w:val="clear" w:pos="1080"/>
              </w:tabs>
              <w:spacing w:before="40" w:after="40"/>
              <w:rPr>
                <w:lang w:val="es-ES"/>
              </w:rPr>
            </w:pPr>
            <w:r w:rsidRPr="006F3D99">
              <w:rPr>
                <w:lang w:val="es-ES"/>
              </w:rPr>
              <w:t>Licencia SAL de Visual Studio Enterprise 2019 (usuario)</w:t>
            </w:r>
          </w:p>
        </w:tc>
      </w:tr>
    </w:tbl>
    <w:p w14:paraId="42575810" w14:textId="77777777" w:rsidR="00912A3C" w:rsidRPr="006F3D99" w:rsidRDefault="00912A3C" w:rsidP="00912A3C">
      <w:pPr>
        <w:pStyle w:val="ProductList-Body"/>
        <w:rPr>
          <w:lang w:val="es-ES"/>
        </w:rPr>
      </w:pPr>
    </w:p>
    <w:p w14:paraId="2BDA4391"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2. Renuncia a SAL.</w:t>
      </w:r>
    </w:p>
    <w:p w14:paraId="6F5EDEC6" w14:textId="77777777" w:rsidR="00912A3C" w:rsidRPr="006F3D99" w:rsidRDefault="00912A3C" w:rsidP="00912A3C">
      <w:pPr>
        <w:pStyle w:val="ProductList-Body"/>
        <w:rPr>
          <w:lang w:val="es-ES"/>
        </w:rPr>
      </w:pPr>
      <w:r w:rsidRPr="006F3D99">
        <w:rPr>
          <w:lang w:val="es-ES"/>
        </w:rPr>
        <w:t>No se requiere una licencia SAL para que los usuarios: para ver, editar, o introducir elementos de trabajo; para acceder a Informes de Azure DevOps Server, para acceder a Azure DevOps Services</w:t>
      </w:r>
      <w:r w:rsidRPr="006F3D99">
        <w:rPr>
          <w:lang w:val="es-ES"/>
        </w:rPr>
        <w:fldChar w:fldCharType="begin"/>
      </w:r>
      <w:r w:rsidRPr="006F3D99">
        <w:rPr>
          <w:lang w:val="es-ES"/>
        </w:rPr>
        <w:instrText>XE "Azure DevOps Services"</w:instrText>
      </w:r>
      <w:r w:rsidRPr="006F3D99">
        <w:rPr>
          <w:lang w:val="es-ES"/>
        </w:rPr>
        <w:fldChar w:fldCharType="end"/>
      </w:r>
      <w:r w:rsidRPr="006F3D99">
        <w:rPr>
          <w:lang w:val="es-ES"/>
        </w:rPr>
        <w:t xml:space="preserve"> a través de un Proxy de Azure DevOps Server; para proporcionar aprobaciones de las etapas como parte de la canalización Administración de Versiones</w:t>
      </w:r>
      <w:r w:rsidRPr="006F3D99">
        <w:rPr>
          <w:szCs w:val="18"/>
          <w:lang w:val="es-ES"/>
        </w:rPr>
        <w:t xml:space="preserve"> y para acceder a Azure DevOps Server a través de una conexión agrupada a partir de otra aplicación o servicio integrado.</w:t>
      </w:r>
    </w:p>
    <w:p w14:paraId="25954E9D" w14:textId="77777777" w:rsidR="00912A3C" w:rsidRPr="006F3D99" w:rsidRDefault="00912A3C" w:rsidP="00912A3C">
      <w:pPr>
        <w:pStyle w:val="ProductList-Body"/>
        <w:rPr>
          <w:lang w:val="es-ES"/>
        </w:rPr>
      </w:pPr>
    </w:p>
    <w:p w14:paraId="6BF59A19"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3. Términos de Licencia de Terceros para los Componentes de Código Abierto</w:t>
      </w:r>
    </w:p>
    <w:p w14:paraId="4825B2B5" w14:textId="77777777" w:rsidR="00912A3C" w:rsidRPr="006F3D99" w:rsidRDefault="00912A3C" w:rsidP="00912A3C">
      <w:pPr>
        <w:pStyle w:val="ProductList-Body"/>
        <w:rPr>
          <w:lang w:val="es-ES"/>
        </w:rPr>
      </w:pPr>
      <w:r w:rsidRPr="006F3D99">
        <w:rPr>
          <w:lang w:val="es-ES"/>
        </w:rPr>
        <w:t xml:space="preserve">El </w:t>
      </w:r>
      <w:r w:rsidRPr="006F3D99">
        <w:rPr>
          <w:lang w:val="es-ES"/>
        </w:rPr>
        <w:fldChar w:fldCharType="begin"/>
      </w:r>
      <w:r w:rsidRPr="006F3D99">
        <w:rPr>
          <w:lang w:val="es-ES"/>
        </w:rPr>
        <w:instrText xml:space="preserve"> AutoTextList   \s NoStyle \t "Usuario con Licencia es la única persona a quien se cede una Licencia.." </w:instrText>
      </w:r>
      <w:r w:rsidRPr="006F3D99">
        <w:rPr>
          <w:lang w:val="es-ES"/>
        </w:rPr>
        <w:fldChar w:fldCharType="separate"/>
      </w:r>
      <w:r w:rsidRPr="006F3D99">
        <w:rPr>
          <w:lang w:val="es-ES"/>
        </w:rPr>
        <w:t>Usuario con Licencia</w:t>
      </w:r>
      <w:r w:rsidRPr="006F3D99">
        <w:rPr>
          <w:lang w:val="es-ES"/>
        </w:rPr>
        <w:fldChar w:fldCharType="end"/>
      </w:r>
      <w:r w:rsidRPr="006F3D99">
        <w:rPr>
          <w:lang w:val="es-ES"/>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6945ACE2" w14:textId="77777777" w:rsidR="00912A3C" w:rsidRPr="006F3D99" w:rsidRDefault="00912A3C" w:rsidP="00912A3C">
      <w:pPr>
        <w:pStyle w:val="ProductList-Body"/>
        <w:rPr>
          <w:lang w:val="es-ES"/>
        </w:rPr>
      </w:pPr>
    </w:p>
    <w:p w14:paraId="31063FDB" w14:textId="77777777" w:rsidR="00912A3C" w:rsidRPr="006F3D99" w:rsidRDefault="00912A3C" w:rsidP="00912A3C">
      <w:pPr>
        <w:pStyle w:val="ProductList-ClauseHeading"/>
        <w:keepNext/>
        <w:rPr>
          <w:lang w:val="es-ES"/>
        </w:rPr>
      </w:pPr>
      <w:r w:rsidRPr="006F3D99">
        <w:rPr>
          <w:lang w:val="es-ES"/>
        </w:rPr>
        <w:t>4. Tecnología de SQL Server</w:t>
      </w:r>
    </w:p>
    <w:p w14:paraId="57CC81A9" w14:textId="77777777" w:rsidR="00912A3C" w:rsidRPr="006F3D99" w:rsidRDefault="00912A3C" w:rsidP="00912A3C">
      <w:pPr>
        <w:pStyle w:val="ProductList-Body"/>
        <w:rPr>
          <w:lang w:val="es-ES"/>
        </w:rPr>
      </w:pPr>
      <w:r w:rsidRPr="006F3D99">
        <w:rPr>
          <w:lang w:val="es-ES"/>
        </w:rPr>
        <w:t xml:space="preserve">El Cliente puede ejecutar cualquier número de </w:t>
      </w:r>
      <w:r w:rsidRPr="006F3D99">
        <w:rPr>
          <w:lang w:val="es-ES"/>
        </w:rPr>
        <w:fldChar w:fldCharType="begin"/>
      </w:r>
      <w:r w:rsidRPr="006F3D99">
        <w:rPr>
          <w:lang w:val="es-ES"/>
        </w:rPr>
        <w:instrText xml:space="preserve"> AutoTextList   \s NoStyle \t "Instancia es una copia de software que se crea mediante la ejecución del procedimiento de configuración o de instalación del software o al duplicar una Instancia existente." </w:instrText>
      </w:r>
      <w:r w:rsidRPr="006F3D99">
        <w:rPr>
          <w:lang w:val="es-ES"/>
        </w:rPr>
        <w:fldChar w:fldCharType="separate"/>
      </w:r>
      <w:r w:rsidRPr="006F3D99">
        <w:rPr>
          <w:color w:val="0563C1"/>
          <w:lang w:val="es-ES"/>
        </w:rPr>
        <w:t>Instancia</w:t>
      </w:r>
      <w:r w:rsidRPr="006F3D99">
        <w:rPr>
          <w:lang w:val="es-ES"/>
        </w:rPr>
        <w:fldChar w:fldCharType="end"/>
      </w:r>
      <w:r w:rsidRPr="006F3D99">
        <w:rPr>
          <w:lang w:val="es-ES"/>
        </w:rPr>
        <w:t xml:space="preserve">s del software de la base de datos de SQL Server incluido en el Producto en un </w:t>
      </w:r>
      <w:r w:rsidRPr="006F3D99">
        <w:rPr>
          <w:color w:val="0563C1"/>
          <w:lang w:val="es-ES"/>
        </w:rPr>
        <w:fldChar w:fldCharType="begin"/>
      </w:r>
      <w:r w:rsidRPr="006F3D9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6F3D99">
        <w:rPr>
          <w:color w:val="0563C1"/>
          <w:lang w:val="es-ES"/>
        </w:rPr>
        <w:instrText>"</w:instrText>
      </w:r>
      <w:r w:rsidRPr="006F3D99">
        <w:rPr>
          <w:color w:val="0563C1"/>
          <w:lang w:val="es-ES"/>
        </w:rPr>
        <w:fldChar w:fldCharType="separate"/>
      </w:r>
      <w:r w:rsidRPr="006F3D99">
        <w:rPr>
          <w:color w:val="0563C1"/>
          <w:lang w:val="es-ES"/>
        </w:rPr>
        <w:t>OSE</w:t>
      </w:r>
      <w:r w:rsidRPr="006F3D99">
        <w:rPr>
          <w:color w:val="0563C1"/>
          <w:lang w:val="es-ES"/>
        </w:rPr>
        <w:fldChar w:fldCharType="end"/>
      </w:r>
      <w:r w:rsidRPr="006F3D99">
        <w:rPr>
          <w:color w:val="0563C1"/>
          <w:lang w:val="es-ES"/>
        </w:rPr>
        <w:t xml:space="preserve"> </w:t>
      </w:r>
      <w:r w:rsidRPr="006F3D99">
        <w:rPr>
          <w:lang w:val="es-ES"/>
        </w:rPr>
        <w:t>para el propósito limitado de brindar soporte a ese Producto y a cualquier otro Producto que incluya software de la base de datos de SQL Server.</w:t>
      </w:r>
    </w:p>
    <w:p w14:paraId="5B9706B6" w14:textId="77777777" w:rsidR="00912A3C" w:rsidRPr="006F3D99" w:rsidRDefault="00912A3C" w:rsidP="00912A3C">
      <w:pPr>
        <w:pStyle w:val="ProductList-Body"/>
        <w:rPr>
          <w:lang w:val="es-ES"/>
        </w:rPr>
      </w:pPr>
    </w:p>
    <w:p w14:paraId="4BE9578C" w14:textId="77777777" w:rsidR="00912A3C" w:rsidRPr="006F3D99" w:rsidRDefault="00912A3C" w:rsidP="00912A3C">
      <w:pPr>
        <w:pStyle w:val="ProductList-ClauseHeading"/>
        <w:keepNext/>
        <w:rPr>
          <w:lang w:val="es-ES"/>
        </w:rPr>
      </w:pPr>
      <w:r w:rsidRPr="006F3D99">
        <w:rPr>
          <w:lang w:val="es-ES"/>
        </w:rPr>
        <w:t>5. Servicios de compilación de Azure DevOps Server</w:t>
      </w:r>
    </w:p>
    <w:p w14:paraId="51D0711F" w14:textId="77777777" w:rsidR="00912A3C" w:rsidRPr="006F3D99" w:rsidRDefault="00912A3C" w:rsidP="00912A3C">
      <w:pPr>
        <w:pStyle w:val="ProductList-Body"/>
        <w:ind w:left="360"/>
        <w:rPr>
          <w:lang w:val="es-ES"/>
        </w:rPr>
      </w:pPr>
      <w:r w:rsidRPr="006F3D99">
        <w:rPr>
          <w:lang w:val="es-ES"/>
        </w:rPr>
        <w:t xml:space="preserve">Si el Cliente tiene uno o más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 una Suscripción a Visual Studio Enterprise o Visual Studio Professional, entonces el Cliente también puede instalar el software de Visual Studio y permitir el acceso y su uso como parte de los Servicios de compilación de Azure DevOps Server por parte de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del Cliente de Azure DevOps Server.</w:t>
      </w:r>
    </w:p>
    <w:p w14:paraId="4490953E" w14:textId="77777777" w:rsidR="00912A3C" w:rsidRPr="006F3D99" w:rsidRDefault="00912A3C" w:rsidP="00912A3C">
      <w:pPr>
        <w:pStyle w:val="ProductList-Body"/>
        <w:rPr>
          <w:lang w:val="es-ES"/>
        </w:rPr>
      </w:pPr>
    </w:p>
    <w:p w14:paraId="79BA4356"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6. Software Adicional</w:t>
      </w:r>
    </w:p>
    <w:tbl>
      <w:tblPr>
        <w:tblStyle w:val="PURTable"/>
        <w:tblW w:w="10862" w:type="dxa"/>
        <w:tblInd w:w="-5" w:type="dxa"/>
        <w:tblLook w:val="04A0" w:firstRow="1" w:lastRow="0" w:firstColumn="1" w:lastColumn="0" w:noHBand="0" w:noVBand="1"/>
      </w:tblPr>
      <w:tblGrid>
        <w:gridCol w:w="3668"/>
        <w:gridCol w:w="3597"/>
        <w:gridCol w:w="3597"/>
      </w:tblGrid>
      <w:tr w:rsidR="00912A3C" w:rsidRPr="006F3D99" w14:paraId="40C1ED6C" w14:textId="77777777" w:rsidTr="00912A3C">
        <w:trPr>
          <w:cnfStyle w:val="100000000000" w:firstRow="1" w:lastRow="0" w:firstColumn="0" w:lastColumn="0" w:oddVBand="0" w:evenVBand="0" w:oddHBand="0" w:evenHBand="0" w:firstRowFirstColumn="0" w:firstRowLastColumn="0" w:lastRowFirstColumn="0" w:lastRowLastColumn="0"/>
        </w:trPr>
        <w:tc>
          <w:tcPr>
            <w:tcW w:w="3668" w:type="dxa"/>
            <w:tcBorders>
              <w:top w:val="single" w:sz="18" w:space="0" w:color="0072C6"/>
              <w:left w:val="single" w:sz="4" w:space="0" w:color="000000"/>
              <w:bottom w:val="single" w:sz="4" w:space="0" w:color="000000"/>
              <w:right w:val="single" w:sz="4" w:space="0" w:color="000000"/>
            </w:tcBorders>
          </w:tcPr>
          <w:p w14:paraId="79B635F2" w14:textId="77777777" w:rsidR="00912A3C" w:rsidRPr="006F3D99" w:rsidRDefault="00912A3C" w:rsidP="00912A3C">
            <w:pPr>
              <w:pStyle w:val="ProductList-TableBody"/>
              <w:rPr>
                <w:lang w:val="es-ES"/>
              </w:rPr>
            </w:pPr>
            <w:r w:rsidRPr="006F3D99">
              <w:rPr>
                <w:lang w:val="es-ES"/>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5E4080EB" w14:textId="77777777" w:rsidR="00912A3C" w:rsidRPr="006F3D99" w:rsidRDefault="00912A3C" w:rsidP="00912A3C">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6B9EA8E3" w14:textId="77777777" w:rsidR="00912A3C" w:rsidRPr="006F3D99" w:rsidRDefault="00912A3C" w:rsidP="00912A3C">
            <w:pPr>
              <w:pStyle w:val="ProductList-TableBody"/>
              <w:rPr>
                <w:lang w:val="es-ES"/>
              </w:rPr>
            </w:pPr>
          </w:p>
        </w:tc>
      </w:tr>
    </w:tbl>
    <w:p w14:paraId="51277557"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Pr="00DA07FD">
          <w:rPr>
            <w:rStyle w:val="Hyperlink"/>
            <w:sz w:val="16"/>
            <w:szCs w:val="16"/>
            <w:lang w:val="es-ES_tradnl"/>
          </w:rPr>
          <w:t>Tabla de contenido</w:t>
        </w:r>
      </w:hyperlink>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442BA28" w14:textId="1A0882AB" w:rsidR="00DD7854" w:rsidRPr="002C6BB0" w:rsidRDefault="00DD7854" w:rsidP="00DD7854">
      <w:pPr>
        <w:pStyle w:val="ProductList-Offering1Heading"/>
        <w:tabs>
          <w:tab w:val="clear" w:pos="187"/>
          <w:tab w:val="clear" w:pos="360"/>
          <w:tab w:val="clear" w:pos="720"/>
          <w:tab w:val="clear" w:pos="1080"/>
        </w:tabs>
        <w:outlineLvl w:val="1"/>
        <w:rPr>
          <w:noProof/>
          <w:lang w:val="pt-BR"/>
        </w:rPr>
      </w:pPr>
      <w:bookmarkStart w:id="106" w:name="_Toc4407381"/>
      <w:r w:rsidRPr="002C6BB0">
        <w:rPr>
          <w:noProof/>
          <w:lang w:val="pt-BR"/>
        </w:rPr>
        <w:t>Windows Server</w:t>
      </w:r>
      <w:bookmarkEnd w:id="98"/>
      <w:bookmarkEnd w:id="99"/>
      <w:bookmarkEnd w:id="100"/>
      <w:bookmarkEnd w:id="106"/>
    </w:p>
    <w:p w14:paraId="0EEC3074" w14:textId="77777777" w:rsidR="00DD7854" w:rsidRPr="002C6BB0" w:rsidRDefault="00DD7854" w:rsidP="00DD7854">
      <w:pPr>
        <w:spacing w:after="0" w:line="240" w:lineRule="auto"/>
        <w:rPr>
          <w:noProof/>
          <w:sz w:val="18"/>
          <w:szCs w:val="18"/>
          <w:lang w:val="pt-BR"/>
        </w:rPr>
        <w:sectPr w:rsidR="00DD7854" w:rsidRPr="002C6BB0" w:rsidSect="00DD7854">
          <w:footerReference w:type="first" r:id="rId60"/>
          <w:type w:val="continuous"/>
          <w:pgSz w:w="12240" w:h="15840"/>
          <w:pgMar w:top="1166" w:right="720" w:bottom="720" w:left="720" w:header="720" w:footer="720" w:gutter="0"/>
          <w:cols w:space="720"/>
          <w:titlePg/>
          <w:docGrid w:linePitch="360"/>
        </w:sectPr>
      </w:pPr>
    </w:p>
    <w:p w14:paraId="160B9428" w14:textId="59AD0714"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Essentials</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Essentials"</w:instrText>
      </w:r>
      <w:r w:rsidRPr="00DA07FD">
        <w:rPr>
          <w:noProof/>
          <w:lang w:val="es-ES_tradnl"/>
        </w:rPr>
        <w:fldChar w:fldCharType="end"/>
      </w:r>
      <w:r w:rsidRPr="002C6BB0">
        <w:rPr>
          <w:noProof/>
          <w:lang w:val="pt-BR"/>
        </w:rPr>
        <w:t xml:space="preserve"> (Licencia por Procesador)</w:t>
      </w:r>
    </w:p>
    <w:p w14:paraId="553F76FB" w14:textId="5EC09A01"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Standard</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Standard"</w:instrText>
      </w:r>
      <w:r w:rsidRPr="00DA07FD">
        <w:rPr>
          <w:noProof/>
          <w:lang w:val="es-ES_tradnl"/>
        </w:rPr>
        <w:fldChar w:fldCharType="end"/>
      </w:r>
      <w:r w:rsidRPr="002C6BB0">
        <w:rPr>
          <w:noProof/>
          <w:lang w:val="pt-BR"/>
        </w:rPr>
        <w:t xml:space="preserve"> (Licencia por Núcleo)</w:t>
      </w:r>
    </w:p>
    <w:p w14:paraId="7EC45AB7" w14:textId="1D53C422"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Datacenter</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Datacenter"</w:instrText>
      </w:r>
      <w:r w:rsidRPr="00DA07FD">
        <w:rPr>
          <w:noProof/>
          <w:lang w:val="es-ES_tradnl"/>
        </w:rPr>
        <w:fldChar w:fldCharType="end"/>
      </w:r>
      <w:r w:rsidRPr="002C6BB0">
        <w:rPr>
          <w:noProof/>
          <w:lang w:val="pt-BR"/>
        </w:rPr>
        <w:t xml:space="preserve"> (Licencia por Núcleo)</w:t>
      </w:r>
    </w:p>
    <w:p w14:paraId="4DD90F06" w14:textId="1C6F72E8" w:rsidR="00DD7854" w:rsidRPr="002C6BB0" w:rsidRDefault="00DD7854" w:rsidP="00DD7854">
      <w:pPr>
        <w:pStyle w:val="ProductList-Body"/>
        <w:rPr>
          <w:noProof/>
          <w:lang w:val="pt-BR"/>
        </w:rPr>
      </w:pPr>
      <w:r w:rsidRPr="002C6BB0">
        <w:rPr>
          <w:noProof/>
          <w:lang w:val="pt-BR"/>
        </w:rPr>
        <w:t xml:space="preserve">Servicios de Escritorio Remoto de Windows Server </w:t>
      </w:r>
      <w:r w:rsidR="006B77EE" w:rsidRPr="002C6BB0">
        <w:rPr>
          <w:noProof/>
          <w:lang w:val="pt-BR"/>
        </w:rPr>
        <w:t>2019</w:t>
      </w:r>
      <w:r w:rsidRPr="00DA07FD">
        <w:rPr>
          <w:noProof/>
          <w:lang w:val="es-ES_tradnl"/>
        </w:rPr>
        <w:fldChar w:fldCharType="begin"/>
      </w:r>
      <w:r w:rsidRPr="002C6BB0">
        <w:rPr>
          <w:noProof/>
          <w:lang w:val="pt-BR"/>
        </w:rPr>
        <w:instrText xml:space="preserve">XE "Servicios de Escritorio Remoto de Windows Server </w:instrText>
      </w:r>
      <w:r w:rsidR="006B77EE" w:rsidRPr="002C6BB0">
        <w:rPr>
          <w:noProof/>
          <w:lang w:val="pt-BR"/>
        </w:rPr>
        <w:instrText>2019</w:instrText>
      </w:r>
      <w:r w:rsidRPr="002C6BB0">
        <w:rPr>
          <w:noProof/>
          <w:lang w:val="pt-BR"/>
        </w:rPr>
        <w:instrText>"</w:instrText>
      </w:r>
      <w:r w:rsidRPr="00DA07FD">
        <w:rPr>
          <w:noProof/>
          <w:lang w:val="es-ES_tradnl"/>
        </w:rPr>
        <w:fldChar w:fldCharType="end"/>
      </w:r>
      <w:r w:rsidRPr="002C6BB0">
        <w:rPr>
          <w:noProof/>
          <w:lang w:val="pt-BR"/>
        </w:rPr>
        <w:t xml:space="preserve"> (Licencia SAL)</w:t>
      </w:r>
    </w:p>
    <w:p w14:paraId="1B222C6D" w14:textId="2C7555CE"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Active Directory Rights Management</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Active Directory Rights Management"</w:instrText>
      </w:r>
      <w:r w:rsidRPr="00DA07FD">
        <w:rPr>
          <w:noProof/>
          <w:lang w:val="es-ES_tradnl"/>
        </w:rPr>
        <w:fldChar w:fldCharType="end"/>
      </w:r>
      <w:r w:rsidRPr="002C6BB0">
        <w:rPr>
          <w:noProof/>
          <w:lang w:val="pt-BR"/>
        </w:rPr>
        <w:t xml:space="preserve"> (Licencia SAL)</w:t>
      </w:r>
    </w:p>
    <w:p w14:paraId="090F23DF" w14:textId="77777777" w:rsidR="00DD7854" w:rsidRPr="002C6BB0" w:rsidRDefault="00DD7854" w:rsidP="00DD7854">
      <w:pPr>
        <w:pStyle w:val="ProductList-Body"/>
        <w:rPr>
          <w:noProof/>
          <w:lang w:val="pt-BR"/>
        </w:rPr>
      </w:pPr>
      <w:r w:rsidRPr="002C6BB0">
        <w:rPr>
          <w:noProof/>
          <w:lang w:val="pt-BR"/>
        </w:rPr>
        <w:t>Microsoft Identity Manager 2016</w:t>
      </w:r>
      <w:r w:rsidRPr="00DA07FD">
        <w:rPr>
          <w:noProof/>
          <w:lang w:val="es-ES_tradnl"/>
        </w:rPr>
        <w:fldChar w:fldCharType="begin"/>
      </w:r>
      <w:r w:rsidRPr="002C6BB0">
        <w:rPr>
          <w:noProof/>
          <w:lang w:val="pt-BR"/>
        </w:rPr>
        <w:instrText>XE "Microsoft Identity Manager 2016"</w:instrText>
      </w:r>
      <w:r w:rsidRPr="00DA07FD">
        <w:rPr>
          <w:noProof/>
          <w:lang w:val="es-ES_tradnl"/>
        </w:rPr>
        <w:fldChar w:fldCharType="end"/>
      </w:r>
      <w:r w:rsidRPr="002C6BB0">
        <w:rPr>
          <w:noProof/>
          <w:lang w:val="pt-BR"/>
        </w:rPr>
        <w:t xml:space="preserve"> (Licencia SAL)</w:t>
      </w:r>
    </w:p>
    <w:p w14:paraId="24DFE66C" w14:textId="77777777" w:rsidR="00DD7854" w:rsidRPr="002C6BB0" w:rsidRDefault="00DD7854" w:rsidP="00DD7854">
      <w:pPr>
        <w:pStyle w:val="ProductList-Offering1"/>
        <w:rPr>
          <w:noProof/>
          <w:lang w:val="pt-BR"/>
        </w:rPr>
        <w:sectPr w:rsidR="00DD7854" w:rsidRPr="002C6BB0" w:rsidSect="00DD7854">
          <w:type w:val="continuous"/>
          <w:pgSz w:w="12240" w:h="15840"/>
          <w:pgMar w:top="1166" w:right="720" w:bottom="720" w:left="720" w:header="720" w:footer="720" w:gutter="0"/>
          <w:cols w:num="2" w:space="1440"/>
          <w:titlePg/>
          <w:docGrid w:linePitch="360"/>
        </w:sectPr>
      </w:pPr>
    </w:p>
    <w:p w14:paraId="3C9790DB" w14:textId="77777777" w:rsidR="00DD7854" w:rsidRPr="002C6BB0" w:rsidRDefault="00DD7854" w:rsidP="00DD7854">
      <w:pPr>
        <w:pStyle w:val="ProductList-Body"/>
        <w:pBdr>
          <w:top w:val="single" w:sz="4" w:space="1" w:color="auto"/>
        </w:pBdr>
        <w:rPr>
          <w:noProof/>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912A3C" w14:paraId="23997696" w14:textId="77777777" w:rsidTr="00DD7854">
        <w:tc>
          <w:tcPr>
            <w:tcW w:w="3598" w:type="dxa"/>
            <w:tcBorders>
              <w:top w:val="single" w:sz="24" w:space="0" w:color="00188F"/>
              <w:bottom w:val="single" w:sz="4" w:space="0" w:color="auto"/>
            </w:tcBorders>
            <w:shd w:val="clear" w:color="auto" w:fill="auto"/>
          </w:tcPr>
          <w:p w14:paraId="1D9CF050" w14:textId="6A395384"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Octubre de 201</w:t>
            </w:r>
            <w:r w:rsidR="006B77EE">
              <w:rPr>
                <w:rFonts w:asciiTheme="majorHAnsi" w:hAnsiTheme="majorHAnsi"/>
                <w:noProof/>
                <w:lang w:val="es-ES_tradnl"/>
              </w:rPr>
              <w:t>8</w:t>
            </w:r>
          </w:p>
        </w:tc>
        <w:tc>
          <w:tcPr>
            <w:tcW w:w="3598" w:type="dxa"/>
            <w:tcBorders>
              <w:top w:val="single" w:sz="24" w:space="0" w:color="00188F"/>
              <w:bottom w:val="single" w:sz="4" w:space="0" w:color="auto"/>
            </w:tcBorders>
            <w:shd w:val="clear" w:color="auto" w:fill="auto"/>
          </w:tcPr>
          <w:p w14:paraId="28BBDCDE"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OS" w:history="1">
              <w:r w:rsidRPr="00DA07FD">
                <w:rPr>
                  <w:rStyle w:val="Hyperlink"/>
                  <w:noProof/>
                  <w:lang w:val="es-ES_tradnl"/>
                </w:rPr>
                <w:t>por Núcleo (SO)</w:t>
              </w:r>
            </w:hyperlink>
            <w:r w:rsidRPr="00DA07FD">
              <w:rPr>
                <w:noProof/>
                <w:color w:val="000000" w:themeColor="text1"/>
                <w:lang w:val="es-ES_tradnl"/>
              </w:rPr>
              <w:t xml:space="preserve"> – Todas las ediciones (excepto Essentials), </w:t>
            </w:r>
            <w:hyperlink w:anchor="LicenseTerms_LicenseModel_PerProcessor" w:history="1">
              <w:r w:rsidRPr="00DA07FD">
                <w:rPr>
                  <w:rStyle w:val="Hyperlink"/>
                  <w:noProof/>
                  <w:lang w:val="es-ES_tradnl"/>
                </w:rPr>
                <w:t>por Procesador</w:t>
              </w:r>
            </w:hyperlink>
            <w:r w:rsidRPr="00DA07FD">
              <w:rPr>
                <w:rStyle w:val="Hyperlink"/>
                <w:noProof/>
                <w:lang w:val="es-ES_tradnl"/>
              </w:rPr>
              <w:t xml:space="preserve"> - Essentials</w:t>
            </w:r>
            <w:r w:rsidRPr="00DA07FD">
              <w:rPr>
                <w:noProof/>
                <w:lang w:val="es-ES_tradnl"/>
              </w:rPr>
              <w:t>,</w:t>
            </w:r>
            <w:r w:rsidRPr="00DA07FD">
              <w:rPr>
                <w:noProof/>
                <w:color w:val="000000" w:themeColor="text1"/>
                <w:lang w:val="es-ES_tradnl"/>
              </w:rPr>
              <w:t xml:space="preserve"> </w:t>
            </w:r>
            <w:hyperlink w:anchor="LicenseTerms_LicenseModel_SAL_Server" w:history="1">
              <w:r w:rsidRPr="00DA07FD">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912A3C" w14:paraId="5D554E3A" w14:textId="77777777" w:rsidTr="00DD7854">
        <w:tc>
          <w:tcPr>
            <w:tcW w:w="3598" w:type="dxa"/>
            <w:tcBorders>
              <w:top w:val="single" w:sz="4" w:space="0" w:color="auto"/>
              <w:bottom w:val="single" w:sz="4" w:space="0" w:color="auto"/>
            </w:tcBorders>
            <w:shd w:val="clear" w:color="auto" w:fill="auto"/>
          </w:tcPr>
          <w:p w14:paraId="5167145C" w14:textId="7D8D7C0B" w:rsidR="00DD7854" w:rsidRPr="006B77EE" w:rsidRDefault="00DD7854" w:rsidP="00DD7854">
            <w:pPr>
              <w:pStyle w:val="ProductList-Offering"/>
              <w:tabs>
                <w:tab w:val="clear" w:pos="360"/>
                <w:tab w:val="clear" w:pos="720"/>
                <w:tab w:val="clear" w:pos="1080"/>
              </w:tabs>
              <w:spacing w:before="40" w:after="40"/>
              <w:rPr>
                <w:noProof/>
                <w:color w:val="000000" w:themeColor="text1"/>
              </w:rPr>
            </w:pPr>
            <w:r w:rsidRPr="00DA07FD">
              <w:rPr>
                <w:noProof/>
                <w:color w:val="0563C1"/>
                <w:lang w:val="es-ES_tradnl"/>
              </w:rPr>
              <w:fldChar w:fldCharType="begin"/>
            </w:r>
            <w:r w:rsidRPr="006B77EE">
              <w:rPr>
                <w:noProof/>
                <w:color w:val="0563C1"/>
              </w:rPr>
              <w:instrText>AutoTextList  \s NoStyle \t "Versión Anterior: Versiones anteriores del Producto."</w:instrText>
            </w:r>
            <w:r w:rsidRPr="00DA07FD">
              <w:rPr>
                <w:noProof/>
                <w:color w:val="0563C1"/>
                <w:lang w:val="es-ES_tradnl"/>
              </w:rPr>
              <w:fldChar w:fldCharType="separate"/>
            </w:r>
            <w:r w:rsidRPr="006B77EE">
              <w:rPr>
                <w:noProof/>
                <w:color w:val="0563C1"/>
              </w:rPr>
              <w:t>Versión Anterior</w:t>
            </w:r>
            <w:r w:rsidRPr="00DA07FD">
              <w:rPr>
                <w:noProof/>
                <w:lang w:val="es-ES_tradnl"/>
              </w:rPr>
              <w:fldChar w:fldCharType="end"/>
            </w:r>
            <w:r w:rsidRPr="006B77EE">
              <w:rPr>
                <w:noProof/>
              </w:rPr>
              <w:t>: Windows Server 201</w:t>
            </w:r>
            <w:r w:rsidR="006B77EE" w:rsidRPr="006B77EE">
              <w:rPr>
                <w:noProof/>
              </w:rPr>
              <w:t>6</w:t>
            </w:r>
            <w:r w:rsidRPr="00DA07FD">
              <w:rPr>
                <w:noProof/>
                <w:lang w:val="es-ES_tradnl"/>
              </w:rPr>
              <w:fldChar w:fldCharType="begin"/>
            </w:r>
            <w:r w:rsidRPr="006B77EE">
              <w:rPr>
                <w:noProof/>
              </w:rPr>
              <w:instrText>XE "Windows Server</w:instrText>
            </w:r>
            <w:r w:rsidR="006B77EE">
              <w:rPr>
                <w:noProof/>
              </w:rPr>
              <w:instrText xml:space="preserve"> 2016</w:instrText>
            </w:r>
            <w:r w:rsidRPr="006B77EE">
              <w:rPr>
                <w:noProof/>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Todas las ediciones</w:t>
            </w:r>
          </w:p>
        </w:tc>
      </w:tr>
      <w:tr w:rsidR="00DD7854" w:rsidRPr="00912A3C"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5C500C" w:rsidRDefault="00DD7854" w:rsidP="00DD7854">
            <w:pPr>
              <w:pStyle w:val="ProductList-Offering"/>
              <w:tabs>
                <w:tab w:val="clear" w:pos="360"/>
                <w:tab w:val="clear" w:pos="720"/>
                <w:tab w:val="clear" w:pos="1080"/>
              </w:tabs>
              <w:spacing w:before="40" w:after="40"/>
              <w:rPr>
                <w:noProof/>
                <w:color w:val="404040"/>
                <w:lang w:val="pt-BR"/>
              </w:rPr>
            </w:pPr>
            <w:r w:rsidRPr="00DA07FD">
              <w:rPr>
                <w:noProof/>
                <w:color w:val="404040"/>
                <w:lang w:val="es-ES_tradnl"/>
              </w:rPr>
              <w:fldChar w:fldCharType="begin"/>
            </w:r>
            <w:r w:rsidRPr="005C500C">
              <w:rPr>
                <w:rStyle w:val="ProductList-BodyChar"/>
                <w:noProof/>
                <w:color w:val="404040"/>
                <w:lang w:val="pt-BR"/>
              </w:rPr>
              <w:instrText>AutoTextList  \s NoStyle \t "Software de Cliente: Indica los componentes de un Producto que se licencian como Software de Cliente, de acuerdo con la definición del término en el SPLA del Cliente</w:instrText>
            </w:r>
            <w:r w:rsidRPr="005C500C">
              <w:rPr>
                <w:noProof/>
                <w:color w:val="404040"/>
                <w:lang w:val="pt-BR"/>
              </w:rPr>
              <w:instrText>."</w:instrText>
            </w:r>
            <w:r w:rsidRPr="00DA07FD">
              <w:rPr>
                <w:noProof/>
                <w:color w:val="404040"/>
                <w:lang w:val="es-ES_tradnl"/>
              </w:rPr>
              <w:fldChar w:fldCharType="separate"/>
            </w:r>
            <w:r w:rsidRPr="005C500C">
              <w:rPr>
                <w:noProof/>
                <w:color w:val="404040"/>
                <w:lang w:val="pt-BR"/>
              </w:rPr>
              <w:t>Software de Cliente</w:t>
            </w:r>
            <w:r w:rsidRPr="00DA07FD">
              <w:rPr>
                <w:noProof/>
                <w:color w:val="404040"/>
                <w:lang w:val="es-ES_tradnl"/>
              </w:rPr>
              <w:fldChar w:fldCharType="end"/>
            </w:r>
            <w:r w:rsidRPr="005C500C">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6B77EE" w:rsidRPr="00912A3C" w14:paraId="543FEFAD" w14:textId="77777777" w:rsidTr="00DD7854">
        <w:tc>
          <w:tcPr>
            <w:tcW w:w="3598" w:type="dxa"/>
            <w:tcBorders>
              <w:top w:val="single" w:sz="4" w:space="0" w:color="auto"/>
              <w:bottom w:val="single" w:sz="4" w:space="0" w:color="auto"/>
            </w:tcBorders>
            <w:shd w:val="clear" w:color="auto" w:fill="auto"/>
          </w:tcPr>
          <w:p w14:paraId="343557A8" w14:textId="43EB8740" w:rsidR="006B77EE" w:rsidRPr="00DA07FD" w:rsidRDefault="006B77EE" w:rsidP="006B77EE">
            <w:pPr>
              <w:pStyle w:val="ProductList-Offering"/>
              <w:tabs>
                <w:tab w:val="clear" w:pos="360"/>
                <w:tab w:val="clear" w:pos="720"/>
                <w:tab w:val="clear" w:pos="1080"/>
                <w:tab w:val="left" w:pos="1676"/>
              </w:tabs>
              <w:spacing w:before="40" w:after="40"/>
              <w:rPr>
                <w:noProof/>
                <w:lang w:val="es-ES_tradnl"/>
              </w:rPr>
            </w:pPr>
            <w:r w:rsidRPr="005B1055">
              <w:rPr>
                <w:color w:val="0563C1"/>
                <w:szCs w:val="16"/>
              </w:rPr>
              <w:fldChar w:fldCharType="begin"/>
            </w:r>
            <w:r w:rsidRPr="005B1055">
              <w:rPr>
                <w:rStyle w:val="ProductList-BodyChar"/>
                <w:color w:val="0563C1"/>
                <w:sz w:val="16"/>
                <w:szCs w:val="16"/>
                <w:lang w:val="es-ES"/>
              </w:rPr>
              <w:instrText>AutoTextList  \s NoStyle \t "</w:instrText>
            </w:r>
            <w:r w:rsidRPr="005B1055">
              <w:rPr>
                <w:szCs w:val="16"/>
                <w:lang w:val="es-ES"/>
              </w:rPr>
              <w:instrText xml:space="preserve"> </w:instrText>
            </w:r>
            <w:r w:rsidRPr="005B1055">
              <w:rPr>
                <w:rStyle w:val="ProductList-BodyChar"/>
                <w:color w:val="0563C1"/>
                <w:sz w:val="16"/>
                <w:szCs w:val="16"/>
                <w:lang w:val="es-ES"/>
              </w:rPr>
              <w:instrText>Recuperación ante Desastres: Derechos disponibles para el Cliente con relación al uso de software con fines de recuperación ante desastres condicionales; consulte los detalles en los Términos de Licencia Universales, Derechos de Recuperación ante Desastres.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Recuperación ante Desastres</w:t>
            </w:r>
            <w:r w:rsidRPr="005B1055">
              <w:rPr>
                <w:color w:val="0563C1"/>
                <w:szCs w:val="16"/>
              </w:rPr>
              <w:fldChar w:fldCharType="end"/>
            </w:r>
            <w:r w:rsidRPr="005B1055">
              <w:rPr>
                <w:szCs w:val="16"/>
                <w:lang w:val="es-ES"/>
              </w:rPr>
              <w:t>:</w:t>
            </w:r>
            <w:r w:rsidRPr="005B1055">
              <w:rPr>
                <w:color w:val="000000" w:themeColor="text1"/>
                <w:szCs w:val="16"/>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384D1C3E" w:rsidR="006B77EE" w:rsidRPr="005C500C" w:rsidRDefault="006B77EE" w:rsidP="006B77EE">
            <w:pPr>
              <w:pStyle w:val="ProductList-Offering"/>
              <w:tabs>
                <w:tab w:val="clear" w:pos="360"/>
                <w:tab w:val="clear" w:pos="720"/>
                <w:tab w:val="clear" w:pos="1080"/>
              </w:tabs>
              <w:spacing w:before="40" w:after="40"/>
              <w:rPr>
                <w:noProof/>
                <w:color w:val="000000" w:themeColor="text1"/>
                <w:lang w:val="pt-BR"/>
              </w:rPr>
            </w:pPr>
            <w:r w:rsidRPr="005B1055">
              <w:rPr>
                <w:color w:val="0563C1"/>
                <w:szCs w:val="16"/>
              </w:rPr>
              <w:fldChar w:fldCharType="begin"/>
            </w:r>
            <w:r w:rsidRPr="005B1055">
              <w:rPr>
                <w:rStyle w:val="ProductList-BodyChar"/>
                <w:color w:val="0563C1"/>
                <w:sz w:val="16"/>
                <w:szCs w:val="16"/>
                <w:lang w:val="pt-BR"/>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5B1055">
              <w:rPr>
                <w:color w:val="0563C1"/>
                <w:szCs w:val="16"/>
                <w:lang w:val="pt-BR"/>
              </w:rPr>
              <w:instrText>"</w:instrText>
            </w:r>
            <w:r w:rsidRPr="005B1055">
              <w:rPr>
                <w:color w:val="0563C1"/>
                <w:szCs w:val="16"/>
              </w:rPr>
              <w:fldChar w:fldCharType="separate"/>
            </w:r>
            <w:r w:rsidRPr="005B1055">
              <w:rPr>
                <w:color w:val="0563C1"/>
                <w:szCs w:val="16"/>
                <w:lang w:val="pt-BR"/>
              </w:rPr>
              <w:t>Ediciones Anteriores</w:t>
            </w:r>
            <w:r w:rsidRPr="005B1055">
              <w:rPr>
                <w:color w:val="0563C1"/>
                <w:szCs w:val="16"/>
              </w:rPr>
              <w:fldChar w:fldCharType="end"/>
            </w:r>
            <w:r w:rsidRPr="005B1055">
              <w:rPr>
                <w:color w:val="000000" w:themeColor="text1"/>
                <w:szCs w:val="16"/>
                <w:lang w:val="pt-BR"/>
              </w:rPr>
              <w:t>: Datacenter para Standard o Essentials; Standard para Essentials</w:t>
            </w:r>
          </w:p>
        </w:tc>
        <w:tc>
          <w:tcPr>
            <w:tcW w:w="3599" w:type="dxa"/>
            <w:tcBorders>
              <w:top w:val="single" w:sz="4" w:space="0" w:color="auto"/>
              <w:bottom w:val="single" w:sz="4" w:space="0" w:color="auto"/>
            </w:tcBorders>
            <w:shd w:val="clear" w:color="auto" w:fill="BFBFBF"/>
          </w:tcPr>
          <w:p w14:paraId="650A392A" w14:textId="3F228F1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color w:val="404040"/>
                <w:szCs w:val="16"/>
                <w:lang w:val="es-ES"/>
              </w:rPr>
              <w:instrText xml:space="preserve">AutoTextList </w:instrText>
            </w:r>
            <w:r w:rsidRPr="005B1055">
              <w:rPr>
                <w:rStyle w:val="ProductList-BodyChar"/>
                <w:color w:val="404040"/>
                <w:sz w:val="16"/>
                <w:szCs w:val="16"/>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5B1055">
              <w:rPr>
                <w:color w:val="404040"/>
                <w:szCs w:val="16"/>
                <w:lang w:val="es-ES"/>
              </w:rPr>
              <w:instrText xml:space="preserve"> </w:instrText>
            </w:r>
            <w:r w:rsidRPr="005B1055">
              <w:rPr>
                <w:color w:val="404040"/>
                <w:szCs w:val="16"/>
              </w:rPr>
              <w:fldChar w:fldCharType="separate"/>
            </w:r>
            <w:r w:rsidRPr="005B1055">
              <w:rPr>
                <w:color w:val="404040"/>
                <w:szCs w:val="16"/>
                <w:lang w:val="es-ES"/>
              </w:rPr>
              <w:t>Derechos de Conmutación por Error</w:t>
            </w:r>
            <w:r w:rsidRPr="005B1055">
              <w:rPr>
                <w:color w:val="404040"/>
                <w:szCs w:val="16"/>
              </w:rPr>
              <w:fldChar w:fldCharType="end"/>
            </w:r>
            <w:r w:rsidRPr="005B1055">
              <w:rPr>
                <w:color w:val="404040"/>
                <w:szCs w:val="16"/>
                <w:lang w:val="es-ES"/>
              </w:rPr>
              <w:t>: N/D</w:t>
            </w:r>
          </w:p>
        </w:tc>
      </w:tr>
      <w:tr w:rsidR="006B77EE" w:rsidRPr="00912A3C" w14:paraId="35C7B661" w14:textId="77777777" w:rsidTr="00DD7854">
        <w:tc>
          <w:tcPr>
            <w:tcW w:w="3598" w:type="dxa"/>
            <w:tcBorders>
              <w:top w:val="single" w:sz="4" w:space="0" w:color="auto"/>
            </w:tcBorders>
            <w:shd w:val="clear" w:color="auto" w:fill="BFBFBF"/>
          </w:tcPr>
          <w:p w14:paraId="33DA9D82" w14:textId="089FC27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rStyle w:val="ProductList-BodyChar"/>
                <w:color w:val="404040"/>
                <w:sz w:val="16"/>
                <w:szCs w:val="16"/>
              </w:rPr>
              <w:instrText>AutoTextList  \s NoStyle \t "Tecnologías Incluidas: Indica otros componentes de Microsoft incluidos en un Producto; consulte los detalles en la sección Tecnologías Incluidas de los Términos de Licencia Universales.</w:instrText>
            </w:r>
            <w:r w:rsidRPr="005B1055">
              <w:rPr>
                <w:color w:val="404040"/>
                <w:szCs w:val="16"/>
              </w:rPr>
              <w:instrText>"</w:instrText>
            </w:r>
            <w:r w:rsidRPr="005B1055">
              <w:rPr>
                <w:color w:val="404040"/>
                <w:szCs w:val="16"/>
              </w:rPr>
              <w:fldChar w:fldCharType="separate"/>
            </w:r>
            <w:r w:rsidRPr="005B1055">
              <w:rPr>
                <w:color w:val="404040"/>
                <w:szCs w:val="16"/>
              </w:rPr>
              <w:t>Tecnologías incluidas</w:t>
            </w:r>
            <w:r w:rsidRPr="005B1055">
              <w:rPr>
                <w:color w:val="404040"/>
                <w:szCs w:val="16"/>
              </w:rPr>
              <w:fldChar w:fldCharType="end"/>
            </w:r>
            <w:r w:rsidRPr="005B1055">
              <w:rPr>
                <w:color w:val="404040"/>
                <w:szCs w:val="16"/>
              </w:rPr>
              <w:t>: N/D</w:t>
            </w:r>
          </w:p>
        </w:tc>
        <w:tc>
          <w:tcPr>
            <w:tcW w:w="3598" w:type="dxa"/>
            <w:tcBorders>
              <w:top w:val="single" w:sz="4" w:space="0" w:color="auto"/>
            </w:tcBorders>
            <w:shd w:val="clear" w:color="auto" w:fill="BFBFBF"/>
          </w:tcPr>
          <w:p w14:paraId="64D96003" w14:textId="5EA916CC" w:rsidR="006B77EE" w:rsidRPr="00DA07FD" w:rsidRDefault="006B77EE" w:rsidP="006B77EE">
            <w:pPr>
              <w:pStyle w:val="ProductList-Offering"/>
              <w:tabs>
                <w:tab w:val="clear" w:pos="360"/>
                <w:tab w:val="clear" w:pos="720"/>
                <w:tab w:val="clear" w:pos="1080"/>
              </w:tabs>
              <w:spacing w:before="40" w:after="40"/>
              <w:ind w:left="0"/>
              <w:rPr>
                <w:noProof/>
                <w:color w:val="404040"/>
                <w:lang w:val="es-ES_tradnl"/>
              </w:rPr>
            </w:pPr>
            <w:r w:rsidRPr="005B1055">
              <w:rPr>
                <w:color w:val="404040"/>
                <w:szCs w:val="16"/>
              </w:rPr>
              <w:fldChar w:fldCharType="begin"/>
            </w:r>
            <w:r w:rsidRPr="005B1055">
              <w:rPr>
                <w:color w:val="404040"/>
                <w:szCs w:val="16"/>
              </w:rPr>
              <w:instrText>AutoTextList  \s NoStyle \t "Movilidad de Licencias: Permite la reasignación de Licencias de uno de los Servidores del Cliente a otro de los Servidores del Cliente en la misma Granja de Servidores durante el mismo mes natural."</w:instrText>
            </w:r>
            <w:r w:rsidRPr="005B1055">
              <w:rPr>
                <w:color w:val="404040"/>
                <w:szCs w:val="16"/>
              </w:rPr>
              <w:fldChar w:fldCharType="separate"/>
            </w:r>
            <w:r w:rsidRPr="005B1055">
              <w:rPr>
                <w:color w:val="404040"/>
                <w:szCs w:val="16"/>
              </w:rPr>
              <w:t>License Movilidad de Licencias</w:t>
            </w:r>
            <w:r w:rsidRPr="005B1055">
              <w:rPr>
                <w:color w:val="404040"/>
                <w:szCs w:val="16"/>
              </w:rPr>
              <w:fldChar w:fldCharType="end"/>
            </w:r>
            <w:r w:rsidRPr="005B1055">
              <w:rPr>
                <w:color w:val="404040"/>
                <w:szCs w:val="16"/>
              </w:rPr>
              <w:t>: N/D</w:t>
            </w:r>
          </w:p>
        </w:tc>
        <w:tc>
          <w:tcPr>
            <w:tcW w:w="3599" w:type="dxa"/>
            <w:tcBorders>
              <w:top w:val="single" w:sz="4" w:space="0" w:color="auto"/>
            </w:tcBorders>
            <w:shd w:val="clear" w:color="auto" w:fill="auto"/>
          </w:tcPr>
          <w:p w14:paraId="0245407D" w14:textId="00B93FD9" w:rsidR="006B77EE" w:rsidRPr="00DA07FD" w:rsidRDefault="006B77EE" w:rsidP="006B77EE">
            <w:pPr>
              <w:pStyle w:val="ProductList-Offering"/>
              <w:tabs>
                <w:tab w:val="clear" w:pos="360"/>
                <w:tab w:val="clear" w:pos="720"/>
                <w:tab w:val="clear" w:pos="1080"/>
              </w:tabs>
              <w:spacing w:before="40" w:after="40"/>
              <w:rPr>
                <w:noProof/>
                <w:color w:val="000000" w:themeColor="text1"/>
                <w:lang w:val="es-ES_tradnl"/>
              </w:rPr>
            </w:pPr>
            <w:r w:rsidRPr="005B1055">
              <w:rPr>
                <w:color w:val="0563C1"/>
                <w:szCs w:val="16"/>
              </w:rPr>
              <w:fldChar w:fldCharType="begin"/>
            </w:r>
            <w:r w:rsidRPr="005B1055">
              <w:rPr>
                <w:rStyle w:val="ProductList-BodyChar"/>
                <w:color w:val="0563C1"/>
                <w:sz w:val="16"/>
                <w:szCs w:val="16"/>
                <w:lang w:val="es-ES"/>
              </w:rPr>
              <w:instrText>AutoTextList  \s NoStyle \t "Notificaciones: Identifica las notificaciones correspondientes a un Producto; consulte la sección Notificaciones de los Términos de Licencia Universales para obtener detalles.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Notificaciones</w:t>
            </w:r>
            <w:r w:rsidRPr="005B1055">
              <w:rPr>
                <w:color w:val="0563C1"/>
                <w:szCs w:val="16"/>
              </w:rPr>
              <w:fldChar w:fldCharType="end"/>
            </w:r>
            <w:r w:rsidRPr="005B1055">
              <w:rPr>
                <w:szCs w:val="16"/>
                <w:lang w:val="es-ES"/>
              </w:rPr>
              <w:t>: Características basadas en Internet, H.264/MPEG-4 AVC y/o VC-1, Protección contra malware</w:t>
            </w:r>
          </w:p>
        </w:tc>
      </w:tr>
    </w:tbl>
    <w:p w14:paraId="49C4B0F0" w14:textId="77777777" w:rsidR="003D0A7D" w:rsidRPr="00DA07FD" w:rsidRDefault="003D0A7D" w:rsidP="00CE067E">
      <w:pPr>
        <w:pStyle w:val="ProductList-ClauseHeading"/>
        <w:keepNext/>
        <w:tabs>
          <w:tab w:val="clear" w:pos="360"/>
          <w:tab w:val="clear" w:pos="720"/>
          <w:tab w:val="clear" w:pos="1080"/>
        </w:tabs>
        <w:rPr>
          <w:lang w:val="es-ES_tradnl"/>
        </w:rPr>
      </w:pPr>
    </w:p>
    <w:p w14:paraId="47D1B4C6" w14:textId="3F58B92C" w:rsidR="00CE067E" w:rsidRPr="00DA07FD" w:rsidRDefault="00CE067E" w:rsidP="00CE067E">
      <w:pPr>
        <w:pStyle w:val="ProductList-ClauseHeading"/>
        <w:keepNext/>
        <w:tabs>
          <w:tab w:val="clear" w:pos="360"/>
          <w:tab w:val="clear" w:pos="720"/>
          <w:tab w:val="clear" w:pos="1080"/>
        </w:tabs>
        <w:rPr>
          <w:lang w:val="es-ES_tradnl"/>
        </w:rPr>
      </w:pPr>
      <w:r w:rsidRPr="00DA07FD">
        <w:rPr>
          <w:lang w:val="es-ES_tradnl"/>
        </w:rPr>
        <w:t>1. Se requiere una Divulgación asociada con el uso de Windows Server para el Hospedaje de una Interfaz Gráfica de Usuario</w:t>
      </w:r>
    </w:p>
    <w:p w14:paraId="5310D8D6" w14:textId="77777777" w:rsidR="00CE067E" w:rsidRPr="00DA07FD" w:rsidRDefault="00CE067E" w:rsidP="00CE067E">
      <w:pPr>
        <w:pStyle w:val="ProductList-Body"/>
        <w:rPr>
          <w:lang w:val="es-ES_tradnl"/>
        </w:rPr>
      </w:pPr>
      <w:r w:rsidRPr="00DA07FD">
        <w:rPr>
          <w:rStyle w:val="ProductList-BodyChar"/>
          <w:lang w:val="es-ES_tradnl"/>
        </w:rPr>
        <w:t xml:space="preserve">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w:t>
      </w:r>
      <w:r w:rsidRPr="00DA07FD">
        <w:rPr>
          <w:rStyle w:val="ProductList-BodyChar"/>
          <w:lang w:val="es-ES_tradnl"/>
        </w:rPr>
        <w:lastRenderedPageBreak/>
        <w:t>utiliza para la entrega del servicio. El Sistema Operativo de Sobremesa Windows</w:t>
      </w:r>
      <w:r w:rsidRPr="00DA07FD">
        <w:rPr>
          <w:lang w:val="es-ES_tradnl"/>
        </w:rPr>
        <w:fldChar w:fldCharType="begin"/>
      </w:r>
      <w:r w:rsidRPr="00DA07FD">
        <w:rPr>
          <w:lang w:val="es-ES_tradnl"/>
        </w:rPr>
        <w:instrText>XE "Sistema Operativo de Sobremesa Windows"</w:instrText>
      </w:r>
      <w:r w:rsidRPr="00DA07FD">
        <w:rPr>
          <w:lang w:val="es-ES_tradnl"/>
        </w:rPr>
        <w:fldChar w:fldCharType="end"/>
      </w:r>
      <w:r w:rsidRPr="00DA07FD">
        <w:rPr>
          <w:rStyle w:val="ProductList-BodyChar"/>
          <w:lang w:val="es-ES_tradnl"/>
        </w:rPr>
        <w:t xml:space="preserve"> no se puede utilizar para proporcionar a un cliente hospedado, una interfaz gráfica de usuario hospedada o desktop como un servicio.</w:t>
      </w:r>
    </w:p>
    <w:p w14:paraId="485B5977" w14:textId="77777777" w:rsidR="00CE067E" w:rsidRPr="00DA07FD" w:rsidRDefault="00CE067E" w:rsidP="00CE067E">
      <w:pPr>
        <w:pStyle w:val="ProductList-Body"/>
        <w:rPr>
          <w:lang w:val="es-ES_tradnl"/>
        </w:rPr>
      </w:pPr>
    </w:p>
    <w:p w14:paraId="73840E42" w14:textId="21371648" w:rsidR="00CE067E" w:rsidRPr="00DA07FD" w:rsidRDefault="00CE067E" w:rsidP="00CE067E">
      <w:pPr>
        <w:pStyle w:val="ProductList-ClauseHeading"/>
        <w:rPr>
          <w:lang w:val="es-ES_tradnl"/>
        </w:rPr>
      </w:pPr>
      <w:r w:rsidRPr="00DA07FD">
        <w:rPr>
          <w:lang w:val="es-ES_tradnl"/>
        </w:rPr>
        <w:t>2. Prueba, Mantenimiento y Acceso Administrativo -- Windows Server Datacenter y Standard</w:t>
      </w:r>
    </w:p>
    <w:p w14:paraId="2C23E6A0" w14:textId="77777777" w:rsidR="00CE067E" w:rsidRPr="00DA07FD" w:rsidRDefault="00CE067E" w:rsidP="00CE067E">
      <w:pPr>
        <w:pStyle w:val="ProductList-Body"/>
        <w:rPr>
          <w:lang w:val="es-ES_tradnl"/>
        </w:rPr>
      </w:pPr>
      <w:r w:rsidRPr="00DA07FD">
        <w:rPr>
          <w:rStyle w:val="ProductList-BodyChar"/>
          <w:lang w:val="es-ES_tradnl"/>
        </w:rPr>
        <w:t xml:space="preserve">Para cada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Style w:val="ProductList-BodyChar"/>
          <w:lang w:val="es-ES_tradnl"/>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rStyle w:val="ProductList-BodyChar"/>
          <w:lang w:val="es-ES_tradnl"/>
        </w:rPr>
        <w:t>.</w:t>
      </w:r>
    </w:p>
    <w:p w14:paraId="78534A49" w14:textId="77777777" w:rsidR="00CE067E" w:rsidRPr="00DA07FD" w:rsidRDefault="00CE067E" w:rsidP="00CE067E">
      <w:pPr>
        <w:pStyle w:val="ProductList-Body"/>
        <w:rPr>
          <w:lang w:val="es-ES_tradnl"/>
        </w:rPr>
      </w:pPr>
    </w:p>
    <w:p w14:paraId="2E55BB45" w14:textId="77777777" w:rsidR="00CE067E" w:rsidRPr="00DA07FD" w:rsidRDefault="00CE067E" w:rsidP="00CE067E">
      <w:pPr>
        <w:pStyle w:val="ProductList-ClauseHeading"/>
        <w:tabs>
          <w:tab w:val="clear" w:pos="360"/>
          <w:tab w:val="clear" w:pos="720"/>
          <w:tab w:val="clear" w:pos="1080"/>
        </w:tabs>
        <w:rPr>
          <w:lang w:val="es-ES_tradnl"/>
        </w:rPr>
      </w:pPr>
      <w:r w:rsidRPr="00DA07FD">
        <w:rPr>
          <w:lang w:val="es-ES_tradnl"/>
        </w:rPr>
        <w:t>3. Términos Adicionales para Windows Server Essentials</w:t>
      </w:r>
    </w:p>
    <w:p w14:paraId="29FE1D82"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b/>
          <w:color w:val="0072C6"/>
          <w:lang w:val="es-ES_tradnl"/>
        </w:rPr>
        <w:t>3.1 Instancias de ejecución</w:t>
      </w:r>
    </w:p>
    <w:p w14:paraId="14BEDD18"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El Cliente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del software 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lang w:val="es-ES_tradnl"/>
        </w:rPr>
        <w:t xml:space="preserve">, a menos que la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utilizada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utilice solo para hospedar y administrar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Virtuale</w:t>
      </w:r>
      <w:r w:rsidRPr="00DA07FD">
        <w:rPr>
          <w:color w:val="0563C1"/>
          <w:lang w:val="es-ES_tradnl"/>
        </w:rPr>
        <w:fldChar w:fldCharType="end"/>
      </w:r>
      <w:r w:rsidRPr="00DA07FD">
        <w:rPr>
          <w:color w:val="0563C1"/>
          <w:lang w:val="es-ES_tradnl"/>
        </w:rPr>
        <w:t>s</w:t>
      </w:r>
      <w:r w:rsidRPr="00DA07FD">
        <w:rPr>
          <w:lang w:val="es-ES_tradnl"/>
        </w:rPr>
        <w:t xml:space="preserve">, en cuyo caso el Cliente solo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y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El Cliente debe ejecutar el software de servidor en un dominio donde Active Directory del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lang w:val="es-ES_tradnl"/>
        </w:rPr>
        <w:t xml:space="preserve"> esté configurado como (i) el controlador de dominio (un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DA07FD" w:rsidRDefault="00CE067E" w:rsidP="00CE067E">
      <w:pPr>
        <w:pStyle w:val="ProductList-Body"/>
        <w:tabs>
          <w:tab w:val="clear" w:pos="360"/>
          <w:tab w:val="clear" w:pos="720"/>
          <w:tab w:val="clear" w:pos="1080"/>
        </w:tabs>
        <w:ind w:left="360"/>
        <w:rPr>
          <w:lang w:val="es-ES_tradnl"/>
        </w:rPr>
      </w:pPr>
    </w:p>
    <w:p w14:paraId="73BF14A4" w14:textId="77777777" w:rsidR="00CE067E" w:rsidRPr="00DA07FD" w:rsidRDefault="00CE067E" w:rsidP="00C16EE4">
      <w:pPr>
        <w:pStyle w:val="ProductList-SubClauseHeading"/>
        <w:keepNext/>
        <w:tabs>
          <w:tab w:val="clear" w:pos="360"/>
          <w:tab w:val="clear" w:pos="720"/>
          <w:tab w:val="clear" w:pos="1080"/>
        </w:tabs>
        <w:rPr>
          <w:lang w:val="es-ES_tradnl"/>
        </w:rPr>
      </w:pPr>
      <w:r w:rsidRPr="00DA07FD">
        <w:rPr>
          <w:lang w:val="es-ES_tradnl"/>
        </w:rPr>
        <w:t>3.2 Uso del software de servidor</w:t>
      </w:r>
    </w:p>
    <w:p w14:paraId="0487C74D"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El Cliente puede reasignar una cuenta de usuario de un usuario a otro siempre que la reasignación no se produzca dentro de 90 días a contar de la última cesión.</w:t>
      </w:r>
    </w:p>
    <w:p w14:paraId="67F581DA" w14:textId="77777777" w:rsidR="00CE067E" w:rsidRPr="00DA07FD" w:rsidRDefault="00CE067E" w:rsidP="00CE067E">
      <w:pPr>
        <w:pStyle w:val="ProductList-SubClauseHeading"/>
        <w:tabs>
          <w:tab w:val="clear" w:pos="360"/>
          <w:tab w:val="clear" w:pos="720"/>
          <w:tab w:val="clear" w:pos="1080"/>
        </w:tabs>
        <w:rPr>
          <w:lang w:val="es-ES_tradnl"/>
        </w:rPr>
      </w:pPr>
    </w:p>
    <w:p w14:paraId="508380D4" w14:textId="77777777" w:rsidR="00CE067E" w:rsidRPr="00DA07FD" w:rsidRDefault="00CE067E" w:rsidP="00CE067E">
      <w:pPr>
        <w:pStyle w:val="ProductList-SubClauseHeading"/>
        <w:tabs>
          <w:tab w:val="clear" w:pos="360"/>
          <w:tab w:val="clear" w:pos="720"/>
          <w:tab w:val="clear" w:pos="1080"/>
        </w:tabs>
        <w:rPr>
          <w:lang w:val="es-ES_tradnl"/>
        </w:rPr>
      </w:pPr>
      <w:r w:rsidRPr="00DA07FD">
        <w:rPr>
          <w:lang w:val="es-ES_tradnl"/>
        </w:rPr>
        <w:t>3.3 Conector de Windows Server Essentials</w:t>
      </w:r>
    </w:p>
    <w:p w14:paraId="5FF22FC9"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DA07FD" w:rsidRDefault="00CE067E" w:rsidP="00CE067E">
      <w:pPr>
        <w:pStyle w:val="ProductList-ClauseHeading"/>
        <w:rPr>
          <w:lang w:val="es-ES_tradnl"/>
        </w:rPr>
      </w:pPr>
    </w:p>
    <w:p w14:paraId="0D793EDE" w14:textId="03DA5942" w:rsidR="00F35561" w:rsidRPr="00DA07FD" w:rsidRDefault="00F35561" w:rsidP="00F35561">
      <w:pPr>
        <w:pStyle w:val="ProductList-ClauseHeading"/>
        <w:rPr>
          <w:lang w:val="es-ES_tradnl"/>
        </w:rPr>
      </w:pPr>
      <w:r w:rsidRPr="00DA07FD">
        <w:rPr>
          <w:lang w:val="es-ES_tradnl"/>
        </w:rPr>
        <w:t>4. Contenedores de Windows Server sin aislamiento de Hyper-V con Windows Server 201</w:t>
      </w:r>
      <w:r w:rsidR="006B77EE">
        <w:rPr>
          <w:lang w:val="es-ES_tradnl"/>
        </w:rPr>
        <w:t>9</w:t>
      </w:r>
      <w:r w:rsidRPr="00DA07FD">
        <w:rPr>
          <w:lang w:val="es-ES_tradnl"/>
        </w:rPr>
        <w:t xml:space="preserve"> Standard y Datacenter</w:t>
      </w:r>
    </w:p>
    <w:p w14:paraId="7F6D7A86" w14:textId="77777777" w:rsidR="00F35561" w:rsidRPr="00DA07FD" w:rsidRDefault="00F35561" w:rsidP="00F35561">
      <w:pPr>
        <w:pStyle w:val="ProductList-Body"/>
        <w:rPr>
          <w:lang w:val="es-ES_tradnl"/>
        </w:rPr>
      </w:pPr>
      <w:r w:rsidRPr="00DA07FD">
        <w:rPr>
          <w:lang w:val="es-ES_tradnl"/>
        </w:rPr>
        <w:t xml:space="preserve">El Cliente puede utilizar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5FA12BE7" w14:textId="77777777" w:rsidR="00DD7854" w:rsidRPr="00DA07FD" w:rsidRDefault="00DD7854" w:rsidP="00DD7854">
      <w:pPr>
        <w:pStyle w:val="ProductList-ClauseHeading"/>
        <w:rPr>
          <w:noProof/>
          <w:szCs w:val="18"/>
          <w:lang w:val="es-ES_tradnl"/>
        </w:rPr>
      </w:pPr>
    </w:p>
    <w:p w14:paraId="451E15B5" w14:textId="5651323F" w:rsidR="00DD7854" w:rsidRPr="00DA07FD" w:rsidRDefault="00DD7854" w:rsidP="003D0A7D">
      <w:pPr>
        <w:pStyle w:val="ProductList-ClauseHeading"/>
        <w:keepNext/>
        <w:rPr>
          <w:noProof/>
          <w:lang w:val="es-ES_tradnl"/>
        </w:rPr>
      </w:pPr>
      <w:r w:rsidRPr="00DA07FD">
        <w:rPr>
          <w:noProof/>
          <w:lang w:val="es-ES_tradnl"/>
        </w:rPr>
        <w:t>5. Acceso a software de servidor – Windows Server Datacenter y Standard</w:t>
      </w:r>
    </w:p>
    <w:p w14:paraId="2E33A3F6" w14:textId="77777777" w:rsidR="00DD7854" w:rsidRPr="00DA07FD" w:rsidRDefault="00DD7854" w:rsidP="00DD7854">
      <w:pPr>
        <w:pStyle w:val="ProductList-Body"/>
        <w:rPr>
          <w:noProof/>
          <w:lang w:val="es-ES_tradnl"/>
        </w:rPr>
      </w:pPr>
      <w:r w:rsidRPr="00DA07FD">
        <w:rPr>
          <w:noProof/>
          <w:lang w:val="es-ES_tradnl"/>
        </w:rPr>
        <w:t xml:space="preserve">Además de las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requeridas, el Cliente debe adquirir las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correspondientes para los usuarios con autorización para acceder a una o más de las siguientes funcionalidades:</w:t>
      </w:r>
    </w:p>
    <w:p w14:paraId="0E25DABA" w14:textId="77777777" w:rsidR="00DD7854" w:rsidRPr="00DA07FD" w:rsidRDefault="00DD7854" w:rsidP="00DD7854">
      <w:pPr>
        <w:pStyle w:val="ProductList-Body"/>
        <w:rPr>
          <w:noProof/>
          <w:lang w:val="es-ES_tradnl"/>
        </w:rPr>
      </w:pPr>
    </w:p>
    <w:p w14:paraId="5D44DA8D" w14:textId="77777777" w:rsidR="00DD7854" w:rsidRPr="00DA07FD" w:rsidRDefault="00DD7854" w:rsidP="00DD7854">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DA07FD"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5C4DFEE4"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2019</w:instrText>
            </w:r>
            <w:r w:rsidRPr="00DA07FD">
              <w:rPr>
                <w:noProof/>
                <w:lang w:val="es-ES_tradnl"/>
              </w:rPr>
              <w:instrText>"</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 xml:space="preserve">(usuario) de los Servicios de Escritorio Remoto de Windows Server </w:t>
            </w:r>
            <w:r w:rsidR="006B77EE">
              <w:rPr>
                <w:noProof/>
                <w:lang w:val="es-ES_tradnl"/>
              </w:rPr>
              <w:t>2019</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A07FD" w:rsidRDefault="00DD7854" w:rsidP="00DD7854">
      <w:pPr>
        <w:pStyle w:val="ProductList-Body"/>
        <w:tabs>
          <w:tab w:val="clear" w:pos="360"/>
          <w:tab w:val="clear" w:pos="720"/>
          <w:tab w:val="clear" w:pos="1080"/>
        </w:tabs>
        <w:ind w:left="360"/>
        <w:rPr>
          <w:i/>
          <w:noProof/>
          <w:sz w:val="16"/>
          <w:lang w:val="es-ES_tradnl"/>
        </w:rPr>
      </w:pPr>
      <w:r w:rsidRPr="00DA07FD">
        <w:rPr>
          <w:i/>
          <w:noProof/>
          <w:color w:val="000000" w:themeColor="text1"/>
          <w:sz w:val="16"/>
          <w:vertAlign w:val="superscript"/>
          <w:lang w:val="es-ES_tradnl"/>
        </w:rPr>
        <w:t>1</w:t>
      </w:r>
      <w:r w:rsidRPr="00DA07FD">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132372C0" w14:textId="77777777" w:rsidR="00DD7854" w:rsidRPr="00DA07FD" w:rsidRDefault="00DD7854" w:rsidP="00DD7854">
      <w:pPr>
        <w:pStyle w:val="ProductList-Body"/>
        <w:tabs>
          <w:tab w:val="clear" w:pos="360"/>
          <w:tab w:val="clear" w:pos="720"/>
          <w:tab w:val="clear" w:pos="1080"/>
        </w:tabs>
        <w:rPr>
          <w:noProof/>
          <w:lang w:val="es-ES_tradnl"/>
        </w:rPr>
      </w:pPr>
    </w:p>
    <w:p w14:paraId="51F5E852" w14:textId="77777777" w:rsidR="00DD7854" w:rsidRPr="005C500C" w:rsidRDefault="00DD7854" w:rsidP="005F60A5">
      <w:pPr>
        <w:pStyle w:val="ProductList-SubClauseHeading"/>
        <w:keepNext/>
        <w:rPr>
          <w:noProof/>
        </w:rPr>
      </w:pPr>
      <w:r w:rsidRPr="005C500C">
        <w:rPr>
          <w:noProof/>
        </w:rPr>
        <w:t>5.2 Funcionalidad de Windows Server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4BBE3589" w:rsidR="00DD7854" w:rsidRPr="006B77EE" w:rsidRDefault="00DD7854" w:rsidP="00DD7854">
            <w:pPr>
              <w:pStyle w:val="ProductList-Offering"/>
              <w:tabs>
                <w:tab w:val="clear" w:pos="360"/>
                <w:tab w:val="clear" w:pos="720"/>
                <w:tab w:val="clear" w:pos="1080"/>
                <w:tab w:val="left" w:pos="956"/>
              </w:tabs>
              <w:spacing w:before="40" w:after="40"/>
              <w:rPr>
                <w:noProof/>
              </w:rPr>
            </w:pPr>
            <w:r w:rsidRPr="006B77EE">
              <w:rPr>
                <w:noProof/>
              </w:rPr>
              <w:t xml:space="preserve">Licencia SAL (usuario) de Windows Server </w:t>
            </w:r>
            <w:r w:rsidR="006B77EE" w:rsidRPr="006B77EE">
              <w:rPr>
                <w:noProof/>
              </w:rPr>
              <w:t>2019</w:t>
            </w:r>
            <w:r w:rsidRPr="006B77EE">
              <w:rPr>
                <w:noProof/>
              </w:rPr>
              <w:t xml:space="preserve"> Active Directory Rights Management</w:t>
            </w:r>
            <w:r w:rsidRPr="00DA07FD">
              <w:rPr>
                <w:noProof/>
                <w:lang w:val="es-ES_tradnl"/>
              </w:rPr>
              <w:fldChar w:fldCharType="begin"/>
            </w:r>
            <w:r w:rsidRPr="006B77EE">
              <w:rPr>
                <w:noProof/>
              </w:rPr>
              <w:instrText xml:space="preserve">XE "Windows Server </w:instrText>
            </w:r>
            <w:r w:rsidR="006B77EE" w:rsidRPr="006B77EE">
              <w:rPr>
                <w:noProof/>
              </w:rPr>
              <w:instrText>2019</w:instrText>
            </w:r>
            <w:r w:rsidRPr="006B77EE">
              <w:rPr>
                <w:noProof/>
              </w:rPr>
              <w:instrText xml:space="preserve"> Active Directory Rights Management"</w:instrText>
            </w:r>
            <w:r w:rsidRPr="00DA07FD">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6B77EE"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6B77EE" w:rsidRDefault="00DD7854" w:rsidP="00DD7854">
      <w:pPr>
        <w:pStyle w:val="ProductList-Body"/>
        <w:tabs>
          <w:tab w:val="clear" w:pos="360"/>
          <w:tab w:val="clear" w:pos="720"/>
          <w:tab w:val="clear" w:pos="1080"/>
        </w:tabs>
        <w:rPr>
          <w:noProof/>
        </w:rPr>
      </w:pPr>
    </w:p>
    <w:p w14:paraId="6C1A6369" w14:textId="77777777" w:rsidR="00DD7854" w:rsidRPr="00DA07FD" w:rsidRDefault="00DD7854" w:rsidP="00F35561">
      <w:pPr>
        <w:pStyle w:val="ProductList-SubClauseHeading"/>
        <w:keepNext/>
        <w:rPr>
          <w:noProof/>
          <w:lang w:val="es-ES_tradnl"/>
        </w:rPr>
      </w:pPr>
      <w:r w:rsidRPr="00DA07FD">
        <w:rPr>
          <w:noProof/>
          <w:lang w:val="es-ES_tradnl"/>
        </w:rPr>
        <w:t>5.3 Funcionalidad de Microsoft Application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DA07FD"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0A46DDBD"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 xml:space="preserve">Licencia SAL (usuario) de Servicios de Escritorio Remoto de Windows Server </w:t>
            </w:r>
            <w:r w:rsidR="006B77EE">
              <w:rPr>
                <w:noProof/>
                <w:lang w:val="es-ES_tradnl"/>
              </w:rPr>
              <w:t>2019</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2019</w:instrText>
            </w:r>
            <w:r w:rsidRPr="00DA07FD">
              <w:rPr>
                <w:noProof/>
                <w:lang w:val="es-ES_tradnl"/>
              </w:rPr>
              <w:instrText>"</w:instrText>
            </w:r>
            <w:r w:rsidRPr="00DA07FD">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A07FD" w:rsidRDefault="00DD7854" w:rsidP="00DD7854">
      <w:pPr>
        <w:pStyle w:val="ProductList-Body"/>
        <w:rPr>
          <w:noProof/>
          <w:lang w:val="es-ES_tradnl"/>
        </w:rPr>
      </w:pPr>
    </w:p>
    <w:p w14:paraId="59D565ED" w14:textId="77777777" w:rsidR="00DD7854" w:rsidRPr="00DA07FD" w:rsidRDefault="00DD7854" w:rsidP="00DD7854">
      <w:pPr>
        <w:pStyle w:val="ProductList-SubClauseHeading"/>
        <w:rPr>
          <w:noProof/>
          <w:lang w:val="es-ES_tradnl"/>
        </w:rPr>
      </w:pPr>
      <w:r w:rsidRPr="00DA07FD">
        <w:rPr>
          <w:noProof/>
          <w:lang w:val="es-ES_tradnl"/>
        </w:rPr>
        <w:t>5.4 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XE "Microsoft Identity Manager 2016"</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A07FD" w:rsidRDefault="00DD7854" w:rsidP="00DD7854">
      <w:pPr>
        <w:pStyle w:val="ProductList-Body"/>
        <w:ind w:left="360"/>
        <w:rPr>
          <w:i/>
          <w:noProof/>
          <w:lang w:val="es-ES_tradnl"/>
        </w:rPr>
      </w:pPr>
      <w:r w:rsidRPr="00DA07FD">
        <w:rPr>
          <w:i/>
          <w:noProof/>
          <w:vertAlign w:val="superscript"/>
          <w:lang w:val="es-ES_tradnl"/>
        </w:rPr>
        <w:t>1</w:t>
      </w:r>
      <w:r w:rsidRPr="00DA07FD">
        <w:rPr>
          <w:i/>
          <w:noProof/>
          <w:lang w:val="es-ES_tradnl"/>
        </w:rPr>
        <w:t xml:space="preserve">También se requiere una licencia </w:t>
      </w:r>
      <w:r w:rsidRPr="00DA07FD">
        <w:rPr>
          <w:i/>
          <w:iCs/>
          <w:noProof/>
          <w:color w:val="0563C1"/>
          <w:lang w:val="es-ES_tradnl"/>
        </w:rPr>
        <w:fldChar w:fldCharType="begin"/>
      </w:r>
      <w:r w:rsidRPr="00DA07FD">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i/>
          <w:iCs/>
          <w:noProof/>
          <w:color w:val="0563C1"/>
          <w:lang w:val="es-ES_tradnl"/>
        </w:rPr>
        <w:instrText>"</w:instrText>
      </w:r>
      <w:r w:rsidRPr="00DA07FD">
        <w:rPr>
          <w:i/>
          <w:iCs/>
          <w:noProof/>
          <w:color w:val="0563C1"/>
          <w:lang w:val="es-ES_tradnl"/>
        </w:rPr>
        <w:fldChar w:fldCharType="separate"/>
      </w:r>
      <w:r w:rsidRPr="00DA07FD">
        <w:rPr>
          <w:i/>
          <w:iCs/>
          <w:noProof/>
          <w:color w:val="0563C1"/>
          <w:lang w:val="es-ES_tradnl"/>
        </w:rPr>
        <w:t>SAL</w:t>
      </w:r>
      <w:r w:rsidRPr="00DA07FD">
        <w:rPr>
          <w:i/>
          <w:iCs/>
          <w:noProof/>
          <w:lang w:val="es-ES_tradnl"/>
        </w:rPr>
        <w:fldChar w:fldCharType="end"/>
      </w:r>
      <w:r w:rsidRPr="00DA07FD">
        <w:rPr>
          <w:i/>
          <w:noProof/>
          <w:lang w:val="es-ES_tradnl"/>
        </w:rPr>
        <w:t xml:space="preserve"> para cualquier persona para la cual el software emite o administra información sobre identidades.</w:t>
      </w:r>
    </w:p>
    <w:p w14:paraId="47383CED" w14:textId="77777777" w:rsidR="00DD7854" w:rsidRPr="00DA07FD" w:rsidRDefault="00DD7854" w:rsidP="00DD7854">
      <w:pPr>
        <w:pStyle w:val="ProductList-Body"/>
        <w:rPr>
          <w:noProof/>
          <w:lang w:val="es-ES_tradnl"/>
        </w:rPr>
      </w:pPr>
    </w:p>
    <w:p w14:paraId="53862271" w14:textId="77777777" w:rsidR="00DD7854" w:rsidRPr="00DA07FD" w:rsidRDefault="00DD7854" w:rsidP="00DD7854">
      <w:pPr>
        <w:pStyle w:val="ProductList-SubClauseHeading"/>
        <w:rPr>
          <w:noProof/>
          <w:lang w:val="es-ES_tradnl"/>
        </w:rPr>
      </w:pPr>
      <w:r w:rsidRPr="00DA07FD">
        <w:rPr>
          <w:noProof/>
          <w:lang w:val="es-ES_tradnl"/>
        </w:rPr>
        <w:t>5.5 Solo para uso del servicio de sincronización – Microsoft Identity Manager</w:t>
      </w:r>
    </w:p>
    <w:p w14:paraId="5BE43ACA" w14:textId="77777777" w:rsidR="00DD7854" w:rsidRPr="00DA07FD" w:rsidRDefault="00DD7854" w:rsidP="00DD7854">
      <w:pPr>
        <w:pStyle w:val="ProductList-Body"/>
        <w:ind w:left="360"/>
        <w:rPr>
          <w:noProof/>
          <w:lang w:val="es-ES_tradnl"/>
        </w:rPr>
      </w:pPr>
      <w:r w:rsidRPr="00DA07FD">
        <w:rPr>
          <w:noProof/>
          <w:lang w:val="es-ES_tradnl"/>
        </w:rPr>
        <w:t xml:space="preserve">Si solo se utilizan los servicios de sincronización de Microsoft Identity Manager, no se requieren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w:t>
      </w:r>
    </w:p>
    <w:p w14:paraId="5DB04D3E" w14:textId="77777777" w:rsidR="00DD7854" w:rsidRPr="00DA07FD" w:rsidRDefault="00DD7854" w:rsidP="00DD7854">
      <w:pPr>
        <w:pStyle w:val="ProductList-Body"/>
        <w:rPr>
          <w:noProof/>
          <w:color w:val="00188F"/>
          <w:lang w:val="es-ES_tradnl"/>
        </w:rPr>
      </w:pPr>
    </w:p>
    <w:p w14:paraId="4F903903"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A07FD"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A07FD" w:rsidRDefault="00DD7854" w:rsidP="00DD7854">
            <w:pPr>
              <w:pStyle w:val="ProductList-TableBody"/>
              <w:rPr>
                <w:noProof/>
                <w:color w:val="000000" w:themeColor="text1"/>
                <w:lang w:val="es-ES_tradnl"/>
              </w:rPr>
            </w:pPr>
          </w:p>
        </w:tc>
      </w:tr>
    </w:tbl>
    <w:p w14:paraId="71CD6BA3"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Pr="00DA07FD">
          <w:rPr>
            <w:rStyle w:val="Hyperlink"/>
            <w:sz w:val="16"/>
            <w:szCs w:val="16"/>
            <w:lang w:val="es-ES_tradnl"/>
          </w:rPr>
          <w:t>Tabla de contenido</w:t>
        </w:r>
      </w:hyperlink>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350298DA" w14:textId="77777777" w:rsidR="009A5266" w:rsidRPr="00DA07FD" w:rsidRDefault="009A5266" w:rsidP="009A5266">
      <w:pPr>
        <w:rPr>
          <w:lang w:val="es-ES_tradnl"/>
        </w:rPr>
      </w:pPr>
    </w:p>
    <w:p w14:paraId="34D3ED8D" w14:textId="77777777" w:rsidR="00045C64" w:rsidRPr="00DA07FD" w:rsidRDefault="00045C64" w:rsidP="002024BF">
      <w:pPr>
        <w:rPr>
          <w:lang w:val="es-ES_tradnl"/>
        </w:rPr>
        <w:sectPr w:rsidR="00045C64" w:rsidRPr="00DA07FD" w:rsidSect="00D81D98">
          <w:footerReference w:type="first" r:id="rId61"/>
          <w:type w:val="continuous"/>
          <w:pgSz w:w="12240" w:h="15840"/>
          <w:pgMar w:top="1166" w:right="720" w:bottom="720" w:left="720" w:header="720" w:footer="720" w:gutter="0"/>
          <w:cols w:space="720"/>
          <w:titlePg/>
          <w:docGrid w:linePitch="360"/>
        </w:sectPr>
      </w:pPr>
    </w:p>
    <w:p w14:paraId="117013D4" w14:textId="29F92787" w:rsidR="006E276D" w:rsidRPr="00DA07FD" w:rsidRDefault="0040049A" w:rsidP="006E276D">
      <w:pPr>
        <w:pStyle w:val="ProductList-SectionHeading"/>
        <w:tabs>
          <w:tab w:val="clear" w:pos="360"/>
          <w:tab w:val="clear" w:pos="720"/>
          <w:tab w:val="clear" w:pos="1080"/>
        </w:tabs>
        <w:outlineLvl w:val="0"/>
        <w:rPr>
          <w:lang w:val="es-ES_tradnl"/>
        </w:rPr>
      </w:pPr>
      <w:bookmarkStart w:id="107" w:name="Glossary"/>
      <w:bookmarkStart w:id="108" w:name="_Toc4407382"/>
      <w:bookmarkEnd w:id="11"/>
      <w:bookmarkEnd w:id="12"/>
      <w:r w:rsidRPr="00DA07FD">
        <w:rPr>
          <w:lang w:val="es-ES_tradnl"/>
        </w:rPr>
        <w:lastRenderedPageBreak/>
        <w:t>Glosario</w:t>
      </w:r>
      <w:bookmarkEnd w:id="108"/>
    </w:p>
    <w:p w14:paraId="30AFCFDA"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09" w:name="_Toc4407383"/>
      <w:bookmarkEnd w:id="107"/>
      <w:r w:rsidRPr="00DA07FD">
        <w:rPr>
          <w:lang w:val="es-ES_tradnl"/>
        </w:rPr>
        <w:t>Atributos</w:t>
      </w:r>
      <w:bookmarkEnd w:id="109"/>
    </w:p>
    <w:p w14:paraId="63C5A53A" w14:textId="40368423" w:rsidR="006E276D" w:rsidRPr="00DA07FD" w:rsidRDefault="006E276D" w:rsidP="006E276D">
      <w:pPr>
        <w:pStyle w:val="ProductList-Body"/>
        <w:tabs>
          <w:tab w:val="clear" w:pos="360"/>
          <w:tab w:val="clear" w:pos="720"/>
          <w:tab w:val="clear" w:pos="1080"/>
        </w:tabs>
        <w:rPr>
          <w:lang w:val="es-ES_tradnl"/>
        </w:rPr>
      </w:pPr>
      <w:r w:rsidRPr="00DA07FD">
        <w:rPr>
          <w:lang w:val="es-ES_tradnl"/>
        </w:rPr>
        <w:t>Los atributos se identifican en cada Entrada de Producto de la tabla, e indican los derechos o condiciones aplicables para la adquisición o el uso de los Productos.</w:t>
      </w:r>
    </w:p>
    <w:p w14:paraId="30608367" w14:textId="77777777" w:rsidR="006E276D" w:rsidRPr="00DA07FD" w:rsidRDefault="006E276D" w:rsidP="006E276D">
      <w:pPr>
        <w:pStyle w:val="ProductList-Body"/>
        <w:tabs>
          <w:tab w:val="clear" w:pos="360"/>
          <w:tab w:val="clear" w:pos="720"/>
          <w:tab w:val="clear" w:pos="1080"/>
        </w:tabs>
        <w:rPr>
          <w:lang w:val="es-ES_tradnl"/>
        </w:rPr>
      </w:pPr>
    </w:p>
    <w:p w14:paraId="1730C1CC" w14:textId="4701A65B" w:rsidR="00CF4C25" w:rsidRPr="00DA07FD" w:rsidRDefault="00CF4C25" w:rsidP="0029686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96860" w:rsidRPr="00DA07FD">
        <w:rPr>
          <w:rStyle w:val="ProductList-BodyChar"/>
          <w:lang w:val="es-ES_tradnl"/>
        </w:rPr>
        <w:instrText>Requisito de Licencia de Acceso: Indica si un Servidor o Producto de Aplicación de Escritorio requiere SAL para el acceso por parte de los usuarios y dispositivos o OSE administradas .</w:instrText>
      </w:r>
      <w:r w:rsidR="00007B5F" w:rsidRPr="00DA07FD">
        <w:rPr>
          <w:lang w:val="es-ES_tradnl"/>
        </w:rPr>
        <w:instrText>"</w:instrText>
      </w:r>
      <w:r w:rsidRPr="00DA07FD">
        <w:rPr>
          <w:b/>
          <w:color w:val="00188F"/>
          <w:lang w:val="es-ES_tradnl"/>
        </w:rPr>
        <w:fldChar w:fldCharType="separate"/>
      </w:r>
      <w:r w:rsidR="001372FE" w:rsidRPr="00DA07FD">
        <w:rPr>
          <w:b/>
          <w:color w:val="00188F"/>
          <w:lang w:val="es-ES_tradnl"/>
        </w:rPr>
        <w:t>Requisito de Licencia de Acceso</w:t>
      </w:r>
      <w:r w:rsidRPr="00DA07FD">
        <w:rPr>
          <w:lang w:val="es-ES_tradnl"/>
        </w:rPr>
        <w:fldChar w:fldCharType="end"/>
      </w:r>
      <w:r w:rsidRPr="00DA07FD">
        <w:rPr>
          <w:b/>
          <w:bCs/>
          <w:lang w:val="es-ES_tradnl"/>
        </w:rPr>
        <w:t>:</w:t>
      </w:r>
      <w:r w:rsidRPr="00DA07FD">
        <w:rPr>
          <w:lang w:val="es-ES_tradnl"/>
        </w:rPr>
        <w:t xml:space="preserve"> Indica si un </w:t>
      </w:r>
      <w:r w:rsidRPr="00DA07FD">
        <w:rPr>
          <w:color w:val="0563C1"/>
          <w:lang w:val="es-ES_tradnl"/>
        </w:rPr>
        <w:fldChar w:fldCharType="begin"/>
      </w:r>
      <w:r w:rsidR="00E202EB" w:rsidRPr="00DA07FD">
        <w:rPr>
          <w:rStyle w:val="ProductList-BodyChar"/>
          <w:color w:val="0563C1"/>
          <w:lang w:val="es-ES_tradnl"/>
        </w:rPr>
        <w:instrText>AutoTextList  \s NoStyle \t "</w:instrText>
      </w:r>
      <w:r w:rsidR="00A82D64" w:rsidRPr="00DA07FD">
        <w:rPr>
          <w:rStyle w:val="ProductList-BodyChar"/>
          <w:color w:val="0563C1"/>
          <w:lang w:val="es-ES_tradnl"/>
        </w:rPr>
        <w:instrText>Servidor es un sistema de hardware físico capaz de ejecutar el software de servidor</w:instrText>
      </w:r>
      <w:r w:rsidR="00E202EB" w:rsidRPr="00DA07FD">
        <w:rPr>
          <w:color w:val="0563C1"/>
          <w:lang w:val="es-ES_tradnl"/>
        </w:rPr>
        <w:instrText>."</w:instrText>
      </w:r>
      <w:r w:rsidRPr="00DA07FD">
        <w:rPr>
          <w:color w:val="0563C1"/>
          <w:lang w:val="es-ES_tradnl"/>
        </w:rPr>
        <w:fldChar w:fldCharType="separate"/>
      </w:r>
      <w:r w:rsidR="00091BEC" w:rsidRPr="00DA07FD">
        <w:rPr>
          <w:color w:val="0563C1"/>
          <w:lang w:val="es-ES_tradnl"/>
        </w:rPr>
        <w:t>Servidor</w:t>
      </w:r>
      <w:r w:rsidRPr="00DA07FD">
        <w:rPr>
          <w:lang w:val="es-ES_tradnl"/>
        </w:rPr>
        <w:fldChar w:fldCharType="end"/>
      </w:r>
      <w:r w:rsidRPr="00DA07FD">
        <w:rPr>
          <w:lang w:val="es-ES_tradnl"/>
        </w:rPr>
        <w:t xml:space="preserve"> o Producto de Aplicación de Escritorio requiere </w:t>
      </w:r>
      <w:r w:rsidRPr="00DA07FD">
        <w:rPr>
          <w:color w:val="0563C1"/>
          <w:lang w:val="es-ES_tradnl"/>
        </w:rPr>
        <w:fldChar w:fldCharType="begin"/>
      </w:r>
      <w:r w:rsidR="007D5975" w:rsidRPr="00DA07FD">
        <w:rPr>
          <w:rStyle w:val="ProductList-BodyChar"/>
          <w:color w:val="0563C1"/>
          <w:lang w:val="es-ES_tradnl"/>
        </w:rPr>
        <w:instrText>AutoTextList  \s NoStyle \t "</w:instrText>
      </w:r>
      <w:r w:rsidR="0052240B" w:rsidRPr="00DA07FD">
        <w:rPr>
          <w:rStyle w:val="ProductList-BodyChar"/>
          <w:color w:val="0563C1"/>
          <w:lang w:val="es-ES_tradnl"/>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DA07FD">
        <w:rPr>
          <w:color w:val="0563C1"/>
          <w:lang w:val="es-ES_tradnl"/>
        </w:rPr>
        <w:instrText>"</w:instrText>
      </w:r>
      <w:r w:rsidRPr="00DA07FD">
        <w:rPr>
          <w:color w:val="0563C1"/>
          <w:lang w:val="es-ES_tradnl"/>
        </w:rPr>
        <w:fldChar w:fldCharType="separate"/>
      </w:r>
      <w:r w:rsidR="007D5975" w:rsidRPr="00DA07FD">
        <w:rPr>
          <w:color w:val="0563C1"/>
          <w:lang w:val="es-ES_tradnl"/>
        </w:rPr>
        <w:t>SAL</w:t>
      </w:r>
      <w:r w:rsidRPr="00DA07FD">
        <w:rPr>
          <w:lang w:val="es-ES_tradnl"/>
        </w:rPr>
        <w:fldChar w:fldCharType="end"/>
      </w:r>
      <w:r w:rsidRPr="00DA07FD">
        <w:rPr>
          <w:lang w:val="es-ES_tradnl"/>
        </w:rPr>
        <w:t xml:space="preserve"> para el acceso por parte de los usuarios y dispositivos o OSE administradas.</w:t>
      </w:r>
    </w:p>
    <w:p w14:paraId="7B2E6D9C" w14:textId="67AD8244" w:rsidR="0040049A" w:rsidRPr="00DA07FD" w:rsidRDefault="00007B5F" w:rsidP="00BF6C8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A78EC" w:rsidRPr="00DA07FD">
        <w:rPr>
          <w:rStyle w:val="ProductList-BodyChar"/>
          <w:lang w:val="es-ES_tradnl"/>
        </w:rPr>
        <w:instrText>Software Adicional: Se permite al Cliente el uso remoto del software en cualquier dispositivo en conjunto con su uso del software de servidor</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7E1C05" w:rsidRPr="00DA07FD">
        <w:rPr>
          <w:b/>
          <w:color w:val="00188F"/>
          <w:lang w:val="es-ES_tradnl"/>
        </w:rPr>
        <w:t>Software Adicional</w:t>
      </w:r>
      <w:r w:rsidRPr="00DA07FD">
        <w:rPr>
          <w:lang w:val="es-ES_tradnl"/>
        </w:rPr>
        <w:fldChar w:fldCharType="end"/>
      </w:r>
      <w:r w:rsidRPr="00DA07FD">
        <w:rPr>
          <w:b/>
          <w:bCs/>
          <w:lang w:val="es-ES_tradnl"/>
        </w:rPr>
        <w:t>:</w:t>
      </w:r>
      <w:r w:rsidRPr="00DA07FD">
        <w:rPr>
          <w:lang w:val="es-ES_tradnl"/>
        </w:rPr>
        <w:t xml:space="preserve"> Se permite al Cliente el uso remoto del software en cualquier dispositivo en conjunto con su uso del software de servidor.</w:t>
      </w:r>
    </w:p>
    <w:p w14:paraId="3077A231" w14:textId="5D2B499F" w:rsidR="0040049A" w:rsidRPr="00DA07FD" w:rsidRDefault="00224834" w:rsidP="0071677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16777" w:rsidRPr="00DA07FD">
        <w:rPr>
          <w:rStyle w:val="ProductList-BodyChar"/>
          <w:lang w:val="es-ES_tradnl"/>
        </w:rPr>
        <w:instrText>Software de Cliente: Indica los componentes de un Producto que se licencian como Software Cliente, según la definición de dicho término en el SPLA del Cliente</w:instrText>
      </w:r>
      <w:r w:rsidRPr="00DA07FD">
        <w:rPr>
          <w:lang w:val="es-ES_tradnl"/>
        </w:rPr>
        <w:instrText>."</w:instrText>
      </w:r>
      <w:r w:rsidRPr="00DA07FD">
        <w:rPr>
          <w:b/>
          <w:color w:val="00188F"/>
          <w:lang w:val="es-ES_tradnl"/>
        </w:rPr>
        <w:fldChar w:fldCharType="separate"/>
      </w:r>
      <w:r w:rsidR="00FD61F9" w:rsidRPr="00DA07FD">
        <w:rPr>
          <w:b/>
          <w:color w:val="00188F"/>
          <w:lang w:val="es-ES_tradnl"/>
        </w:rPr>
        <w:t>Software de Cliente</w:t>
      </w:r>
      <w:r w:rsidRPr="00DA07FD">
        <w:rPr>
          <w:lang w:val="es-ES_tradnl"/>
        </w:rPr>
        <w:fldChar w:fldCharType="end"/>
      </w:r>
      <w:r w:rsidRPr="00DA07FD">
        <w:rPr>
          <w:b/>
          <w:color w:val="00188F"/>
          <w:lang w:val="es-ES_tradnl"/>
        </w:rPr>
        <w:t xml:space="preserve">: </w:t>
      </w:r>
      <w:r w:rsidRPr="00DA07FD">
        <w:rPr>
          <w:lang w:val="es-ES_tradnl"/>
        </w:rPr>
        <w:t>Indica los componentes de un Producto que se licencian como Software Cliente, según la definición de dicho término en el SPLA del Cliente.</w:t>
      </w:r>
    </w:p>
    <w:p w14:paraId="30A885A4" w14:textId="48842298" w:rsidR="0040049A" w:rsidRPr="00DA07FD" w:rsidRDefault="00CF4C25" w:rsidP="00A2441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w:instrText>
      </w:r>
      <w:r w:rsidRPr="00DA07FD">
        <w:rPr>
          <w:b/>
          <w:color w:val="00188F"/>
          <w:lang w:val="es-ES_tradnl"/>
        </w:rPr>
        <w:instrText xml:space="preserve">  \t "</w:instrText>
      </w:r>
      <w:r w:rsidR="00A2441B" w:rsidRPr="00DA07FD">
        <w:rPr>
          <w:rStyle w:val="ProductList-BodyChar"/>
          <w:lang w:val="es-ES_tradnl"/>
        </w:rPr>
        <w:instrText>Fecha de disponibilidad: La fecha en que un Producto estará disponible por primera vez, designada como mes/año</w:instrText>
      </w:r>
      <w:r w:rsidR="00B870CD" w:rsidRPr="00DA07FD">
        <w:rPr>
          <w:rStyle w:val="ProductList-BodyChar"/>
          <w:lang w:val="es-ES_tradnl"/>
        </w:rPr>
        <w:instrText>.</w:instrText>
      </w:r>
      <w:r w:rsidRPr="00DA07FD">
        <w:rPr>
          <w:rStyle w:val="ProductList-BodyChar"/>
          <w:lang w:val="es-ES_tradnl"/>
        </w:rPr>
        <w:instrText>"</w:instrText>
      </w:r>
      <w:r w:rsidRPr="00DA07FD">
        <w:rPr>
          <w:b/>
          <w:color w:val="00188F"/>
          <w:lang w:val="es-ES_tradnl"/>
        </w:rPr>
        <w:fldChar w:fldCharType="separate"/>
      </w:r>
      <w:r w:rsidR="00853BD9" w:rsidRPr="00DA07FD">
        <w:rPr>
          <w:b/>
          <w:color w:val="00188F"/>
          <w:lang w:val="es-ES_tradnl"/>
        </w:rPr>
        <w:t>Fecha de disponibilidad</w:t>
      </w:r>
      <w:r w:rsidRPr="00DA07FD">
        <w:rPr>
          <w:lang w:val="es-ES_tradnl"/>
        </w:rPr>
        <w:fldChar w:fldCharType="end"/>
      </w:r>
      <w:r w:rsidRPr="00DA07FD">
        <w:rPr>
          <w:b/>
          <w:bCs/>
          <w:lang w:val="es-ES_tradnl"/>
        </w:rPr>
        <w:t>:</w:t>
      </w:r>
      <w:r w:rsidRPr="00DA07FD">
        <w:rPr>
          <w:lang w:val="es-ES_tradnl"/>
        </w:rPr>
        <w:t xml:space="preserve"> La fecha en que un Producto estará disponible por primera vez, designada como mes/año. </w:t>
      </w:r>
    </w:p>
    <w:p w14:paraId="4FD7135D" w14:textId="4013DB9C" w:rsidR="00007B5F" w:rsidRPr="00DA07FD" w:rsidRDefault="00611F81" w:rsidP="00076D2D">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C77F1F" w:rsidRPr="00DA07FD">
        <w:rPr>
          <w:lang w:val="es-ES_tradnl"/>
        </w:rPr>
        <w:instrText>Elegible para DCP: Permite al Cliente utilizar Proveedores de Centro de Datos en la prestación de sus Servicios de Software a Usuarios Finales, como se describe en el SPLA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31DC4" w:rsidRPr="00DA07FD">
        <w:rPr>
          <w:b/>
          <w:color w:val="00188F"/>
          <w:lang w:val="es-ES_tradnl"/>
        </w:rPr>
        <w:t>Elegible para DCP</w:t>
      </w:r>
      <w:r w:rsidRPr="00DA07FD">
        <w:rPr>
          <w:lang w:val="es-ES_tradnl"/>
        </w:rPr>
        <w:fldChar w:fldCharType="end"/>
      </w:r>
      <w:r w:rsidRPr="00DA07FD">
        <w:rPr>
          <w:b/>
          <w:bCs/>
          <w:lang w:val="es-ES_tradnl"/>
        </w:rPr>
        <w:t>:</w:t>
      </w:r>
      <w:r w:rsidRPr="00DA07FD">
        <w:rPr>
          <w:lang w:val="es-ES_tradnl"/>
        </w:rPr>
        <w:t xml:space="preserve"> Permite al Cliente utilizar </w:t>
      </w:r>
      <w:r w:rsidR="00076D2D" w:rsidRPr="00DA07FD">
        <w:rPr>
          <w:color w:val="0563C1"/>
          <w:lang w:val="es-ES_tradnl"/>
        </w:rPr>
        <w:fldChar w:fldCharType="begin"/>
      </w:r>
      <w:r w:rsidR="00076D2D" w:rsidRPr="00DA07FD">
        <w:rPr>
          <w:color w:val="0563C1"/>
          <w:lang w:val="es-ES_tradnl"/>
        </w:rPr>
        <w:instrText>AutoTextList  \t "Proveedores de Centro de Datos es una entidad que presta Servicios de Software, generalmente servicios de infraestructura para otro Proveedor de Servicios, que utiliza Productos licenciados de Microsoft a través de su propio SPLA."</w:instrText>
      </w:r>
      <w:r w:rsidR="00076D2D" w:rsidRPr="00DA07FD">
        <w:rPr>
          <w:color w:val="0563C1"/>
          <w:lang w:val="es-ES_tradnl"/>
        </w:rPr>
        <w:fldChar w:fldCharType="separate"/>
      </w:r>
      <w:r w:rsidR="00076D2D" w:rsidRPr="00DA07FD">
        <w:rPr>
          <w:color w:val="0563C1"/>
          <w:lang w:val="es-ES_tradnl"/>
        </w:rPr>
        <w:t>Proveedores de Centro de Datos</w:t>
      </w:r>
      <w:r w:rsidR="00076D2D" w:rsidRPr="00DA07FD">
        <w:rPr>
          <w:color w:val="0563C1"/>
          <w:lang w:val="es-ES_tradnl"/>
        </w:rPr>
        <w:fldChar w:fldCharType="end"/>
      </w:r>
      <w:r w:rsidRPr="00DA07FD">
        <w:rPr>
          <w:lang w:val="es-ES_tradnl"/>
        </w:rPr>
        <w:t xml:space="preserve"> en la prestación de sus Servicios de Software a Usuarios Finales, como se describe en el SPLA.</w:t>
      </w:r>
    </w:p>
    <w:p w14:paraId="78960545" w14:textId="1CDCF05F" w:rsidR="0040049A" w:rsidRPr="00DA07FD" w:rsidRDefault="00224834" w:rsidP="00DF206F">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F206F" w:rsidRPr="00DA07FD">
        <w:rPr>
          <w:rStyle w:val="ProductList-BodyChar"/>
          <w:lang w:val="es-ES_tradnl"/>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lang w:val="es-ES_tradnl"/>
        </w:rPr>
        <w:instrText>."</w:instrText>
      </w:r>
      <w:r w:rsidRPr="00DA07FD">
        <w:rPr>
          <w:b/>
          <w:color w:val="00188F"/>
          <w:lang w:val="es-ES_tradnl"/>
        </w:rPr>
        <w:fldChar w:fldCharType="separate"/>
      </w:r>
      <w:r w:rsidR="00164666" w:rsidRPr="00DA07FD">
        <w:rPr>
          <w:b/>
          <w:color w:val="00188F"/>
          <w:lang w:val="es-ES_tradnl"/>
        </w:rPr>
        <w:t>Recuperación ante Desastres</w:t>
      </w:r>
      <w:r w:rsidRPr="00DA07FD">
        <w:rPr>
          <w:lang w:val="es-ES_tradnl"/>
        </w:rPr>
        <w:fldChar w:fldCharType="end"/>
      </w:r>
      <w:r w:rsidRPr="00DA07FD">
        <w:rPr>
          <w:b/>
          <w:bCs/>
          <w:lang w:val="es-ES_tradnl"/>
        </w:rPr>
        <w:t>:</w:t>
      </w:r>
      <w:r w:rsidRPr="00DA07FD">
        <w:rPr>
          <w:lang w:val="es-ES_tradnl"/>
        </w:rPr>
        <w:t xml:space="preserve"> Existen derechos disponibles para que el Cliente utilice el software con fines de recuperación ante desastres condicionados; consulte lis </w:t>
      </w:r>
      <w:hyperlink w:anchor="LicenseTerms_Universal">
        <w:hyperlink w:anchor="LicenseTerms_Universal" w:history="1">
          <w:r w:rsidRPr="00DA07FD">
            <w:rPr>
              <w:rStyle w:val="Hyperlink"/>
              <w:lang w:val="es-ES_tradnl"/>
            </w:rPr>
            <w:t>Términos de Licencia Universales</w:t>
          </w:r>
        </w:hyperlink>
      </w:hyperlink>
      <w:r w:rsidRPr="00DA07FD">
        <w:rPr>
          <w:lang w:val="es-ES_tradnl"/>
        </w:rPr>
        <w:t xml:space="preserve">, </w:t>
      </w:r>
      <w:hyperlink w:anchor="LicenseTerms_Universal_DisasterRecovery" w:history="1">
        <w:r w:rsidRPr="00DA07FD">
          <w:rPr>
            <w:rStyle w:val="Hyperlink"/>
            <w:lang w:val="es-ES_tradnl"/>
          </w:rPr>
          <w:t>Recuperación ante Desastres</w:t>
        </w:r>
      </w:hyperlink>
      <w:r w:rsidRPr="00DA07FD">
        <w:rPr>
          <w:lang w:val="es-ES_tradnl"/>
        </w:rPr>
        <w:t>, para obtener detalles.</w:t>
      </w:r>
    </w:p>
    <w:p w14:paraId="2E550F3E" w14:textId="0D23AD25" w:rsidR="0040049A" w:rsidRPr="00DA07FD" w:rsidRDefault="008B3900" w:rsidP="006E416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49C5" w:rsidRPr="00DA07FD">
        <w:rPr>
          <w:rStyle w:val="ProductList-BodyChar"/>
          <w:lang w:val="es-ES_tradnl"/>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2D23CC" w:rsidRPr="00DA07FD">
        <w:rPr>
          <w:b/>
          <w:color w:val="00188F"/>
          <w:lang w:val="es-ES_tradnl"/>
        </w:rPr>
        <w:t>Ediciones Anteriores</w:t>
      </w:r>
      <w:r w:rsidRPr="00DA07FD">
        <w:rPr>
          <w:lang w:val="es-ES_tradnl"/>
        </w:rPr>
        <w:fldChar w:fldCharType="end"/>
      </w:r>
      <w:r w:rsidRPr="00DA07FD">
        <w:rPr>
          <w:b/>
          <w:bCs/>
          <w:lang w:val="es-ES_tradnl"/>
        </w:rPr>
        <w:t>:</w:t>
      </w:r>
      <w:r w:rsidRPr="00DA07FD">
        <w:rPr>
          <w:lang w:val="es-ES_tradnl"/>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DA07FD">
          <w:rPr>
            <w:rStyle w:val="Hyperlink"/>
            <w:lang w:val="es-ES_tradnl"/>
          </w:rPr>
          <w:t>Términos de Licencia Universales</w:t>
        </w:r>
      </w:hyperlink>
      <w:r w:rsidRPr="00DA07FD">
        <w:rPr>
          <w:lang w:val="es-ES_tradnl"/>
        </w:rPr>
        <w:t>.</w:t>
      </w:r>
    </w:p>
    <w:p w14:paraId="1A0BD471" w14:textId="2D7965AD" w:rsidR="0040049A" w:rsidRPr="00DA07FD" w:rsidRDefault="00007B5F" w:rsidP="008B3D6D">
      <w:pPr>
        <w:pStyle w:val="ProductList-BodySpaced"/>
        <w:rPr>
          <w:lang w:val="es-ES_tradnl"/>
        </w:rPr>
      </w:pPr>
      <w:r w:rsidRPr="00DA07FD">
        <w:rPr>
          <w:b/>
          <w:color w:val="00188F"/>
          <w:lang w:val="es-ES_tradnl"/>
        </w:rPr>
        <w:fldChar w:fldCharType="begin"/>
      </w:r>
      <w:r w:rsidRPr="00DA07FD">
        <w:rPr>
          <w:lang w:val="es-ES_tradnl"/>
        </w:rPr>
        <w:instrText xml:space="preserve">AutoTextList </w:instrText>
      </w:r>
      <w:r w:rsidRPr="00DA07FD">
        <w:rPr>
          <w:rStyle w:val="ProductList-BodyChar"/>
          <w:lang w:val="es-ES_tradnl"/>
        </w:rPr>
        <w:instrText xml:space="preserve"> \s NoStyle \t "</w:instrText>
      </w:r>
      <w:r w:rsidR="001E3FE1" w:rsidRPr="00DA07FD">
        <w:rPr>
          <w:rStyle w:val="ProductList-BodyChar"/>
          <w:lang w:val="es-ES_tradnl"/>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DA07FD">
        <w:rPr>
          <w:b/>
          <w:color w:val="00188F"/>
          <w:lang w:val="es-ES_tradnl"/>
        </w:rPr>
        <w:instrText xml:space="preserve"> </w:instrText>
      </w:r>
      <w:r w:rsidRPr="00DA07FD">
        <w:rPr>
          <w:b/>
          <w:color w:val="00188F"/>
          <w:lang w:val="es-ES_tradnl"/>
        </w:rPr>
        <w:fldChar w:fldCharType="separate"/>
      </w:r>
      <w:r w:rsidR="00443749" w:rsidRPr="00DA07FD">
        <w:rPr>
          <w:b/>
          <w:color w:val="00188F"/>
          <w:lang w:val="es-ES_tradnl"/>
        </w:rPr>
        <w:t>Derechos de Conmutación por Error</w:t>
      </w:r>
      <w:r w:rsidRPr="00DA07FD">
        <w:rPr>
          <w:lang w:val="es-ES_tradnl"/>
        </w:rPr>
        <w:fldChar w:fldCharType="end"/>
      </w:r>
      <w:r w:rsidRPr="00DA07FD">
        <w:rPr>
          <w:b/>
          <w:bCs/>
          <w:lang w:val="es-ES_tradnl"/>
        </w:rPr>
        <w:t>:</w:t>
      </w:r>
      <w:r w:rsidRPr="00DA07FD">
        <w:rPr>
          <w:lang w:val="es-ES_tradnl"/>
        </w:rPr>
        <w:t xml:space="preserve"> Permite al Cliente ejecutar </w:t>
      </w:r>
      <w:r w:rsidR="00FB3B1D" w:rsidRPr="00DA07FD">
        <w:rPr>
          <w:color w:val="0563C1"/>
          <w:szCs w:val="22"/>
          <w:lang w:val="es-ES_tradnl"/>
        </w:rPr>
        <w:fldChar w:fldCharType="begin"/>
      </w:r>
      <w:r w:rsidR="00FB3B1D"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FB3B1D" w:rsidRPr="00DA07FD">
        <w:rPr>
          <w:color w:val="0563C1"/>
          <w:szCs w:val="22"/>
          <w:lang w:val="es-ES_tradnl"/>
        </w:rPr>
        <w:fldChar w:fldCharType="separate"/>
      </w:r>
      <w:r w:rsidR="00FB3B1D" w:rsidRPr="00DA07FD">
        <w:rPr>
          <w:color w:val="0563C1"/>
          <w:szCs w:val="22"/>
          <w:lang w:val="es-ES_tradnl"/>
        </w:rPr>
        <w:t>Instancia</w:t>
      </w:r>
      <w:r w:rsidR="00FB3B1D"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del Producto en conjunto con el software en ejecución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2C61E0"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antes de un evento de conmutación por error.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se pueden ejecutar en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lang w:val="es-ES_tradnl"/>
        </w:rPr>
        <w:t xml:space="preserve"> </w:t>
      </w:r>
      <w:r w:rsidRPr="00DA07FD">
        <w:rPr>
          <w:lang w:val="es-ES_tradnl"/>
        </w:rPr>
        <w:t xml:space="preserve">independiente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FF6183"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o en un </w:t>
      </w:r>
      <w:r w:rsidR="00CE5D35" w:rsidRPr="00DA07FD">
        <w:rPr>
          <w:color w:val="0563C1"/>
          <w:lang w:val="es-ES_tradnl"/>
        </w:rPr>
        <w:fldChar w:fldCharType="begin"/>
      </w:r>
      <w:r w:rsidR="00CE5D35" w:rsidRPr="00DA07FD">
        <w:rPr>
          <w:color w:val="0563C1"/>
          <w:lang w:val="es-ES_tradnl"/>
        </w:rPr>
        <w:instrText>AutoTextList  \s NoStyle \t "Servidor es un sistema de hardware físico capaz de ejecutar el software de servidor "</w:instrText>
      </w:r>
      <w:r w:rsidR="00CE5D35" w:rsidRPr="00DA07FD">
        <w:rPr>
          <w:color w:val="0563C1"/>
          <w:lang w:val="es-ES_tradnl"/>
        </w:rPr>
        <w:fldChar w:fldCharType="separate"/>
      </w:r>
      <w:r w:rsidR="00CE5D35" w:rsidRPr="00DA07FD">
        <w:rPr>
          <w:color w:val="0563C1"/>
          <w:lang w:val="es-ES_tradnl"/>
        </w:rPr>
        <w:t>Servidor</w:t>
      </w:r>
      <w:r w:rsidR="00CE5D35" w:rsidRPr="00DA07FD">
        <w:rPr>
          <w:color w:val="0563C1"/>
          <w:lang w:val="es-ES_tradnl"/>
        </w:rPr>
        <w:fldChar w:fldCharType="end"/>
      </w:r>
      <w:r w:rsidRPr="00DA07FD">
        <w:rPr>
          <w:color w:val="0563C1"/>
          <w:lang w:val="es-ES_tradnl"/>
        </w:rPr>
        <w:t xml:space="preserve"> </w:t>
      </w:r>
      <w:r w:rsidRPr="00DA07FD">
        <w:rPr>
          <w:lang w:val="es-ES_tradnl"/>
        </w:rPr>
        <w:t xml:space="preserve">dedicado al uso del Cliente. Los Derechos de Conmutación por Error solo se aplican su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de otro modo se requerirían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no superan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se requieren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producción correspondientes.</w:t>
      </w:r>
    </w:p>
    <w:p w14:paraId="52E1B31D" w14:textId="2E651231" w:rsidR="0040049A" w:rsidRPr="00DA07FD" w:rsidRDefault="00224834" w:rsidP="00632E8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32E81" w:rsidRPr="00DA07FD">
        <w:rPr>
          <w:rStyle w:val="ProductList-BodyChar"/>
          <w:lang w:val="es-ES_tradnl"/>
        </w:rPr>
        <w:instrText>Tecnologías incluidas: Indica otros componentes de Microsoft incluidos en un Producto; consulte la sección Tecnologías Incluidas de los Términos de Licencia Universales para obtener detalles</w:instrText>
      </w:r>
      <w:r w:rsidR="00B6208B" w:rsidRPr="00DA07FD">
        <w:rPr>
          <w:rStyle w:val="ProductList-BodyChar"/>
          <w:lang w:val="es-ES_tradnl"/>
        </w:rPr>
        <w:instrText>.</w:instrText>
      </w:r>
      <w:r w:rsidR="00632E8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EC1586" w:rsidRPr="00DA07FD">
        <w:rPr>
          <w:b/>
          <w:color w:val="00188F"/>
          <w:lang w:val="es-ES_tradnl"/>
        </w:rPr>
        <w:t>Tecnologías incluidas</w:t>
      </w:r>
      <w:r w:rsidRPr="00DA07FD">
        <w:rPr>
          <w:lang w:val="es-ES_tradnl"/>
        </w:rPr>
        <w:fldChar w:fldCharType="end"/>
      </w:r>
      <w:r w:rsidRPr="00DA07FD">
        <w:rPr>
          <w:b/>
          <w:bCs/>
          <w:lang w:val="es-ES_tradnl"/>
        </w:rPr>
        <w:t>:</w:t>
      </w:r>
      <w:r w:rsidRPr="00DA07FD">
        <w:rPr>
          <w:lang w:val="es-ES_tradnl"/>
        </w:rPr>
        <w:t xml:space="preserve"> Indica otros componentes de Microsoft incluidos en un Producto; consulte la sección Tecnologías Incluidas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37A144FD" w14:textId="23196ACF" w:rsidR="0040049A" w:rsidRPr="00DA07FD" w:rsidRDefault="00CF392E" w:rsidP="00894C6E">
      <w:pPr>
        <w:pStyle w:val="ProductList-BodySpaced"/>
        <w:rPr>
          <w:lang w:val="es-ES_tradnl"/>
        </w:rPr>
      </w:pPr>
      <w:r w:rsidRPr="00DA07FD">
        <w:rPr>
          <w:lang w:val="es-ES_tradnl"/>
        </w:rPr>
        <w:fldChar w:fldCharType="begin"/>
      </w:r>
      <w:r w:rsidRPr="00DA07FD">
        <w:rPr>
          <w:lang w:val="es-ES_tradnl"/>
        </w:rPr>
        <w:instrText>AutoTextList  \s NoStyle \t "</w:instrText>
      </w:r>
      <w:r w:rsidR="00894C6E" w:rsidRPr="00DA07FD">
        <w:rPr>
          <w:lang w:val="es-ES_tradnl"/>
        </w:rPr>
        <w:instrText>Movilidad de Licencias: Permite la reasignación de Licencia de uno de los Servidores del Cliente a otro de los Servidores del Cliente en el mismo Granja de Servidores, durante el mismo mes calendario</w:instrText>
      </w:r>
      <w:r w:rsidRPr="00DA07FD">
        <w:rPr>
          <w:lang w:val="es-ES_tradnl"/>
        </w:rPr>
        <w:instrText>."</w:instrText>
      </w:r>
      <w:r w:rsidRPr="00DA07FD">
        <w:rPr>
          <w:lang w:val="es-ES_tradnl"/>
        </w:rPr>
        <w:fldChar w:fldCharType="separate"/>
      </w:r>
      <w:r w:rsidR="006731DF" w:rsidRPr="00DA07FD">
        <w:rPr>
          <w:b/>
          <w:color w:val="00188F"/>
          <w:lang w:val="es-ES_tradnl"/>
        </w:rPr>
        <w:t>Movilidad de Licencias</w:t>
      </w:r>
      <w:r w:rsidRPr="00DA07FD">
        <w:rPr>
          <w:lang w:val="es-ES_tradnl"/>
        </w:rPr>
        <w:fldChar w:fldCharType="end"/>
      </w:r>
      <w:r w:rsidRPr="00DA07FD">
        <w:rPr>
          <w:b/>
          <w:bCs/>
          <w:lang w:val="es-ES_tradnl"/>
        </w:rPr>
        <w:t>:</w:t>
      </w:r>
      <w:r w:rsidRPr="00DA07FD">
        <w:rPr>
          <w:lang w:val="es-ES_tradnl"/>
        </w:rPr>
        <w:t xml:space="preserve"> Permite la reasignación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de uno de los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7A1995" w:rsidRPr="00DA07FD">
        <w:rPr>
          <w:color w:val="0563C1"/>
          <w:lang w:val="es-ES_tradnl"/>
        </w:rPr>
        <w:t>Servidore</w:t>
      </w:r>
      <w:r w:rsidR="00C36E01" w:rsidRPr="00DA07FD">
        <w:rPr>
          <w:color w:val="0563C1"/>
          <w:lang w:val="es-ES_tradnl"/>
        </w:rPr>
        <w:fldChar w:fldCharType="end"/>
      </w:r>
      <w:r w:rsidRPr="00DA07FD">
        <w:rPr>
          <w:color w:val="0563C1"/>
          <w:lang w:val="es-ES_tradnl"/>
        </w:rPr>
        <w:t>s</w:t>
      </w:r>
      <w:r w:rsidRPr="00DA07FD">
        <w:rPr>
          <w:lang w:val="es-ES_tradnl"/>
        </w:rPr>
        <w:t xml:space="preserve"> del Cliente a otro de los </w:t>
      </w:r>
      <w:r w:rsidR="007A1995" w:rsidRPr="00DA07FD">
        <w:rPr>
          <w:color w:val="0563C1"/>
          <w:lang w:val="es-ES_tradnl"/>
        </w:rPr>
        <w:fldChar w:fldCharType="begin"/>
      </w:r>
      <w:r w:rsidR="007A1995" w:rsidRPr="00DA07FD">
        <w:rPr>
          <w:color w:val="0563C1"/>
          <w:lang w:val="es-ES_tradnl"/>
        </w:rPr>
        <w:instrText>AutoTextList  \s NoStyle \t "Servidor es un sistema de hardware físico capaz de ejecutar el software de servidor "</w:instrText>
      </w:r>
      <w:r w:rsidR="007A1995" w:rsidRPr="00DA07FD">
        <w:rPr>
          <w:color w:val="0563C1"/>
          <w:lang w:val="es-ES_tradnl"/>
        </w:rPr>
        <w:fldChar w:fldCharType="separate"/>
      </w:r>
      <w:r w:rsidR="007A1995" w:rsidRPr="00DA07FD">
        <w:rPr>
          <w:color w:val="0563C1"/>
          <w:lang w:val="es-ES_tradnl"/>
        </w:rPr>
        <w:t>Servidore</w:t>
      </w:r>
      <w:r w:rsidR="007A1995" w:rsidRPr="00DA07FD">
        <w:rPr>
          <w:color w:val="0563C1"/>
          <w:lang w:val="es-ES_tradnl"/>
        </w:rPr>
        <w:fldChar w:fldCharType="end"/>
      </w:r>
      <w:r w:rsidR="007A1995" w:rsidRPr="00DA07FD">
        <w:rPr>
          <w:color w:val="0563C1"/>
          <w:lang w:val="es-ES_tradnl"/>
        </w:rPr>
        <w:t>s</w:t>
      </w:r>
      <w:r w:rsidRPr="00DA07FD">
        <w:rPr>
          <w:lang w:val="es-ES_tradnl"/>
        </w:rPr>
        <w:t xml:space="preserve"> del Cliente en el mismo </w:t>
      </w:r>
      <w:r w:rsidR="006F6DB6" w:rsidRPr="00DA07FD">
        <w:rPr>
          <w:color w:val="0563C1"/>
          <w:lang w:val="es-ES_tradnl"/>
        </w:rPr>
        <w:fldChar w:fldCharType="begin"/>
      </w:r>
      <w:r w:rsidR="006F6DB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DA07FD">
        <w:rPr>
          <w:color w:val="0563C1"/>
          <w:lang w:val="es-ES_tradnl"/>
        </w:rPr>
        <w:fldChar w:fldCharType="separate"/>
      </w:r>
      <w:r w:rsidR="006F6DB6" w:rsidRPr="00DA07FD">
        <w:rPr>
          <w:color w:val="0563C1"/>
          <w:lang w:val="es-ES_tradnl"/>
        </w:rPr>
        <w:t>Granja de Servidores</w:t>
      </w:r>
      <w:r w:rsidR="006F6DB6" w:rsidRPr="00DA07FD">
        <w:rPr>
          <w:color w:val="0563C1"/>
          <w:lang w:val="es-ES_tradnl"/>
        </w:rPr>
        <w:fldChar w:fldCharType="end"/>
      </w:r>
      <w:r w:rsidRPr="00DA07FD">
        <w:rPr>
          <w:lang w:val="es-ES_tradnl"/>
        </w:rPr>
        <w:t>, durante el mismo mes calendario.</w:t>
      </w:r>
    </w:p>
    <w:p w14:paraId="40E07580" w14:textId="4B806254" w:rsidR="0040049A" w:rsidRPr="00DA07FD" w:rsidRDefault="0040049A" w:rsidP="00F814A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F814AD" w:rsidRPr="00DA07FD">
        <w:rPr>
          <w:rStyle w:val="ProductList-BodyChar"/>
          <w:lang w:val="es-ES_tradnl"/>
        </w:rPr>
        <w:instrText>Términos de Licencia: Términos y condiciones que rigen la implementación y el uso de un Producto</w:instrText>
      </w:r>
      <w:r w:rsidRPr="00DA07FD">
        <w:rPr>
          <w:lang w:val="es-ES_tradnl"/>
        </w:rPr>
        <w:instrText>."</w:instrText>
      </w:r>
      <w:r w:rsidRPr="00DA07FD">
        <w:rPr>
          <w:b/>
          <w:color w:val="00188F"/>
          <w:lang w:val="es-ES_tradnl"/>
        </w:rPr>
        <w:fldChar w:fldCharType="separate"/>
      </w:r>
      <w:r w:rsidR="00C83F97" w:rsidRPr="00DA07FD">
        <w:rPr>
          <w:b/>
          <w:color w:val="00188F"/>
          <w:lang w:val="es-ES_tradnl"/>
        </w:rPr>
        <w:t>Términos de Licencia</w:t>
      </w:r>
      <w:r w:rsidRPr="00DA07FD">
        <w:rPr>
          <w:lang w:val="es-ES_tradnl"/>
        </w:rPr>
        <w:fldChar w:fldCharType="end"/>
      </w:r>
      <w:r w:rsidRPr="00DA07FD">
        <w:rPr>
          <w:b/>
          <w:bCs/>
          <w:lang w:val="es-ES_tradnl"/>
        </w:rPr>
        <w:t>:</w:t>
      </w:r>
      <w:r w:rsidRPr="00DA07FD">
        <w:rPr>
          <w:lang w:val="es-ES_tradnl"/>
        </w:rPr>
        <w:t xml:space="preserve"> Términos y condiciones que rigen la implementación y el uso de un Producto.</w:t>
      </w:r>
    </w:p>
    <w:p w14:paraId="7E08964C" w14:textId="3D87AA3D" w:rsidR="0040049A" w:rsidRPr="00DA07FD" w:rsidRDefault="00CF4C25" w:rsidP="00AD706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D706D" w:rsidRPr="00DA07FD">
        <w:rPr>
          <w:rStyle w:val="ProductList-BodyChar"/>
          <w:lang w:val="es-ES_tradnl"/>
        </w:rPr>
        <w:instrText>Requisito Previo: Indica que se deben cumplir determinadas condiciones adicionales para adquirir Licencias para el Producto</w:instrText>
      </w:r>
      <w:r w:rsidRPr="00DA07FD">
        <w:rPr>
          <w:lang w:val="es-ES_tradnl"/>
        </w:rPr>
        <w:instrText>."</w:instrText>
      </w:r>
      <w:r w:rsidRPr="00DA07FD">
        <w:rPr>
          <w:b/>
          <w:color w:val="00188F"/>
          <w:lang w:val="es-ES_tradnl"/>
        </w:rPr>
        <w:fldChar w:fldCharType="separate"/>
      </w:r>
      <w:r w:rsidR="00A326FF" w:rsidRPr="00DA07FD">
        <w:rPr>
          <w:b/>
          <w:color w:val="00188F"/>
          <w:lang w:val="es-ES_tradnl"/>
        </w:rPr>
        <w:t>Requisito Previo</w:t>
      </w:r>
      <w:r w:rsidRPr="00DA07FD">
        <w:rPr>
          <w:lang w:val="es-ES_tradnl"/>
        </w:rPr>
        <w:fldChar w:fldCharType="end"/>
      </w:r>
      <w:r w:rsidRPr="00DA07FD">
        <w:rPr>
          <w:b/>
          <w:bCs/>
          <w:lang w:val="es-ES_tradnl"/>
        </w:rPr>
        <w:t>:</w:t>
      </w:r>
      <w:r w:rsidRPr="00DA07FD">
        <w:rPr>
          <w:lang w:val="es-ES_tradnl"/>
        </w:rPr>
        <w:t xml:space="preserve"> Indica que se deben cumplir determinadas condiciones adicionales para adquirir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para el Producto.</w:t>
      </w:r>
    </w:p>
    <w:p w14:paraId="2A7AE9E8" w14:textId="62620FAE" w:rsidR="0040049A" w:rsidRPr="00DA07FD" w:rsidRDefault="00CF392E" w:rsidP="0092413E">
      <w:pPr>
        <w:pStyle w:val="ProductList-BodySpaced"/>
        <w:rPr>
          <w:lang w:val="es-ES_tradnl"/>
        </w:rPr>
      </w:pPr>
      <w:r w:rsidRPr="00DA07FD">
        <w:rPr>
          <w:lang w:val="es-ES_tradnl"/>
        </w:rPr>
        <w:fldChar w:fldCharType="begin"/>
      </w:r>
      <w:r w:rsidRPr="00DA07FD">
        <w:rPr>
          <w:lang w:val="es-ES_tradnl"/>
        </w:rPr>
        <w:instrText>AutoTextList  \s NoStyle \t "</w:instrText>
      </w:r>
      <w:r w:rsidR="0092413E" w:rsidRPr="00DA07FD">
        <w:rPr>
          <w:lang w:val="es-ES_tradnl"/>
        </w:rPr>
        <w:instrText>Versión Anterior: Versiones anteriores del Producto</w:instrText>
      </w:r>
      <w:r w:rsidRPr="00DA07FD">
        <w:rPr>
          <w:lang w:val="es-ES_tradnl"/>
        </w:rPr>
        <w:instrText>."</w:instrText>
      </w:r>
      <w:r w:rsidRPr="00DA07FD">
        <w:rPr>
          <w:lang w:val="es-ES_tradnl"/>
        </w:rPr>
        <w:fldChar w:fldCharType="separate"/>
      </w:r>
      <w:r w:rsidR="00B50CF3" w:rsidRPr="00DA07FD">
        <w:rPr>
          <w:b/>
          <w:color w:val="00188F"/>
          <w:lang w:val="es-ES_tradnl"/>
        </w:rPr>
        <w:t>Versión Anterior</w:t>
      </w:r>
      <w:r w:rsidRPr="00DA07FD">
        <w:rPr>
          <w:lang w:val="es-ES_tradnl"/>
        </w:rPr>
        <w:fldChar w:fldCharType="end"/>
      </w:r>
      <w:r w:rsidRPr="00DA07FD">
        <w:rPr>
          <w:b/>
          <w:bCs/>
          <w:lang w:val="es-ES_tradnl"/>
        </w:rPr>
        <w:t>:</w:t>
      </w:r>
      <w:r w:rsidRPr="00DA07FD">
        <w:rPr>
          <w:lang w:val="es-ES_tradnl"/>
        </w:rPr>
        <w:t xml:space="preserve"> Versiones anteriores del Producto.</w:t>
      </w:r>
    </w:p>
    <w:p w14:paraId="486C2C58" w14:textId="720F9416" w:rsidR="0040049A" w:rsidRPr="00DA07FD" w:rsidRDefault="008B3900" w:rsidP="00430FC3">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0FC3" w:rsidRPr="00DA07FD">
        <w:rPr>
          <w:rStyle w:val="ProductList-BodyChar"/>
          <w:lang w:val="es-ES_tradnl"/>
        </w:rPr>
        <w:instrText>Notificaciones: Identifica las notificaciones aplicables para un Producto; consulte la sección Notificaciones de los Términos de Licencia Universales para obtener detalles</w:instrText>
      </w:r>
      <w:r w:rsidRPr="00DA07FD">
        <w:rPr>
          <w:lang w:val="es-ES_tradnl"/>
        </w:rPr>
        <w:instrText>."</w:instrText>
      </w:r>
      <w:r w:rsidRPr="00DA07FD">
        <w:rPr>
          <w:b/>
          <w:color w:val="00188F"/>
          <w:lang w:val="es-ES_tradnl"/>
        </w:rPr>
        <w:fldChar w:fldCharType="separate"/>
      </w:r>
      <w:r w:rsidR="007C362C" w:rsidRPr="00DA07FD">
        <w:rPr>
          <w:b/>
          <w:color w:val="00188F"/>
          <w:lang w:val="es-ES_tradnl"/>
        </w:rPr>
        <w:t>Notificaciones</w:t>
      </w:r>
      <w:r w:rsidRPr="00DA07FD">
        <w:rPr>
          <w:lang w:val="es-ES_tradnl"/>
        </w:rPr>
        <w:fldChar w:fldCharType="end"/>
      </w:r>
      <w:r w:rsidRPr="00DA07FD">
        <w:rPr>
          <w:b/>
          <w:bCs/>
          <w:lang w:val="es-ES_tradnl"/>
        </w:rPr>
        <w:t>:</w:t>
      </w:r>
      <w:r w:rsidRPr="00DA07FD">
        <w:rPr>
          <w:lang w:val="es-ES_tradnl"/>
        </w:rPr>
        <w:t xml:space="preserve"> Identifica las notificaciones aplicables para un Producto; consulte la sección Notificaciones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78EDF53F" w14:textId="5C1794B8" w:rsidR="0040049A" w:rsidRPr="00DA07FD" w:rsidRDefault="00224834" w:rsidP="0061242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12427" w:rsidRPr="00DA07FD">
        <w:rPr>
          <w:rStyle w:val="ProductList-BodyChar"/>
          <w:lang w:val="es-ES_tradnl"/>
        </w:rPr>
        <w:instrText>Términos de Licencia Específicos de un Producto: Indica los términos y condiciones específicos del Producto que rigen la implementación y el uso del Producto</w:instrText>
      </w:r>
      <w:r w:rsidRPr="00DA07FD">
        <w:rPr>
          <w:lang w:val="es-ES_tradnl"/>
        </w:rPr>
        <w:instrText>.</w:instrText>
      </w:r>
      <w:r w:rsidRPr="00DA07FD">
        <w:rPr>
          <w:b/>
          <w:color w:val="00188F"/>
          <w:lang w:val="es-ES_tradnl"/>
        </w:rPr>
        <w:fldChar w:fldCharType="separate"/>
      </w:r>
      <w:r w:rsidR="0012546D" w:rsidRPr="00DA07FD">
        <w:rPr>
          <w:b/>
          <w:color w:val="00188F"/>
          <w:lang w:val="es-ES_tradnl"/>
        </w:rPr>
        <w:t>Términos de Licencia Específicos de un Producto</w:t>
      </w:r>
      <w:r w:rsidRPr="00DA07FD">
        <w:rPr>
          <w:lang w:val="es-ES_tradnl"/>
        </w:rPr>
        <w:fldChar w:fldCharType="end"/>
      </w:r>
      <w:r w:rsidRPr="00DA07FD">
        <w:rPr>
          <w:b/>
          <w:bCs/>
          <w:lang w:val="es-ES_tradnl"/>
        </w:rPr>
        <w:t>:</w:t>
      </w:r>
      <w:r w:rsidRPr="00DA07FD">
        <w:rPr>
          <w:lang w:val="es-ES_tradnl"/>
        </w:rPr>
        <w:t xml:space="preserve"> Indica los términos y condiciones específicos del Producto que rigen la implementación y el uso del Producto.</w:t>
      </w:r>
    </w:p>
    <w:bookmarkStart w:id="110" w:name="Glossary_Definitions"/>
    <w:p w14:paraId="70A72EAB"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8508AA7"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11" w:name="_Toc4407384"/>
      <w:r w:rsidRPr="00DA07FD">
        <w:rPr>
          <w:lang w:val="es-ES_tradnl"/>
        </w:rPr>
        <w:t>Definiciones</w:t>
      </w:r>
      <w:bookmarkEnd w:id="110"/>
      <w:bookmarkEnd w:id="111"/>
    </w:p>
    <w:p w14:paraId="74E41FF3" w14:textId="04A8D5A5" w:rsidR="006E276D" w:rsidRPr="00DA07FD" w:rsidRDefault="00026F90" w:rsidP="006E276D">
      <w:pPr>
        <w:pStyle w:val="ProductList-Body"/>
        <w:tabs>
          <w:tab w:val="clear" w:pos="360"/>
          <w:tab w:val="clear" w:pos="720"/>
          <w:tab w:val="clear" w:pos="1080"/>
        </w:tabs>
        <w:rPr>
          <w:lang w:val="es-ES_tradnl"/>
        </w:rPr>
      </w:pPr>
      <w:r w:rsidRPr="00DA07FD">
        <w:rPr>
          <w:lang w:val="es-ES_tradnl"/>
        </w:rPr>
        <w:t>Los términos en mayúsculas que se utilizan, pero no se definen en el SPUR, tendrán la definición que se les proporcione en el SPLA.</w:t>
      </w:r>
      <w:r w:rsidR="00F22252" w:rsidRPr="00DA07FD">
        <w:rPr>
          <w:lang w:val="es-ES_tradnl"/>
        </w:rPr>
        <w:t xml:space="preserve"> </w:t>
      </w:r>
      <w:r w:rsidRPr="00DA07FD">
        <w:rPr>
          <w:lang w:val="es-ES_tradnl"/>
        </w:rPr>
        <w:t>Se aplican las definiciones siguientes:</w:t>
      </w:r>
    </w:p>
    <w:p w14:paraId="083A9253" w14:textId="77777777" w:rsidR="00026F90" w:rsidRPr="00DA07FD" w:rsidRDefault="00026F90" w:rsidP="006E276D">
      <w:pPr>
        <w:pStyle w:val="ProductList-Body"/>
        <w:tabs>
          <w:tab w:val="clear" w:pos="360"/>
          <w:tab w:val="clear" w:pos="720"/>
          <w:tab w:val="clear" w:pos="1080"/>
        </w:tabs>
        <w:rPr>
          <w:lang w:val="es-ES_tradnl"/>
        </w:rPr>
      </w:pPr>
    </w:p>
    <w:p w14:paraId="71892F96" w14:textId="1661A440" w:rsidR="0040049A" w:rsidRPr="00DA07FD" w:rsidRDefault="00110772"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BC1130" w:rsidRPr="00DA07FD">
        <w:rPr>
          <w:rStyle w:val="ProductList-BodyChar"/>
          <w:lang w:val="es-ES_tradnl"/>
        </w:rPr>
        <w:instrText>OSE Cliente es un OSE que ejecuta un sistema operativo cliente</w:instrText>
      </w:r>
      <w:r w:rsidR="00BD7518" w:rsidRPr="00DA07FD">
        <w:rPr>
          <w:lang w:val="es-ES_tradnl"/>
        </w:rPr>
        <w:instrText>."</w:instrText>
      </w:r>
      <w:r w:rsidRPr="00DA07FD">
        <w:rPr>
          <w:b/>
          <w:color w:val="00188F"/>
          <w:lang w:val="es-ES_tradnl"/>
        </w:rPr>
        <w:fldChar w:fldCharType="separate"/>
      </w:r>
      <w:r w:rsidR="00511E81" w:rsidRPr="00DA07FD">
        <w:rPr>
          <w:b/>
          <w:color w:val="00188F"/>
          <w:lang w:val="es-ES_tradnl"/>
        </w:rPr>
        <w:t>OSE Cliente</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ejecuta un sistema operativo cliente.</w:t>
      </w:r>
    </w:p>
    <w:p w14:paraId="36F3762B" w14:textId="2FC4964A" w:rsidR="0040049A" w:rsidRPr="00DA07FD" w:rsidRDefault="00BD7518" w:rsidP="001A110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B57A9" w:rsidRPr="00DA07FD">
        <w:rPr>
          <w:rStyle w:val="ProductList-BodyChar"/>
          <w:lang w:val="es-ES_tradnl"/>
        </w:rPr>
        <w:instrText>Factor de núcleo es un valor numérico asociado con un Procesador Físico específico con el fin de determinar el número de Licencias requerido para licenciar todos los Núcleo físicos en un Servidor.</w:instrText>
      </w:r>
      <w:r w:rsidR="007B57A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FE50E8" w:rsidRPr="00DA07FD">
        <w:rPr>
          <w:b/>
          <w:color w:val="00188F"/>
          <w:lang w:val="es-ES_tradnl"/>
        </w:rPr>
        <w:t>Factor de núcleo</w:t>
      </w:r>
      <w:r w:rsidRPr="00DA07FD">
        <w:rPr>
          <w:lang w:val="es-ES_tradnl"/>
        </w:rPr>
        <w:fldChar w:fldCharType="end"/>
      </w:r>
      <w:r w:rsidRPr="00DA07FD">
        <w:rPr>
          <w:lang w:val="es-ES_tradnl"/>
        </w:rPr>
        <w:t xml:space="preserve"> es un valor numérico asociado con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 xml:space="preserve"> específico con el fin de determinar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requerido para licenciar todos los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color w:val="0563C1"/>
          <w:lang w:val="es-ES_tradnl"/>
        </w:rPr>
        <w:t>s</w:t>
      </w:r>
      <w:r w:rsidRPr="00DA07FD">
        <w:rPr>
          <w:lang w:val="es-ES_tradnl"/>
        </w:rPr>
        <w:t xml:space="preserve"> en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w:t>
      </w:r>
    </w:p>
    <w:p w14:paraId="4D998953" w14:textId="168F1E27" w:rsidR="00611F81" w:rsidRPr="00DA07FD" w:rsidRDefault="00BD7518" w:rsidP="00477D3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\t "</w:instrText>
      </w:r>
      <w:r w:rsidR="00477D32" w:rsidRPr="00DA07FD">
        <w:rPr>
          <w:rStyle w:val="ProductList-BodyChar"/>
          <w:lang w:val="es-ES_tradnl"/>
        </w:rPr>
        <w:instrText>Proveedores de Centro de Datos es una entidad que presta Servicios de Software, generalmente servicios de infraestructura para otro Proveedor de Servicios, que utiliza Productos licenciados de Microsoft a través de su propio SPLA</w:instrText>
      </w:r>
      <w:r w:rsidRPr="00DA07FD">
        <w:rPr>
          <w:rStyle w:val="ProductList-BodyChar"/>
          <w:lang w:val="es-ES_tradnl"/>
        </w:rPr>
        <w:instrText>.</w:instrText>
      </w:r>
      <w:r w:rsidRPr="00DA07FD">
        <w:rPr>
          <w:lang w:val="es-ES_tradnl"/>
        </w:rPr>
        <w:instrText>"</w:instrText>
      </w:r>
      <w:r w:rsidRPr="00DA07FD">
        <w:rPr>
          <w:b/>
          <w:color w:val="00188F"/>
          <w:lang w:val="es-ES_tradnl"/>
        </w:rPr>
        <w:fldChar w:fldCharType="separate"/>
      </w:r>
      <w:r w:rsidR="001844F0" w:rsidRPr="00DA07FD">
        <w:rPr>
          <w:b/>
          <w:color w:val="00188F"/>
          <w:lang w:val="es-ES_tradnl"/>
        </w:rPr>
        <w:t>Proveedores</w:t>
      </w:r>
      <w:r w:rsidR="00131DC4" w:rsidRPr="00DA07FD">
        <w:rPr>
          <w:b/>
          <w:color w:val="00188F"/>
          <w:lang w:val="es-ES_tradnl"/>
        </w:rPr>
        <w:t xml:space="preserve"> de Centro de Datos</w:t>
      </w:r>
      <w:r w:rsidRPr="00DA07FD">
        <w:rPr>
          <w:lang w:val="es-ES_tradnl"/>
        </w:rPr>
        <w:fldChar w:fldCharType="end"/>
      </w:r>
      <w:r w:rsidRPr="00DA07FD">
        <w:rPr>
          <w:lang w:val="es-ES_tradnl"/>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DA07FD" w:rsidRDefault="006E08CF" w:rsidP="00194BB0">
      <w:pPr>
        <w:pStyle w:val="ProductList-BodySpaced"/>
        <w:rPr>
          <w:lang w:val="es-ES_tradnl"/>
        </w:rPr>
      </w:pPr>
      <w:r w:rsidRPr="00DA07FD">
        <w:rPr>
          <w:rStyle w:val="ProductList-BodyChar"/>
          <w:b/>
          <w:color w:val="00188F"/>
        </w:rPr>
        <w:fldChar w:fldCharType="begin"/>
      </w:r>
      <w:r w:rsidRPr="00DA07FD">
        <w:rPr>
          <w:rStyle w:val="ProductList-BodyChar"/>
          <w:lang w:val="es-ES_tradnl"/>
        </w:rPr>
        <w:instrText>AutoTextList  \s NoStyle \t “</w:instrText>
      </w:r>
      <w:r w:rsidR="00194BB0" w:rsidRPr="00DA07FD">
        <w:rPr>
          <w:rStyle w:val="ProductList-BodyChar"/>
          <w:lang w:val="es-ES_tradnl"/>
        </w:rPr>
        <w:instrText>Solución ERP es los componentes del software que controla a los usuarios y unidades de informes financieros del Usuario Final del Cliente</w:instrText>
      </w:r>
      <w:r w:rsidRPr="00DA07FD">
        <w:rPr>
          <w:rStyle w:val="ProductList-BodyChar"/>
          <w:lang w:val="es-ES_tradnl"/>
        </w:rPr>
        <w:instrText>.”</w:instrText>
      </w:r>
      <w:r w:rsidRPr="00DA07FD">
        <w:rPr>
          <w:rStyle w:val="ProductList-BodyChar"/>
          <w:b/>
          <w:color w:val="00188F"/>
        </w:rPr>
        <w:fldChar w:fldCharType="separate"/>
      </w:r>
      <w:r w:rsidR="000929FD" w:rsidRPr="00DA07FD">
        <w:rPr>
          <w:rStyle w:val="ProductList-BodyChar"/>
          <w:b/>
          <w:color w:val="00188F"/>
          <w:lang w:val="es-ES_tradnl"/>
        </w:rPr>
        <w:t>Solución ERP</w:t>
      </w:r>
      <w:r w:rsidRPr="00DA07FD">
        <w:rPr>
          <w:lang w:val="es-ES_tradnl"/>
        </w:rPr>
        <w:fldChar w:fldCharType="end"/>
      </w:r>
      <w:r w:rsidRPr="00DA07FD">
        <w:rPr>
          <w:rStyle w:val="ProductList-BodyChar"/>
          <w:lang w:val="es-ES_tradnl"/>
        </w:rPr>
        <w:t xml:space="preserve"> es los componentes del software que controla a los usuarios y unidades de informes financieros del Usuario Final del Cliente.</w:t>
      </w:r>
    </w:p>
    <w:p w14:paraId="35092005" w14:textId="6F5E52E1" w:rsidR="0040049A" w:rsidRPr="00DA07FD" w:rsidRDefault="00EC681C" w:rsidP="00E648C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648CC" w:rsidRPr="00DA07FD">
        <w:rPr>
          <w:rStyle w:val="ProductList-BodyChar"/>
          <w:lang w:val="es-ES_tradnl"/>
        </w:rPr>
        <w:instrText>Usuarios externos son los usuarios que no son empleados del Usuario Final del Cliente o de sus Filiales, o de los contratistas o representantes in situ de sus filiales</w:instrText>
      </w:r>
      <w:r w:rsidRPr="00DA07FD">
        <w:rPr>
          <w:lang w:val="es-ES_tradnl"/>
        </w:rPr>
        <w:instrText>."</w:instrText>
      </w:r>
      <w:r w:rsidRPr="00DA07FD">
        <w:rPr>
          <w:b/>
          <w:color w:val="00188F"/>
          <w:lang w:val="es-ES_tradnl"/>
        </w:rPr>
        <w:fldChar w:fldCharType="separate"/>
      </w:r>
      <w:r w:rsidR="00990E9D" w:rsidRPr="00DA07FD">
        <w:rPr>
          <w:b/>
          <w:color w:val="00188F"/>
          <w:lang w:val="es-ES_tradnl"/>
        </w:rPr>
        <w:t>Usuarios externos</w:t>
      </w:r>
      <w:r w:rsidRPr="00DA07FD">
        <w:rPr>
          <w:lang w:val="es-ES_tradnl"/>
        </w:rPr>
        <w:fldChar w:fldCharType="end"/>
      </w:r>
      <w:r w:rsidRPr="00DA07FD">
        <w:rPr>
          <w:lang w:val="es-ES_tradnl"/>
        </w:rPr>
        <w:t xml:space="preserve"> son los usuarios que no son empleados del Usuario Final del Cliente o de sus Filiales, o de los contratistas o representantes in situ de sus filiales.</w:t>
      </w:r>
    </w:p>
    <w:p w14:paraId="3A1E35D6" w14:textId="4458F7BE" w:rsidR="0040049A" w:rsidRPr="00DA07FD" w:rsidRDefault="00EC681C" w:rsidP="00E2440B">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E2440B" w:rsidRPr="00DA07FD">
        <w:rPr>
          <w:lang w:val="es-ES_tradnl"/>
        </w:rPr>
        <w:instrText>Subproceso de hardware es un Núcleo físico o un hipersubproceso en un Procesador Físico</w:instrText>
      </w:r>
      <w:r w:rsidRPr="00DA07FD">
        <w:rPr>
          <w:lang w:val="es-ES_tradnl"/>
        </w:rPr>
        <w:instrText>.</w:instrText>
      </w:r>
      <w:r w:rsidRPr="00DA07FD">
        <w:rPr>
          <w:b/>
          <w:color w:val="00188F"/>
          <w:lang w:val="es-ES_tradnl"/>
        </w:rPr>
        <w:fldChar w:fldCharType="separate"/>
      </w:r>
      <w:r w:rsidR="00D05819" w:rsidRPr="00DA07FD">
        <w:rPr>
          <w:b/>
          <w:color w:val="00188F"/>
          <w:lang w:val="es-ES_tradnl"/>
        </w:rPr>
        <w:t>Subproceso</w:t>
      </w:r>
      <w:r w:rsidR="00C56160" w:rsidRPr="00DA07FD">
        <w:rPr>
          <w:b/>
          <w:color w:val="00188F"/>
          <w:lang w:val="es-ES_tradnl"/>
        </w:rPr>
        <w:t xml:space="preserve"> de hardware</w:t>
      </w:r>
      <w:r w:rsidRPr="00DA07FD">
        <w:rPr>
          <w:lang w:val="es-ES_tradnl"/>
        </w:rPr>
        <w:fldChar w:fldCharType="end"/>
      </w:r>
      <w:r w:rsidRPr="00DA07FD">
        <w:rPr>
          <w:lang w:val="es-ES_tradnl"/>
        </w:rPr>
        <w:t xml:space="preserve"> es un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lang w:val="es-ES_tradnl"/>
        </w:rPr>
        <w:t xml:space="preserve"> o un hipersubproceso en un </w:t>
      </w:r>
      <w:r w:rsidR="00CC4FF5" w:rsidRPr="00DA07FD">
        <w:rPr>
          <w:color w:val="0563C1"/>
          <w:lang w:val="es-ES_tradnl"/>
        </w:rPr>
        <w:fldChar w:fldCharType="begin"/>
      </w:r>
      <w:r w:rsidR="00CC4FF5" w:rsidRPr="00DA07FD">
        <w:rPr>
          <w:color w:val="0563C1"/>
          <w:lang w:val="es-ES_tradnl"/>
        </w:rPr>
        <w:instrText>AutoTextList  \s NoStyle \t "Procesador Físico es un procesador que se incluye en un sistema de hardware físico."</w:instrText>
      </w:r>
      <w:r w:rsidR="00CC4FF5" w:rsidRPr="00DA07FD">
        <w:rPr>
          <w:color w:val="0563C1"/>
          <w:lang w:val="es-ES_tradnl"/>
        </w:rPr>
        <w:fldChar w:fldCharType="separate"/>
      </w:r>
      <w:r w:rsidR="00CC4FF5" w:rsidRPr="00DA07FD">
        <w:rPr>
          <w:color w:val="0563C1"/>
          <w:lang w:val="es-ES_tradnl"/>
        </w:rPr>
        <w:t>Procesador Físico</w:t>
      </w:r>
      <w:r w:rsidR="00CC4FF5" w:rsidRPr="00DA07FD">
        <w:rPr>
          <w:color w:val="0563C1"/>
          <w:lang w:val="es-ES_tradnl"/>
        </w:rPr>
        <w:fldChar w:fldCharType="end"/>
      </w:r>
      <w:r w:rsidRPr="00DA07FD">
        <w:rPr>
          <w:lang w:val="es-ES_tradnl"/>
        </w:rPr>
        <w:t>.</w:t>
      </w:r>
    </w:p>
    <w:p w14:paraId="34041A4D" w14:textId="7964C930" w:rsidR="0040049A" w:rsidRPr="00DA07FD" w:rsidRDefault="00EC681C" w:rsidP="00AA6312">
      <w:pPr>
        <w:pStyle w:val="PURBody-Indented"/>
        <w:spacing w:after="40"/>
        <w:ind w:left="0"/>
        <w:rPr>
          <w:sz w:val="18"/>
          <w:szCs w:val="18"/>
          <w:lang w:val="es-ES_tradnl"/>
        </w:rPr>
      </w:pPr>
      <w:r w:rsidRPr="00DA07FD">
        <w:rPr>
          <w:b/>
          <w:color w:val="00188F"/>
          <w:sz w:val="18"/>
          <w:szCs w:val="18"/>
          <w:lang w:val="es-ES_tradnl"/>
        </w:rPr>
        <w:fldChar w:fldCharType="begin"/>
      </w:r>
      <w:r w:rsidRPr="00DA07FD">
        <w:rPr>
          <w:rStyle w:val="ProductList-BodyChar"/>
          <w:szCs w:val="18"/>
          <w:lang w:val="es-ES_tradnl"/>
        </w:rPr>
        <w:instrText>AutoTextList  \s NoStyle \t "</w:instrText>
      </w:r>
      <w:r w:rsidR="00AA6312" w:rsidRPr="00DA07FD">
        <w:rPr>
          <w:rStyle w:val="ProductList-BodyChar"/>
          <w:szCs w:val="18"/>
          <w:lang w:val="es-ES_tradnl"/>
        </w:rPr>
        <w:instrText>Tejido de Host es una colección de OSE Físico y OSE Virtuales que se configuran y operan como una unidad para proporcionar servicios de virtualización, redes, administración y archivos</w:instrText>
      </w:r>
      <w:r w:rsidRPr="00DA07FD">
        <w:rPr>
          <w:sz w:val="18"/>
          <w:szCs w:val="18"/>
          <w:lang w:val="es-ES_tradnl"/>
        </w:rPr>
        <w:instrText>."</w:instrText>
      </w:r>
      <w:r w:rsidRPr="00DA07FD">
        <w:rPr>
          <w:b/>
          <w:color w:val="00188F"/>
          <w:sz w:val="18"/>
          <w:szCs w:val="18"/>
          <w:lang w:val="es-ES_tradnl"/>
        </w:rPr>
        <w:fldChar w:fldCharType="separate"/>
      </w:r>
      <w:r w:rsidR="00EB15C7" w:rsidRPr="00DA07FD">
        <w:rPr>
          <w:b/>
          <w:color w:val="00188F"/>
          <w:sz w:val="18"/>
          <w:szCs w:val="18"/>
          <w:lang w:val="es-ES_tradnl"/>
        </w:rPr>
        <w:t>Tejido de Host</w:t>
      </w:r>
      <w:r w:rsidRPr="00DA07FD">
        <w:rPr>
          <w:sz w:val="18"/>
          <w:szCs w:val="18"/>
          <w:lang w:val="es-ES_tradnl"/>
        </w:rPr>
        <w:fldChar w:fldCharType="end"/>
      </w:r>
      <w:r w:rsidRPr="00DA07FD">
        <w:rPr>
          <w:sz w:val="18"/>
          <w:szCs w:val="18"/>
          <w:lang w:val="es-ES_tradnl"/>
        </w:rPr>
        <w:t xml:space="preserve"> es una colección de </w:t>
      </w:r>
      <w:r w:rsidR="000A241D" w:rsidRPr="00DA07FD">
        <w:rPr>
          <w:color w:val="0563C1"/>
          <w:spacing w:val="1"/>
          <w:sz w:val="18"/>
          <w:szCs w:val="18"/>
          <w:lang w:val="es-ES_tradnl"/>
        </w:rPr>
        <w:fldChar w:fldCharType="begin"/>
      </w:r>
      <w:r w:rsidR="000A241D" w:rsidRPr="00DA07FD">
        <w:rPr>
          <w:color w:val="0563C1"/>
          <w:sz w:val="18"/>
          <w:szCs w:val="18"/>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sz w:val="18"/>
          <w:szCs w:val="18"/>
          <w:lang w:val="es-ES_tradnl"/>
        </w:rPr>
        <w:instrText>."</w:instrText>
      </w:r>
      <w:r w:rsidR="000A241D" w:rsidRPr="00DA07FD">
        <w:rPr>
          <w:color w:val="0563C1"/>
          <w:spacing w:val="1"/>
          <w:sz w:val="18"/>
          <w:szCs w:val="18"/>
          <w:lang w:val="es-ES_tradnl"/>
        </w:rPr>
        <w:fldChar w:fldCharType="separate"/>
      </w:r>
      <w:r w:rsidR="000A241D" w:rsidRPr="00DA07FD">
        <w:rPr>
          <w:color w:val="0563C1"/>
          <w:spacing w:val="1"/>
          <w:sz w:val="18"/>
          <w:szCs w:val="18"/>
          <w:lang w:val="es-ES_tradnl"/>
        </w:rPr>
        <w:t>OSE Físico</w:t>
      </w:r>
      <w:r w:rsidR="000A241D" w:rsidRPr="00DA07FD">
        <w:rPr>
          <w:color w:val="0563C1"/>
          <w:spacing w:val="1"/>
          <w:sz w:val="18"/>
          <w:szCs w:val="18"/>
          <w:lang w:val="es-ES_tradnl"/>
        </w:rPr>
        <w:fldChar w:fldCharType="end"/>
      </w:r>
      <w:r w:rsidRPr="00DA07FD">
        <w:rPr>
          <w:sz w:val="18"/>
          <w:szCs w:val="18"/>
          <w:lang w:val="es-ES_tradnl"/>
        </w:rPr>
        <w:t xml:space="preserve"> y </w:t>
      </w:r>
      <w:r w:rsidR="001967CA" w:rsidRPr="00DA07FD">
        <w:rPr>
          <w:color w:val="0563C1"/>
          <w:sz w:val="18"/>
          <w:szCs w:val="18"/>
          <w:lang w:val="es-ES_tradnl"/>
        </w:rPr>
        <w:fldChar w:fldCharType="begin"/>
      </w:r>
      <w:r w:rsidR="001967CA" w:rsidRPr="00DA07FD">
        <w:rPr>
          <w:color w:val="0563C1"/>
          <w:sz w:val="18"/>
          <w:szCs w:val="18"/>
          <w:lang w:val="es-ES_tradnl"/>
        </w:rPr>
        <w:instrText>AutoTextList  \s NoStyle \t "OSE Virtual es un OSE que está configurado para ejecutarse directamente en un sistema de hardware virtual."</w:instrText>
      </w:r>
      <w:r w:rsidR="001967CA" w:rsidRPr="00DA07FD">
        <w:rPr>
          <w:color w:val="0563C1"/>
          <w:sz w:val="18"/>
          <w:szCs w:val="18"/>
          <w:lang w:val="es-ES_tradnl"/>
        </w:rPr>
        <w:fldChar w:fldCharType="separate"/>
      </w:r>
      <w:r w:rsidR="001967CA" w:rsidRPr="00DA07FD">
        <w:rPr>
          <w:color w:val="0563C1"/>
          <w:sz w:val="18"/>
          <w:szCs w:val="18"/>
          <w:lang w:val="es-ES_tradnl"/>
        </w:rPr>
        <w:t xml:space="preserve">OSE </w:t>
      </w:r>
      <w:r w:rsidR="00A86997" w:rsidRPr="00DA07FD">
        <w:rPr>
          <w:color w:val="0563C1"/>
          <w:sz w:val="18"/>
          <w:szCs w:val="18"/>
          <w:lang w:val="es-ES_tradnl"/>
        </w:rPr>
        <w:t>Virtuale</w:t>
      </w:r>
      <w:r w:rsidR="001967CA" w:rsidRPr="00DA07FD">
        <w:rPr>
          <w:color w:val="0563C1"/>
          <w:sz w:val="18"/>
          <w:szCs w:val="18"/>
          <w:lang w:val="es-ES_tradnl"/>
        </w:rPr>
        <w:fldChar w:fldCharType="end"/>
      </w:r>
      <w:r w:rsidRPr="00DA07FD">
        <w:rPr>
          <w:color w:val="0563C1"/>
          <w:sz w:val="18"/>
          <w:szCs w:val="18"/>
          <w:lang w:val="es-ES_tradnl"/>
        </w:rPr>
        <w:t>s</w:t>
      </w:r>
      <w:r w:rsidRPr="00DA07FD">
        <w:rPr>
          <w:sz w:val="18"/>
          <w:szCs w:val="18"/>
          <w:lang w:val="es-ES_tradnl"/>
        </w:rPr>
        <w:t xml:space="preserve"> que se configuran y operan como una unidad para proporcionar servicios de virtualización, redes, administración y archivos.</w:t>
      </w:r>
    </w:p>
    <w:p w14:paraId="1C71C15C" w14:textId="625058A3" w:rsidR="0040049A" w:rsidRPr="00DA07FD" w:rsidRDefault="00EC681C" w:rsidP="00697C3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55B86" w:rsidRPr="00DA07FD">
        <w:rPr>
          <w:rStyle w:val="ProductList-BodyChar"/>
          <w:lang w:val="es-ES_tradnl"/>
        </w:rPr>
        <w:instrText>Instancia es una copia de software que se crea mediante la ejecución del procedimiento de configuración o de instalación del software o al duplicar una Instancia existente</w:instrText>
      </w:r>
      <w:r w:rsidRPr="00DA07FD">
        <w:rPr>
          <w:lang w:val="es-ES_tradnl"/>
        </w:rPr>
        <w:instrText>."</w:instrText>
      </w:r>
      <w:r w:rsidRPr="00DA07FD">
        <w:rPr>
          <w:b/>
          <w:color w:val="00188F"/>
          <w:lang w:val="es-ES_tradnl"/>
        </w:rPr>
        <w:fldChar w:fldCharType="separate"/>
      </w:r>
      <w:r w:rsidR="008C5EEB" w:rsidRPr="00DA07FD">
        <w:rPr>
          <w:b/>
          <w:color w:val="00188F"/>
          <w:lang w:val="es-ES_tradnl"/>
        </w:rPr>
        <w:t>Instancia</w:t>
      </w:r>
      <w:r w:rsidRPr="00DA07FD">
        <w:rPr>
          <w:lang w:val="es-ES_tradnl"/>
        </w:rPr>
        <w:fldChar w:fldCharType="end"/>
      </w:r>
      <w:r w:rsidRPr="00DA07FD">
        <w:rPr>
          <w:lang w:val="es-ES_tradnl"/>
        </w:rPr>
        <w:t xml:space="preserve"> es una copia de software que se crea mediante la ejecución del procedimiento de configuración o de instalación del software o al duplicar una</w:t>
      </w:r>
      <w:r w:rsidRPr="00DA07FD">
        <w:rPr>
          <w:color w:val="0563C1"/>
          <w:lang w:val="es-ES_tradnl"/>
        </w:rPr>
        <w:t xml:space="preserve"> </w:t>
      </w:r>
      <w:r w:rsidR="00697C3B" w:rsidRPr="00DA07FD">
        <w:rPr>
          <w:color w:val="0563C1"/>
          <w:szCs w:val="22"/>
          <w:lang w:val="es-ES_tradnl"/>
        </w:rPr>
        <w:fldChar w:fldCharType="begin"/>
      </w:r>
      <w:r w:rsidR="00697C3B"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697C3B" w:rsidRPr="00DA07FD">
        <w:rPr>
          <w:color w:val="0563C1"/>
          <w:szCs w:val="22"/>
          <w:lang w:val="es-ES_tradnl"/>
        </w:rPr>
        <w:fldChar w:fldCharType="separate"/>
      </w:r>
      <w:r w:rsidR="00697C3B" w:rsidRPr="00DA07FD">
        <w:rPr>
          <w:color w:val="0563C1"/>
          <w:szCs w:val="22"/>
          <w:lang w:val="es-ES_tradnl"/>
        </w:rPr>
        <w:t>Instancia</w:t>
      </w:r>
      <w:r w:rsidR="00697C3B" w:rsidRPr="00DA07FD">
        <w:rPr>
          <w:color w:val="0563C1"/>
          <w:szCs w:val="22"/>
          <w:lang w:val="es-ES_tradnl"/>
        </w:rPr>
        <w:fldChar w:fldCharType="end"/>
      </w:r>
      <w:r w:rsidR="007712A8" w:rsidRPr="00DA07FD">
        <w:rPr>
          <w:lang w:val="es-ES_tradnl"/>
        </w:rPr>
        <w:t xml:space="preserve"> </w:t>
      </w:r>
      <w:r w:rsidRPr="00DA07FD">
        <w:rPr>
          <w:color w:val="000000" w:themeColor="text1"/>
          <w:lang w:val="es-ES_tradnl"/>
        </w:rPr>
        <w:t>existente.</w:t>
      </w:r>
    </w:p>
    <w:p w14:paraId="5313A18A" w14:textId="328D9CB2" w:rsidR="0040049A" w:rsidRPr="00DA07FD" w:rsidRDefault="008A5443" w:rsidP="004E1E84">
      <w:pPr>
        <w:pStyle w:val="ProductList-BodySpaced"/>
        <w:rPr>
          <w:lang w:val="es-ES_tradnl"/>
        </w:rPr>
      </w:pPr>
      <w:r w:rsidRPr="00DA07FD">
        <w:rPr>
          <w:b/>
          <w:color w:val="00188F"/>
          <w:lang w:val="es-ES_tradnl"/>
        </w:rPr>
        <w:lastRenderedPageBreak/>
        <w:fldChar w:fldCharType="begin"/>
      </w:r>
      <w:r w:rsidRPr="00DA07FD">
        <w:rPr>
          <w:rStyle w:val="ProductList-BodyChar"/>
          <w:lang w:val="es-ES_tradnl"/>
        </w:rPr>
        <w:instrText>AutoTextList  \s NoStyle \t "</w:instrText>
      </w:r>
      <w:r w:rsidR="004E1E84" w:rsidRPr="00DA07FD">
        <w:rPr>
          <w:rStyle w:val="ProductList-BodyChar"/>
          <w:lang w:val="es-ES_tradnl"/>
        </w:rPr>
        <w:instrText>Licencia es el derecho a descargar, instalar, acceder y utilizar un Producto</w:instrText>
      </w:r>
      <w:r w:rsidRPr="00DA07FD">
        <w:rPr>
          <w:lang w:val="es-ES_tradnl"/>
        </w:rPr>
        <w:instrText>."</w:instrText>
      </w:r>
      <w:r w:rsidRPr="00DA07FD">
        <w:rPr>
          <w:b/>
          <w:color w:val="00188F"/>
          <w:lang w:val="es-ES_tradnl"/>
        </w:rPr>
        <w:fldChar w:fldCharType="separate"/>
      </w:r>
      <w:r w:rsidR="00154F7F" w:rsidRPr="00DA07FD">
        <w:rPr>
          <w:b/>
          <w:color w:val="00188F"/>
          <w:lang w:val="es-ES_tradnl"/>
        </w:rPr>
        <w:t>Licencia</w:t>
      </w:r>
      <w:r w:rsidRPr="00DA07FD">
        <w:rPr>
          <w:lang w:val="es-ES_tradnl"/>
        </w:rPr>
        <w:fldChar w:fldCharType="end"/>
      </w:r>
      <w:r w:rsidRPr="00DA07FD">
        <w:rPr>
          <w:b/>
          <w:color w:val="00188F"/>
          <w:lang w:val="es-ES_tradnl"/>
        </w:rPr>
        <w:t xml:space="preserve"> </w:t>
      </w:r>
      <w:r w:rsidRPr="00DA07FD">
        <w:rPr>
          <w:lang w:val="es-ES_tradnl"/>
        </w:rPr>
        <w:t>es el derecho a descargar, instalar, acceder y utilizar un Producto.</w:t>
      </w:r>
    </w:p>
    <w:p w14:paraId="497F614F" w14:textId="2407E581" w:rsidR="0040049A" w:rsidRPr="00DA07FD" w:rsidRDefault="008A5443" w:rsidP="001D0F0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1D0F0C" w:rsidRPr="00DA07FD">
        <w:rPr>
          <w:rStyle w:val="ProductList-BodyChar"/>
          <w:lang w:val="es-ES_tradnl"/>
        </w:rPr>
        <w:instrText>Dispositivo Licenciado es un sistema de hardware físico único al que está cedida una Licencia. Para el propósito de esta definición, una partición o división de hardware se considera un dispositivo en sí mismo</w:instrText>
      </w:r>
      <w:r w:rsidRPr="00DA07FD">
        <w:rPr>
          <w:lang w:val="es-ES_tradnl"/>
        </w:rPr>
        <w:instrText>."</w:instrText>
      </w:r>
      <w:r w:rsidRPr="00DA07FD">
        <w:rPr>
          <w:b/>
          <w:color w:val="00188F"/>
          <w:lang w:val="es-ES_tradnl"/>
        </w:rPr>
        <w:fldChar w:fldCharType="separate"/>
      </w:r>
      <w:r w:rsidR="000313AE" w:rsidRPr="00DA07FD">
        <w:rPr>
          <w:b/>
          <w:color w:val="00188F"/>
          <w:lang w:val="es-ES_tradnl"/>
        </w:rPr>
        <w:t>Dispositivo Licenciado</w:t>
      </w:r>
      <w:r w:rsidRPr="00DA07FD">
        <w:rPr>
          <w:lang w:val="es-ES_tradnl"/>
        </w:rPr>
        <w:fldChar w:fldCharType="end"/>
      </w:r>
      <w:r w:rsidRPr="00DA07FD">
        <w:rPr>
          <w:lang w:val="es-ES_tradnl"/>
        </w:rPr>
        <w:t xml:space="preserve"> es un sistema de hardware físico único al que está cedida una </w:t>
      </w:r>
      <w:r w:rsidR="00B05438" w:rsidRPr="00DA07FD">
        <w:rPr>
          <w:color w:val="0563C1"/>
          <w:lang w:val="es-ES_tradnl"/>
        </w:rPr>
        <w:fldChar w:fldCharType="begin"/>
      </w:r>
      <w:r w:rsidR="00B05438" w:rsidRPr="00DA07FD">
        <w:rPr>
          <w:color w:val="0563C1"/>
          <w:lang w:val="es-ES_tradnl"/>
        </w:rPr>
        <w:instrText>AutoTextList  \s NoStyle \t "Licencia es el derecho a descargar, instalar, acceder y utilizar un Producto."</w:instrText>
      </w:r>
      <w:r w:rsidR="00B05438" w:rsidRPr="00DA07FD">
        <w:rPr>
          <w:color w:val="0563C1"/>
          <w:lang w:val="es-ES_tradnl"/>
        </w:rPr>
        <w:fldChar w:fldCharType="separate"/>
      </w:r>
      <w:r w:rsidR="00B05438" w:rsidRPr="00DA07FD">
        <w:rPr>
          <w:color w:val="0563C1"/>
          <w:lang w:val="es-ES_tradnl"/>
        </w:rPr>
        <w:t>Licencia</w:t>
      </w:r>
      <w:r w:rsidR="00B05438" w:rsidRPr="00DA07FD">
        <w:rPr>
          <w:color w:val="0563C1"/>
          <w:lang w:val="es-ES_tradnl"/>
        </w:rPr>
        <w:fldChar w:fldCharType="end"/>
      </w:r>
      <w:r w:rsidRPr="00DA07FD">
        <w:rPr>
          <w:lang w:val="es-ES_tradnl"/>
        </w:rPr>
        <w:t>. Para el propósito de esta definición, una partición o división de hardware se considera un dispositivo en sí mismo.</w:t>
      </w:r>
    </w:p>
    <w:p w14:paraId="36C4E1C6" w14:textId="49A5B036" w:rsidR="0040049A" w:rsidRPr="00DA07FD" w:rsidRDefault="008A5443" w:rsidP="00C36E0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6307D" w:rsidRPr="00DA07FD">
        <w:rPr>
          <w:rStyle w:val="ProductList-BodyChar"/>
          <w:lang w:val="es-ES_tradnl"/>
        </w:rPr>
        <w:instrText>Servidor con Licencia es un Servidor único al que está cedida una Licencia. Para el propósito de esta definición, una partición o división de hardware se considera un Servidor independiente</w:instrText>
      </w:r>
      <w:r w:rsidRPr="00DA07FD">
        <w:rPr>
          <w:lang w:val="es-ES_tradnl"/>
        </w:rPr>
        <w:instrText>."</w:instrText>
      </w:r>
      <w:r w:rsidRPr="00DA07FD">
        <w:rPr>
          <w:b/>
          <w:color w:val="00188F"/>
          <w:lang w:val="es-ES_tradnl"/>
        </w:rPr>
        <w:fldChar w:fldCharType="separate"/>
      </w:r>
      <w:r w:rsidR="00C916DB" w:rsidRPr="00DA07FD">
        <w:rPr>
          <w:b/>
          <w:color w:val="00188F"/>
          <w:lang w:val="es-ES_tradnl"/>
        </w:rPr>
        <w:t>Servidor con Licencia</w:t>
      </w:r>
      <w:r w:rsidRPr="00DA07FD">
        <w:rPr>
          <w:lang w:val="es-ES_tradnl"/>
        </w:rPr>
        <w:fldChar w:fldCharType="end"/>
      </w:r>
      <w:r w:rsidRPr="00DA07FD">
        <w:rPr>
          <w:b/>
          <w:color w:val="00188F"/>
          <w:lang w:val="es-ES_tradnl"/>
        </w:rPr>
        <w:t xml:space="preserve"> </w:t>
      </w:r>
      <w:r w:rsidRPr="00DA07FD">
        <w:rPr>
          <w:lang w:val="es-ES_tradnl"/>
        </w:rPr>
        <w:t xml:space="preserve">es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único al que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Para el propósito de esta definición, una partición o división de hardware se considera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independiente.</w:t>
      </w:r>
    </w:p>
    <w:p w14:paraId="3A164D1C" w14:textId="77150280" w:rsidR="0040049A" w:rsidRPr="00DA07FD" w:rsidRDefault="0040049A" w:rsidP="0031393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1393C" w:rsidRPr="00DA07FD">
        <w:rPr>
          <w:rStyle w:val="ProductList-BodyChar"/>
          <w:lang w:val="es-ES_tradnl"/>
        </w:rPr>
        <w:instrText>Usuario Licenciado es la única persona a quien está cedida una Licencia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84B22" w:rsidRPr="00DA07FD">
        <w:rPr>
          <w:b/>
          <w:color w:val="00188F"/>
          <w:lang w:val="es-ES_tradnl"/>
        </w:rPr>
        <w:t>Usuario Licenciado</w:t>
      </w:r>
      <w:r w:rsidRPr="00DA07FD">
        <w:rPr>
          <w:lang w:val="es-ES_tradnl"/>
        </w:rPr>
        <w:fldChar w:fldCharType="end"/>
      </w:r>
      <w:r w:rsidRPr="00DA07FD">
        <w:rPr>
          <w:lang w:val="es-ES_tradnl"/>
        </w:rPr>
        <w:t xml:space="preserve"> es la única persona a quien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w:t>
      </w:r>
    </w:p>
    <w:p w14:paraId="0498FF65" w14:textId="19E2DB94" w:rsidR="0040049A" w:rsidRPr="00DA07FD" w:rsidRDefault="00333070" w:rsidP="00BB61E9">
      <w:pPr>
        <w:pStyle w:val="ProductList-BodySpaced"/>
        <w:rPr>
          <w:lang w:val="es-ES_tradnl"/>
        </w:rPr>
      </w:pPr>
      <w:r w:rsidRPr="00DA07FD">
        <w:rPr>
          <w:lang w:val="es-ES_tradnl"/>
        </w:rPr>
        <w:fldChar w:fldCharType="begin"/>
      </w:r>
      <w:r w:rsidRPr="00DA07FD">
        <w:rPr>
          <w:lang w:val="es-ES_tradnl"/>
        </w:rPr>
        <w:instrText>AutoTextList  \s NoStyle \t "</w:instrText>
      </w:r>
      <w:r w:rsidR="008D4B49" w:rsidRPr="00DA07FD">
        <w:rPr>
          <w:lang w:val="es-ES_tradnl"/>
        </w:rPr>
        <w:instrText>Administrar OSE es solicitar o recibir datos sobre, configurar o dar instrucciones al hardware o software que está directa o indirectamente asociado con el OSE. No incluye descubrir la presencia de un dispositivo u OSE</w:instrText>
      </w:r>
      <w:r w:rsidRPr="00DA07FD">
        <w:rPr>
          <w:lang w:val="es-ES_tradnl"/>
        </w:rPr>
        <w:instrText xml:space="preserve">." </w:instrText>
      </w:r>
      <w:r w:rsidRPr="00DA07FD">
        <w:rPr>
          <w:lang w:val="es-ES_tradnl"/>
        </w:rPr>
        <w:fldChar w:fldCharType="separate"/>
      </w:r>
      <w:r w:rsidR="00E7190F" w:rsidRPr="00DA07FD">
        <w:rPr>
          <w:b/>
          <w:color w:val="00188F"/>
          <w:lang w:val="es-ES_tradnl"/>
        </w:rPr>
        <w:t>Administrar OSE</w:t>
      </w:r>
      <w:r w:rsidRPr="00DA07FD">
        <w:rPr>
          <w:lang w:val="es-ES_tradnl"/>
        </w:rPr>
        <w:fldChar w:fldCharType="end"/>
      </w:r>
      <w:r w:rsidRPr="00DA07FD">
        <w:rPr>
          <w:lang w:val="es-ES_tradnl"/>
        </w:rPr>
        <w:t xml:space="preserve"> es solicitar o recibir datos sobre, configurar o dar instrucciones al hardware o software que está directa o indirectamente asociado con el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No incluye descubrir la presencia de un dispositivo u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w:t>
      </w:r>
    </w:p>
    <w:p w14:paraId="7C8A7F75" w14:textId="68EB5CDD" w:rsidR="0040049A" w:rsidRPr="00DA07FD" w:rsidRDefault="0040049A" w:rsidP="001967CA">
      <w:pPr>
        <w:pStyle w:val="ProductList-BodySpaced"/>
        <w:rPr>
          <w:lang w:val="es-ES_tradnl"/>
        </w:rPr>
      </w:pPr>
      <w:r w:rsidRPr="00DA07FD">
        <w:rPr>
          <w:b/>
          <w:color w:val="00188F"/>
          <w:lang w:val="es-ES_tradnl"/>
        </w:rPr>
        <w:fldChar w:fldCharType="begin"/>
      </w:r>
      <w:r w:rsidR="004B63C4" w:rsidRPr="00DA07FD">
        <w:rPr>
          <w:rStyle w:val="ProductList-BodyChar"/>
          <w:lang w:val="es-ES_tradnl"/>
        </w:rPr>
        <w:instrText>AutoTextList  \s NoStyle \t "</w:instrText>
      </w:r>
      <w:r w:rsidR="0089696A" w:rsidRPr="00DA07FD">
        <w:rPr>
          <w:rStyle w:val="ProductList-BodyChar"/>
          <w:lang w:val="es-ES_tradnl"/>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lang w:val="es-ES_tradnl"/>
        </w:rPr>
        <w:instrText>"</w:instrText>
      </w:r>
      <w:r w:rsidRPr="00DA07FD">
        <w:rPr>
          <w:b/>
          <w:color w:val="00188F"/>
          <w:lang w:val="es-ES_tradnl"/>
        </w:rPr>
        <w:fldChar w:fldCharType="separate"/>
      </w:r>
      <w:r w:rsidR="00EB74F7" w:rsidRPr="00DA07FD">
        <w:rPr>
          <w:b/>
          <w:color w:val="00188F"/>
          <w:lang w:val="es-ES_tradnl"/>
        </w:rPr>
        <w:t xml:space="preserve">Entorno de Sistema Operativo (OSE) </w:t>
      </w:r>
      <w:r w:rsidRPr="00DA07FD">
        <w:rPr>
          <w:lang w:val="es-ES_tradnl"/>
        </w:rPr>
        <w:fldChar w:fldCharType="end"/>
      </w:r>
      <w:r w:rsidRPr="00DA07FD">
        <w:rPr>
          <w:lang w:val="es-ES_tradnl"/>
        </w:rPr>
        <w:t xml:space="preserve">es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en partes identificadas anteriormente. Un sistema de hardware físico puede tener un </w:t>
      </w:r>
      <w:r w:rsidR="000A241D" w:rsidRPr="00DA07FD">
        <w:rPr>
          <w:color w:val="0563C1"/>
          <w:spacing w:val="1"/>
          <w:lang w:val="es-ES_tradnl"/>
        </w:rPr>
        <w:fldChar w:fldCharType="begin"/>
      </w:r>
      <w:r w:rsidR="000A241D"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lang w:val="es-ES_tradnl"/>
        </w:rPr>
        <w:instrText>."</w:instrText>
      </w:r>
      <w:r w:rsidR="000A241D" w:rsidRPr="00DA07FD">
        <w:rPr>
          <w:color w:val="0563C1"/>
          <w:spacing w:val="1"/>
          <w:lang w:val="es-ES_tradnl"/>
        </w:rPr>
        <w:fldChar w:fldCharType="separate"/>
      </w:r>
      <w:r w:rsidR="000A241D" w:rsidRPr="00DA07FD">
        <w:rPr>
          <w:color w:val="0563C1"/>
          <w:spacing w:val="1"/>
          <w:lang w:val="es-ES_tradnl"/>
        </w:rPr>
        <w:t>OSE Físico</w:t>
      </w:r>
      <w:r w:rsidR="000A241D" w:rsidRPr="00DA07FD">
        <w:rPr>
          <w:color w:val="0563C1"/>
          <w:spacing w:val="1"/>
          <w:lang w:val="es-ES_tradnl"/>
        </w:rPr>
        <w:fldChar w:fldCharType="end"/>
      </w:r>
      <w:r w:rsidRPr="00DA07FD">
        <w:rPr>
          <w:lang w:val="es-ES_tradnl"/>
        </w:rPr>
        <w:t xml:space="preserve"> y/o uno o más </w:t>
      </w:r>
      <w:r w:rsidR="001967CA" w:rsidRPr="00DA07FD">
        <w:rPr>
          <w:color w:val="0563C1"/>
          <w:szCs w:val="22"/>
          <w:lang w:val="es-ES_tradnl"/>
        </w:rPr>
        <w:fldChar w:fldCharType="begin"/>
      </w:r>
      <w:r w:rsidR="001967CA" w:rsidRPr="00DA07FD">
        <w:rPr>
          <w:color w:val="0563C1"/>
          <w:szCs w:val="22"/>
          <w:lang w:val="es-ES_tradnl"/>
        </w:rPr>
        <w:instrText>AutoTextList  \s NoStyle \t "OSE Virtual es un OSE que está configurado para ejecutarse directamente en un sistema de hardware virtual."</w:instrText>
      </w:r>
      <w:r w:rsidR="001967CA" w:rsidRPr="00DA07FD">
        <w:rPr>
          <w:color w:val="0563C1"/>
          <w:szCs w:val="22"/>
          <w:lang w:val="es-ES_tradnl"/>
        </w:rPr>
        <w:fldChar w:fldCharType="separate"/>
      </w:r>
      <w:r w:rsidR="001967CA" w:rsidRPr="00DA07FD">
        <w:rPr>
          <w:color w:val="0563C1"/>
          <w:szCs w:val="22"/>
          <w:lang w:val="es-ES_tradnl"/>
        </w:rPr>
        <w:t>OSE Virtual</w:t>
      </w:r>
      <w:r w:rsidR="001967CA" w:rsidRPr="00DA07FD">
        <w:rPr>
          <w:color w:val="0563C1"/>
          <w:szCs w:val="22"/>
          <w:lang w:val="es-ES_tradnl"/>
        </w:rPr>
        <w:fldChar w:fldCharType="end"/>
      </w:r>
      <w:r w:rsidRPr="00DA07FD">
        <w:rPr>
          <w:szCs w:val="22"/>
          <w:lang w:val="es-ES_tradnl"/>
        </w:rPr>
        <w:t>.</w:t>
      </w:r>
    </w:p>
    <w:p w14:paraId="6848AD6D" w14:textId="43FC1EB7" w:rsidR="0040049A" w:rsidRPr="00DA07FD" w:rsidRDefault="008A5443" w:rsidP="00F704C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71919" w:rsidRPr="00DA07FD">
        <w:rPr>
          <w:rStyle w:val="ProductList-BodyChar"/>
          <w:lang w:val="es-ES_tradnl"/>
        </w:rPr>
        <w:instrText>Núcleo físico es un núcleo en un Procesador Físico</w:instrText>
      </w:r>
      <w:r w:rsidRPr="00DA07FD">
        <w:rPr>
          <w:lang w:val="es-ES_tradnl"/>
        </w:rPr>
        <w:instrText>."</w:instrText>
      </w:r>
      <w:r w:rsidRPr="00DA07FD">
        <w:rPr>
          <w:b/>
          <w:color w:val="00188F"/>
          <w:lang w:val="es-ES_tradnl"/>
        </w:rPr>
        <w:fldChar w:fldCharType="separate"/>
      </w:r>
      <w:r w:rsidR="000C716A" w:rsidRPr="00DA07FD">
        <w:rPr>
          <w:b/>
          <w:color w:val="00188F"/>
          <w:lang w:val="es-ES_tradnl"/>
        </w:rPr>
        <w:t>Núcleo físico</w:t>
      </w:r>
      <w:r w:rsidRPr="00DA07FD">
        <w:rPr>
          <w:lang w:val="es-ES_tradnl"/>
        </w:rPr>
        <w:fldChar w:fldCharType="end"/>
      </w:r>
      <w:r w:rsidRPr="00DA07FD">
        <w:rPr>
          <w:lang w:val="es-ES_tradnl"/>
        </w:rPr>
        <w:t xml:space="preserve"> es un núcleo en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w:t>
      </w:r>
    </w:p>
    <w:p w14:paraId="47322D9A" w14:textId="5822CA20" w:rsidR="0040049A" w:rsidRPr="00DA07FD" w:rsidRDefault="008A5443" w:rsidP="00BB61E9">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0917F9" w:rsidRPr="00DA07FD">
        <w:rPr>
          <w:rStyle w:val="ProductList-BodyChar"/>
          <w:spacing w:val="1"/>
          <w:lang w:val="es-ES_tradnl"/>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spacing w:val="1"/>
          <w:lang w:val="es-ES_tradnl"/>
        </w:rPr>
        <w:instrText>."</w:instrText>
      </w:r>
      <w:r w:rsidRPr="00DA07FD">
        <w:rPr>
          <w:b/>
          <w:color w:val="00188F"/>
          <w:spacing w:val="1"/>
          <w:lang w:val="es-ES_tradnl"/>
        </w:rPr>
        <w:fldChar w:fldCharType="separate"/>
      </w:r>
      <w:r w:rsidR="00BC4DE9" w:rsidRPr="00DA07FD">
        <w:rPr>
          <w:b/>
          <w:color w:val="00188F"/>
          <w:spacing w:val="1"/>
          <w:lang w:val="es-ES_tradnl"/>
        </w:rPr>
        <w:t>OSE Físico</w:t>
      </w:r>
      <w:r w:rsidRPr="00DA07FD">
        <w:rPr>
          <w:spacing w:val="1"/>
          <w:lang w:val="es-ES_tradnl"/>
        </w:rPr>
        <w:fldChar w:fldCharType="end"/>
      </w:r>
      <w:r w:rsidRPr="00DA07FD">
        <w:rPr>
          <w:spacing w:val="1"/>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spacing w:val="1"/>
          <w:lang w:val="es-ES_tradnl"/>
        </w:rPr>
        <w:t xml:space="preserve"> </w:t>
      </w:r>
      <w:r w:rsidRPr="00DA07FD">
        <w:rPr>
          <w:spacing w:val="1"/>
          <w:lang w:val="es-ES_tradnl"/>
        </w:rPr>
        <w:t xml:space="preserve">que está configurado para ejecutarse directamente en un sistema de hardware físico. La </w:t>
      </w:r>
      <w:r w:rsidR="003A6717" w:rsidRPr="00DA07FD">
        <w:rPr>
          <w:color w:val="0563C1"/>
          <w:spacing w:val="1"/>
          <w:szCs w:val="22"/>
          <w:lang w:val="es-ES_tradnl"/>
        </w:rPr>
        <w:fldChar w:fldCharType="begin"/>
      </w:r>
      <w:r w:rsidR="003A6717" w:rsidRPr="00DA07FD">
        <w:rPr>
          <w:color w:val="0563C1"/>
          <w:spacing w:val="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pacing w:val="1"/>
          <w:szCs w:val="22"/>
          <w:lang w:val="es-ES_tradnl"/>
        </w:rPr>
        <w:fldChar w:fldCharType="separate"/>
      </w:r>
      <w:r w:rsidR="003A6717" w:rsidRPr="00DA07FD">
        <w:rPr>
          <w:color w:val="0563C1"/>
          <w:spacing w:val="1"/>
          <w:szCs w:val="22"/>
          <w:lang w:val="es-ES_tradnl"/>
        </w:rPr>
        <w:t>Instancia</w:t>
      </w:r>
      <w:r w:rsidR="003A6717" w:rsidRPr="00DA07FD">
        <w:rPr>
          <w:color w:val="0563C1"/>
          <w:spacing w:val="1"/>
          <w:szCs w:val="22"/>
          <w:lang w:val="es-ES_tradnl"/>
        </w:rPr>
        <w:fldChar w:fldCharType="end"/>
      </w:r>
      <w:r w:rsidRPr="00DA07FD">
        <w:rPr>
          <w:spacing w:val="1"/>
          <w:lang w:val="es-ES_tradnl"/>
        </w:rPr>
        <w:t xml:space="preserve"> de sistema operativo que se utiliza para ejecutar el software de virtualización del hardware o para prestar servicios de virtualización de hardware se considera parte del </w:t>
      </w:r>
      <w:r w:rsidR="003472B0" w:rsidRPr="00DA07FD">
        <w:rPr>
          <w:color w:val="0563C1"/>
          <w:spacing w:val="1"/>
          <w:lang w:val="es-ES_tradnl"/>
        </w:rPr>
        <w:fldChar w:fldCharType="begin"/>
      </w:r>
      <w:r w:rsidR="003472B0"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DA07FD">
        <w:rPr>
          <w:color w:val="0563C1"/>
          <w:spacing w:val="1"/>
          <w:lang w:val="es-ES_tradnl"/>
        </w:rPr>
        <w:instrText>."</w:instrText>
      </w:r>
      <w:r w:rsidR="003472B0" w:rsidRPr="00DA07FD">
        <w:rPr>
          <w:color w:val="0563C1"/>
          <w:spacing w:val="1"/>
          <w:lang w:val="es-ES_tradnl"/>
        </w:rPr>
        <w:fldChar w:fldCharType="separate"/>
      </w:r>
      <w:r w:rsidR="003472B0" w:rsidRPr="00DA07FD">
        <w:rPr>
          <w:color w:val="0563C1"/>
          <w:spacing w:val="1"/>
          <w:lang w:val="es-ES_tradnl"/>
        </w:rPr>
        <w:t>OSE Físico</w:t>
      </w:r>
      <w:r w:rsidR="003472B0" w:rsidRPr="00DA07FD">
        <w:rPr>
          <w:color w:val="0563C1"/>
          <w:spacing w:val="1"/>
          <w:lang w:val="es-ES_tradnl"/>
        </w:rPr>
        <w:fldChar w:fldCharType="end"/>
      </w:r>
      <w:r w:rsidRPr="00DA07FD">
        <w:rPr>
          <w:color w:val="0563C1"/>
          <w:spacing w:val="1"/>
          <w:lang w:val="es-ES_tradnl"/>
        </w:rPr>
        <w:t>.</w:t>
      </w:r>
    </w:p>
    <w:p w14:paraId="6B0C4236" w14:textId="56FEC58E" w:rsidR="0040049A" w:rsidRPr="00DA07FD" w:rsidRDefault="0040049A" w:rsidP="000119F4">
      <w:pPr>
        <w:pStyle w:val="ProductList-BodySpaced"/>
        <w:rPr>
          <w:lang w:val="es-ES_tradnl"/>
        </w:rPr>
      </w:pPr>
      <w:r w:rsidRPr="00DA07FD">
        <w:rPr>
          <w:b/>
          <w:color w:val="00188F"/>
          <w:lang w:val="es-ES_tradnl"/>
        </w:rPr>
        <w:fldChar w:fldCharType="begin"/>
      </w:r>
      <w:r w:rsidR="00F704CA" w:rsidRPr="00DA07FD">
        <w:rPr>
          <w:rStyle w:val="ProductList-BodyChar"/>
          <w:lang w:val="es-ES_tradnl"/>
        </w:rPr>
        <w:instrText>AutoTextList  \s NoStyle \t "</w:instrText>
      </w:r>
      <w:r w:rsidR="000119F4" w:rsidRPr="00DA07FD">
        <w:rPr>
          <w:rStyle w:val="ProductList-BodyChar"/>
          <w:lang w:val="es-ES_tradnl"/>
        </w:rPr>
        <w:instrText>Procesador Físico es un procesador que se incluye en un sistema de hardware físico</w:instrText>
      </w:r>
      <w:r w:rsidRPr="00DA07FD">
        <w:rPr>
          <w:rStyle w:val="ProductList-BodyChar"/>
          <w:lang w:val="es-ES_tradnl"/>
        </w:rPr>
        <w:instrText>."</w:instrText>
      </w:r>
      <w:r w:rsidRPr="00DA07FD">
        <w:rPr>
          <w:b/>
          <w:color w:val="00188F"/>
          <w:lang w:val="es-ES_tradnl"/>
        </w:rPr>
        <w:fldChar w:fldCharType="separate"/>
      </w:r>
      <w:r w:rsidR="001101DF" w:rsidRPr="00DA07FD">
        <w:rPr>
          <w:b/>
          <w:color w:val="00188F"/>
          <w:lang w:val="es-ES_tradnl"/>
        </w:rPr>
        <w:t>Procesador Físico</w:t>
      </w:r>
      <w:r w:rsidRPr="00DA07FD">
        <w:rPr>
          <w:lang w:val="es-ES_tradnl"/>
        </w:rPr>
        <w:fldChar w:fldCharType="end"/>
      </w:r>
      <w:r w:rsidRPr="00DA07FD">
        <w:rPr>
          <w:b/>
          <w:color w:val="00188F"/>
          <w:lang w:val="es-ES_tradnl"/>
        </w:rPr>
        <w:t xml:space="preserve"> </w:t>
      </w:r>
      <w:r w:rsidRPr="00DA07FD">
        <w:rPr>
          <w:lang w:val="es-ES_tradnl"/>
        </w:rPr>
        <w:t>es un procesador que se incluye en un sistema de hardware físico.</w:t>
      </w:r>
    </w:p>
    <w:p w14:paraId="50550694" w14:textId="60B70B25" w:rsidR="0040049A" w:rsidRPr="00DA07FD" w:rsidRDefault="00DA3F6F" w:rsidP="00D90A78">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90A78" w:rsidRPr="00DA07FD">
        <w:rPr>
          <w:rStyle w:val="ProductList-BodyChar"/>
          <w:lang w:val="es-ES_tradnl"/>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lang w:val="es-ES_tradnl"/>
        </w:rPr>
        <w:instrText>"</w:instrText>
      </w:r>
      <w:r w:rsidRPr="00DA07FD">
        <w:rPr>
          <w:b/>
          <w:color w:val="00188F"/>
          <w:lang w:val="es-ES_tradnl"/>
        </w:rPr>
        <w:fldChar w:fldCharType="separate"/>
      </w:r>
      <w:r w:rsidR="00925EDF" w:rsidRPr="00DA07FD">
        <w:rPr>
          <w:b/>
          <w:color w:val="00188F"/>
          <w:lang w:val="es-ES_tradnl"/>
        </w:rPr>
        <w:t>Instancia en Ejecución</w:t>
      </w:r>
      <w:r w:rsidRPr="00DA07FD">
        <w:rPr>
          <w:lang w:val="es-ES_tradnl"/>
        </w:rPr>
        <w:fldChar w:fldCharType="end"/>
      </w:r>
      <w:r w:rsidRPr="00DA07FD">
        <w:rPr>
          <w:lang w:val="es-ES_tradnl"/>
        </w:rPr>
        <w:t xml:space="preserve"> es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del software que se carga en la memoria y para la cual se ejecutaron una o más instrucciones. (El Cliente </w:t>
      </w:r>
      <w:r w:rsidR="00F34FA4" w:rsidRPr="00DA07FD">
        <w:rPr>
          <w:lang w:val="es-ES_tradnl"/>
        </w:rPr>
        <w:t>“</w:t>
      </w:r>
      <w:r w:rsidRPr="00DA07FD">
        <w:rPr>
          <w:lang w:val="es-ES_tradnl"/>
        </w:rPr>
        <w:t>Ejecuta una Instancia</w:t>
      </w:r>
      <w:r w:rsidR="00F34FA4" w:rsidRPr="00DA07FD">
        <w:rPr>
          <w:lang w:val="es-ES_tradnl"/>
        </w:rPr>
        <w:t>”</w:t>
      </w:r>
      <w:r w:rsidRPr="00DA07FD">
        <w:rPr>
          <w:lang w:val="es-ES_tradnl"/>
        </w:rPr>
        <w:t xml:space="preserve"> del software al cargarla en la memoria y ejecutar una o varias de sus instrucciones). Una vez en ejecución, se considerará que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se está ejecutando (con independencia de que se sigan ejecutando o no sus instrucciones) hasta que se elimine de la memoria.</w:t>
      </w:r>
    </w:p>
    <w:p w14:paraId="68EA4A6F" w14:textId="2904E00F" w:rsidR="0040049A" w:rsidRPr="00DA07FD" w:rsidRDefault="00DA3F6F"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33BA4" w:rsidRPr="00DA07FD">
        <w:rPr>
          <w:rStyle w:val="ProductList-BodyChar"/>
          <w:lang w:val="es-ES_tradnl"/>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DA07FD">
        <w:rPr>
          <w:lang w:val="es-ES_tradnl"/>
        </w:rPr>
        <w:instrText>"</w:instrText>
      </w:r>
      <w:r w:rsidRPr="00DA07FD">
        <w:rPr>
          <w:b/>
          <w:color w:val="00188F"/>
          <w:lang w:val="es-ES_tradnl"/>
        </w:rPr>
        <w:fldChar w:fldCharType="separate"/>
      </w:r>
      <w:r w:rsidRPr="00DA07FD">
        <w:rPr>
          <w:b/>
          <w:color w:val="00188F"/>
          <w:lang w:val="es-ES_tradnl"/>
        </w:rPr>
        <w:t>SAL</w:t>
      </w:r>
      <w:r w:rsidRPr="00DA07FD">
        <w:rPr>
          <w:lang w:val="es-ES_tradnl"/>
        </w:rPr>
        <w:fldChar w:fldCharType="end"/>
      </w:r>
      <w:r w:rsidRPr="00DA07FD">
        <w:rPr>
          <w:b/>
          <w:color w:val="00188F"/>
          <w:lang w:val="es-ES_tradnl"/>
        </w:rPr>
        <w:t xml:space="preserve"> </w:t>
      </w:r>
      <w:r w:rsidRPr="00DA07FD">
        <w:rPr>
          <w:lang w:val="es-ES_tradnl"/>
        </w:rPr>
        <w:t>es</w:t>
      </w:r>
      <w:r w:rsidRPr="00DA07FD">
        <w:rPr>
          <w:b/>
          <w:color w:val="00188F"/>
          <w:lang w:val="es-ES_tradnl"/>
        </w:rPr>
        <w:t xml:space="preserve"> </w:t>
      </w:r>
      <w:r w:rsidRPr="00DA07FD">
        <w:rPr>
          <w:lang w:val="es-ES_tradnl"/>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DA07FD" w:rsidRDefault="00DA3F6F" w:rsidP="00CC053E">
      <w:pPr>
        <w:pStyle w:val="ProductList-Body"/>
        <w:spacing w:after="40"/>
        <w:rPr>
          <w:lang w:val="es-ES_tradnl"/>
        </w:rPr>
      </w:pPr>
      <w:r w:rsidRPr="00DA07FD">
        <w:rPr>
          <w:b/>
          <w:color w:val="00188F"/>
          <w:szCs w:val="20"/>
          <w:lang w:val="es-ES_tradnl"/>
        </w:rPr>
        <w:fldChar w:fldCharType="begin"/>
      </w:r>
      <w:r w:rsidRPr="00DA07FD">
        <w:rPr>
          <w:lang w:val="es-ES_tradnl"/>
        </w:rPr>
        <w:instrText>AutoTextList  \s NoStyle \t "</w:instrText>
      </w:r>
      <w:r w:rsidR="00CC053E" w:rsidRPr="00DA07FD">
        <w:rPr>
          <w:lang w:val="es-ES_tradnl"/>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sidRPr="00DA07FD">
        <w:rPr>
          <w:lang w:val="es-ES_tradnl"/>
        </w:rPr>
        <w:instrText>.</w:instrText>
      </w:r>
      <w:r w:rsidRPr="00DA07FD">
        <w:rPr>
          <w:lang w:val="es-ES_tradnl"/>
        </w:rPr>
        <w:instrText>"</w:instrText>
      </w:r>
      <w:r w:rsidRPr="00DA07FD">
        <w:rPr>
          <w:b/>
          <w:color w:val="00188F"/>
          <w:szCs w:val="20"/>
          <w:lang w:val="es-ES_tradnl"/>
        </w:rPr>
        <w:fldChar w:fldCharType="separate"/>
      </w:r>
      <w:r w:rsidR="00AC4E5E" w:rsidRPr="00DA07FD">
        <w:rPr>
          <w:b/>
          <w:color w:val="00188F"/>
          <w:szCs w:val="20"/>
          <w:lang w:val="es-ES_tradnl"/>
        </w:rPr>
        <w:t>Licencias SAL para SA</w:t>
      </w:r>
      <w:r w:rsidRPr="00DA07FD">
        <w:rPr>
          <w:lang w:val="es-ES_tradnl"/>
        </w:rPr>
        <w:fldChar w:fldCharType="end"/>
      </w:r>
      <w:r w:rsidRPr="00DA07FD">
        <w:rPr>
          <w:lang w:val="es-ES_tradnl"/>
        </w:rPr>
        <w:t xml:space="preserve"> son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para SA a un usuario o dispositivo expira cuando expira SA para la licencia CAL que califica. </w:t>
      </w:r>
      <w:r w:rsidR="00850C47" w:rsidRPr="00DA07FD">
        <w:rPr>
          <w:lang w:val="es-ES_tradnl"/>
        </w:rPr>
        <w:t>Las</w:t>
      </w:r>
      <w:r w:rsidR="00850C47" w:rsidRPr="00DA07FD">
        <w:rPr>
          <w:szCs w:val="20"/>
          <w:lang w:val="es-ES_tradnl"/>
        </w:rPr>
        <w:t xml:space="preserve"> </w:t>
      </w:r>
      <w:r w:rsidRPr="00DA07FD">
        <w:rPr>
          <w:color w:val="0563C1"/>
          <w:szCs w:val="20"/>
          <w:lang w:val="es-ES_tradnl"/>
        </w:rPr>
        <w:fldChar w:fldCharType="begin"/>
      </w:r>
      <w:r w:rsidR="0053523F" w:rsidRPr="00DA07FD">
        <w:rPr>
          <w:color w:val="0563C1"/>
          <w:lang w:val="es-ES_tradnl"/>
        </w:rPr>
        <w:instrText>AutoTextList  \s NoStyle \t "</w:instrText>
      </w:r>
      <w:r w:rsidR="007768FF" w:rsidRPr="00DA07FD">
        <w:rPr>
          <w:color w:val="0563C1"/>
          <w:lang w:val="es-ES_tradnl"/>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DA07FD">
        <w:rPr>
          <w:color w:val="0563C1"/>
          <w:lang w:val="es-ES_tradnl"/>
        </w:rPr>
        <w:instrText>)"</w:instrText>
      </w:r>
      <w:r w:rsidRPr="00DA07FD">
        <w:rPr>
          <w:color w:val="0563C1"/>
          <w:szCs w:val="20"/>
          <w:lang w:val="es-ES_tradnl"/>
        </w:rPr>
        <w:fldChar w:fldCharType="separate"/>
      </w:r>
      <w:r w:rsidR="008C004B" w:rsidRPr="00DA07FD">
        <w:rPr>
          <w:color w:val="0563C1"/>
          <w:szCs w:val="20"/>
          <w:lang w:val="es-ES_tradnl"/>
        </w:rPr>
        <w:t>Licencias SAL para SA</w:t>
      </w:r>
      <w:r w:rsidRPr="00DA07FD">
        <w:rPr>
          <w:lang w:val="es-ES_tradnl"/>
        </w:rPr>
        <w:fldChar w:fldCharType="end"/>
      </w:r>
      <w:r w:rsidRPr="00DA07FD">
        <w:rPr>
          <w:lang w:val="es-ES_tradnl"/>
        </w:rPr>
        <w:t xml:space="preserve"> solo se puede reasignar, y se debe reasignar, cuando y en la medida que se reasigne la licencia CAL que califica. </w:t>
      </w:r>
    </w:p>
    <w:p w14:paraId="64417812" w14:textId="6F89B355" w:rsidR="0040049A" w:rsidRPr="00DA07FD" w:rsidRDefault="00DA3F6F" w:rsidP="000D028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0D0284" w:rsidRPr="00DA07FD">
        <w:rPr>
          <w:rStyle w:val="ProductList-BodyChar"/>
          <w:lang w:val="es-ES_tradnl"/>
        </w:rPr>
        <w:instrText xml:space="preserve">Servidor es un sistema de hardware físico capaz de ejecutar el software de servidor </w:instrText>
      </w:r>
      <w:r w:rsidRPr="00DA07FD">
        <w:rPr>
          <w:lang w:val="es-ES_tradnl"/>
        </w:rPr>
        <w:instrText>"</w:instrText>
      </w:r>
      <w:r w:rsidRPr="00DA07FD">
        <w:rPr>
          <w:b/>
          <w:color w:val="00188F"/>
          <w:lang w:val="es-ES_tradnl"/>
        </w:rPr>
        <w:fldChar w:fldCharType="separate"/>
      </w:r>
      <w:r w:rsidR="00E41CFD" w:rsidRPr="00DA07FD">
        <w:rPr>
          <w:b/>
          <w:color w:val="00188F"/>
          <w:lang w:val="es-ES_tradnl"/>
        </w:rPr>
        <w:t>Servidor</w:t>
      </w:r>
      <w:r w:rsidRPr="00DA07FD">
        <w:rPr>
          <w:lang w:val="es-ES_tradnl"/>
        </w:rPr>
        <w:fldChar w:fldCharType="end"/>
      </w:r>
      <w:r w:rsidRPr="00DA07FD">
        <w:rPr>
          <w:lang w:val="es-ES_tradnl"/>
        </w:rPr>
        <w:t xml:space="preserve"> es un sistema de hardware físico capaz de ejecutar el software de servidor.</w:t>
      </w:r>
    </w:p>
    <w:p w14:paraId="3EA82FB1" w14:textId="77C8B4A1" w:rsidR="0040049A" w:rsidRPr="00DA07FD" w:rsidRDefault="00DA3F6F" w:rsidP="00503BE4">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503BE4" w:rsidRPr="00DA07FD">
        <w:rPr>
          <w:rStyle w:val="ProductList-BodyChar"/>
          <w:spacing w:val="1"/>
          <w:lang w:val="es-ES_tradnl"/>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DA07FD">
        <w:rPr>
          <w:rStyle w:val="ProductList-BodyChar"/>
          <w:spacing w:val="1"/>
          <w:lang w:val="es-ES_tradnl"/>
        </w:rPr>
        <w:instrText>.</w:instrText>
      </w:r>
      <w:r w:rsidRPr="00DA07FD">
        <w:rPr>
          <w:spacing w:val="1"/>
          <w:lang w:val="es-ES_tradnl"/>
        </w:rPr>
        <w:instrText>"</w:instrText>
      </w:r>
      <w:r w:rsidRPr="00DA07FD">
        <w:rPr>
          <w:b/>
          <w:color w:val="00188F"/>
          <w:spacing w:val="1"/>
          <w:lang w:val="es-ES_tradnl"/>
        </w:rPr>
        <w:fldChar w:fldCharType="separate"/>
      </w:r>
      <w:r w:rsidR="001D79AA" w:rsidRPr="00DA07FD">
        <w:rPr>
          <w:b/>
          <w:color w:val="00188F"/>
          <w:spacing w:val="1"/>
          <w:lang w:val="es-ES_tradnl"/>
        </w:rPr>
        <w:t>Granja de Servidores</w:t>
      </w:r>
      <w:r w:rsidRPr="00DA07FD">
        <w:rPr>
          <w:spacing w:val="1"/>
          <w:lang w:val="es-ES_tradnl"/>
        </w:rPr>
        <w:fldChar w:fldCharType="end"/>
      </w:r>
      <w:r w:rsidRPr="00DA07FD">
        <w:rPr>
          <w:spacing w:val="1"/>
          <w:lang w:val="es-ES_tradnl"/>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DA07FD">
        <w:rPr>
          <w:spacing w:val="1"/>
          <w:lang w:val="es-ES_tradnl"/>
        </w:rPr>
        <w:t>una</w:t>
      </w:r>
      <w:r w:rsidRPr="00DA07FD">
        <w:rPr>
          <w:spacing w:val="1"/>
          <w:lang w:val="es-ES_tradnl"/>
        </w:rPr>
        <w:t xml:space="preserve"> </w:t>
      </w:r>
      <w:r w:rsidR="001D51F6" w:rsidRPr="00DA07FD">
        <w:rPr>
          <w:color w:val="0563C1"/>
          <w:lang w:val="es-ES_tradnl"/>
        </w:rPr>
        <w:fldChar w:fldCharType="begin"/>
      </w:r>
      <w:r w:rsidR="001D51F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DA07FD">
        <w:rPr>
          <w:color w:val="0563C1"/>
          <w:lang w:val="es-ES_tradnl"/>
        </w:rPr>
        <w:fldChar w:fldCharType="separate"/>
      </w:r>
      <w:r w:rsidR="001D51F6" w:rsidRPr="00DA07FD">
        <w:rPr>
          <w:color w:val="0563C1"/>
          <w:lang w:val="es-ES_tradnl"/>
        </w:rPr>
        <w:t>Granja de Servidores</w:t>
      </w:r>
      <w:r w:rsidR="001D51F6" w:rsidRPr="00DA07FD">
        <w:rPr>
          <w:color w:val="0563C1"/>
          <w:lang w:val="es-ES_tradnl"/>
        </w:rPr>
        <w:fldChar w:fldCharType="end"/>
      </w:r>
      <w:r w:rsidRPr="00DA07FD">
        <w:rPr>
          <w:spacing w:val="1"/>
          <w:lang w:val="es-ES_tradnl"/>
        </w:rPr>
        <w:t xml:space="preserve"> a </w:t>
      </w:r>
      <w:r w:rsidR="002A132A" w:rsidRPr="00DA07FD">
        <w:rPr>
          <w:spacing w:val="1"/>
          <w:lang w:val="es-ES_tradnl"/>
        </w:rPr>
        <w:t>otra</w:t>
      </w:r>
      <w:r w:rsidRPr="00DA07FD">
        <w:rPr>
          <w:spacing w:val="1"/>
          <w:lang w:val="es-ES_tradnl"/>
        </w:rPr>
        <w:t>, pero no en el corto plazo.</w:t>
      </w:r>
    </w:p>
    <w:p w14:paraId="059086AE" w14:textId="2EEDDCBA" w:rsidR="00A74916" w:rsidRPr="00DA07FD" w:rsidRDefault="00AE5839" w:rsidP="00E91A3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5E325B" w:rsidRPr="00DA07FD">
        <w:rPr>
          <w:rStyle w:val="ProductList-BodyChar"/>
          <w:lang w:val="es-ES_tradnl"/>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sidRPr="00DA07FD">
        <w:rPr>
          <w:rStyle w:val="ProductList-BodyChar"/>
          <w:lang w:val="es-ES_tradnl"/>
        </w:rPr>
        <w:instrText>.</w:instrText>
      </w:r>
      <w:r w:rsidR="005E325B"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Pr="00DA07FD">
        <w:rPr>
          <w:b/>
          <w:color w:val="00188F"/>
          <w:lang w:val="es-ES_tradnl"/>
        </w:rPr>
        <w:t>Suite</w:t>
      </w:r>
      <w:r w:rsidRPr="00DA07FD">
        <w:rPr>
          <w:lang w:val="es-ES_tradnl"/>
        </w:rPr>
        <w:fldChar w:fldCharType="end"/>
      </w:r>
      <w:r w:rsidRPr="00DA07FD">
        <w:rPr>
          <w:lang w:val="es-ES_tradnl"/>
        </w:rPr>
        <w:t xml:space="preserve"> es un Producto que está compuesto de componentes que también se licencian por separado. Un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se licencia en virtud de una </w:t>
      </w:r>
      <w:r w:rsidR="00E91A30" w:rsidRPr="00DA07FD">
        <w:rPr>
          <w:color w:val="0563C1"/>
          <w:lang w:val="es-ES_tradnl"/>
        </w:rPr>
        <w:fldChar w:fldCharType="begin"/>
      </w:r>
      <w:r w:rsidR="00E91A30" w:rsidRPr="00DA07FD">
        <w:rPr>
          <w:color w:val="0563C1"/>
          <w:lang w:val="es-ES_tradnl"/>
        </w:rPr>
        <w:instrText>AutoTextList  \s NoStyle \t "Licencia es el derecho a descargar, instalar, acceder y utilizar un Producto."</w:instrText>
      </w:r>
      <w:r w:rsidR="00E91A30" w:rsidRPr="00DA07FD">
        <w:rPr>
          <w:color w:val="0563C1"/>
          <w:lang w:val="es-ES_tradnl"/>
        </w:rPr>
        <w:fldChar w:fldCharType="separate"/>
      </w:r>
      <w:r w:rsidR="00E91A30" w:rsidRPr="00DA07FD">
        <w:rPr>
          <w:color w:val="0563C1"/>
          <w:lang w:val="es-ES_tradnl"/>
        </w:rPr>
        <w:t>Licencia</w:t>
      </w:r>
      <w:r w:rsidR="00E91A30" w:rsidRPr="00DA07FD">
        <w:rPr>
          <w:color w:val="0563C1"/>
          <w:lang w:val="es-ES_tradnl"/>
        </w:rPr>
        <w:fldChar w:fldCharType="end"/>
      </w:r>
      <w:r w:rsidRPr="00DA07FD">
        <w:rPr>
          <w:lang w:val="es-ES_tradnl"/>
        </w:rPr>
        <w:t xml:space="preserve"> única que se cede a un usuario o dispositivo único, y permite el uso de todos sus componentes en el dispositivo único o por parte de un usuario único al que se cede. Los componentes del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no se pueden separar y utilizar en dispositivos independientes o por parte de usuarios independientes. </w:t>
      </w:r>
    </w:p>
    <w:p w14:paraId="3F9C2F86" w14:textId="17F606DE" w:rsidR="0040049A" w:rsidRPr="00DA07FD" w:rsidRDefault="00AE5839" w:rsidP="00BA7B4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E0C07" w:rsidRPr="00DA07FD">
        <w:rPr>
          <w:rStyle w:val="ProductList-BodyChar"/>
          <w:lang w:val="es-ES_tradnl"/>
        </w:rPr>
        <w:instrText>Núcleo virtual es la unidad de potencia de procesamiento en un sistema de hardware virtual. Un Núcleo virtual es la representación virtual de uno o más Subprocesos de hardware</w:instrText>
      </w:r>
      <w:r w:rsidR="004F1625" w:rsidRPr="00DA07FD">
        <w:rPr>
          <w:rStyle w:val="ProductList-BodyChar"/>
          <w:lang w:val="es-ES_tradnl"/>
        </w:rPr>
        <w:instrText>.</w:instrText>
      </w:r>
      <w:r w:rsidR="00BE191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BA012E" w:rsidRPr="00DA07FD">
        <w:rPr>
          <w:b/>
          <w:color w:val="00188F"/>
          <w:lang w:val="es-ES_tradnl"/>
        </w:rPr>
        <w:t>Núcleo virtual</w:t>
      </w:r>
      <w:r w:rsidRPr="00DA07FD">
        <w:rPr>
          <w:lang w:val="es-ES_tradnl"/>
        </w:rPr>
        <w:fldChar w:fldCharType="end"/>
      </w:r>
      <w:r w:rsidRPr="00DA07FD">
        <w:rPr>
          <w:lang w:val="es-ES_tradnl"/>
        </w:rPr>
        <w:t xml:space="preserve"> es la unidad de potencia de procesamiento en un sistema de hardware virtual. Un </w:t>
      </w:r>
      <w:r w:rsidR="00151E3B" w:rsidRPr="00DA07FD">
        <w:rPr>
          <w:color w:val="0563C1"/>
          <w:lang w:val="es-ES_tradnl"/>
        </w:rPr>
        <w:fldChar w:fldCharType="begin"/>
      </w:r>
      <w:r w:rsidR="00151E3B"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151E3B" w:rsidRPr="00DA07FD">
        <w:rPr>
          <w:color w:val="0563C1"/>
          <w:lang w:val="es-ES_tradnl"/>
        </w:rPr>
        <w:fldChar w:fldCharType="separate"/>
      </w:r>
      <w:r w:rsidR="00151E3B" w:rsidRPr="00DA07FD">
        <w:rPr>
          <w:color w:val="0563C1"/>
          <w:lang w:val="es-ES_tradnl"/>
        </w:rPr>
        <w:t>Núcleo virtual</w:t>
      </w:r>
      <w:r w:rsidR="00151E3B" w:rsidRPr="00DA07FD">
        <w:rPr>
          <w:color w:val="0563C1"/>
          <w:lang w:val="es-ES_tradnl"/>
        </w:rPr>
        <w:fldChar w:fldCharType="end"/>
      </w:r>
      <w:r w:rsidRPr="00DA07FD">
        <w:rPr>
          <w:lang w:val="es-ES_tradnl"/>
        </w:rPr>
        <w:t xml:space="preserve"> es la representación virtual de uno o más </w:t>
      </w:r>
      <w:r w:rsidR="00BA7B44" w:rsidRPr="00DA07FD">
        <w:rPr>
          <w:color w:val="0563C1"/>
          <w:lang w:val="es-ES_tradnl"/>
        </w:rPr>
        <w:fldChar w:fldCharType="begin"/>
      </w:r>
      <w:r w:rsidR="00BA7B44" w:rsidRPr="00DA07FD">
        <w:rPr>
          <w:color w:val="0563C1"/>
          <w:lang w:val="es-ES_tradnl"/>
        </w:rPr>
        <w:instrText>AutoTextList  \s NoStyle \t "Subprocesos de hardware es un Núcleo físico o un hipersubproceso en un Procesador Físico.</w:instrText>
      </w:r>
      <w:r w:rsidR="00BA7B44" w:rsidRPr="00DA07FD">
        <w:rPr>
          <w:color w:val="0563C1"/>
          <w:lang w:val="es-ES_tradnl"/>
        </w:rPr>
        <w:fldChar w:fldCharType="separate"/>
      </w:r>
      <w:r w:rsidR="00BA7B44" w:rsidRPr="00DA07FD">
        <w:rPr>
          <w:color w:val="0563C1"/>
          <w:lang w:val="es-ES_tradnl"/>
        </w:rPr>
        <w:t>Subprocesos de hardware</w:t>
      </w:r>
      <w:r w:rsidR="00BA7B44" w:rsidRPr="00DA07FD">
        <w:rPr>
          <w:color w:val="0563C1"/>
          <w:lang w:val="es-ES_tradnl"/>
        </w:rPr>
        <w:fldChar w:fldCharType="end"/>
      </w:r>
      <w:r w:rsidRPr="00DA07FD">
        <w:rPr>
          <w:lang w:val="es-ES_tradnl"/>
        </w:rPr>
        <w:t>.</w:t>
      </w:r>
    </w:p>
    <w:p w14:paraId="65D8081C" w14:textId="7CAFF694" w:rsidR="0040049A" w:rsidRPr="00DA07FD" w:rsidRDefault="00AE5839"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441D3" w:rsidRPr="00DA07FD">
        <w:rPr>
          <w:rStyle w:val="ProductList-BodyChar"/>
          <w:lang w:val="es-ES_tradnl"/>
        </w:rPr>
        <w:instrText>OSE Virtual es un OSE que está configurado para ejecutarse directamente en un sistema de hardware virtual</w:instrText>
      </w:r>
      <w:r w:rsidRPr="00DA07FD">
        <w:rPr>
          <w:lang w:val="es-ES_tradnl"/>
        </w:rPr>
        <w:instrText>."</w:instrText>
      </w:r>
      <w:r w:rsidRPr="00DA07FD">
        <w:rPr>
          <w:b/>
          <w:color w:val="00188F"/>
          <w:lang w:val="es-ES_tradnl"/>
        </w:rPr>
        <w:fldChar w:fldCharType="separate"/>
      </w:r>
      <w:r w:rsidR="003A6BBF" w:rsidRPr="00DA07FD">
        <w:rPr>
          <w:b/>
          <w:color w:val="00188F"/>
          <w:lang w:val="es-ES_tradnl"/>
        </w:rPr>
        <w:t>OSE Virtual</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está configurado para ejecutarse directamente en un sistema de hardware virtual.</w:t>
      </w:r>
    </w:p>
    <w:p w14:paraId="56283DB2" w14:textId="77777777" w:rsidR="006B77EE" w:rsidRPr="00A549B3" w:rsidRDefault="006B77EE" w:rsidP="006B77EE">
      <w:pPr>
        <w:pStyle w:val="ProductList-BodySpaced"/>
        <w:rPr>
          <w:lang w:val="es-ES"/>
        </w:rPr>
      </w:pPr>
      <w:r w:rsidRPr="00C33A5E">
        <w:rPr>
          <w:b/>
          <w:color w:val="00188F"/>
        </w:rPr>
        <w:fldChar w:fldCharType="begin"/>
      </w:r>
      <w:r w:rsidRPr="00A549B3">
        <w:rPr>
          <w:b/>
          <w:color w:val="00188F"/>
          <w:lang w:val="es-ES"/>
        </w:rPr>
        <w:instrText xml:space="preserve"> AutoTextList  \s NoSyle \t </w:instrText>
      </w:r>
      <w:r>
        <w:rPr>
          <w:b/>
          <w:color w:val="00188F"/>
          <w:lang w:val="es-ES"/>
        </w:rPr>
        <w:instrText>"</w:instrText>
      </w:r>
      <w:r w:rsidRPr="00A549B3">
        <w:rPr>
          <w:b/>
          <w:color w:val="00188F"/>
          <w:lang w:val="es-ES"/>
        </w:rPr>
        <w:instrText>El Contenedor de Windows Server con aislamiento de Hyper-V es una característica de Windows Server que utiliza un entorno de sistema operativo virtual. Cada Contenedor de Windows Server con aislamiento de Hyper-V se considera un OSE Virtual.</w:instrText>
      </w:r>
      <w:r>
        <w:rPr>
          <w:b/>
          <w:color w:val="00188F"/>
          <w:lang w:val="es-ES"/>
        </w:rPr>
        <w:instrText>"</w:instrText>
      </w:r>
      <w:r w:rsidRPr="00A549B3">
        <w:rPr>
          <w:b/>
          <w:color w:val="00188F"/>
          <w:lang w:val="es-ES"/>
        </w:rPr>
        <w:instrText xml:space="preserve"> </w:instrText>
      </w:r>
      <w:r w:rsidRPr="00C33A5E">
        <w:rPr>
          <w:b/>
          <w:color w:val="00188F"/>
        </w:rPr>
        <w:fldChar w:fldCharType="separate"/>
      </w:r>
      <w:r w:rsidRPr="00A549B3">
        <w:rPr>
          <w:b/>
          <w:color w:val="00188F"/>
          <w:lang w:val="es-ES"/>
        </w:rPr>
        <w:t xml:space="preserve">El Contenedor de Windows Server con aislamiento de Hyper-V </w:t>
      </w:r>
      <w:r w:rsidRPr="00C33A5E">
        <w:rPr>
          <w:b/>
          <w:color w:val="00188F"/>
        </w:rPr>
        <w:fldChar w:fldCharType="end"/>
      </w:r>
      <w:r w:rsidRPr="00A549B3">
        <w:rPr>
          <w:b/>
          <w:color w:val="00188F"/>
          <w:lang w:val="es-ES"/>
        </w:rPr>
        <w:t>(antiguamente conocido como Contenedor de Hyper-V)</w:t>
      </w:r>
      <w:r w:rsidRPr="00A549B3">
        <w:rPr>
          <w:lang w:val="es-ES"/>
        </w:rPr>
        <w:t xml:space="preserve"> </w:t>
      </w:r>
      <w:bookmarkStart w:id="112" w:name="_Hlk520808829"/>
      <w:r w:rsidRPr="00A549B3">
        <w:rPr>
          <w:lang w:val="es-ES"/>
        </w:rPr>
        <w:t>es una tecnología de contenedor en Windows Server que utiliza un entorno de sistema operativo virtual para alojar uno o más Contenedores de Windows Server. Cada instancia de aislamiento de Hyper-V utilizada para proporcionar servicios de hosting a uno o más Contenedores de Windows Server se considera un entorno de sistema operativo virtual.</w:t>
      </w:r>
      <w:bookmarkEnd w:id="112"/>
    </w:p>
    <w:p w14:paraId="0AD5C17F" w14:textId="77777777" w:rsidR="00F35561" w:rsidRPr="00DA07FD" w:rsidRDefault="00F35561" w:rsidP="00F35561">
      <w:pPr>
        <w:pStyle w:val="ProductList-BodySpaced"/>
        <w:rPr>
          <w:lang w:val="es-ES_tradnl"/>
        </w:rPr>
      </w:pPr>
      <w:r w:rsidRPr="00DA07FD">
        <w:rPr>
          <w:b/>
          <w:color w:val="00188F"/>
          <w:szCs w:val="18"/>
          <w:lang w:val="es-ES_tradnl"/>
        </w:rPr>
        <w:fldChar w:fldCharType="begin"/>
      </w:r>
      <w:r w:rsidRPr="00DA07FD">
        <w:rPr>
          <w:b/>
          <w:color w:val="00188F"/>
          <w:szCs w:val="18"/>
          <w:lang w:val="es-ES_tradnl"/>
        </w:rPr>
        <w:instrText xml:space="preserve"> </w:instrText>
      </w:r>
      <w:r w:rsidRPr="00DA07FD">
        <w:rPr>
          <w:color w:val="00188F"/>
          <w:szCs w:val="18"/>
          <w:lang w:val="es-ES_tradnl"/>
        </w:rPr>
        <w:instrText>AutoTextList  \s NoStyle \t “El Contenedor de Windows Server sin aislamiento de Hyper-V es una característica del software de Windows Server”</w:instrText>
      </w:r>
      <w:r w:rsidRPr="00DA07FD">
        <w:rPr>
          <w:b/>
          <w:color w:val="00188F"/>
          <w:szCs w:val="18"/>
          <w:lang w:val="es-ES_tradnl"/>
        </w:rPr>
        <w:instrText xml:space="preserve"> </w:instrText>
      </w:r>
      <w:r w:rsidRPr="00DA07FD">
        <w:rPr>
          <w:b/>
          <w:color w:val="00188F"/>
          <w:szCs w:val="18"/>
          <w:lang w:val="es-ES_tradnl"/>
        </w:rPr>
        <w:fldChar w:fldCharType="separate"/>
      </w:r>
      <w:r w:rsidRPr="00DA07FD">
        <w:rPr>
          <w:b/>
          <w:color w:val="00188F"/>
          <w:szCs w:val="18"/>
          <w:lang w:val="es-ES_tradnl"/>
        </w:rPr>
        <w:t>El Contenedor de Windows Server sin aislamiento de Hyper-V</w:t>
      </w:r>
      <w:r w:rsidRPr="00DA07FD">
        <w:rPr>
          <w:b/>
          <w:color w:val="00188F"/>
          <w:szCs w:val="18"/>
          <w:lang w:val="es-ES_tradnl"/>
        </w:rPr>
        <w:fldChar w:fldCharType="end"/>
      </w:r>
      <w:r w:rsidRPr="00DA07FD">
        <w:rPr>
          <w:b/>
          <w:color w:val="00188F"/>
          <w:szCs w:val="18"/>
          <w:lang w:val="es-ES_tradnl"/>
        </w:rPr>
        <w:t xml:space="preserve"> (antiguamente conocido como Contenedor de Windows Server)</w:t>
      </w:r>
      <w:r w:rsidRPr="00DA07FD">
        <w:rPr>
          <w:color w:val="00188F"/>
          <w:lang w:val="es-ES_tradnl"/>
        </w:rPr>
        <w:t xml:space="preserve"> </w:t>
      </w:r>
      <w:r w:rsidRPr="00DA07FD">
        <w:rPr>
          <w:lang w:val="es-ES_tradnl"/>
        </w:rPr>
        <w:t>es una característica del software de Windows Server.</w:t>
      </w:r>
    </w:p>
    <w:p w14:paraId="2BBC119C" w14:textId="57E13C61" w:rsidR="0040049A" w:rsidRPr="00DA07FD" w:rsidRDefault="00AE5839" w:rsidP="003F047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F0471" w:rsidRPr="00DA07FD">
        <w:rPr>
          <w:rStyle w:val="ProductList-BodyChar"/>
          <w:lang w:val="es-ES_tradnl"/>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sidRPr="00DA07FD">
        <w:rPr>
          <w:rStyle w:val="ProductList-BodyChar"/>
          <w:lang w:val="es-ES_tradnl"/>
        </w:rPr>
        <w:instrText>.</w:instrText>
      </w:r>
      <w:r w:rsidR="003F047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7C7F25" w:rsidRPr="00DA07FD">
        <w:rPr>
          <w:b/>
          <w:color w:val="00188F"/>
          <w:lang w:val="es-ES_tradnl"/>
        </w:rPr>
        <w:t>Componentes del software de Windows</w:t>
      </w:r>
      <w:r w:rsidRPr="00DA07FD">
        <w:rPr>
          <w:lang w:val="es-ES_tradnl"/>
        </w:rPr>
        <w:fldChar w:fldCharType="end"/>
      </w:r>
      <w:r w:rsidRPr="00DA07FD">
        <w:rPr>
          <w:lang w:val="es-ES_tradnl"/>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58B64A09"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Pr="00DA07FD">
          <w:rPr>
            <w:rStyle w:val="Hyperlink"/>
            <w:sz w:val="16"/>
            <w:szCs w:val="16"/>
            <w:lang w:val="es-ES_tradnl"/>
          </w:rPr>
          <w:t>Tabla de contenido</w:t>
        </w:r>
      </w:hyperlink>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F39D0F0" w14:textId="77777777" w:rsidR="00F74E1F" w:rsidRPr="00DA07FD" w:rsidRDefault="00F74E1F" w:rsidP="006E276D">
      <w:pPr>
        <w:pStyle w:val="ProductList-Body"/>
        <w:tabs>
          <w:tab w:val="clear" w:pos="360"/>
          <w:tab w:val="clear" w:pos="720"/>
          <w:tab w:val="clear" w:pos="1080"/>
        </w:tabs>
        <w:spacing w:after="40"/>
        <w:rPr>
          <w:lang w:val="es-ES_tradnl"/>
        </w:rPr>
      </w:pPr>
    </w:p>
    <w:p w14:paraId="49D4F27C" w14:textId="77777777" w:rsidR="006E276D" w:rsidRPr="00DA07FD" w:rsidRDefault="006E276D" w:rsidP="006E276D">
      <w:pPr>
        <w:pStyle w:val="ProductList-Body"/>
        <w:tabs>
          <w:tab w:val="clear" w:pos="360"/>
          <w:tab w:val="clear" w:pos="720"/>
          <w:tab w:val="clear" w:pos="1080"/>
        </w:tabs>
        <w:rPr>
          <w:lang w:val="es-ES_tradnl"/>
        </w:rPr>
        <w:sectPr w:rsidR="006E276D" w:rsidRPr="00DA07FD" w:rsidSect="00D81D98">
          <w:footerReference w:type="default" r:id="rId62"/>
          <w:footerReference w:type="first" r:id="rId63"/>
          <w:pgSz w:w="12240" w:h="15840"/>
          <w:pgMar w:top="1166" w:right="720" w:bottom="720" w:left="720" w:header="720" w:footer="720" w:gutter="0"/>
          <w:cols w:space="720"/>
          <w:titlePg/>
          <w:docGrid w:linePitch="360"/>
        </w:sectPr>
      </w:pPr>
    </w:p>
    <w:p w14:paraId="0B669720" w14:textId="440E9D3E" w:rsidR="00CE6EBB" w:rsidRPr="005C500C" w:rsidRDefault="00CE6EBB" w:rsidP="002024BF">
      <w:pPr>
        <w:pStyle w:val="ProductList-SectionHeading"/>
        <w:tabs>
          <w:tab w:val="clear" w:pos="360"/>
          <w:tab w:val="clear" w:pos="720"/>
          <w:tab w:val="clear" w:pos="1080"/>
        </w:tabs>
        <w:outlineLvl w:val="0"/>
      </w:pPr>
      <w:bookmarkStart w:id="113" w:name="Index"/>
      <w:bookmarkStart w:id="114" w:name="_Toc4407385"/>
      <w:r w:rsidRPr="005C500C">
        <w:lastRenderedPageBreak/>
        <w:t>Índice</w:t>
      </w:r>
      <w:bookmarkEnd w:id="114"/>
    </w:p>
    <w:bookmarkEnd w:id="113"/>
    <w:p w14:paraId="5FA7A375" w14:textId="77777777" w:rsidR="002C6BB0" w:rsidRPr="002C6BB0" w:rsidRDefault="00424F9E" w:rsidP="002024BF">
      <w:pPr>
        <w:pStyle w:val="ProductList-Body"/>
        <w:tabs>
          <w:tab w:val="clear" w:pos="360"/>
          <w:tab w:val="clear" w:pos="720"/>
          <w:tab w:val="clear" w:pos="1080"/>
        </w:tabs>
        <w:rPr>
          <w:rFonts w:cstheme="minorHAnsi"/>
          <w:noProof/>
          <w:lang w:val="es-ES_tradnl"/>
        </w:rPr>
        <w:sectPr w:rsidR="002C6BB0" w:rsidRPr="002C6BB0" w:rsidSect="002C6BB0">
          <w:footerReference w:type="first" r:id="rId64"/>
          <w:pgSz w:w="12240" w:h="15840"/>
          <w:pgMar w:top="1166" w:right="720" w:bottom="720" w:left="720" w:header="720" w:footer="720" w:gutter="0"/>
          <w:cols w:space="720"/>
          <w:titlePg/>
          <w:docGrid w:linePitch="360"/>
        </w:sectPr>
      </w:pPr>
      <w:r w:rsidRPr="002C6BB0">
        <w:rPr>
          <w:rFonts w:cstheme="minorHAnsi"/>
          <w:lang w:val="es-ES_tradnl"/>
        </w:rPr>
        <w:fldChar w:fldCharType="begin"/>
      </w:r>
      <w:r w:rsidRPr="002C6BB0">
        <w:rPr>
          <w:rFonts w:cstheme="minorHAnsi"/>
          <w:lang w:val="es-ES_tradnl"/>
        </w:rPr>
        <w:instrText xml:space="preserve"> INDEX \c "2" \z "1033" </w:instrText>
      </w:r>
      <w:r w:rsidRPr="002C6BB0">
        <w:rPr>
          <w:rFonts w:cstheme="minorHAnsi"/>
          <w:lang w:val="es-ES_tradnl"/>
        </w:rPr>
        <w:fldChar w:fldCharType="separate"/>
      </w:r>
    </w:p>
    <w:p w14:paraId="3D36B55E" w14:textId="77777777" w:rsidR="002C6BB0" w:rsidRPr="002C6BB0" w:rsidRDefault="002C6BB0">
      <w:pPr>
        <w:pStyle w:val="Index1"/>
        <w:tabs>
          <w:tab w:val="right" w:leader="dot" w:pos="5030"/>
        </w:tabs>
        <w:rPr>
          <w:rFonts w:cstheme="minorHAnsi"/>
          <w:noProof/>
        </w:rPr>
      </w:pPr>
      <w:r w:rsidRPr="002C6BB0">
        <w:rPr>
          <w:rFonts w:cstheme="minorHAnsi"/>
          <w:noProof/>
        </w:rPr>
        <w:t>Advanced Threat Analytics 2016, 11</w:t>
      </w:r>
    </w:p>
    <w:p w14:paraId="76D8A645" w14:textId="77777777" w:rsidR="002C6BB0" w:rsidRPr="002C6BB0" w:rsidRDefault="002C6BB0">
      <w:pPr>
        <w:pStyle w:val="Index1"/>
        <w:tabs>
          <w:tab w:val="right" w:leader="dot" w:pos="5030"/>
        </w:tabs>
        <w:rPr>
          <w:rFonts w:cstheme="minorHAnsi"/>
          <w:noProof/>
        </w:rPr>
      </w:pPr>
      <w:r w:rsidRPr="002C6BB0">
        <w:rPr>
          <w:rFonts w:cstheme="minorHAnsi"/>
          <w:noProof/>
          <w:lang w:val="es-ES"/>
        </w:rPr>
        <w:t>Azure DevOps Server 2019</w:t>
      </w:r>
      <w:r w:rsidRPr="002C6BB0">
        <w:rPr>
          <w:rFonts w:cstheme="minorHAnsi"/>
          <w:noProof/>
        </w:rPr>
        <w:t>, 31</w:t>
      </w:r>
    </w:p>
    <w:p w14:paraId="706F9E13" w14:textId="77777777" w:rsidR="002C6BB0" w:rsidRPr="002C6BB0" w:rsidRDefault="002C6BB0">
      <w:pPr>
        <w:pStyle w:val="Index1"/>
        <w:tabs>
          <w:tab w:val="right" w:leader="dot" w:pos="5030"/>
        </w:tabs>
        <w:rPr>
          <w:rFonts w:cstheme="minorHAnsi"/>
          <w:noProof/>
        </w:rPr>
      </w:pPr>
      <w:r w:rsidRPr="002C6BB0">
        <w:rPr>
          <w:rFonts w:cstheme="minorHAnsi"/>
          <w:noProof/>
          <w:lang w:val="es-ES"/>
        </w:rPr>
        <w:t>Azure DevOps Services</w:t>
      </w:r>
      <w:r w:rsidRPr="002C6BB0">
        <w:rPr>
          <w:rFonts w:cstheme="minorHAnsi"/>
          <w:noProof/>
        </w:rPr>
        <w:t>, 31</w:t>
      </w:r>
    </w:p>
    <w:p w14:paraId="0510263B" w14:textId="77777777" w:rsidR="002C6BB0" w:rsidRPr="002C6BB0" w:rsidRDefault="002C6BB0">
      <w:pPr>
        <w:pStyle w:val="Index1"/>
        <w:tabs>
          <w:tab w:val="right" w:leader="dot" w:pos="5030"/>
        </w:tabs>
        <w:rPr>
          <w:rFonts w:cstheme="minorHAnsi"/>
          <w:noProof/>
        </w:rPr>
      </w:pPr>
      <w:r w:rsidRPr="002C6BB0">
        <w:rPr>
          <w:rFonts w:cstheme="minorHAnsi"/>
          <w:noProof/>
          <w:lang w:val="pt-BR"/>
        </w:rPr>
        <w:t>BizTalk Server 2013 R2</w:t>
      </w:r>
      <w:r w:rsidRPr="002C6BB0">
        <w:rPr>
          <w:rFonts w:cstheme="minorHAnsi"/>
          <w:noProof/>
        </w:rPr>
        <w:t>, 11</w:t>
      </w:r>
    </w:p>
    <w:p w14:paraId="57976B7E"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BizTalk Server 2016 Branch</w:t>
      </w:r>
      <w:r w:rsidRPr="002C6BB0">
        <w:rPr>
          <w:rFonts w:cstheme="minorHAnsi"/>
          <w:noProof/>
        </w:rPr>
        <w:t>, 11</w:t>
      </w:r>
    </w:p>
    <w:p w14:paraId="6703943E"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BizTalk Server 2016 Enterprise</w:t>
      </w:r>
      <w:r w:rsidRPr="002C6BB0">
        <w:rPr>
          <w:rFonts w:cstheme="minorHAnsi"/>
          <w:noProof/>
        </w:rPr>
        <w:t>, 11</w:t>
      </w:r>
    </w:p>
    <w:p w14:paraId="0F5AF5B4"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BizTalk Server 2016 Standard</w:t>
      </w:r>
      <w:r w:rsidRPr="002C6BB0">
        <w:rPr>
          <w:rFonts w:cstheme="minorHAnsi"/>
          <w:noProof/>
        </w:rPr>
        <w:t>, 11</w:t>
      </w:r>
    </w:p>
    <w:p w14:paraId="2F90B270"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BizTalk Server Branch</w:t>
      </w:r>
      <w:r w:rsidRPr="002C6BB0">
        <w:rPr>
          <w:rFonts w:cstheme="minorHAnsi"/>
          <w:noProof/>
        </w:rPr>
        <w:t>, 11</w:t>
      </w:r>
    </w:p>
    <w:p w14:paraId="5D1A476E"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Cloud Platform Guest</w:t>
      </w:r>
      <w:r w:rsidRPr="002C6BB0">
        <w:rPr>
          <w:rFonts w:cstheme="minorHAnsi"/>
          <w:noProof/>
        </w:rPr>
        <w:t>, 25, 26</w:t>
      </w:r>
    </w:p>
    <w:p w14:paraId="54333182"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Cloud Platform Suite</w:t>
      </w:r>
      <w:r w:rsidRPr="002C6BB0">
        <w:rPr>
          <w:rFonts w:cstheme="minorHAnsi"/>
          <w:noProof/>
        </w:rPr>
        <w:t>, 10, 25, 26</w:t>
      </w:r>
    </w:p>
    <w:p w14:paraId="4AFF2D4E"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Core CAL</w:t>
      </w:r>
      <w:r w:rsidRPr="002C6BB0">
        <w:rPr>
          <w:rFonts w:cstheme="minorHAnsi"/>
          <w:noProof/>
        </w:rPr>
        <w:t>, 20, 22, 23, 26</w:t>
      </w:r>
    </w:p>
    <w:p w14:paraId="3A79E473"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Core Infrastructure Server Suite Datacenter</w:t>
      </w:r>
      <w:r w:rsidRPr="002C6BB0">
        <w:rPr>
          <w:rFonts w:cstheme="minorHAnsi"/>
          <w:noProof/>
        </w:rPr>
        <w:t>, 12</w:t>
      </w:r>
    </w:p>
    <w:p w14:paraId="713DE4D1" w14:textId="77777777" w:rsidR="002C6BB0" w:rsidRPr="002C6BB0" w:rsidRDefault="002C6BB0">
      <w:pPr>
        <w:pStyle w:val="Index1"/>
        <w:tabs>
          <w:tab w:val="right" w:leader="dot" w:pos="5030"/>
        </w:tabs>
        <w:rPr>
          <w:rFonts w:cstheme="minorHAnsi"/>
          <w:noProof/>
        </w:rPr>
      </w:pPr>
      <w:r w:rsidRPr="002C6BB0">
        <w:rPr>
          <w:rFonts w:cstheme="minorHAnsi"/>
          <w:noProof/>
          <w:lang w:val="fr-FR"/>
        </w:rPr>
        <w:t>Core Infrastructure Server Suite Standard</w:t>
      </w:r>
      <w:r w:rsidRPr="002C6BB0">
        <w:rPr>
          <w:rFonts w:cstheme="minorHAnsi"/>
          <w:noProof/>
        </w:rPr>
        <w:t>, 12</w:t>
      </w:r>
    </w:p>
    <w:p w14:paraId="6E802C58"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Dynamics AX 2012 R2</w:t>
      </w:r>
      <w:r w:rsidRPr="002C6BB0">
        <w:rPr>
          <w:rFonts w:cstheme="minorHAnsi"/>
          <w:noProof/>
        </w:rPr>
        <w:t>, 13</w:t>
      </w:r>
    </w:p>
    <w:p w14:paraId="46322713" w14:textId="77777777" w:rsidR="002C6BB0" w:rsidRPr="002C6BB0" w:rsidRDefault="002C6BB0">
      <w:pPr>
        <w:pStyle w:val="Index1"/>
        <w:tabs>
          <w:tab w:val="right" w:leader="dot" w:pos="5030"/>
        </w:tabs>
        <w:rPr>
          <w:rFonts w:cstheme="minorHAnsi"/>
          <w:noProof/>
        </w:rPr>
      </w:pPr>
      <w:r w:rsidRPr="002C6BB0">
        <w:rPr>
          <w:rFonts w:cstheme="minorHAnsi"/>
          <w:noProof/>
          <w:lang w:val="pt-BR"/>
        </w:rPr>
        <w:t>Dynamics NAV 2013 R2</w:t>
      </w:r>
      <w:r w:rsidRPr="002C6BB0">
        <w:rPr>
          <w:rFonts w:cstheme="minorHAnsi"/>
          <w:noProof/>
        </w:rPr>
        <w:t>, 29</w:t>
      </w:r>
    </w:p>
    <w:p w14:paraId="0D11EE87"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Exchange Server 2016</w:t>
      </w:r>
      <w:r w:rsidRPr="002C6BB0">
        <w:rPr>
          <w:rFonts w:cstheme="minorHAnsi"/>
          <w:noProof/>
        </w:rPr>
        <w:t>, 19</w:t>
      </w:r>
    </w:p>
    <w:p w14:paraId="03F876BB"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Exchange Server 2019 Basic</w:t>
      </w:r>
      <w:r w:rsidRPr="002C6BB0">
        <w:rPr>
          <w:rFonts w:cstheme="minorHAnsi"/>
          <w:noProof/>
        </w:rPr>
        <w:t>, 19</w:t>
      </w:r>
    </w:p>
    <w:p w14:paraId="6DEF948F" w14:textId="77777777" w:rsidR="002C6BB0" w:rsidRPr="002C6BB0" w:rsidRDefault="002C6BB0">
      <w:pPr>
        <w:pStyle w:val="Index1"/>
        <w:tabs>
          <w:tab w:val="right" w:leader="dot" w:pos="5030"/>
        </w:tabs>
        <w:rPr>
          <w:rFonts w:cstheme="minorHAnsi"/>
          <w:noProof/>
        </w:rPr>
      </w:pPr>
      <w:r w:rsidRPr="002C6BB0">
        <w:rPr>
          <w:rFonts w:cstheme="minorHAnsi"/>
          <w:noProof/>
        </w:rPr>
        <w:t>Exchange Server 2019 Enterprise, 19, 20</w:t>
      </w:r>
    </w:p>
    <w:p w14:paraId="1B232DBC"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Exchange Server 2019 Standard</w:t>
      </w:r>
      <w:r w:rsidRPr="002C6BB0">
        <w:rPr>
          <w:rFonts w:cstheme="minorHAnsi"/>
          <w:noProof/>
        </w:rPr>
        <w:t>, 19, 20</w:t>
      </w:r>
    </w:p>
    <w:p w14:paraId="2F9E3B79"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Licencia CAL de edición Enterprise</w:t>
      </w:r>
      <w:r w:rsidRPr="002C6BB0">
        <w:rPr>
          <w:rFonts w:cstheme="minorHAnsi"/>
          <w:noProof/>
        </w:rPr>
        <w:t>, 20, 22, 23, 26</w:t>
      </w:r>
    </w:p>
    <w:p w14:paraId="645C50F2"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Licencia CAL de Skype Empresarial Server 2019 Enterprise</w:t>
      </w:r>
      <w:r w:rsidRPr="002C6BB0">
        <w:rPr>
          <w:rFonts w:cstheme="minorHAnsi"/>
          <w:noProof/>
        </w:rPr>
        <w:t>, 23</w:t>
      </w:r>
    </w:p>
    <w:p w14:paraId="449A3266"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Licencia CAL de Skype Empresarial Server 2019 Plus</w:t>
      </w:r>
      <w:r w:rsidRPr="002C6BB0">
        <w:rPr>
          <w:rFonts w:cstheme="minorHAnsi"/>
          <w:noProof/>
        </w:rPr>
        <w:t>, 23</w:t>
      </w:r>
    </w:p>
    <w:p w14:paraId="6A8C4EC4"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Licencia CAL de Skype Empresarial Server 2019 Standard</w:t>
      </w:r>
      <w:r w:rsidRPr="002C6BB0">
        <w:rPr>
          <w:rFonts w:cstheme="minorHAnsi"/>
          <w:noProof/>
        </w:rPr>
        <w:t>, 23</w:t>
      </w:r>
    </w:p>
    <w:p w14:paraId="23B69BA2" w14:textId="77777777" w:rsidR="002C6BB0" w:rsidRPr="002C6BB0" w:rsidRDefault="002C6BB0">
      <w:pPr>
        <w:pStyle w:val="Index1"/>
        <w:tabs>
          <w:tab w:val="right" w:leader="dot" w:pos="5030"/>
        </w:tabs>
        <w:rPr>
          <w:rFonts w:cstheme="minorHAnsi"/>
          <w:noProof/>
        </w:rPr>
      </w:pPr>
      <w:r w:rsidRPr="002C6BB0">
        <w:rPr>
          <w:rFonts w:cstheme="minorHAnsi"/>
          <w:noProof/>
        </w:rPr>
        <w:t>Licencia SAL de Hosted Exchange Standard, 20, 26</w:t>
      </w:r>
    </w:p>
    <w:p w14:paraId="2F7D54F1" w14:textId="77777777" w:rsidR="002C6BB0" w:rsidRPr="002C6BB0" w:rsidRDefault="002C6BB0">
      <w:pPr>
        <w:pStyle w:val="Index1"/>
        <w:tabs>
          <w:tab w:val="right" w:leader="dot" w:pos="5030"/>
        </w:tabs>
        <w:rPr>
          <w:rFonts w:cstheme="minorHAnsi"/>
          <w:noProof/>
        </w:rPr>
      </w:pPr>
      <w:r w:rsidRPr="002C6BB0">
        <w:rPr>
          <w:rFonts w:cstheme="minorHAnsi"/>
          <w:noProof/>
        </w:rPr>
        <w:t>Microsoft 365, 23</w:t>
      </w:r>
    </w:p>
    <w:p w14:paraId="76307924"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Microsoft Application Virtualization Hosting para Desktops</w:t>
      </w:r>
      <w:r w:rsidRPr="002C6BB0">
        <w:rPr>
          <w:rFonts w:cstheme="minorHAnsi"/>
          <w:noProof/>
        </w:rPr>
        <w:t>, 29</w:t>
      </w:r>
    </w:p>
    <w:p w14:paraId="3CA440E1" w14:textId="77777777" w:rsidR="002C6BB0" w:rsidRPr="002C6BB0" w:rsidRDefault="002C6BB0">
      <w:pPr>
        <w:pStyle w:val="Index1"/>
        <w:tabs>
          <w:tab w:val="right" w:leader="dot" w:pos="5030"/>
        </w:tabs>
        <w:rPr>
          <w:rFonts w:cstheme="minorHAnsi"/>
          <w:noProof/>
        </w:rPr>
      </w:pPr>
      <w:r w:rsidRPr="002C6BB0">
        <w:rPr>
          <w:rFonts w:cstheme="minorHAnsi"/>
          <w:noProof/>
          <w:lang w:val="pt-BR"/>
        </w:rPr>
        <w:t>Microsoft Dynamics 365 Services Provider</w:t>
      </w:r>
      <w:r w:rsidRPr="002C6BB0">
        <w:rPr>
          <w:rFonts w:cstheme="minorHAnsi"/>
          <w:noProof/>
        </w:rPr>
        <w:t>, 14</w:t>
      </w:r>
    </w:p>
    <w:p w14:paraId="0459D9AC" w14:textId="77777777" w:rsidR="002C6BB0" w:rsidRPr="002C6BB0" w:rsidRDefault="002C6BB0">
      <w:pPr>
        <w:pStyle w:val="Index1"/>
        <w:tabs>
          <w:tab w:val="right" w:leader="dot" w:pos="5030"/>
        </w:tabs>
        <w:rPr>
          <w:rFonts w:cstheme="minorHAnsi"/>
          <w:noProof/>
        </w:rPr>
      </w:pPr>
      <w:r w:rsidRPr="002C6BB0">
        <w:rPr>
          <w:rFonts w:cstheme="minorHAnsi"/>
          <w:noProof/>
          <w:lang w:val="pt-BR"/>
        </w:rPr>
        <w:t>Microsoft Dynamics AX 2012 R2</w:t>
      </w:r>
      <w:r w:rsidRPr="002C6BB0">
        <w:rPr>
          <w:rFonts w:cstheme="minorHAnsi"/>
          <w:noProof/>
        </w:rPr>
        <w:t>, 13</w:t>
      </w:r>
    </w:p>
    <w:p w14:paraId="06005E79"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Microsoft Dynamics AX 2012 R3</w:t>
      </w:r>
      <w:r w:rsidRPr="002C6BB0">
        <w:rPr>
          <w:rFonts w:cstheme="minorHAnsi"/>
          <w:noProof/>
        </w:rPr>
        <w:t>, 13, 14</w:t>
      </w:r>
    </w:p>
    <w:p w14:paraId="57350A44" w14:textId="77777777" w:rsidR="002C6BB0" w:rsidRPr="002C6BB0" w:rsidRDefault="002C6BB0">
      <w:pPr>
        <w:pStyle w:val="Index1"/>
        <w:tabs>
          <w:tab w:val="right" w:leader="dot" w:pos="5030"/>
        </w:tabs>
        <w:rPr>
          <w:rFonts w:cstheme="minorHAnsi"/>
          <w:noProof/>
        </w:rPr>
      </w:pPr>
      <w:r w:rsidRPr="002C6BB0">
        <w:rPr>
          <w:rFonts w:cstheme="minorHAnsi"/>
          <w:noProof/>
          <w:lang w:val="pt-BR"/>
        </w:rPr>
        <w:t>Microsoft Dynamics AX 2012 R3 Standard Commerce Server Core</w:t>
      </w:r>
      <w:r w:rsidRPr="002C6BB0">
        <w:rPr>
          <w:rFonts w:cstheme="minorHAnsi"/>
          <w:noProof/>
        </w:rPr>
        <w:t>, 13</w:t>
      </w:r>
    </w:p>
    <w:p w14:paraId="28D7C964"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Microsoft Dynamics CRM 2016</w:t>
      </w:r>
      <w:r w:rsidRPr="002C6BB0">
        <w:rPr>
          <w:rFonts w:cstheme="minorHAnsi"/>
          <w:noProof/>
        </w:rPr>
        <w:t>, 14</w:t>
      </w:r>
    </w:p>
    <w:p w14:paraId="7955D060"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Microsoft Dynamics GP 2015 R2</w:t>
      </w:r>
      <w:r w:rsidRPr="002C6BB0">
        <w:rPr>
          <w:rFonts w:cstheme="minorHAnsi"/>
          <w:noProof/>
        </w:rPr>
        <w:t>, 16</w:t>
      </w:r>
    </w:p>
    <w:p w14:paraId="6C27E4EA" w14:textId="77777777" w:rsidR="002C6BB0" w:rsidRPr="002C6BB0" w:rsidRDefault="002C6BB0">
      <w:pPr>
        <w:pStyle w:val="Index1"/>
        <w:tabs>
          <w:tab w:val="right" w:leader="dot" w:pos="5030"/>
        </w:tabs>
        <w:rPr>
          <w:rFonts w:cstheme="minorHAnsi"/>
          <w:noProof/>
        </w:rPr>
      </w:pPr>
      <w:r w:rsidRPr="002C6BB0">
        <w:rPr>
          <w:rFonts w:cstheme="minorHAnsi"/>
          <w:noProof/>
          <w:lang w:val="pt-BR"/>
        </w:rPr>
        <w:t>Microsoft Dynamics GP 2016 R2</w:t>
      </w:r>
      <w:r w:rsidRPr="002C6BB0">
        <w:rPr>
          <w:rFonts w:cstheme="minorHAnsi"/>
          <w:noProof/>
        </w:rPr>
        <w:t>, 16</w:t>
      </w:r>
    </w:p>
    <w:p w14:paraId="5185D087" w14:textId="77777777" w:rsidR="002C6BB0" w:rsidRPr="002C6BB0" w:rsidRDefault="002C6BB0">
      <w:pPr>
        <w:pStyle w:val="Index1"/>
        <w:tabs>
          <w:tab w:val="right" w:leader="dot" w:pos="5030"/>
        </w:tabs>
        <w:rPr>
          <w:rFonts w:cstheme="minorHAnsi"/>
          <w:noProof/>
        </w:rPr>
      </w:pPr>
      <w:r w:rsidRPr="002C6BB0">
        <w:rPr>
          <w:rFonts w:cstheme="minorHAnsi"/>
          <w:noProof/>
          <w:lang w:val="pt-BR"/>
        </w:rPr>
        <w:t>Microsoft Dynamics GP 2018</w:t>
      </w:r>
      <w:r w:rsidRPr="002C6BB0">
        <w:rPr>
          <w:rFonts w:cstheme="minorHAnsi"/>
          <w:noProof/>
        </w:rPr>
        <w:t>, 16, 17</w:t>
      </w:r>
    </w:p>
    <w:p w14:paraId="159DBE10"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Microsoft Dynamics NAV 2017</w:t>
      </w:r>
      <w:r w:rsidRPr="002C6BB0">
        <w:rPr>
          <w:rFonts w:cstheme="minorHAnsi"/>
          <w:noProof/>
        </w:rPr>
        <w:t>, 15</w:t>
      </w:r>
    </w:p>
    <w:p w14:paraId="5F911851" w14:textId="77777777" w:rsidR="002C6BB0" w:rsidRPr="002C6BB0" w:rsidRDefault="002C6BB0">
      <w:pPr>
        <w:pStyle w:val="Index1"/>
        <w:tabs>
          <w:tab w:val="right" w:leader="dot" w:pos="5030"/>
        </w:tabs>
        <w:rPr>
          <w:rFonts w:cstheme="minorHAnsi"/>
          <w:noProof/>
        </w:rPr>
      </w:pPr>
      <w:r w:rsidRPr="002C6BB0">
        <w:rPr>
          <w:rFonts w:cstheme="minorHAnsi"/>
          <w:noProof/>
          <w:lang w:val="pt-BR"/>
        </w:rPr>
        <w:t>Microsoft Dynamics NAV 2018</w:t>
      </w:r>
      <w:r w:rsidRPr="002C6BB0">
        <w:rPr>
          <w:rFonts w:cstheme="minorHAnsi"/>
          <w:noProof/>
        </w:rPr>
        <w:t>, 15</w:t>
      </w:r>
    </w:p>
    <w:p w14:paraId="5C5ED795"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Microsoft Dynamics SL 2015</w:t>
      </w:r>
      <w:r w:rsidRPr="002C6BB0">
        <w:rPr>
          <w:rFonts w:cstheme="minorHAnsi"/>
          <w:noProof/>
        </w:rPr>
        <w:t>, 17</w:t>
      </w:r>
    </w:p>
    <w:p w14:paraId="3D814825"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Microsoft Dynamics SL 2018</w:t>
      </w:r>
      <w:r w:rsidRPr="002C6BB0">
        <w:rPr>
          <w:rFonts w:cstheme="minorHAnsi"/>
          <w:noProof/>
        </w:rPr>
        <w:t>, 17, 18</w:t>
      </w:r>
    </w:p>
    <w:p w14:paraId="23B98531"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Microsoft Identity Manager 2016</w:t>
      </w:r>
      <w:r w:rsidRPr="002C6BB0">
        <w:rPr>
          <w:rFonts w:cstheme="minorHAnsi"/>
          <w:noProof/>
        </w:rPr>
        <w:t>, 32, 33</w:t>
      </w:r>
    </w:p>
    <w:p w14:paraId="1F3762CC"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Microsoft User Experience Virtualization Hosting para Desktops</w:t>
      </w:r>
      <w:r w:rsidRPr="002C6BB0">
        <w:rPr>
          <w:rFonts w:cstheme="minorHAnsi"/>
          <w:noProof/>
        </w:rPr>
        <w:t>, 29</w:t>
      </w:r>
    </w:p>
    <w:p w14:paraId="2AD5F637"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Office 2016</w:t>
      </w:r>
      <w:r w:rsidRPr="002C6BB0">
        <w:rPr>
          <w:rFonts w:cstheme="minorHAnsi"/>
          <w:noProof/>
        </w:rPr>
        <w:t>, 18</w:t>
      </w:r>
    </w:p>
    <w:p w14:paraId="6D53681B" w14:textId="77777777" w:rsidR="002C6BB0" w:rsidRPr="002C6BB0" w:rsidRDefault="002C6BB0">
      <w:pPr>
        <w:pStyle w:val="Index1"/>
        <w:tabs>
          <w:tab w:val="right" w:leader="dot" w:pos="5030"/>
        </w:tabs>
        <w:rPr>
          <w:rFonts w:cstheme="minorHAnsi"/>
          <w:noProof/>
        </w:rPr>
      </w:pPr>
      <w:r w:rsidRPr="002C6BB0">
        <w:rPr>
          <w:rFonts w:cstheme="minorHAnsi"/>
          <w:noProof/>
          <w:lang w:val="pt-BR"/>
        </w:rPr>
        <w:t>Office 365 Enterprise</w:t>
      </w:r>
      <w:r w:rsidRPr="002C6BB0">
        <w:rPr>
          <w:rFonts w:cstheme="minorHAnsi"/>
          <w:noProof/>
        </w:rPr>
        <w:t>, 23</w:t>
      </w:r>
    </w:p>
    <w:p w14:paraId="33CDC2A1" w14:textId="77777777" w:rsidR="002C6BB0" w:rsidRPr="002C6BB0" w:rsidRDefault="002C6BB0">
      <w:pPr>
        <w:pStyle w:val="Index1"/>
        <w:tabs>
          <w:tab w:val="right" w:leader="dot" w:pos="5030"/>
        </w:tabs>
        <w:rPr>
          <w:rFonts w:cstheme="minorHAnsi"/>
          <w:noProof/>
        </w:rPr>
      </w:pPr>
      <w:r w:rsidRPr="002C6BB0">
        <w:rPr>
          <w:rFonts w:cstheme="minorHAnsi"/>
          <w:noProof/>
        </w:rPr>
        <w:t>Office Multi Language Pack 2013, 18</w:t>
      </w:r>
    </w:p>
    <w:p w14:paraId="77B066D6"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Office Online Server</w:t>
      </w:r>
      <w:r w:rsidRPr="002C6BB0">
        <w:rPr>
          <w:rFonts w:cstheme="minorHAnsi"/>
          <w:noProof/>
        </w:rPr>
        <w:t>, 18</w:t>
      </w:r>
    </w:p>
    <w:p w14:paraId="45662377" w14:textId="77777777" w:rsidR="002C6BB0" w:rsidRPr="002C6BB0" w:rsidRDefault="002C6BB0">
      <w:pPr>
        <w:pStyle w:val="Index1"/>
        <w:tabs>
          <w:tab w:val="right" w:leader="dot" w:pos="5030"/>
        </w:tabs>
        <w:rPr>
          <w:rFonts w:cstheme="minorHAnsi"/>
          <w:noProof/>
        </w:rPr>
      </w:pPr>
      <w:r w:rsidRPr="002C6BB0">
        <w:rPr>
          <w:rFonts w:cstheme="minorHAnsi"/>
          <w:noProof/>
          <w:lang w:val="fr-FR"/>
        </w:rPr>
        <w:t>Office Professional Plus 2019</w:t>
      </w:r>
      <w:r w:rsidRPr="002C6BB0">
        <w:rPr>
          <w:rFonts w:cstheme="minorHAnsi"/>
          <w:noProof/>
        </w:rPr>
        <w:t>, 18</w:t>
      </w:r>
    </w:p>
    <w:p w14:paraId="7A6B72A7"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Office Web Apps</w:t>
      </w:r>
      <w:r w:rsidRPr="002C6BB0">
        <w:rPr>
          <w:rFonts w:cstheme="minorHAnsi"/>
          <w:noProof/>
        </w:rPr>
        <w:t>, 3</w:t>
      </w:r>
    </w:p>
    <w:p w14:paraId="071A7C7D" w14:textId="77777777" w:rsidR="002C6BB0" w:rsidRPr="002C6BB0" w:rsidRDefault="002C6BB0">
      <w:pPr>
        <w:pStyle w:val="Index1"/>
        <w:tabs>
          <w:tab w:val="right" w:leader="dot" w:pos="5030"/>
        </w:tabs>
        <w:rPr>
          <w:rFonts w:cstheme="minorHAnsi"/>
          <w:noProof/>
        </w:rPr>
      </w:pPr>
      <w:r w:rsidRPr="002C6BB0">
        <w:rPr>
          <w:rFonts w:cstheme="minorHAnsi"/>
          <w:noProof/>
        </w:rPr>
        <w:t>Office, edición Standard 2019, 18</w:t>
      </w:r>
    </w:p>
    <w:p w14:paraId="1E2678CA"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Productivity Suite</w:t>
      </w:r>
      <w:r w:rsidRPr="002C6BB0">
        <w:rPr>
          <w:rFonts w:cstheme="minorHAnsi"/>
          <w:noProof/>
        </w:rPr>
        <w:t>, 20, 21, 23, 26</w:t>
      </w:r>
    </w:p>
    <w:p w14:paraId="44F4ABC2"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Project 2016</w:t>
      </w:r>
      <w:r w:rsidRPr="002C6BB0">
        <w:rPr>
          <w:rFonts w:cstheme="minorHAnsi"/>
          <w:noProof/>
        </w:rPr>
        <w:t>, 19</w:t>
      </w:r>
    </w:p>
    <w:p w14:paraId="796E0B2A"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Project 2019 Professional</w:t>
      </w:r>
      <w:r w:rsidRPr="002C6BB0">
        <w:rPr>
          <w:rFonts w:cstheme="minorHAnsi"/>
          <w:noProof/>
        </w:rPr>
        <w:t>, 18, 19, 21</w:t>
      </w:r>
    </w:p>
    <w:p w14:paraId="0DAF345C" w14:textId="77777777" w:rsidR="002C6BB0" w:rsidRPr="002C6BB0" w:rsidRDefault="002C6BB0">
      <w:pPr>
        <w:pStyle w:val="Index1"/>
        <w:tabs>
          <w:tab w:val="right" w:leader="dot" w:pos="5030"/>
        </w:tabs>
        <w:rPr>
          <w:rFonts w:cstheme="minorHAnsi"/>
          <w:noProof/>
        </w:rPr>
      </w:pPr>
      <w:r w:rsidRPr="002C6BB0">
        <w:rPr>
          <w:rFonts w:cstheme="minorHAnsi"/>
          <w:noProof/>
        </w:rPr>
        <w:t>Project 2019 Standard, 18, 19</w:t>
      </w:r>
    </w:p>
    <w:p w14:paraId="157868B1"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Project Server 2016</w:t>
      </w:r>
      <w:r w:rsidRPr="002C6BB0">
        <w:rPr>
          <w:rFonts w:cstheme="minorHAnsi"/>
          <w:noProof/>
        </w:rPr>
        <w:t>, 21</w:t>
      </w:r>
    </w:p>
    <w:p w14:paraId="47551BC7"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Project Server 2019</w:t>
      </w:r>
      <w:r w:rsidRPr="002C6BB0">
        <w:rPr>
          <w:rFonts w:cstheme="minorHAnsi"/>
          <w:noProof/>
        </w:rPr>
        <w:t>, 21</w:t>
      </w:r>
    </w:p>
    <w:p w14:paraId="27177417"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R2 de Windows 2012 Server</w:t>
      </w:r>
      <w:r w:rsidRPr="002C6BB0">
        <w:rPr>
          <w:rFonts w:cstheme="minorHAnsi"/>
          <w:noProof/>
        </w:rPr>
        <w:t>, 25, 26</w:t>
      </w:r>
    </w:p>
    <w:p w14:paraId="49CD652E"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Servicios de Escritorio Remoto de Windows Server 2019</w:t>
      </w:r>
      <w:r w:rsidRPr="002C6BB0">
        <w:rPr>
          <w:rFonts w:cstheme="minorHAnsi"/>
          <w:noProof/>
        </w:rPr>
        <w:t>, 32, 33</w:t>
      </w:r>
    </w:p>
    <w:p w14:paraId="67AF72D8"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SharePoint 2019 Hosting</w:t>
      </w:r>
      <w:r w:rsidRPr="002C6BB0">
        <w:rPr>
          <w:rFonts w:cstheme="minorHAnsi"/>
          <w:noProof/>
        </w:rPr>
        <w:t>, 21</w:t>
      </w:r>
    </w:p>
    <w:p w14:paraId="50D5C034"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SharePoint Server 2016</w:t>
      </w:r>
      <w:r w:rsidRPr="002C6BB0">
        <w:rPr>
          <w:rFonts w:cstheme="minorHAnsi"/>
          <w:noProof/>
        </w:rPr>
        <w:t>, 21</w:t>
      </w:r>
    </w:p>
    <w:p w14:paraId="333B6EC5"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SharePoint Server 2019 Standard</w:t>
      </w:r>
      <w:r w:rsidRPr="002C6BB0">
        <w:rPr>
          <w:rFonts w:cstheme="minorHAnsi"/>
          <w:noProof/>
        </w:rPr>
        <w:t>, 21, 26</w:t>
      </w:r>
    </w:p>
    <w:p w14:paraId="0A155A48" w14:textId="77777777" w:rsidR="002C6BB0" w:rsidRPr="002C6BB0" w:rsidRDefault="002C6BB0">
      <w:pPr>
        <w:pStyle w:val="Index1"/>
        <w:tabs>
          <w:tab w:val="right" w:leader="dot" w:pos="5030"/>
        </w:tabs>
        <w:rPr>
          <w:rFonts w:cstheme="minorHAnsi"/>
          <w:noProof/>
        </w:rPr>
      </w:pPr>
      <w:r w:rsidRPr="002C6BB0">
        <w:rPr>
          <w:rFonts w:cstheme="minorHAnsi"/>
          <w:noProof/>
        </w:rPr>
        <w:t>SharePoint Server Standard, 22</w:t>
      </w:r>
    </w:p>
    <w:p w14:paraId="7035200B"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Sistema Operativo de Sobremesa Windows</w:t>
      </w:r>
      <w:r w:rsidRPr="002C6BB0">
        <w:rPr>
          <w:rFonts w:cstheme="minorHAnsi"/>
          <w:noProof/>
        </w:rPr>
        <w:t>, 32</w:t>
      </w:r>
    </w:p>
    <w:p w14:paraId="411B466C" w14:textId="77777777" w:rsidR="002C6BB0" w:rsidRPr="002C6BB0" w:rsidRDefault="002C6BB0">
      <w:pPr>
        <w:pStyle w:val="Index1"/>
        <w:tabs>
          <w:tab w:val="right" w:leader="dot" w:pos="5030"/>
        </w:tabs>
        <w:rPr>
          <w:rFonts w:cstheme="minorHAnsi"/>
          <w:noProof/>
        </w:rPr>
      </w:pPr>
      <w:r w:rsidRPr="002C6BB0">
        <w:rPr>
          <w:rFonts w:cstheme="minorHAnsi"/>
          <w:noProof/>
          <w:lang w:val="es-ES"/>
        </w:rPr>
        <w:t>Skype Empresarial 2019 Enterprise Plus</w:t>
      </w:r>
      <w:r w:rsidRPr="002C6BB0">
        <w:rPr>
          <w:rFonts w:cstheme="minorHAnsi"/>
          <w:noProof/>
        </w:rPr>
        <w:t>, 22</w:t>
      </w:r>
    </w:p>
    <w:p w14:paraId="4E6983F6"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Skype Empresarial Server 2015</w:t>
      </w:r>
      <w:r w:rsidRPr="002C6BB0">
        <w:rPr>
          <w:rFonts w:cstheme="minorHAnsi"/>
          <w:noProof/>
        </w:rPr>
        <w:t>, 22</w:t>
      </w:r>
    </w:p>
    <w:p w14:paraId="40F84F55" w14:textId="77777777" w:rsidR="002C6BB0" w:rsidRPr="002C6BB0" w:rsidRDefault="002C6BB0">
      <w:pPr>
        <w:pStyle w:val="Index1"/>
        <w:tabs>
          <w:tab w:val="right" w:leader="dot" w:pos="5030"/>
        </w:tabs>
        <w:rPr>
          <w:rFonts w:cstheme="minorHAnsi"/>
          <w:noProof/>
        </w:rPr>
      </w:pPr>
      <w:r w:rsidRPr="002C6BB0">
        <w:rPr>
          <w:rFonts w:cstheme="minorHAnsi"/>
          <w:noProof/>
          <w:lang w:val="es-ES"/>
        </w:rPr>
        <w:t>Skype Empresarial Server 2019 Enterprise</w:t>
      </w:r>
      <w:r w:rsidRPr="002C6BB0">
        <w:rPr>
          <w:rFonts w:cstheme="minorHAnsi"/>
          <w:noProof/>
        </w:rPr>
        <w:t>, 22, 23</w:t>
      </w:r>
    </w:p>
    <w:p w14:paraId="110836FD" w14:textId="77777777" w:rsidR="002C6BB0" w:rsidRPr="002C6BB0" w:rsidRDefault="002C6BB0">
      <w:pPr>
        <w:pStyle w:val="Index1"/>
        <w:tabs>
          <w:tab w:val="right" w:leader="dot" w:pos="5030"/>
        </w:tabs>
        <w:rPr>
          <w:rFonts w:cstheme="minorHAnsi"/>
          <w:noProof/>
        </w:rPr>
      </w:pPr>
      <w:r w:rsidRPr="002C6BB0">
        <w:rPr>
          <w:rFonts w:cstheme="minorHAnsi"/>
          <w:noProof/>
          <w:lang w:val="es-ES"/>
        </w:rPr>
        <w:t>Skype Empresarial Server 2019 Plus</w:t>
      </w:r>
      <w:r w:rsidRPr="002C6BB0">
        <w:rPr>
          <w:rFonts w:cstheme="minorHAnsi"/>
          <w:noProof/>
        </w:rPr>
        <w:t>, 22, 23</w:t>
      </w:r>
    </w:p>
    <w:p w14:paraId="033249DA" w14:textId="77777777" w:rsidR="002C6BB0" w:rsidRPr="002C6BB0" w:rsidRDefault="002C6BB0">
      <w:pPr>
        <w:pStyle w:val="Index1"/>
        <w:tabs>
          <w:tab w:val="right" w:leader="dot" w:pos="5030"/>
        </w:tabs>
        <w:rPr>
          <w:rFonts w:cstheme="minorHAnsi"/>
          <w:noProof/>
        </w:rPr>
      </w:pPr>
      <w:r w:rsidRPr="002C6BB0">
        <w:rPr>
          <w:rFonts w:cstheme="minorHAnsi"/>
          <w:noProof/>
          <w:lang w:val="es-ES"/>
        </w:rPr>
        <w:t>Skype Empresarial Server 2019 Standard</w:t>
      </w:r>
      <w:r w:rsidRPr="002C6BB0">
        <w:rPr>
          <w:rFonts w:cstheme="minorHAnsi"/>
          <w:noProof/>
        </w:rPr>
        <w:t>, 22, 23, 26</w:t>
      </w:r>
    </w:p>
    <w:p w14:paraId="3B47DDAD"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SQL Server 2012</w:t>
      </w:r>
      <w:r w:rsidRPr="002C6BB0">
        <w:rPr>
          <w:rFonts w:cstheme="minorHAnsi"/>
          <w:noProof/>
        </w:rPr>
        <w:t>, 24, 25, 26</w:t>
      </w:r>
    </w:p>
    <w:p w14:paraId="4F101981"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SQL Server 2016</w:t>
      </w:r>
      <w:r w:rsidRPr="002C6BB0">
        <w:rPr>
          <w:rFonts w:cstheme="minorHAnsi"/>
          <w:noProof/>
        </w:rPr>
        <w:t>, 24</w:t>
      </w:r>
    </w:p>
    <w:p w14:paraId="37AF4AAC"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SQL Server 2017 Enterprise Core</w:t>
      </w:r>
      <w:r w:rsidRPr="002C6BB0">
        <w:rPr>
          <w:rFonts w:cstheme="minorHAnsi"/>
          <w:noProof/>
        </w:rPr>
        <w:t>, 24</w:t>
      </w:r>
    </w:p>
    <w:p w14:paraId="5AD07609"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SQL Server 2017 Standard</w:t>
      </w:r>
      <w:r w:rsidRPr="002C6BB0">
        <w:rPr>
          <w:rFonts w:cstheme="minorHAnsi"/>
          <w:noProof/>
        </w:rPr>
        <w:t>, 24</w:t>
      </w:r>
    </w:p>
    <w:p w14:paraId="0A4D110A"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SQL Server 2017 Standard Core</w:t>
      </w:r>
      <w:r w:rsidRPr="002C6BB0">
        <w:rPr>
          <w:rFonts w:cstheme="minorHAnsi"/>
          <w:noProof/>
        </w:rPr>
        <w:t>, 24</w:t>
      </w:r>
    </w:p>
    <w:p w14:paraId="499350F9"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SQL Server 2017 Web Core</w:t>
      </w:r>
      <w:r w:rsidRPr="002C6BB0">
        <w:rPr>
          <w:rFonts w:cstheme="minorHAnsi"/>
          <w:noProof/>
        </w:rPr>
        <w:t>, 24</w:t>
      </w:r>
    </w:p>
    <w:p w14:paraId="33963DF8"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System Center 2012 R2</w:t>
      </w:r>
      <w:r w:rsidRPr="002C6BB0">
        <w:rPr>
          <w:rFonts w:cstheme="minorHAnsi"/>
          <w:noProof/>
        </w:rPr>
        <w:t>, 25, 26</w:t>
      </w:r>
    </w:p>
    <w:p w14:paraId="25D420F2" w14:textId="77777777" w:rsidR="002C6BB0" w:rsidRPr="002C6BB0" w:rsidRDefault="002C6BB0">
      <w:pPr>
        <w:pStyle w:val="Index1"/>
        <w:tabs>
          <w:tab w:val="right" w:leader="dot" w:pos="5030"/>
        </w:tabs>
        <w:rPr>
          <w:rFonts w:cstheme="minorHAnsi"/>
          <w:noProof/>
        </w:rPr>
      </w:pPr>
      <w:r w:rsidRPr="002C6BB0">
        <w:rPr>
          <w:rFonts w:cstheme="minorHAnsi"/>
          <w:noProof/>
          <w:lang w:val="pt-BR"/>
        </w:rPr>
        <w:t>System Center 2016</w:t>
      </w:r>
      <w:r w:rsidRPr="002C6BB0">
        <w:rPr>
          <w:rFonts w:cstheme="minorHAnsi"/>
          <w:noProof/>
        </w:rPr>
        <w:t>, 27</w:t>
      </w:r>
    </w:p>
    <w:p w14:paraId="5600B330" w14:textId="77777777" w:rsidR="002C6BB0" w:rsidRPr="002C6BB0" w:rsidRDefault="002C6BB0">
      <w:pPr>
        <w:pStyle w:val="Index1"/>
        <w:tabs>
          <w:tab w:val="right" w:leader="dot" w:pos="5030"/>
        </w:tabs>
        <w:rPr>
          <w:rFonts w:cstheme="minorHAnsi"/>
          <w:noProof/>
        </w:rPr>
      </w:pPr>
      <w:r w:rsidRPr="002C6BB0">
        <w:rPr>
          <w:rFonts w:cstheme="minorHAnsi"/>
          <w:noProof/>
        </w:rPr>
        <w:t>System Center 2019 Data Protection Manager, 27</w:t>
      </w:r>
    </w:p>
    <w:p w14:paraId="73E71904" w14:textId="77777777" w:rsidR="002C6BB0" w:rsidRPr="002C6BB0" w:rsidRDefault="002C6BB0">
      <w:pPr>
        <w:pStyle w:val="Index1"/>
        <w:tabs>
          <w:tab w:val="right" w:leader="dot" w:pos="5030"/>
        </w:tabs>
        <w:rPr>
          <w:rFonts w:cstheme="minorHAnsi"/>
          <w:noProof/>
        </w:rPr>
      </w:pPr>
      <w:r w:rsidRPr="002C6BB0">
        <w:rPr>
          <w:rFonts w:cstheme="minorHAnsi"/>
          <w:noProof/>
          <w:lang w:val="pt-BR"/>
        </w:rPr>
        <w:t>System Center 2019 Datacenter</w:t>
      </w:r>
      <w:r w:rsidRPr="002C6BB0">
        <w:rPr>
          <w:rFonts w:cstheme="minorHAnsi"/>
          <w:noProof/>
        </w:rPr>
        <w:t>, 27</w:t>
      </w:r>
    </w:p>
    <w:p w14:paraId="03B7B3D4" w14:textId="77777777" w:rsidR="002C6BB0" w:rsidRPr="002C6BB0" w:rsidRDefault="002C6BB0">
      <w:pPr>
        <w:pStyle w:val="Index1"/>
        <w:tabs>
          <w:tab w:val="right" w:leader="dot" w:pos="5030"/>
        </w:tabs>
        <w:rPr>
          <w:rFonts w:cstheme="minorHAnsi"/>
          <w:noProof/>
        </w:rPr>
      </w:pPr>
      <w:r w:rsidRPr="002C6BB0">
        <w:rPr>
          <w:rFonts w:cstheme="minorHAnsi"/>
          <w:noProof/>
          <w:lang w:val="pt-BR"/>
        </w:rPr>
        <w:t>System Center 2019 Operations Manager</w:t>
      </w:r>
      <w:r w:rsidRPr="002C6BB0">
        <w:rPr>
          <w:rFonts w:cstheme="minorHAnsi"/>
          <w:noProof/>
        </w:rPr>
        <w:t>, 27</w:t>
      </w:r>
    </w:p>
    <w:p w14:paraId="397A8BC8" w14:textId="77777777" w:rsidR="002C6BB0" w:rsidRPr="002C6BB0" w:rsidRDefault="002C6BB0">
      <w:pPr>
        <w:pStyle w:val="Index1"/>
        <w:tabs>
          <w:tab w:val="right" w:leader="dot" w:pos="5030"/>
        </w:tabs>
        <w:rPr>
          <w:rFonts w:cstheme="minorHAnsi"/>
          <w:noProof/>
        </w:rPr>
      </w:pPr>
      <w:r w:rsidRPr="002C6BB0">
        <w:rPr>
          <w:rFonts w:cstheme="minorHAnsi"/>
          <w:noProof/>
        </w:rPr>
        <w:t>System Center 2019 Orchestrator, 27, 28</w:t>
      </w:r>
    </w:p>
    <w:p w14:paraId="2D51413D" w14:textId="77777777" w:rsidR="002C6BB0" w:rsidRPr="002C6BB0" w:rsidRDefault="002C6BB0">
      <w:pPr>
        <w:pStyle w:val="Index1"/>
        <w:tabs>
          <w:tab w:val="right" w:leader="dot" w:pos="5030"/>
        </w:tabs>
        <w:rPr>
          <w:rFonts w:cstheme="minorHAnsi"/>
          <w:noProof/>
        </w:rPr>
      </w:pPr>
      <w:r w:rsidRPr="002C6BB0">
        <w:rPr>
          <w:rFonts w:cstheme="minorHAnsi"/>
          <w:noProof/>
        </w:rPr>
        <w:t>System Center 2019 Service Manager, 27, 28</w:t>
      </w:r>
    </w:p>
    <w:p w14:paraId="214082E0" w14:textId="77777777" w:rsidR="002C6BB0" w:rsidRPr="002C6BB0" w:rsidRDefault="002C6BB0">
      <w:pPr>
        <w:pStyle w:val="Index1"/>
        <w:tabs>
          <w:tab w:val="right" w:leader="dot" w:pos="5030"/>
        </w:tabs>
        <w:rPr>
          <w:rFonts w:cstheme="minorHAnsi"/>
          <w:noProof/>
        </w:rPr>
      </w:pPr>
      <w:r w:rsidRPr="002C6BB0">
        <w:rPr>
          <w:rFonts w:cstheme="minorHAnsi"/>
          <w:noProof/>
          <w:lang w:val="pt-BR"/>
        </w:rPr>
        <w:t>System Center 2019 Standard</w:t>
      </w:r>
      <w:r w:rsidRPr="002C6BB0">
        <w:rPr>
          <w:rFonts w:cstheme="minorHAnsi"/>
          <w:noProof/>
        </w:rPr>
        <w:t>, 27</w:t>
      </w:r>
    </w:p>
    <w:p w14:paraId="42E98A51" w14:textId="77777777" w:rsidR="002C6BB0" w:rsidRPr="002C6BB0" w:rsidRDefault="002C6BB0">
      <w:pPr>
        <w:pStyle w:val="Index1"/>
        <w:tabs>
          <w:tab w:val="right" w:leader="dot" w:pos="5030"/>
        </w:tabs>
        <w:rPr>
          <w:rFonts w:cstheme="minorHAnsi"/>
          <w:noProof/>
        </w:rPr>
      </w:pPr>
      <w:r w:rsidRPr="002C6BB0">
        <w:rPr>
          <w:rFonts w:cstheme="minorHAnsi"/>
          <w:noProof/>
        </w:rPr>
        <w:t>System Center Configuration Manager 1606, 27</w:t>
      </w:r>
    </w:p>
    <w:p w14:paraId="146C0F15"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System Center Datacenter</w:t>
      </w:r>
      <w:r w:rsidRPr="002C6BB0">
        <w:rPr>
          <w:rFonts w:cstheme="minorHAnsi"/>
          <w:noProof/>
        </w:rPr>
        <w:t>, 12</w:t>
      </w:r>
    </w:p>
    <w:p w14:paraId="108B6150"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System Center Endpoint Protection</w:t>
      </w:r>
      <w:r w:rsidRPr="002C6BB0">
        <w:rPr>
          <w:rFonts w:cstheme="minorHAnsi"/>
          <w:noProof/>
        </w:rPr>
        <w:t>, 27, 28</w:t>
      </w:r>
    </w:p>
    <w:p w14:paraId="4E20F4E1" w14:textId="77777777" w:rsidR="002C6BB0" w:rsidRPr="002C6BB0" w:rsidRDefault="002C6BB0">
      <w:pPr>
        <w:pStyle w:val="Index1"/>
        <w:tabs>
          <w:tab w:val="right" w:leader="dot" w:pos="5030"/>
        </w:tabs>
        <w:rPr>
          <w:rFonts w:cstheme="minorHAnsi"/>
          <w:noProof/>
        </w:rPr>
      </w:pPr>
      <w:r w:rsidRPr="002C6BB0">
        <w:rPr>
          <w:rFonts w:cstheme="minorHAnsi"/>
          <w:noProof/>
        </w:rPr>
        <w:t>System Center Endpoint Protection 1606, 27</w:t>
      </w:r>
    </w:p>
    <w:p w14:paraId="615F4C21" w14:textId="77777777" w:rsidR="002C6BB0" w:rsidRPr="002C6BB0" w:rsidRDefault="002C6BB0">
      <w:pPr>
        <w:pStyle w:val="Index1"/>
        <w:tabs>
          <w:tab w:val="right" w:leader="dot" w:pos="5030"/>
        </w:tabs>
        <w:rPr>
          <w:rFonts w:cstheme="minorHAnsi"/>
          <w:noProof/>
        </w:rPr>
      </w:pPr>
      <w:r w:rsidRPr="002C6BB0">
        <w:rPr>
          <w:rFonts w:cstheme="minorHAnsi"/>
          <w:noProof/>
        </w:rPr>
        <w:t>System Center Operations Manager, 27</w:t>
      </w:r>
    </w:p>
    <w:p w14:paraId="1FF87983"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System Center Standard</w:t>
      </w:r>
      <w:r w:rsidRPr="002C6BB0">
        <w:rPr>
          <w:rFonts w:cstheme="minorHAnsi"/>
          <w:noProof/>
        </w:rPr>
        <w:t>, 12</w:t>
      </w:r>
    </w:p>
    <w:p w14:paraId="1A5A632B"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Visio 2016</w:t>
      </w:r>
      <w:r w:rsidRPr="002C6BB0">
        <w:rPr>
          <w:rFonts w:cstheme="minorHAnsi"/>
          <w:noProof/>
        </w:rPr>
        <w:t>, 19</w:t>
      </w:r>
    </w:p>
    <w:p w14:paraId="189B3487" w14:textId="77777777" w:rsidR="002C6BB0" w:rsidRPr="002C6BB0" w:rsidRDefault="002C6BB0">
      <w:pPr>
        <w:pStyle w:val="Index1"/>
        <w:tabs>
          <w:tab w:val="right" w:leader="dot" w:pos="5030"/>
        </w:tabs>
        <w:rPr>
          <w:rFonts w:cstheme="minorHAnsi"/>
          <w:noProof/>
        </w:rPr>
      </w:pPr>
      <w:r w:rsidRPr="002C6BB0">
        <w:rPr>
          <w:rFonts w:cstheme="minorHAnsi"/>
          <w:noProof/>
          <w:lang w:val="pt-BR"/>
        </w:rPr>
        <w:t>Visio 2019 Professional</w:t>
      </w:r>
      <w:r w:rsidRPr="002C6BB0">
        <w:rPr>
          <w:rFonts w:cstheme="minorHAnsi"/>
          <w:noProof/>
        </w:rPr>
        <w:t>, 19</w:t>
      </w:r>
    </w:p>
    <w:p w14:paraId="153AD299" w14:textId="77777777" w:rsidR="002C6BB0" w:rsidRPr="002C6BB0" w:rsidRDefault="002C6BB0">
      <w:pPr>
        <w:pStyle w:val="Index1"/>
        <w:tabs>
          <w:tab w:val="right" w:leader="dot" w:pos="5030"/>
        </w:tabs>
        <w:rPr>
          <w:rFonts w:cstheme="minorHAnsi"/>
          <w:noProof/>
        </w:rPr>
      </w:pPr>
      <w:r w:rsidRPr="002C6BB0">
        <w:rPr>
          <w:rFonts w:cstheme="minorHAnsi"/>
          <w:noProof/>
          <w:lang w:val="pt-BR"/>
        </w:rPr>
        <w:t>Visio 2019 Standard</w:t>
      </w:r>
      <w:r w:rsidRPr="002C6BB0">
        <w:rPr>
          <w:rFonts w:cstheme="minorHAnsi"/>
          <w:noProof/>
        </w:rPr>
        <w:t>, 19</w:t>
      </w:r>
    </w:p>
    <w:p w14:paraId="0CADE9DD"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Visual Studio 2017</w:t>
      </w:r>
      <w:r w:rsidRPr="002C6BB0">
        <w:rPr>
          <w:rFonts w:cstheme="minorHAnsi"/>
          <w:noProof/>
        </w:rPr>
        <w:t>, 30</w:t>
      </w:r>
    </w:p>
    <w:p w14:paraId="06F17232" w14:textId="77777777" w:rsidR="002C6BB0" w:rsidRPr="002C6BB0" w:rsidRDefault="002C6BB0">
      <w:pPr>
        <w:pStyle w:val="Index1"/>
        <w:tabs>
          <w:tab w:val="right" w:leader="dot" w:pos="5030"/>
        </w:tabs>
        <w:rPr>
          <w:rFonts w:cstheme="minorHAnsi"/>
          <w:noProof/>
        </w:rPr>
      </w:pPr>
      <w:r w:rsidRPr="002C6BB0">
        <w:rPr>
          <w:rFonts w:cstheme="minorHAnsi"/>
          <w:noProof/>
          <w:lang w:val="pt-BR"/>
        </w:rPr>
        <w:t>Visual Studio Enterprise 2019</w:t>
      </w:r>
      <w:r w:rsidRPr="002C6BB0">
        <w:rPr>
          <w:rFonts w:cstheme="minorHAnsi"/>
          <w:noProof/>
        </w:rPr>
        <w:t>, 30</w:t>
      </w:r>
    </w:p>
    <w:p w14:paraId="77B69066" w14:textId="77777777" w:rsidR="002C6BB0" w:rsidRPr="002C6BB0" w:rsidRDefault="002C6BB0">
      <w:pPr>
        <w:pStyle w:val="Index1"/>
        <w:tabs>
          <w:tab w:val="right" w:leader="dot" w:pos="5030"/>
        </w:tabs>
        <w:rPr>
          <w:rFonts w:cstheme="minorHAnsi"/>
          <w:noProof/>
        </w:rPr>
      </w:pPr>
      <w:r w:rsidRPr="002C6BB0">
        <w:rPr>
          <w:rFonts w:cstheme="minorHAnsi"/>
          <w:noProof/>
          <w:lang w:val="pt-BR"/>
        </w:rPr>
        <w:t>Visual Studio Professional 2019</w:t>
      </w:r>
      <w:r w:rsidRPr="002C6BB0">
        <w:rPr>
          <w:rFonts w:cstheme="minorHAnsi"/>
          <w:noProof/>
        </w:rPr>
        <w:t>, 30</w:t>
      </w:r>
    </w:p>
    <w:p w14:paraId="31CE87A6" w14:textId="77777777" w:rsidR="002C6BB0" w:rsidRPr="002C6BB0" w:rsidRDefault="002C6BB0">
      <w:pPr>
        <w:pStyle w:val="Index1"/>
        <w:tabs>
          <w:tab w:val="right" w:leader="dot" w:pos="5030"/>
        </w:tabs>
        <w:rPr>
          <w:rFonts w:cstheme="minorHAnsi"/>
          <w:noProof/>
        </w:rPr>
      </w:pPr>
      <w:r w:rsidRPr="002C6BB0">
        <w:rPr>
          <w:rFonts w:cstheme="minorHAnsi"/>
          <w:noProof/>
        </w:rPr>
        <w:t>Visual Studio Team Foundation Server 2018, 31</w:t>
      </w:r>
    </w:p>
    <w:p w14:paraId="5B36C90A" w14:textId="77777777" w:rsidR="002C6BB0" w:rsidRPr="002C6BB0" w:rsidRDefault="002C6BB0">
      <w:pPr>
        <w:pStyle w:val="Index1"/>
        <w:tabs>
          <w:tab w:val="right" w:leader="dot" w:pos="5030"/>
        </w:tabs>
        <w:rPr>
          <w:rFonts w:cstheme="minorHAnsi"/>
          <w:noProof/>
        </w:rPr>
      </w:pPr>
      <w:r w:rsidRPr="002C6BB0">
        <w:rPr>
          <w:rFonts w:cstheme="minorHAnsi"/>
          <w:noProof/>
          <w:lang w:val="pt-BR"/>
        </w:rPr>
        <w:t>Visual Studio Test Professional 2019</w:t>
      </w:r>
      <w:r w:rsidRPr="002C6BB0">
        <w:rPr>
          <w:rFonts w:cstheme="minorHAnsi"/>
          <w:noProof/>
        </w:rPr>
        <w:t>, 30</w:t>
      </w:r>
    </w:p>
    <w:p w14:paraId="5FCB6763"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Windows Azure Pack para Windows Server</w:t>
      </w:r>
      <w:r w:rsidRPr="002C6BB0">
        <w:rPr>
          <w:rFonts w:cstheme="minorHAnsi"/>
          <w:noProof/>
        </w:rPr>
        <w:t>, 25</w:t>
      </w:r>
    </w:p>
    <w:p w14:paraId="194A2A3E" w14:textId="77777777" w:rsidR="002C6BB0" w:rsidRPr="002C6BB0" w:rsidRDefault="002C6BB0">
      <w:pPr>
        <w:pStyle w:val="Index1"/>
        <w:tabs>
          <w:tab w:val="right" w:leader="dot" w:pos="5030"/>
        </w:tabs>
        <w:rPr>
          <w:rFonts w:cstheme="minorHAnsi"/>
          <w:noProof/>
        </w:rPr>
      </w:pPr>
      <w:r w:rsidRPr="002C6BB0">
        <w:rPr>
          <w:rFonts w:cstheme="minorHAnsi"/>
          <w:noProof/>
        </w:rPr>
        <w:t>Windows Server 2016, 32</w:t>
      </w:r>
    </w:p>
    <w:p w14:paraId="4D4347DE"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Windows Server 2019 Active Directory Rights Management</w:t>
      </w:r>
      <w:r w:rsidRPr="002C6BB0">
        <w:rPr>
          <w:rFonts w:cstheme="minorHAnsi"/>
          <w:noProof/>
        </w:rPr>
        <w:t>, 32, 33</w:t>
      </w:r>
    </w:p>
    <w:p w14:paraId="2928E418"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Windows Server 2019 Datacenter</w:t>
      </w:r>
      <w:r w:rsidRPr="002C6BB0">
        <w:rPr>
          <w:rFonts w:cstheme="minorHAnsi"/>
          <w:noProof/>
        </w:rPr>
        <w:t>, 32</w:t>
      </w:r>
    </w:p>
    <w:p w14:paraId="20C33B65"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Windows Server 2019 Essentials</w:t>
      </w:r>
      <w:r w:rsidRPr="002C6BB0">
        <w:rPr>
          <w:rFonts w:cstheme="minorHAnsi"/>
          <w:noProof/>
        </w:rPr>
        <w:t>, 32</w:t>
      </w:r>
    </w:p>
    <w:p w14:paraId="7CCA60E3"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Windows Server 2019 Standard</w:t>
      </w:r>
      <w:r w:rsidRPr="002C6BB0">
        <w:rPr>
          <w:rFonts w:cstheme="minorHAnsi"/>
          <w:noProof/>
        </w:rPr>
        <w:t>, 32</w:t>
      </w:r>
    </w:p>
    <w:p w14:paraId="7AF3E470"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Windows Server Datacenter</w:t>
      </w:r>
      <w:r w:rsidRPr="002C6BB0">
        <w:rPr>
          <w:rFonts w:cstheme="minorHAnsi"/>
          <w:noProof/>
        </w:rPr>
        <w:t>, 12, 25</w:t>
      </w:r>
    </w:p>
    <w:p w14:paraId="798FA62D" w14:textId="77777777" w:rsidR="002C6BB0" w:rsidRPr="002C6BB0" w:rsidRDefault="002C6BB0">
      <w:pPr>
        <w:pStyle w:val="Index1"/>
        <w:tabs>
          <w:tab w:val="right" w:leader="dot" w:pos="5030"/>
        </w:tabs>
        <w:rPr>
          <w:rFonts w:cstheme="minorHAnsi"/>
          <w:noProof/>
        </w:rPr>
      </w:pPr>
      <w:r w:rsidRPr="002C6BB0">
        <w:rPr>
          <w:rFonts w:cstheme="minorHAnsi"/>
          <w:noProof/>
          <w:lang w:val="es-ES_tradnl"/>
        </w:rPr>
        <w:t>Windows Server Standard</w:t>
      </w:r>
      <w:r w:rsidRPr="002C6BB0">
        <w:rPr>
          <w:rFonts w:cstheme="minorHAnsi"/>
          <w:noProof/>
        </w:rPr>
        <w:t>, 12, 25</w:t>
      </w:r>
    </w:p>
    <w:p w14:paraId="417059C0" w14:textId="0E2FED19" w:rsidR="002C6BB0" w:rsidRPr="002C6BB0" w:rsidRDefault="002C6BB0" w:rsidP="002024BF">
      <w:pPr>
        <w:pStyle w:val="ProductList-Body"/>
        <w:tabs>
          <w:tab w:val="clear" w:pos="360"/>
          <w:tab w:val="clear" w:pos="720"/>
          <w:tab w:val="clear" w:pos="1080"/>
        </w:tabs>
        <w:rPr>
          <w:rFonts w:cstheme="minorHAnsi"/>
          <w:noProof/>
          <w:lang w:val="es-ES_tradnl"/>
        </w:rPr>
        <w:sectPr w:rsidR="002C6BB0" w:rsidRPr="002C6BB0" w:rsidSect="002C6BB0">
          <w:type w:val="continuous"/>
          <w:pgSz w:w="12240" w:h="15840"/>
          <w:pgMar w:top="1166" w:right="720" w:bottom="720" w:left="720" w:header="720" w:footer="720" w:gutter="0"/>
          <w:cols w:num="2" w:space="720"/>
          <w:titlePg/>
          <w:docGrid w:linePitch="360"/>
        </w:sectPr>
      </w:pPr>
    </w:p>
    <w:p w14:paraId="79C06F61" w14:textId="55E80764" w:rsidR="00CE6EBB" w:rsidRPr="00DA07FD" w:rsidRDefault="00424F9E" w:rsidP="002024BF">
      <w:pPr>
        <w:pStyle w:val="ProductList-Body"/>
        <w:tabs>
          <w:tab w:val="clear" w:pos="360"/>
          <w:tab w:val="clear" w:pos="720"/>
          <w:tab w:val="clear" w:pos="1080"/>
        </w:tabs>
        <w:rPr>
          <w:lang w:val="es-ES_tradnl"/>
        </w:rPr>
      </w:pPr>
      <w:r w:rsidRPr="002C6BB0">
        <w:rPr>
          <w:rFonts w:cstheme="minorHAnsi"/>
          <w:lang w:val="es-ES_tradnl"/>
        </w:rPr>
        <w:fldChar w:fldCharType="end"/>
      </w:r>
    </w:p>
    <w:p w14:paraId="1950B009" w14:textId="77777777" w:rsidR="00FA110B" w:rsidRPr="00DA07FD" w:rsidRDefault="00FA110B" w:rsidP="002024BF">
      <w:pPr>
        <w:pStyle w:val="ProductList-Body"/>
        <w:tabs>
          <w:tab w:val="clear" w:pos="360"/>
          <w:tab w:val="clear" w:pos="720"/>
          <w:tab w:val="clear" w:pos="1080"/>
        </w:tabs>
        <w:rPr>
          <w:lang w:val="es-ES_tradnl"/>
        </w:rPr>
      </w:pPr>
    </w:p>
    <w:sectPr w:rsidR="00FA110B" w:rsidRPr="00DA07FD" w:rsidSect="002C6BB0">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3D711" w14:textId="77777777" w:rsidR="00912A3C" w:rsidRDefault="00912A3C" w:rsidP="009A573F">
      <w:pPr>
        <w:spacing w:after="0" w:line="240" w:lineRule="auto"/>
      </w:pPr>
      <w:r>
        <w:separator/>
      </w:r>
    </w:p>
  </w:endnote>
  <w:endnote w:type="continuationSeparator" w:id="0">
    <w:p w14:paraId="09E0BE21" w14:textId="77777777" w:rsidR="00912A3C" w:rsidRDefault="00912A3C" w:rsidP="009A573F">
      <w:pPr>
        <w:spacing w:after="0" w:line="240" w:lineRule="auto"/>
      </w:pPr>
      <w:r>
        <w:continuationSeparator/>
      </w:r>
    </w:p>
  </w:endnote>
  <w:endnote w:type="continuationNotice" w:id="1">
    <w:p w14:paraId="013089D8" w14:textId="77777777" w:rsidR="00912A3C" w:rsidRDefault="00912A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15A2D634" w14:textId="77777777" w:rsidTr="00CA55D9">
      <w:tc>
        <w:tcPr>
          <w:tcW w:w="1255" w:type="dxa"/>
          <w:shd w:val="clear" w:color="auto" w:fill="BFBFBF" w:themeFill="background1" w:themeFillShade="BF"/>
          <w:vAlign w:val="center"/>
        </w:tcPr>
        <w:p w14:paraId="2DBC2034" w14:textId="77777777" w:rsidR="00912A3C" w:rsidRPr="00C76DF3" w:rsidRDefault="00912A3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252C3380"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2A3C" w:rsidRPr="00C76DF3" w:rsidRDefault="00912A3C"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0F966FD9"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2A3C" w:rsidRPr="00C76DF3" w:rsidRDefault="00912A3C" w:rsidP="00370875">
          <w:pPr>
            <w:pStyle w:val="ProductList-OfferingBody"/>
            <w:ind w:left="-72" w:right="-75"/>
            <w:jc w:val="center"/>
            <w:rPr>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2A3C" w:rsidRPr="00C76DF3" w:rsidRDefault="00912A3C"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Términos de Licencia</w:t>
            </w:r>
          </w:hyperlink>
        </w:p>
      </w:tc>
      <w:tc>
        <w:tcPr>
          <w:tcW w:w="185" w:type="dxa"/>
          <w:tcBorders>
            <w:top w:val="nil"/>
            <w:bottom w:val="nil"/>
          </w:tcBorders>
          <w:vAlign w:val="center"/>
        </w:tcPr>
        <w:p w14:paraId="69800AFB"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2A3C" w:rsidRPr="00C76DF3" w:rsidRDefault="00912A3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2A3C" w:rsidRPr="00C76DF3" w:rsidRDefault="00912A3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2A3C" w:rsidRPr="00C76DF3" w:rsidRDefault="00912A3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4CB1671F"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2A3C" w:rsidRPr="00C76DF3" w:rsidRDefault="00912A3C"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23003BC5" w14:textId="77777777" w:rsidR="00912A3C" w:rsidRDefault="00912A3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912A3C" w:rsidRPr="00C76DF3" w:rsidRDefault="00912A3C"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2CB24F0E"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912A3C" w:rsidRPr="00C76DF3" w:rsidRDefault="00912A3C"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1F7A823"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912A3C" w:rsidRPr="00C76DF3" w:rsidRDefault="00912A3C"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290ACCEB"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912A3C" w:rsidRPr="00C76DF3" w:rsidRDefault="00912A3C"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00392F8F"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912A3C" w:rsidRPr="00C76DF3" w:rsidRDefault="00912A3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912A3C" w:rsidRPr="00C76DF3" w:rsidRDefault="00912A3C"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76453E5" w14:textId="77777777" w:rsidR="00912A3C" w:rsidRPr="00E55005" w:rsidRDefault="00912A3C" w:rsidP="00E550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912A3C" w:rsidRPr="00C76DF3" w:rsidRDefault="00912A3C"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05A70B92"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912A3C" w:rsidRPr="00C76DF3" w:rsidRDefault="00912A3C"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12B24C53"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912A3C" w:rsidRPr="00C76DF3" w:rsidRDefault="00912A3C"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334A4CE2"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912A3C" w:rsidRPr="00C76DF3" w:rsidRDefault="00912A3C"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3E6BCEB9"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912A3C" w:rsidRPr="00C76DF3" w:rsidRDefault="00912A3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912A3C" w:rsidRPr="00C76DF3" w:rsidRDefault="00912A3C"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1A9588A3" w14:textId="77777777" w:rsidR="00912A3C" w:rsidRPr="00E55005" w:rsidRDefault="00912A3C" w:rsidP="00E5500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07BEBB86" w14:textId="77777777" w:rsidTr="00A74916">
      <w:tc>
        <w:tcPr>
          <w:tcW w:w="1705" w:type="dxa"/>
          <w:shd w:val="clear" w:color="auto" w:fill="F2F2F2" w:themeFill="background1" w:themeFillShade="F2"/>
          <w:vAlign w:val="center"/>
        </w:tcPr>
        <w:p w14:paraId="6D7E20A1" w14:textId="77777777" w:rsidR="00912A3C" w:rsidRPr="00C76DF3" w:rsidRDefault="00912A3C" w:rsidP="00A74916">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1AB6AA4A" w14:textId="77777777" w:rsidR="00912A3C" w:rsidRPr="00C76DF3" w:rsidRDefault="00912A3C"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912A3C" w:rsidRPr="00C76DF3" w:rsidRDefault="00912A3C" w:rsidP="00A74916">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2865D78A" w14:textId="77777777" w:rsidR="00912A3C" w:rsidRPr="00C76DF3" w:rsidRDefault="00912A3C"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912A3C" w:rsidRPr="00C76DF3" w:rsidRDefault="00912A3C" w:rsidP="00A74916">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3FD90A9D" w14:textId="77777777" w:rsidR="00912A3C" w:rsidRPr="00C76DF3" w:rsidRDefault="00912A3C"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912A3C" w:rsidRPr="00C76DF3" w:rsidRDefault="00912A3C" w:rsidP="008024AF">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318CDBC1" w14:textId="77777777" w:rsidR="00912A3C" w:rsidRPr="00C76DF3" w:rsidRDefault="00912A3C"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912A3C" w:rsidRPr="00C76DF3" w:rsidRDefault="00912A3C"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912A3C" w:rsidRPr="00C76DF3" w:rsidRDefault="00912A3C"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912A3C" w:rsidRPr="00C76DF3" w:rsidRDefault="00912A3C" w:rsidP="00A74916">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20D02DEA" w14:textId="77777777" w:rsidR="00912A3C" w:rsidRDefault="00912A3C"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6976A13B" w14:textId="77777777" w:rsidTr="00B5200C">
      <w:tc>
        <w:tcPr>
          <w:tcW w:w="1255" w:type="dxa"/>
          <w:shd w:val="clear" w:color="auto" w:fill="F2F2F2" w:themeFill="background1" w:themeFillShade="F2"/>
          <w:vAlign w:val="center"/>
        </w:tcPr>
        <w:p w14:paraId="1B8C4D34" w14:textId="77777777" w:rsidR="00912A3C" w:rsidRPr="00C76DF3" w:rsidRDefault="00912A3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707A7F62"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912A3C" w:rsidRPr="00C76DF3" w:rsidRDefault="00912A3C"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0CACEE0F"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912A3C" w:rsidRPr="00C76DF3" w:rsidRDefault="00912A3C"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589702D0"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912A3C" w:rsidRPr="00C76DF3" w:rsidRDefault="00912A3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0CE8385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912A3C" w:rsidRPr="00C76DF3" w:rsidRDefault="00912A3C"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0B5DF311"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912A3C" w:rsidRPr="00C76DF3" w:rsidRDefault="00912A3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912A3C" w:rsidRPr="00C76DF3" w:rsidRDefault="00912A3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5DF221DB"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912A3C" w:rsidRPr="00C76DF3" w:rsidRDefault="00912A3C"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071434A5" w14:textId="77777777" w:rsidR="00912A3C" w:rsidRDefault="00912A3C"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5C649670" w14:textId="77777777" w:rsidTr="00EA3FA8">
      <w:tc>
        <w:tcPr>
          <w:tcW w:w="1255" w:type="dxa"/>
          <w:shd w:val="clear" w:color="auto" w:fill="F2F2F2" w:themeFill="background1" w:themeFillShade="F2"/>
          <w:vAlign w:val="center"/>
        </w:tcPr>
        <w:p w14:paraId="175B9B23" w14:textId="77777777" w:rsidR="00912A3C" w:rsidRPr="00C76DF3" w:rsidRDefault="00912A3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305B5EF0"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912A3C" w:rsidRPr="00C76DF3" w:rsidRDefault="00912A3C"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485D1FF1"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912A3C" w:rsidRPr="00C76DF3" w:rsidRDefault="00912A3C"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701D3C31"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912A3C" w:rsidRPr="00C76DF3" w:rsidRDefault="00912A3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5357336D"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912A3C" w:rsidRPr="00C76DF3" w:rsidRDefault="00912A3C"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25CFE3DF"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912A3C" w:rsidRPr="00C76DF3" w:rsidRDefault="00912A3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912A3C" w:rsidRPr="00C76DF3" w:rsidRDefault="00912A3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64BDD804"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912A3C" w:rsidRPr="00C76DF3" w:rsidRDefault="00912A3C"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19EC1CDC" w14:textId="77777777" w:rsidR="00912A3C" w:rsidRDefault="00912A3C"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912A3C" w:rsidRPr="00C76DF3" w:rsidRDefault="00912A3C"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48E959BB"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912A3C" w:rsidRPr="00C76DF3" w:rsidRDefault="00912A3C"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7534D6AE"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912A3C" w:rsidRPr="00C76DF3" w:rsidRDefault="00912A3C"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74B7E290"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912A3C" w:rsidRPr="00C76DF3" w:rsidRDefault="00912A3C"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1CA6727E"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912A3C" w:rsidRPr="00C76DF3" w:rsidRDefault="00912A3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912A3C" w:rsidRPr="00C76DF3" w:rsidRDefault="00912A3C"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5C2241C" w14:textId="77777777" w:rsidR="00912A3C" w:rsidRPr="00E55005" w:rsidRDefault="00912A3C" w:rsidP="00E5500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19FC" w14:textId="77777777" w:rsidR="00912A3C" w:rsidRDefault="00912A3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68D34CBB" w14:textId="77777777" w:rsidTr="00532DF6">
      <w:tc>
        <w:tcPr>
          <w:tcW w:w="1705" w:type="dxa"/>
          <w:shd w:val="clear" w:color="auto" w:fill="F2F2F2" w:themeFill="background1" w:themeFillShade="F2"/>
          <w:vAlign w:val="center"/>
        </w:tcPr>
        <w:p w14:paraId="6B0F9B61" w14:textId="77777777" w:rsidR="00912A3C" w:rsidRPr="00C76DF3" w:rsidRDefault="00912A3C" w:rsidP="00383BC7">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50C8D957" w14:textId="77777777" w:rsidR="00912A3C" w:rsidRPr="00C76DF3" w:rsidRDefault="00912A3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46B73F" w14:textId="77777777" w:rsidR="00912A3C" w:rsidRPr="00C76DF3" w:rsidRDefault="00912A3C" w:rsidP="00383BC7">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182" w:type="dxa"/>
          <w:tcBorders>
            <w:top w:val="nil"/>
            <w:bottom w:val="nil"/>
          </w:tcBorders>
          <w:vAlign w:val="center"/>
        </w:tcPr>
        <w:p w14:paraId="67F0C127" w14:textId="77777777" w:rsidR="00912A3C" w:rsidRPr="00C76DF3" w:rsidRDefault="00912A3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2EEA22" w14:textId="77777777" w:rsidR="00912A3C" w:rsidRPr="00C76DF3" w:rsidRDefault="00912A3C" w:rsidP="00383BC7">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4D8E296" w14:textId="77777777" w:rsidR="00912A3C" w:rsidRPr="00C76DF3" w:rsidRDefault="00912A3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F794BDD" w14:textId="77777777" w:rsidR="00912A3C" w:rsidRPr="00C76DF3" w:rsidRDefault="00912A3C" w:rsidP="00383BC7">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4B60400A" w14:textId="77777777" w:rsidR="00912A3C" w:rsidRPr="00C76DF3" w:rsidRDefault="00912A3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85A8E8" w14:textId="77777777" w:rsidR="00912A3C" w:rsidRPr="00C76DF3" w:rsidRDefault="00912A3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Glosario</w:t>
              </w:r>
            </w:hyperlink>
          </w:hyperlink>
          <w:hyperlink w:anchor="Services" w:history="1"/>
        </w:p>
      </w:tc>
      <w:tc>
        <w:tcPr>
          <w:tcW w:w="184" w:type="dxa"/>
          <w:tcBorders>
            <w:top w:val="nil"/>
            <w:bottom w:val="nil"/>
          </w:tcBorders>
          <w:vAlign w:val="center"/>
        </w:tcPr>
        <w:p w14:paraId="10ADADFE" w14:textId="77777777" w:rsidR="00912A3C" w:rsidRPr="00C76DF3" w:rsidRDefault="00912A3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F8975A" w14:textId="77777777" w:rsidR="00912A3C" w:rsidRPr="00C76DF3" w:rsidRDefault="00912A3C" w:rsidP="00383BC7">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0D3397A6" w14:textId="77777777" w:rsidR="00912A3C" w:rsidRPr="00383BC7" w:rsidRDefault="00912A3C"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267B7198" w14:textId="77777777" w:rsidTr="00EA3FA8">
      <w:tc>
        <w:tcPr>
          <w:tcW w:w="1255" w:type="dxa"/>
          <w:shd w:val="clear" w:color="auto" w:fill="F2F2F2" w:themeFill="background1" w:themeFillShade="F2"/>
          <w:vAlign w:val="center"/>
        </w:tcPr>
        <w:p w14:paraId="7E1DB5BC" w14:textId="77777777" w:rsidR="00912A3C" w:rsidRPr="00C76DF3" w:rsidRDefault="00912A3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54D1DBBE"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912A3C" w:rsidRPr="00C76DF3" w:rsidRDefault="00912A3C"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06553E08"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912A3C" w:rsidRPr="00C76DF3" w:rsidRDefault="00912A3C"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29F6F227"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912A3C" w:rsidRPr="00C76DF3" w:rsidRDefault="00912A3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0761DAF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912A3C" w:rsidRPr="00C76DF3" w:rsidRDefault="00912A3C"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0013D4AF"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912A3C" w:rsidRPr="00C76DF3" w:rsidRDefault="00912A3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912A3C" w:rsidRPr="00C76DF3" w:rsidRDefault="00912A3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27EC8F1C"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912A3C" w:rsidRPr="00C76DF3" w:rsidRDefault="00912A3C"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68C18D89" w14:textId="77777777" w:rsidR="00912A3C" w:rsidRDefault="00912A3C"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7C7E23A1" w14:textId="77777777" w:rsidTr="00EA3FA8">
      <w:tc>
        <w:tcPr>
          <w:tcW w:w="1255" w:type="dxa"/>
          <w:shd w:val="clear" w:color="auto" w:fill="F2F2F2" w:themeFill="background1" w:themeFillShade="F2"/>
          <w:vAlign w:val="center"/>
        </w:tcPr>
        <w:p w14:paraId="5C20F68D" w14:textId="77777777" w:rsidR="00912A3C" w:rsidRPr="00C76DF3" w:rsidRDefault="00912A3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779F62F3"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912A3C" w:rsidRPr="00C76DF3" w:rsidRDefault="00912A3C"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182" w:type="dxa"/>
          <w:tcBorders>
            <w:top w:val="nil"/>
            <w:bottom w:val="nil"/>
          </w:tcBorders>
          <w:vAlign w:val="center"/>
        </w:tcPr>
        <w:p w14:paraId="05F0E428"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912A3C" w:rsidRPr="00C76DF3" w:rsidRDefault="00912A3C"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57BD553F"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912A3C" w:rsidRPr="00C76DF3" w:rsidRDefault="00912A3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5C047DEF"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912A3C" w:rsidRPr="00C76DF3" w:rsidRDefault="00912A3C"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0907451D"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912A3C" w:rsidRPr="00C76DF3" w:rsidRDefault="00912A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Glosario</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912A3C" w:rsidRPr="00C76DF3" w:rsidRDefault="00912A3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2472CCA0"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912A3C" w:rsidRPr="00C76DF3" w:rsidRDefault="00912A3C"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0E29DEE3" w14:textId="77777777" w:rsidR="00912A3C" w:rsidRDefault="00912A3C"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67CDD6C2" w14:textId="77777777" w:rsidTr="00EA3FA8">
      <w:tc>
        <w:tcPr>
          <w:tcW w:w="1255" w:type="dxa"/>
          <w:shd w:val="clear" w:color="auto" w:fill="F2F2F2" w:themeFill="background1" w:themeFillShade="F2"/>
          <w:vAlign w:val="center"/>
        </w:tcPr>
        <w:p w14:paraId="50EFA74E" w14:textId="77777777" w:rsidR="00912A3C" w:rsidRPr="00C76DF3" w:rsidRDefault="00912A3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14F23866"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912A3C" w:rsidRPr="00C76DF3" w:rsidRDefault="00912A3C"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2CA94F82"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912A3C" w:rsidRPr="00C76DF3" w:rsidRDefault="00912A3C"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3E9B004E"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912A3C" w:rsidRPr="00C76DF3" w:rsidRDefault="00912A3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2B91D006"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912A3C" w:rsidRPr="00C76DF3" w:rsidRDefault="00912A3C"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05146771"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912A3C" w:rsidRPr="00C76DF3" w:rsidRDefault="00912A3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912A3C" w:rsidRPr="00C76DF3" w:rsidRDefault="00912A3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12636FAF"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912A3C" w:rsidRPr="00C76DF3" w:rsidRDefault="00912A3C"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EB4B39B" w14:textId="77777777" w:rsidR="00912A3C" w:rsidRDefault="00912A3C"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2A3C" w:rsidRDefault="00912A3C"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585670FD" w14:textId="77777777" w:rsidTr="00EA3FA8">
      <w:tc>
        <w:tcPr>
          <w:tcW w:w="1255" w:type="dxa"/>
          <w:shd w:val="clear" w:color="auto" w:fill="F2F2F2" w:themeFill="background1" w:themeFillShade="F2"/>
          <w:vAlign w:val="center"/>
        </w:tcPr>
        <w:p w14:paraId="286FDDCB" w14:textId="77777777" w:rsidR="00912A3C" w:rsidRPr="00C76DF3" w:rsidRDefault="00912A3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669C7E53"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912A3C" w:rsidRPr="00C76DF3" w:rsidRDefault="00912A3C"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182" w:type="dxa"/>
          <w:tcBorders>
            <w:top w:val="nil"/>
            <w:bottom w:val="nil"/>
          </w:tcBorders>
          <w:vAlign w:val="center"/>
        </w:tcPr>
        <w:p w14:paraId="523F7C5F"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912A3C" w:rsidRPr="00C76DF3" w:rsidRDefault="00912A3C"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72EC8215"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912A3C" w:rsidRPr="00C76DF3" w:rsidRDefault="00912A3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2C4DF374"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912A3C" w:rsidRPr="00C76DF3" w:rsidRDefault="00912A3C"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127F8065"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912A3C" w:rsidRPr="00C76DF3" w:rsidRDefault="00912A3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Glosario</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912A3C" w:rsidRPr="00C76DF3" w:rsidRDefault="00912A3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1B58FA68"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912A3C" w:rsidRPr="00C76DF3" w:rsidRDefault="00912A3C"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07398D14" w14:textId="77777777" w:rsidR="00912A3C" w:rsidRDefault="00912A3C"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912A3C" w:rsidRPr="00C76DF3" w:rsidRDefault="00912A3C"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73B60302"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912A3C" w:rsidRPr="00C76DF3" w:rsidRDefault="00912A3C"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EBFFAF7"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912A3C" w:rsidRPr="00C76DF3" w:rsidRDefault="00912A3C"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0CE4BCFA"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912A3C" w:rsidRPr="00C76DF3" w:rsidRDefault="00912A3C"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31CE6953"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912A3C" w:rsidRPr="00C76DF3" w:rsidRDefault="00912A3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912A3C" w:rsidRPr="00C76DF3" w:rsidRDefault="00912A3C"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B0800F0" w14:textId="77777777" w:rsidR="00912A3C" w:rsidRPr="00E55005" w:rsidRDefault="00912A3C" w:rsidP="00E5500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12049ED8" w14:textId="77777777" w:rsidTr="004F44B2">
      <w:tc>
        <w:tcPr>
          <w:tcW w:w="1705" w:type="dxa"/>
          <w:shd w:val="clear" w:color="auto" w:fill="F2F2F2" w:themeFill="background1" w:themeFillShade="F2"/>
          <w:vAlign w:val="center"/>
        </w:tcPr>
        <w:p w14:paraId="0B62D2BD" w14:textId="77777777" w:rsidR="00912A3C" w:rsidRPr="00C76DF3" w:rsidRDefault="00912A3C" w:rsidP="008024AF">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693B4C9D" w14:textId="77777777" w:rsidR="00912A3C" w:rsidRPr="00C76DF3" w:rsidRDefault="00912A3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912A3C" w:rsidRPr="00C76DF3" w:rsidRDefault="00912A3C" w:rsidP="008024AF">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79BFDE7D" w14:textId="77777777" w:rsidR="00912A3C" w:rsidRPr="00C76DF3" w:rsidRDefault="00912A3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912A3C" w:rsidRPr="00C76DF3" w:rsidRDefault="00912A3C" w:rsidP="008024AF">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0D574602" w14:textId="77777777" w:rsidR="00912A3C" w:rsidRPr="00C76DF3" w:rsidRDefault="00912A3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912A3C" w:rsidRPr="00C76DF3" w:rsidRDefault="00912A3C" w:rsidP="008024AF">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7F606E4B" w14:textId="77777777" w:rsidR="00912A3C" w:rsidRPr="00C76DF3" w:rsidRDefault="00912A3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912A3C" w:rsidRPr="00C76DF3" w:rsidRDefault="00912A3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912A3C" w:rsidRPr="00C76DF3" w:rsidRDefault="00912A3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912A3C" w:rsidRPr="00C76DF3" w:rsidRDefault="00912A3C" w:rsidP="008024AF">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85A1ECA" w14:textId="77777777" w:rsidR="00912A3C" w:rsidRDefault="00912A3C"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F68E318" w14:textId="77777777" w:rsidTr="004F44B2">
      <w:tc>
        <w:tcPr>
          <w:tcW w:w="1705" w:type="dxa"/>
          <w:shd w:val="clear" w:color="auto" w:fill="F2F2F2" w:themeFill="background1" w:themeFillShade="F2"/>
          <w:vAlign w:val="center"/>
        </w:tcPr>
        <w:p w14:paraId="7D186825" w14:textId="77777777" w:rsidR="00912A3C" w:rsidRPr="00C76DF3" w:rsidRDefault="00912A3C" w:rsidP="008024AF">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2C603ED1" w14:textId="77777777" w:rsidR="00912A3C" w:rsidRPr="00C76DF3" w:rsidRDefault="00912A3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912A3C" w:rsidRPr="00C76DF3" w:rsidRDefault="00912A3C" w:rsidP="008024AF">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2BDDECB1" w14:textId="77777777" w:rsidR="00912A3C" w:rsidRPr="00C76DF3" w:rsidRDefault="00912A3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912A3C" w:rsidRPr="00C76DF3" w:rsidRDefault="00912A3C" w:rsidP="008024AF">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2C626B07" w14:textId="77777777" w:rsidR="00912A3C" w:rsidRPr="00C76DF3" w:rsidRDefault="00912A3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912A3C" w:rsidRPr="00C76DF3" w:rsidRDefault="00912A3C" w:rsidP="008024AF">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55CD9B11" w14:textId="77777777" w:rsidR="00912A3C" w:rsidRPr="00C76DF3" w:rsidRDefault="00912A3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912A3C" w:rsidRPr="00C76DF3" w:rsidRDefault="00912A3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912A3C" w:rsidRPr="00C76DF3" w:rsidRDefault="00912A3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912A3C" w:rsidRPr="00C76DF3" w:rsidRDefault="00912A3C" w:rsidP="008024AF">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384A45CA" w14:textId="77777777" w:rsidR="00912A3C" w:rsidRDefault="00912A3C"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050F560" w14:textId="77777777" w:rsidTr="00EA3FA8">
      <w:tc>
        <w:tcPr>
          <w:tcW w:w="1255" w:type="dxa"/>
          <w:shd w:val="clear" w:color="auto" w:fill="F2F2F2" w:themeFill="background1" w:themeFillShade="F2"/>
          <w:vAlign w:val="center"/>
        </w:tcPr>
        <w:p w14:paraId="0C175BDE" w14:textId="77777777" w:rsidR="00912A3C" w:rsidRPr="00C76DF3" w:rsidRDefault="00912A3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772C0A58"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912A3C" w:rsidRPr="00C76DF3" w:rsidRDefault="00912A3C"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F5C8E5F"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912A3C" w:rsidRPr="00C76DF3" w:rsidRDefault="00912A3C"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21717674"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912A3C" w:rsidRPr="00C76DF3" w:rsidRDefault="00912A3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7EF3289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912A3C" w:rsidRPr="00C76DF3" w:rsidRDefault="00912A3C"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3BF3DBFE"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912A3C" w:rsidRPr="00C76DF3" w:rsidRDefault="00912A3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912A3C" w:rsidRPr="00C76DF3" w:rsidRDefault="00912A3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2395C535"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912A3C" w:rsidRPr="00C76DF3" w:rsidRDefault="00912A3C"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3CE222F7" w14:textId="77777777" w:rsidR="00912A3C" w:rsidRDefault="00912A3C"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F18F4C5" w14:textId="77777777" w:rsidTr="00EA3FA8">
      <w:tc>
        <w:tcPr>
          <w:tcW w:w="1255" w:type="dxa"/>
          <w:shd w:val="clear" w:color="auto" w:fill="F2F2F2" w:themeFill="background1" w:themeFillShade="F2"/>
          <w:vAlign w:val="center"/>
        </w:tcPr>
        <w:p w14:paraId="06FFC0C0" w14:textId="77777777" w:rsidR="00912A3C" w:rsidRPr="00C76DF3" w:rsidRDefault="00912A3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1C9230E9"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912A3C" w:rsidRPr="00C76DF3" w:rsidRDefault="00912A3C"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CA1638D"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912A3C" w:rsidRPr="00C76DF3" w:rsidRDefault="00912A3C"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D3DFB18"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912A3C" w:rsidRPr="00C76DF3" w:rsidRDefault="00912A3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59BC6DC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912A3C" w:rsidRPr="00C76DF3" w:rsidRDefault="00912A3C"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2131CE16"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912A3C" w:rsidRPr="00C76DF3" w:rsidRDefault="00912A3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912A3C" w:rsidRPr="00C76DF3" w:rsidRDefault="00912A3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6C6E662B"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912A3C" w:rsidRPr="00C76DF3" w:rsidRDefault="00912A3C"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4B72D89F" w14:textId="77777777" w:rsidR="00912A3C" w:rsidRDefault="00912A3C"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B829" w14:textId="77777777" w:rsidR="00912A3C" w:rsidRDefault="00912A3C"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F823" w14:textId="77777777" w:rsidR="00912A3C" w:rsidRDefault="00912A3C"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20CF0455" w14:textId="77777777" w:rsidTr="00EA3FA8">
      <w:tc>
        <w:tcPr>
          <w:tcW w:w="1255" w:type="dxa"/>
          <w:shd w:val="clear" w:color="auto" w:fill="F2F2F2" w:themeFill="background1" w:themeFillShade="F2"/>
          <w:vAlign w:val="center"/>
        </w:tcPr>
        <w:p w14:paraId="777FB387" w14:textId="77777777" w:rsidR="00912A3C" w:rsidRPr="00C76DF3" w:rsidRDefault="00912A3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791726D2"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912A3C" w:rsidRPr="00C76DF3" w:rsidRDefault="00912A3C"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14588F4E"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912A3C" w:rsidRPr="00C76DF3" w:rsidRDefault="00912A3C"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EF78E2D"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912A3C" w:rsidRPr="00C76DF3" w:rsidRDefault="00912A3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5B031224"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912A3C" w:rsidRPr="00C76DF3" w:rsidRDefault="00912A3C"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4FCB791E"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912A3C" w:rsidRPr="00C76DF3" w:rsidRDefault="00912A3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912A3C" w:rsidRPr="00C76DF3" w:rsidRDefault="00912A3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5001E441"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912A3C" w:rsidRPr="00C76DF3" w:rsidRDefault="00912A3C"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40E5E2DB" w14:textId="77777777" w:rsidR="00912A3C" w:rsidRDefault="00912A3C"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46C083B0" w14:textId="77777777" w:rsidTr="0032169C">
      <w:tc>
        <w:tcPr>
          <w:tcW w:w="1255" w:type="dxa"/>
          <w:shd w:val="clear" w:color="auto" w:fill="F2F2F2" w:themeFill="background1" w:themeFillShade="F2"/>
          <w:vAlign w:val="center"/>
        </w:tcPr>
        <w:p w14:paraId="68F0D944" w14:textId="77777777" w:rsidR="00912A3C" w:rsidRPr="00C76DF3" w:rsidRDefault="00912A3C" w:rsidP="0032169C">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7ACBEC0D" w14:textId="77777777" w:rsidR="00912A3C" w:rsidRPr="00C76DF3" w:rsidRDefault="00912A3C" w:rsidP="0032169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C2BB391" w14:textId="77777777" w:rsidR="00912A3C" w:rsidRPr="00C76DF3" w:rsidRDefault="00912A3C" w:rsidP="0032169C">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394C3D4" w14:textId="77777777" w:rsidR="00912A3C" w:rsidRPr="00C76DF3" w:rsidRDefault="00912A3C" w:rsidP="0032169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29631F" w14:textId="77777777" w:rsidR="00912A3C" w:rsidRPr="00C76DF3" w:rsidRDefault="00912A3C" w:rsidP="0032169C">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67CC848F" w14:textId="77777777" w:rsidR="00912A3C" w:rsidRPr="00C76DF3" w:rsidRDefault="00912A3C" w:rsidP="0032169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065C29" w14:textId="77777777" w:rsidR="00912A3C" w:rsidRPr="00C76DF3" w:rsidRDefault="00912A3C" w:rsidP="0032169C">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0B0A4E30" w14:textId="77777777" w:rsidR="00912A3C" w:rsidRPr="00C76DF3" w:rsidRDefault="00912A3C"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566513E" w14:textId="77777777" w:rsidR="00912A3C" w:rsidRPr="00C76DF3" w:rsidRDefault="00912A3C" w:rsidP="0032169C">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61478E24" w14:textId="77777777" w:rsidR="00912A3C" w:rsidRPr="00C76DF3" w:rsidRDefault="00912A3C" w:rsidP="0032169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124D405" w14:textId="77777777" w:rsidR="00912A3C" w:rsidRPr="00C76DF3" w:rsidRDefault="00912A3C" w:rsidP="0032169C">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CE68E98" w14:textId="77777777" w:rsidR="00912A3C" w:rsidRPr="00C76DF3" w:rsidRDefault="00912A3C"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F941B3" w14:textId="77777777" w:rsidR="00912A3C" w:rsidRPr="00C76DF3" w:rsidRDefault="00912A3C" w:rsidP="0032169C">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4C5A39C2" w14:textId="77777777" w:rsidR="00912A3C" w:rsidRPr="00C76DF3" w:rsidRDefault="00912A3C" w:rsidP="0032169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669720" w14:textId="77777777" w:rsidR="00912A3C" w:rsidRPr="00C76DF3" w:rsidRDefault="00912A3C" w:rsidP="0032169C">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6288C157" w14:textId="77777777" w:rsidR="00912A3C" w:rsidRDefault="00912A3C" w:rsidP="0032169C">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74B028D2" w14:textId="77777777" w:rsidTr="00D03277">
      <w:trPr>
        <w:trHeight w:val="77"/>
      </w:trPr>
      <w:tc>
        <w:tcPr>
          <w:tcW w:w="1705" w:type="dxa"/>
          <w:shd w:val="clear" w:color="auto" w:fill="BFBFBF"/>
          <w:vAlign w:val="center"/>
        </w:tcPr>
        <w:p w14:paraId="7CC64965" w14:textId="77777777" w:rsidR="00912A3C" w:rsidRPr="00C76DF3" w:rsidRDefault="00912A3C" w:rsidP="006A271A">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5DFA9B87"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912A3C" w:rsidRPr="00C76DF3" w:rsidRDefault="00912A3C" w:rsidP="006A271A">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70F30B7"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912A3C" w:rsidRPr="00C76DF3" w:rsidRDefault="00912A3C" w:rsidP="006A271A">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54F9B3C5"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912A3C" w:rsidRPr="00C76DF3" w:rsidRDefault="00912A3C" w:rsidP="006A271A">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6350A41F"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912A3C" w:rsidRPr="00C76DF3" w:rsidRDefault="00912A3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912A3C" w:rsidRPr="00C76DF3" w:rsidRDefault="00912A3C" w:rsidP="006A271A">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251AFCF9" w14:textId="77777777" w:rsidR="00912A3C" w:rsidRPr="00BF0916" w:rsidRDefault="00912A3C" w:rsidP="00EF4910">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DEF3C" w14:textId="77777777" w:rsidR="00912A3C" w:rsidRDefault="00912A3C"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F0428EC" w14:textId="77777777" w:rsidTr="006A271A">
      <w:trPr>
        <w:trHeight w:val="77"/>
      </w:trPr>
      <w:tc>
        <w:tcPr>
          <w:tcW w:w="1705" w:type="dxa"/>
          <w:shd w:val="clear" w:color="auto" w:fill="F2F2F2"/>
          <w:vAlign w:val="center"/>
        </w:tcPr>
        <w:p w14:paraId="713F73A3" w14:textId="77777777" w:rsidR="00912A3C" w:rsidRPr="00C76DF3" w:rsidRDefault="00912A3C" w:rsidP="006A271A">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2A441FD0"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912A3C" w:rsidRPr="00C76DF3" w:rsidRDefault="00912A3C" w:rsidP="006A271A">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1D45F3F5"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912A3C" w:rsidRPr="00C76DF3" w:rsidRDefault="00912A3C" w:rsidP="006A271A">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3F32CC94"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912A3C" w:rsidRPr="00C76DF3" w:rsidRDefault="00912A3C" w:rsidP="006A271A">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7F5FAC37"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912A3C" w:rsidRPr="00C76DF3" w:rsidRDefault="00912A3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912A3C" w:rsidRPr="00C76DF3" w:rsidRDefault="00912A3C" w:rsidP="006A271A">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3DA2DDC5" w14:textId="77777777" w:rsidR="00912A3C" w:rsidRPr="00BF0916" w:rsidRDefault="00912A3C" w:rsidP="00A36D08">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1745D0BC" w14:textId="77777777" w:rsidTr="00EA3FA8">
      <w:tc>
        <w:tcPr>
          <w:tcW w:w="1255" w:type="dxa"/>
          <w:shd w:val="clear" w:color="auto" w:fill="F2F2F2" w:themeFill="background1" w:themeFillShade="F2"/>
          <w:vAlign w:val="center"/>
        </w:tcPr>
        <w:p w14:paraId="2FB28B89" w14:textId="77777777" w:rsidR="00912A3C" w:rsidRPr="00C76DF3" w:rsidRDefault="00912A3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6F9FD0CC"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912A3C" w:rsidRPr="00C76DF3" w:rsidRDefault="00912A3C"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F89CC81"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912A3C" w:rsidRPr="00C76DF3" w:rsidRDefault="00912A3C"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0E6E5918"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912A3C" w:rsidRPr="00C76DF3" w:rsidRDefault="00912A3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0E812E4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912A3C" w:rsidRPr="00C76DF3" w:rsidRDefault="00912A3C"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67D9FF58"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912A3C" w:rsidRPr="00C76DF3" w:rsidRDefault="00912A3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912A3C" w:rsidRPr="00C76DF3" w:rsidRDefault="00912A3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1A9B665B"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912A3C" w:rsidRPr="00C76DF3" w:rsidRDefault="00912A3C"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6C65752A" w14:textId="77777777" w:rsidR="00912A3C" w:rsidRDefault="00912A3C"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C9EE" w14:textId="77777777" w:rsidR="00912A3C" w:rsidRDefault="00912A3C"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912A3C" w:rsidRPr="00C76DF3" w:rsidRDefault="00912A3C" w:rsidP="00DD7854">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591C162F" w14:textId="77777777" w:rsidR="00912A3C" w:rsidRPr="00C76DF3" w:rsidRDefault="00912A3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912A3C" w:rsidRPr="00C76DF3" w:rsidRDefault="00912A3C" w:rsidP="00DD7854">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182" w:type="dxa"/>
          <w:tcBorders>
            <w:top w:val="nil"/>
            <w:bottom w:val="nil"/>
          </w:tcBorders>
          <w:vAlign w:val="center"/>
        </w:tcPr>
        <w:p w14:paraId="053369A0" w14:textId="77777777" w:rsidR="00912A3C" w:rsidRPr="00C76DF3" w:rsidRDefault="00912A3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912A3C" w:rsidRPr="00C76DF3" w:rsidRDefault="00912A3C" w:rsidP="00DD7854">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4C7CB34B" w14:textId="77777777" w:rsidR="00912A3C" w:rsidRPr="00C76DF3" w:rsidRDefault="00912A3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912A3C" w:rsidRPr="00C76DF3" w:rsidRDefault="00912A3C" w:rsidP="00DD7854">
          <w:pPr>
            <w:pStyle w:val="ProductList-OfferingBody"/>
            <w:ind w:left="-72" w:right="-77"/>
            <w:jc w:val="center"/>
            <w:rPr>
              <w:color w:val="808080" w:themeColor="background1" w:themeShade="80"/>
              <w:sz w:val="14"/>
              <w:szCs w:val="14"/>
            </w:rPr>
          </w:pPr>
          <w:hyperlink w:anchor="ProductLicensing" w:history="1">
            <w:r w:rsidRPr="002D5F69">
              <w:rPr>
                <w:rStyle w:val="Hyperlink"/>
                <w:sz w:val="14"/>
                <w:szCs w:val="14"/>
              </w:rPr>
              <w:t>Entradas de producto</w:t>
            </w:r>
          </w:hyperlink>
        </w:p>
      </w:tc>
      <w:tc>
        <w:tcPr>
          <w:tcW w:w="185" w:type="dxa"/>
          <w:tcBorders>
            <w:top w:val="nil"/>
            <w:bottom w:val="nil"/>
          </w:tcBorders>
          <w:vAlign w:val="center"/>
        </w:tcPr>
        <w:p w14:paraId="33F34504"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912A3C" w:rsidRPr="00C76DF3" w:rsidRDefault="00912A3C"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912A3C" w:rsidRPr="00C76DF3" w:rsidRDefault="00912A3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912A3C" w:rsidRPr="00C76DF3" w:rsidRDefault="00912A3C" w:rsidP="00DD7854">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1E0ABD01" w14:textId="77777777" w:rsidR="00912A3C" w:rsidRPr="00BF0916" w:rsidRDefault="00912A3C" w:rsidP="00DD7854">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17472B39" w14:textId="77777777" w:rsidTr="00DD7854">
      <w:tc>
        <w:tcPr>
          <w:tcW w:w="1255" w:type="dxa"/>
          <w:shd w:val="clear" w:color="auto" w:fill="F2F2F2" w:themeFill="background1" w:themeFillShade="F2"/>
          <w:vAlign w:val="center"/>
        </w:tcPr>
        <w:p w14:paraId="5E7DFE58" w14:textId="77777777" w:rsidR="00912A3C" w:rsidRPr="00C76DF3" w:rsidRDefault="00912A3C" w:rsidP="00DD7854">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22936218" w14:textId="77777777" w:rsidR="00912A3C" w:rsidRPr="00C76DF3" w:rsidRDefault="00912A3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912A3C" w:rsidRPr="00C76DF3" w:rsidRDefault="00912A3C" w:rsidP="00DD7854">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182" w:type="dxa"/>
          <w:tcBorders>
            <w:top w:val="nil"/>
            <w:bottom w:val="nil"/>
          </w:tcBorders>
          <w:vAlign w:val="center"/>
        </w:tcPr>
        <w:p w14:paraId="6EF7F6B8" w14:textId="77777777" w:rsidR="00912A3C" w:rsidRPr="00C76DF3" w:rsidRDefault="00912A3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912A3C" w:rsidRPr="00C76DF3" w:rsidRDefault="00912A3C" w:rsidP="00DD7854">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3A6205BB" w14:textId="77777777" w:rsidR="00912A3C" w:rsidRPr="00C76DF3" w:rsidRDefault="00912A3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912A3C" w:rsidRPr="00C76DF3" w:rsidRDefault="00912A3C" w:rsidP="00DD7854">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77602925"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912A3C" w:rsidRPr="00C76DF3" w:rsidRDefault="00912A3C" w:rsidP="00DD7854">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en Línea</w:t>
            </w:r>
          </w:hyperlink>
        </w:p>
      </w:tc>
      <w:tc>
        <w:tcPr>
          <w:tcW w:w="180" w:type="dxa"/>
          <w:tcBorders>
            <w:top w:val="nil"/>
            <w:bottom w:val="nil"/>
          </w:tcBorders>
        </w:tcPr>
        <w:p w14:paraId="0088A448" w14:textId="77777777" w:rsidR="00912A3C" w:rsidRPr="00C76DF3" w:rsidRDefault="00912A3C"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912A3C" w:rsidRPr="00C76DF3" w:rsidRDefault="00912A3C"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Glosario</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912A3C" w:rsidRPr="00C76DF3" w:rsidRDefault="00912A3C" w:rsidP="00DD7854">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00E4232E" w14:textId="77777777" w:rsidR="00912A3C" w:rsidRPr="00C76DF3" w:rsidRDefault="00912A3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912A3C" w:rsidRPr="00C76DF3" w:rsidRDefault="00912A3C" w:rsidP="00DD7854">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2051DE62" w14:textId="77777777" w:rsidR="00912A3C" w:rsidRDefault="00912A3C" w:rsidP="00DD7854">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25A0D2FF" w14:textId="77777777" w:rsidTr="00EA3FA8">
      <w:tc>
        <w:tcPr>
          <w:tcW w:w="1255" w:type="dxa"/>
          <w:shd w:val="clear" w:color="auto" w:fill="F2F2F2" w:themeFill="background1" w:themeFillShade="F2"/>
          <w:vAlign w:val="center"/>
        </w:tcPr>
        <w:p w14:paraId="055B61A7" w14:textId="77777777" w:rsidR="00912A3C" w:rsidRPr="00C76DF3" w:rsidRDefault="00912A3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1DBDF293"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912A3C" w:rsidRPr="00C76DF3" w:rsidRDefault="00912A3C"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4645AE98"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912A3C" w:rsidRPr="00C76DF3" w:rsidRDefault="00912A3C"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31A7A566"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912A3C" w:rsidRPr="00C76DF3" w:rsidRDefault="00912A3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7A7B312D"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912A3C" w:rsidRPr="00C76DF3" w:rsidRDefault="00912A3C"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0A5D4983"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912A3C" w:rsidRPr="00C76DF3" w:rsidRDefault="00912A3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912A3C" w:rsidRPr="00C76DF3" w:rsidRDefault="00912A3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502DF8F0"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912A3C" w:rsidRPr="00C76DF3" w:rsidRDefault="00912A3C"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25CB37B6" w14:textId="77777777" w:rsidR="00912A3C" w:rsidRDefault="00912A3C"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912A3C" w:rsidRPr="00C76DF3" w:rsidRDefault="00912A3C"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1A984225"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912A3C" w:rsidRPr="00C76DF3" w:rsidRDefault="00912A3C"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2AE4E7A"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912A3C" w:rsidRPr="00C76DF3" w:rsidRDefault="00912A3C"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40CB6F79"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912A3C" w:rsidRPr="00C76DF3" w:rsidRDefault="00912A3C"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6EDD6AFB"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912A3C" w:rsidRPr="00C76DF3" w:rsidRDefault="00912A3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912A3C" w:rsidRPr="00C76DF3" w:rsidRDefault="00912A3C"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83EC308" w14:textId="77777777" w:rsidR="00912A3C" w:rsidRDefault="00912A3C"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912A3C" w:rsidRPr="00C76DF3" w:rsidRDefault="00912A3C"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6D7362F0"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912A3C" w:rsidRPr="00C76DF3" w:rsidRDefault="00912A3C"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7A961CB2"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912A3C" w:rsidRPr="00C76DF3" w:rsidRDefault="00912A3C"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533D07AB"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912A3C" w:rsidRPr="00C76DF3" w:rsidRDefault="00912A3C"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53957C3E"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912A3C" w:rsidRPr="00C76DF3" w:rsidRDefault="00912A3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912A3C" w:rsidRPr="00C76DF3" w:rsidRDefault="00912A3C"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635B201A" w14:textId="77777777" w:rsidR="00912A3C" w:rsidRPr="00E55005" w:rsidRDefault="00912A3C" w:rsidP="00E5500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43F50E3D" w14:textId="77777777" w:rsidTr="00EA3FA8">
      <w:tc>
        <w:tcPr>
          <w:tcW w:w="1255" w:type="dxa"/>
          <w:shd w:val="clear" w:color="auto" w:fill="F2F2F2" w:themeFill="background1" w:themeFillShade="F2"/>
          <w:vAlign w:val="center"/>
        </w:tcPr>
        <w:p w14:paraId="5194E69E" w14:textId="77777777" w:rsidR="00912A3C" w:rsidRPr="00C76DF3" w:rsidRDefault="00912A3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58601217"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912A3C" w:rsidRPr="00C76DF3" w:rsidRDefault="00912A3C"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1AE8E35D"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912A3C" w:rsidRPr="00C76DF3" w:rsidRDefault="00912A3C"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5710BADF"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912A3C" w:rsidRPr="00C76DF3" w:rsidRDefault="00912A3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551234A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912A3C" w:rsidRPr="00C76DF3" w:rsidRDefault="00912A3C"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2959C798"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912A3C" w:rsidRPr="00C76DF3" w:rsidRDefault="00912A3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912A3C" w:rsidRPr="00C76DF3" w:rsidRDefault="00912A3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4E663F6A"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912A3C" w:rsidRPr="00C76DF3" w:rsidRDefault="00912A3C"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2B30077D" w14:textId="77777777" w:rsidR="00912A3C" w:rsidRDefault="00912A3C"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7AFAEFE7" w14:textId="77777777" w:rsidTr="00912A3C">
      <w:tc>
        <w:tcPr>
          <w:tcW w:w="1255" w:type="dxa"/>
          <w:shd w:val="clear" w:color="auto" w:fill="F2F2F2" w:themeFill="background1" w:themeFillShade="F2"/>
          <w:vAlign w:val="center"/>
        </w:tcPr>
        <w:p w14:paraId="1B730179" w14:textId="77777777" w:rsidR="00912A3C" w:rsidRPr="00C76DF3" w:rsidRDefault="00912A3C" w:rsidP="00912A3C">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260C422B" w14:textId="77777777" w:rsidR="00912A3C" w:rsidRPr="00C76DF3" w:rsidRDefault="00912A3C" w:rsidP="00912A3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F5342D7" w14:textId="77777777" w:rsidR="00912A3C" w:rsidRPr="00C76DF3" w:rsidRDefault="00912A3C" w:rsidP="00912A3C">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7837F610" w14:textId="77777777" w:rsidR="00912A3C" w:rsidRPr="00C76DF3" w:rsidRDefault="00912A3C" w:rsidP="00912A3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5E7BA5A" w14:textId="77777777" w:rsidR="00912A3C" w:rsidRPr="00C76DF3" w:rsidRDefault="00912A3C" w:rsidP="00912A3C">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75E4CFF4" w14:textId="77777777" w:rsidR="00912A3C" w:rsidRPr="00C76DF3" w:rsidRDefault="00912A3C" w:rsidP="00912A3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60ACBDC" w14:textId="77777777" w:rsidR="00912A3C" w:rsidRPr="00C76DF3" w:rsidRDefault="00912A3C" w:rsidP="00912A3C">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473B9974"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7ACB82" w14:textId="77777777" w:rsidR="00912A3C" w:rsidRPr="00C76DF3" w:rsidRDefault="00912A3C" w:rsidP="00912A3C">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05DE284D" w14:textId="77777777" w:rsidR="00912A3C" w:rsidRPr="00C76DF3" w:rsidRDefault="00912A3C" w:rsidP="00912A3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6BCBEEE" w14:textId="77777777" w:rsidR="00912A3C" w:rsidRPr="00C76DF3" w:rsidRDefault="00912A3C" w:rsidP="00912A3C">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1F589B4"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B07EAE" w14:textId="77777777" w:rsidR="00912A3C" w:rsidRPr="00C76DF3" w:rsidRDefault="00912A3C" w:rsidP="00912A3C">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64F8AD35" w14:textId="77777777" w:rsidR="00912A3C" w:rsidRPr="00C76DF3" w:rsidRDefault="00912A3C" w:rsidP="00912A3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319AC7C" w14:textId="77777777" w:rsidR="00912A3C" w:rsidRPr="00C76DF3" w:rsidRDefault="00912A3C" w:rsidP="00912A3C">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07D26F7A" w14:textId="77777777" w:rsidR="00912A3C" w:rsidRDefault="00912A3C" w:rsidP="00912A3C">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3AAB0F74" w14:textId="77777777" w:rsidTr="00912A3C">
      <w:tc>
        <w:tcPr>
          <w:tcW w:w="1255" w:type="dxa"/>
          <w:shd w:val="clear" w:color="auto" w:fill="F2F2F2" w:themeFill="background1" w:themeFillShade="F2"/>
          <w:vAlign w:val="center"/>
        </w:tcPr>
        <w:p w14:paraId="5EAA077D" w14:textId="77777777" w:rsidR="00912A3C" w:rsidRPr="00C76DF3" w:rsidRDefault="00912A3C" w:rsidP="00912A3C">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3BEE2EA3" w14:textId="77777777" w:rsidR="00912A3C" w:rsidRPr="00C76DF3" w:rsidRDefault="00912A3C" w:rsidP="00912A3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B7FF018" w14:textId="77777777" w:rsidR="00912A3C" w:rsidRPr="00C76DF3" w:rsidRDefault="00912A3C" w:rsidP="00912A3C">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62A8A22" w14:textId="77777777" w:rsidR="00912A3C" w:rsidRPr="00C76DF3" w:rsidRDefault="00912A3C" w:rsidP="00912A3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0203C9" w14:textId="77777777" w:rsidR="00912A3C" w:rsidRPr="00C76DF3" w:rsidRDefault="00912A3C" w:rsidP="00912A3C">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7D57E9CB" w14:textId="77777777" w:rsidR="00912A3C" w:rsidRPr="00C76DF3" w:rsidRDefault="00912A3C" w:rsidP="00912A3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0B0FE4B" w14:textId="77777777" w:rsidR="00912A3C" w:rsidRPr="00C76DF3" w:rsidRDefault="00912A3C" w:rsidP="00912A3C">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1184C4E"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3403A1" w14:textId="77777777" w:rsidR="00912A3C" w:rsidRPr="00C76DF3" w:rsidRDefault="00912A3C" w:rsidP="00912A3C">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227C39A4" w14:textId="77777777" w:rsidR="00912A3C" w:rsidRPr="00C76DF3" w:rsidRDefault="00912A3C" w:rsidP="00912A3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2BC0FB0" w14:textId="77777777" w:rsidR="00912A3C" w:rsidRPr="00C76DF3" w:rsidRDefault="00912A3C" w:rsidP="00912A3C">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3B294E0"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062939" w14:textId="77777777" w:rsidR="00912A3C" w:rsidRPr="00C76DF3" w:rsidRDefault="00912A3C" w:rsidP="00912A3C">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8682CFF" w14:textId="77777777" w:rsidR="00912A3C" w:rsidRPr="00C76DF3" w:rsidRDefault="00912A3C" w:rsidP="00912A3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F9322CE" w14:textId="77777777" w:rsidR="00912A3C" w:rsidRPr="00C76DF3" w:rsidRDefault="00912A3C" w:rsidP="00912A3C">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4F7CAE14" w14:textId="77777777" w:rsidR="00912A3C" w:rsidRDefault="00912A3C" w:rsidP="00912A3C">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520C738" w14:textId="77777777" w:rsidTr="00CA55D9">
      <w:tc>
        <w:tcPr>
          <w:tcW w:w="1255" w:type="dxa"/>
          <w:shd w:val="clear" w:color="auto" w:fill="BFBFBF" w:themeFill="background1" w:themeFillShade="BF"/>
          <w:vAlign w:val="center"/>
        </w:tcPr>
        <w:p w14:paraId="78CD2218" w14:textId="77777777" w:rsidR="00912A3C" w:rsidRPr="00C76DF3" w:rsidRDefault="00912A3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70A1EB6D"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912A3C" w:rsidRPr="00C76DF3" w:rsidRDefault="00912A3C"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1BEA070D"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912A3C" w:rsidRPr="00C76DF3" w:rsidRDefault="00912A3C"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0B872E91"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912A3C" w:rsidRPr="00C76DF3" w:rsidRDefault="00912A3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408E6BFE"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912A3C" w:rsidRPr="00C76DF3" w:rsidRDefault="00912A3C"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360EA458"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912A3C" w:rsidRPr="00C76DF3" w:rsidRDefault="00912A3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912A3C" w:rsidRPr="00C76DF3" w:rsidRDefault="00912A3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49886511"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912A3C" w:rsidRPr="00C76DF3" w:rsidRDefault="00912A3C"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5876EE2" w14:textId="77777777" w:rsidR="00912A3C" w:rsidRDefault="00912A3C"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4CAE4B14" w14:textId="77777777" w:rsidTr="00DD7854">
      <w:tc>
        <w:tcPr>
          <w:tcW w:w="1255" w:type="dxa"/>
          <w:shd w:val="clear" w:color="auto" w:fill="F2F2F2" w:themeFill="background1" w:themeFillShade="F2"/>
          <w:vAlign w:val="center"/>
        </w:tcPr>
        <w:p w14:paraId="2580B45D" w14:textId="77777777" w:rsidR="00912A3C" w:rsidRPr="00C76DF3" w:rsidRDefault="00912A3C" w:rsidP="00DD7854">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55940FBA" w14:textId="77777777" w:rsidR="00912A3C" w:rsidRPr="00C76DF3" w:rsidRDefault="00912A3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912A3C" w:rsidRPr="00C76DF3" w:rsidRDefault="00912A3C" w:rsidP="00DD7854">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Introducción</w:t>
            </w:r>
          </w:hyperlink>
        </w:p>
      </w:tc>
      <w:tc>
        <w:tcPr>
          <w:tcW w:w="182" w:type="dxa"/>
          <w:tcBorders>
            <w:top w:val="nil"/>
            <w:bottom w:val="nil"/>
          </w:tcBorders>
          <w:vAlign w:val="center"/>
        </w:tcPr>
        <w:p w14:paraId="377C7520" w14:textId="77777777" w:rsidR="00912A3C" w:rsidRPr="00C76DF3" w:rsidRDefault="00912A3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912A3C" w:rsidRPr="00C76DF3" w:rsidRDefault="00912A3C" w:rsidP="00DD7854">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4BF94218" w14:textId="77777777" w:rsidR="00912A3C" w:rsidRPr="00C76DF3" w:rsidRDefault="00912A3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912A3C" w:rsidRPr="00C76DF3" w:rsidRDefault="00912A3C" w:rsidP="00DD7854">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4B25FF3E"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912A3C" w:rsidRPr="00C76DF3" w:rsidRDefault="00912A3C" w:rsidP="00DD7854">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en Línea</w:t>
            </w:r>
          </w:hyperlink>
        </w:p>
      </w:tc>
      <w:tc>
        <w:tcPr>
          <w:tcW w:w="180" w:type="dxa"/>
          <w:tcBorders>
            <w:top w:val="nil"/>
            <w:bottom w:val="nil"/>
          </w:tcBorders>
        </w:tcPr>
        <w:p w14:paraId="0A904CB8" w14:textId="77777777" w:rsidR="00912A3C" w:rsidRPr="00C76DF3" w:rsidRDefault="00912A3C"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912A3C" w:rsidRPr="00C76DF3" w:rsidRDefault="00912A3C"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Glosario</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912A3C" w:rsidRPr="00C76DF3" w:rsidRDefault="00912A3C" w:rsidP="00DD7854">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27DF4C5E" w14:textId="77777777" w:rsidR="00912A3C" w:rsidRPr="00C76DF3" w:rsidRDefault="00912A3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912A3C" w:rsidRPr="00C76DF3" w:rsidRDefault="00912A3C" w:rsidP="00DD7854">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55832285" w14:textId="77777777" w:rsidR="00912A3C" w:rsidRDefault="00912A3C" w:rsidP="00DD7854">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CCC4069" w14:textId="77777777" w:rsidTr="00EA3FA8">
      <w:tc>
        <w:tcPr>
          <w:tcW w:w="1255" w:type="dxa"/>
          <w:shd w:val="clear" w:color="auto" w:fill="F2F2F2" w:themeFill="background1" w:themeFillShade="F2"/>
          <w:vAlign w:val="center"/>
        </w:tcPr>
        <w:p w14:paraId="26A8FF1E" w14:textId="77777777" w:rsidR="00912A3C" w:rsidRPr="00C76DF3" w:rsidRDefault="00912A3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3C4FD812"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912A3C" w:rsidRPr="00C76DF3" w:rsidRDefault="00912A3C"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591D950"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912A3C" w:rsidRPr="00C76DF3" w:rsidRDefault="00912A3C"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46F96B5B"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912A3C" w:rsidRPr="00C76DF3" w:rsidRDefault="00912A3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6C7E42F"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912A3C" w:rsidRPr="00C76DF3" w:rsidRDefault="00912A3C"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Servicios Online</w:t>
            </w:r>
          </w:hyperlink>
        </w:p>
      </w:tc>
      <w:tc>
        <w:tcPr>
          <w:tcW w:w="180" w:type="dxa"/>
          <w:tcBorders>
            <w:top w:val="nil"/>
            <w:bottom w:val="nil"/>
          </w:tcBorders>
        </w:tcPr>
        <w:p w14:paraId="73B94685"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912A3C" w:rsidRPr="00C76DF3" w:rsidRDefault="00912A3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Pr>
                <w:rStyle w:val="Hyperlink"/>
                <w:sz w:val="14"/>
                <w:szCs w:val="14"/>
              </w:rPr>
              <w:t>Glosario</w:t>
            </w:r>
          </w:hyperlink>
          <w:r>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912A3C" w:rsidRPr="00C76DF3" w:rsidRDefault="00912A3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Apéndices</w:t>
            </w:r>
          </w:hyperlink>
        </w:p>
      </w:tc>
      <w:tc>
        <w:tcPr>
          <w:tcW w:w="184" w:type="dxa"/>
          <w:tcBorders>
            <w:top w:val="nil"/>
            <w:bottom w:val="nil"/>
          </w:tcBorders>
          <w:vAlign w:val="center"/>
        </w:tcPr>
        <w:p w14:paraId="1FD63823"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912A3C" w:rsidRPr="00C76DF3" w:rsidRDefault="00912A3C"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12CFB804" w14:textId="77777777" w:rsidR="00912A3C" w:rsidRDefault="00912A3C"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62C73CFE" w14:textId="77777777" w:rsidTr="00532DF6">
      <w:trPr>
        <w:trHeight w:val="77"/>
      </w:trPr>
      <w:tc>
        <w:tcPr>
          <w:tcW w:w="1705" w:type="dxa"/>
          <w:shd w:val="clear" w:color="auto" w:fill="F2F2F2" w:themeFill="background1" w:themeFillShade="F2"/>
          <w:vAlign w:val="center"/>
        </w:tcPr>
        <w:p w14:paraId="1074E628" w14:textId="77777777" w:rsidR="00912A3C" w:rsidRPr="00C76DF3" w:rsidRDefault="00912A3C" w:rsidP="00CE067E">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6FAE5057" w14:textId="77777777" w:rsidR="00912A3C" w:rsidRPr="00C76DF3" w:rsidRDefault="00912A3C"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912A3C" w:rsidRPr="00C76DF3" w:rsidRDefault="00912A3C" w:rsidP="00CE067E">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E5A749B" w14:textId="77777777" w:rsidR="00912A3C" w:rsidRPr="00C76DF3" w:rsidRDefault="00912A3C"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912A3C" w:rsidRPr="00C76DF3" w:rsidRDefault="00912A3C" w:rsidP="00CE067E">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3F8EC4C6" w14:textId="77777777" w:rsidR="00912A3C" w:rsidRPr="00C76DF3" w:rsidRDefault="00912A3C"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912A3C" w:rsidRPr="00C76DF3" w:rsidRDefault="00912A3C" w:rsidP="00CE067E">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508E8A1D" w14:textId="77777777" w:rsidR="00912A3C" w:rsidRPr="00C76DF3" w:rsidRDefault="00912A3C"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912A3C" w:rsidRPr="00C76DF3" w:rsidRDefault="00912A3C"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912A3C" w:rsidRPr="00C76DF3" w:rsidRDefault="00912A3C"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912A3C" w:rsidRPr="00C76DF3" w:rsidRDefault="00912A3C" w:rsidP="00CE067E">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3537B0D2" w14:textId="77777777" w:rsidR="00912A3C" w:rsidRPr="00E55005" w:rsidRDefault="00912A3C" w:rsidP="00CE067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912A3C" w:rsidRPr="00C76DF3" w:rsidRDefault="00912A3C"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4C99B4F2"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912A3C" w:rsidRPr="00C76DF3" w:rsidRDefault="00912A3C"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0773F92"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912A3C" w:rsidRPr="00C76DF3" w:rsidRDefault="00912A3C"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3654F4DE"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912A3C" w:rsidRPr="00C76DF3" w:rsidRDefault="00912A3C"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40572524"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912A3C" w:rsidRPr="00C76DF3" w:rsidRDefault="00912A3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912A3C" w:rsidRPr="00C76DF3" w:rsidRDefault="00912A3C"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44A9A91" w14:textId="77777777" w:rsidR="00912A3C" w:rsidRPr="00E55005" w:rsidRDefault="00912A3C" w:rsidP="00E5500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912A3C" w:rsidRPr="00C76DF3" w:rsidRDefault="00912A3C"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5170BCB0"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912A3C" w:rsidRPr="00C76DF3" w:rsidRDefault="00912A3C"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A1361C5"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912A3C" w:rsidRPr="00C76DF3" w:rsidRDefault="00912A3C"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08472C4A"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912A3C" w:rsidRPr="00C76DF3" w:rsidRDefault="00912A3C"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57DF62B3"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912A3C" w:rsidRPr="00C76DF3" w:rsidRDefault="00912A3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912A3C" w:rsidRPr="00C76DF3" w:rsidRDefault="00912A3C"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38D23F8" w14:textId="54707568" w:rsidR="00912A3C" w:rsidRPr="00E55005" w:rsidRDefault="00912A3C"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912A3C" w:rsidRPr="00C76DF3" w:rsidRDefault="00912A3C"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3CB006C6"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912A3C" w:rsidRPr="00C76DF3" w:rsidRDefault="00912A3C"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B17BF9A"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912A3C" w:rsidRPr="00C76DF3" w:rsidRDefault="00912A3C"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5F18D222"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912A3C" w:rsidRPr="00C76DF3" w:rsidRDefault="00912A3C"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47DDA086"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912A3C" w:rsidRPr="00C76DF3" w:rsidRDefault="00912A3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912A3C" w:rsidRPr="00C76DF3" w:rsidRDefault="00912A3C"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AEFDEE" w14:textId="77777777" w:rsidR="00912A3C" w:rsidRPr="00E55005" w:rsidRDefault="00912A3C" w:rsidP="00E550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0F21" w14:textId="77777777" w:rsidR="00912A3C" w:rsidRDefault="00912A3C"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25FC7A8C" w14:textId="77777777" w:rsidTr="00532DF6">
      <w:trPr>
        <w:trHeight w:val="77"/>
      </w:trPr>
      <w:tc>
        <w:tcPr>
          <w:tcW w:w="1705" w:type="dxa"/>
          <w:shd w:val="clear" w:color="auto" w:fill="F2F2F2"/>
          <w:vAlign w:val="center"/>
        </w:tcPr>
        <w:p w14:paraId="63034592" w14:textId="77777777" w:rsidR="00912A3C" w:rsidRPr="00C76DF3" w:rsidRDefault="00912A3C" w:rsidP="006A271A">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0F90D10D"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1B09F7D" w14:textId="77777777" w:rsidR="00912A3C" w:rsidRPr="00C76DF3" w:rsidRDefault="00912A3C" w:rsidP="006A271A">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2FE347FE"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912A3C" w:rsidRPr="00C76DF3" w:rsidRDefault="00912A3C" w:rsidP="006A271A">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658C54D9"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39FF8D9" w14:textId="77777777" w:rsidR="00912A3C" w:rsidRPr="00C76DF3" w:rsidRDefault="00912A3C" w:rsidP="006A271A">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3B1A8BE0"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912A3C" w:rsidRPr="00C76DF3" w:rsidRDefault="00912A3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912A3C" w:rsidRPr="00C76DF3" w:rsidRDefault="00912A3C" w:rsidP="006A271A">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61F618C3" w14:textId="77777777" w:rsidR="00912A3C" w:rsidRPr="00BF0916" w:rsidRDefault="00912A3C" w:rsidP="00BC5FD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E0A6A46" w14:textId="77777777" w:rsidTr="00BE3C1D">
      <w:trPr>
        <w:trHeight w:val="77"/>
      </w:trPr>
      <w:tc>
        <w:tcPr>
          <w:tcW w:w="1705" w:type="dxa"/>
          <w:shd w:val="clear" w:color="auto" w:fill="F2F2F2" w:themeFill="background1" w:themeFillShade="F2"/>
          <w:vAlign w:val="center"/>
        </w:tcPr>
        <w:p w14:paraId="6B088F35" w14:textId="77777777" w:rsidR="00912A3C" w:rsidRPr="00C76DF3" w:rsidRDefault="00912A3C"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426AE56E"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19F08C7F" w14:textId="77777777" w:rsidR="00912A3C" w:rsidRPr="00C76DF3" w:rsidRDefault="00912A3C"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C4AAE51"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0E2C86" w14:textId="77777777" w:rsidR="00912A3C" w:rsidRPr="00C76DF3" w:rsidRDefault="00912A3C"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72CED503"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CEC71C" w14:textId="77777777" w:rsidR="00912A3C" w:rsidRPr="00C76DF3" w:rsidRDefault="00912A3C"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2EB929C1"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083ADE1" w14:textId="77777777" w:rsidR="00912A3C" w:rsidRPr="00C76DF3" w:rsidRDefault="00912A3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26B23F45"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F320C31" w14:textId="77777777" w:rsidR="00912A3C" w:rsidRPr="00C76DF3" w:rsidRDefault="00912A3C"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09BDB4B" w14:textId="77777777" w:rsidR="00912A3C" w:rsidRPr="00E55005" w:rsidRDefault="00912A3C" w:rsidP="00E550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F4F0ABF" w14:textId="77777777" w:rsidTr="00BE3C1D">
      <w:trPr>
        <w:trHeight w:val="77"/>
      </w:trPr>
      <w:tc>
        <w:tcPr>
          <w:tcW w:w="1705" w:type="dxa"/>
          <w:shd w:val="clear" w:color="auto" w:fill="F2F2F2" w:themeFill="background1" w:themeFillShade="F2"/>
          <w:vAlign w:val="center"/>
        </w:tcPr>
        <w:p w14:paraId="7DB3B7B9" w14:textId="77777777" w:rsidR="00912A3C" w:rsidRPr="00C76DF3" w:rsidRDefault="00912A3C" w:rsidP="00E5500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729C2D70"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881DFE" w14:textId="77777777" w:rsidR="00912A3C" w:rsidRPr="00C76DF3" w:rsidRDefault="00912A3C" w:rsidP="00E5500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3CF3804D"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648DDA85" w14:textId="77777777" w:rsidR="00912A3C" w:rsidRPr="00C76DF3" w:rsidRDefault="00912A3C" w:rsidP="00E5500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31050446"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881B0BF" w14:textId="77777777" w:rsidR="00912A3C" w:rsidRPr="00C76DF3" w:rsidRDefault="00912A3C" w:rsidP="00E55005">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12665586"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7AEBA9C0" w14:textId="77777777" w:rsidR="00912A3C" w:rsidRPr="00C76DF3" w:rsidRDefault="00912A3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3DDC342B"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CA348E" w14:textId="77777777" w:rsidR="00912A3C" w:rsidRPr="00C76DF3" w:rsidRDefault="00912A3C" w:rsidP="00E5500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565C0F16" w14:textId="77777777" w:rsidR="00912A3C" w:rsidRPr="00E55005" w:rsidRDefault="00912A3C" w:rsidP="00E550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45FDC" w14:textId="77777777" w:rsidR="00912A3C" w:rsidRDefault="00912A3C"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6C1C3EE6" w14:textId="77777777" w:rsidTr="00532DF6">
      <w:trPr>
        <w:trHeight w:val="77"/>
      </w:trPr>
      <w:tc>
        <w:tcPr>
          <w:tcW w:w="1705" w:type="dxa"/>
          <w:shd w:val="clear" w:color="auto" w:fill="F2F2F2"/>
          <w:vAlign w:val="center"/>
        </w:tcPr>
        <w:p w14:paraId="6B4E58BB" w14:textId="77777777" w:rsidR="00912A3C" w:rsidRPr="00C76DF3" w:rsidRDefault="00912A3C" w:rsidP="006A271A">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Tabla de Contenido</w:t>
            </w:r>
          </w:hyperlink>
        </w:p>
      </w:tc>
      <w:tc>
        <w:tcPr>
          <w:tcW w:w="181" w:type="dxa"/>
          <w:tcBorders>
            <w:top w:val="nil"/>
            <w:bottom w:val="nil"/>
          </w:tcBorders>
          <w:vAlign w:val="center"/>
        </w:tcPr>
        <w:p w14:paraId="37AEE7A9"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BF9FD42" w14:textId="77777777" w:rsidR="00912A3C" w:rsidRPr="00C76DF3" w:rsidRDefault="00912A3C" w:rsidP="006A271A">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075B606"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ED4F758" w14:textId="77777777" w:rsidR="00912A3C" w:rsidRPr="00C76DF3" w:rsidRDefault="00912A3C" w:rsidP="006A271A">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5B21CBC6"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935ED8" w14:textId="77777777" w:rsidR="00912A3C" w:rsidRPr="00C76DF3" w:rsidRDefault="00912A3C" w:rsidP="006A271A">
          <w:pPr>
            <w:pStyle w:val="ProductList-OfferingBody"/>
            <w:ind w:left="-72" w:right="-77"/>
            <w:jc w:val="center"/>
            <w:rPr>
              <w:color w:val="808080" w:themeColor="background1" w:themeShade="80"/>
              <w:sz w:val="14"/>
              <w:szCs w:val="14"/>
            </w:rPr>
          </w:pPr>
          <w:hyperlink w:anchor="ProductLicensing" w:history="1">
            <w:r>
              <w:rPr>
                <w:rStyle w:val="Hyperlink"/>
                <w:sz w:val="14"/>
                <w:szCs w:val="14"/>
              </w:rPr>
              <w:t>Entradas de Producto</w:t>
            </w:r>
          </w:hyperlink>
        </w:p>
      </w:tc>
      <w:tc>
        <w:tcPr>
          <w:tcW w:w="185" w:type="dxa"/>
          <w:tcBorders>
            <w:top w:val="nil"/>
            <w:bottom w:val="nil"/>
          </w:tcBorders>
          <w:vAlign w:val="center"/>
        </w:tcPr>
        <w:p w14:paraId="42AA5E3C"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EDEE81" w14:textId="77777777" w:rsidR="00912A3C" w:rsidRPr="00C76DF3" w:rsidRDefault="00912A3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Pr>
                  <w:rStyle w:val="Hyperlink"/>
                  <w:sz w:val="14"/>
                  <w:szCs w:val="14"/>
                </w:rPr>
                <w:t>Glosario</w:t>
              </w:r>
            </w:hyperlink>
          </w:hyperlink>
          <w:hyperlink w:anchor="Servicios" w:history="1"/>
        </w:p>
      </w:tc>
      <w:tc>
        <w:tcPr>
          <w:tcW w:w="184" w:type="dxa"/>
          <w:tcBorders>
            <w:top w:val="nil"/>
            <w:bottom w:val="nil"/>
          </w:tcBorders>
          <w:vAlign w:val="center"/>
        </w:tcPr>
        <w:p w14:paraId="6EE38202"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FF7AF1" w14:textId="77777777" w:rsidR="00912A3C" w:rsidRPr="00C76DF3" w:rsidRDefault="00912A3C" w:rsidP="006A271A">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12A5E51C" w14:textId="77777777" w:rsidR="00912A3C" w:rsidRPr="00BF0916" w:rsidRDefault="00912A3C" w:rsidP="00BC5FD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5129E" w14:textId="77777777" w:rsidR="00912A3C" w:rsidRDefault="00912A3C" w:rsidP="009A573F">
      <w:pPr>
        <w:spacing w:after="0" w:line="240" w:lineRule="auto"/>
      </w:pPr>
      <w:r>
        <w:separator/>
      </w:r>
    </w:p>
  </w:footnote>
  <w:footnote w:type="continuationSeparator" w:id="0">
    <w:p w14:paraId="4C597A1B" w14:textId="77777777" w:rsidR="00912A3C" w:rsidRDefault="00912A3C" w:rsidP="009A573F">
      <w:pPr>
        <w:spacing w:after="0" w:line="240" w:lineRule="auto"/>
      </w:pPr>
      <w:r>
        <w:continuationSeparator/>
      </w:r>
    </w:p>
  </w:footnote>
  <w:footnote w:type="continuationNotice" w:id="1">
    <w:p w14:paraId="79E189BD" w14:textId="77777777" w:rsidR="00912A3C" w:rsidRDefault="00912A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Content>
      <w:p w14:paraId="20D2152F" w14:textId="2B77AE3D" w:rsidR="00912A3C" w:rsidRPr="00F22252" w:rsidRDefault="00912A3C" w:rsidP="003848B5">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Pr>
            <w:sz w:val="16"/>
            <w:szCs w:val="16"/>
            <w:lang w:val="es-ES"/>
          </w:rPr>
          <w:t>abril 2019</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Pr>
            <w:noProof/>
            <w:sz w:val="16"/>
            <w:szCs w:val="16"/>
            <w:lang w:val="es-ES"/>
          </w:rPr>
          <w:t>34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Content>
      <w:p w14:paraId="2A248024" w14:textId="36C28C32" w:rsidR="00912A3C" w:rsidRPr="00F22252" w:rsidRDefault="00912A3C" w:rsidP="00A247F3">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Pr>
            <w:sz w:val="16"/>
            <w:szCs w:val="16"/>
            <w:lang w:val="es-ES"/>
          </w:rPr>
          <w:t>abril 2019</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Pr>
            <w:noProof/>
            <w:sz w:val="16"/>
            <w:szCs w:val="16"/>
            <w:lang w:val="es-ES"/>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4"/>
  </w:num>
  <w:num w:numId="4">
    <w:abstractNumId w:val="30"/>
  </w:num>
  <w:num w:numId="5">
    <w:abstractNumId w:val="1"/>
  </w:num>
  <w:num w:numId="6">
    <w:abstractNumId w:val="26"/>
  </w:num>
  <w:num w:numId="7">
    <w:abstractNumId w:val="27"/>
  </w:num>
  <w:num w:numId="8">
    <w:abstractNumId w:val="17"/>
  </w:num>
  <w:num w:numId="9">
    <w:abstractNumId w:val="23"/>
  </w:num>
  <w:num w:numId="10">
    <w:abstractNumId w:val="14"/>
  </w:num>
  <w:num w:numId="11">
    <w:abstractNumId w:val="25"/>
  </w:num>
  <w:num w:numId="12">
    <w:abstractNumId w:val="10"/>
  </w:num>
  <w:num w:numId="13">
    <w:abstractNumId w:val="35"/>
  </w:num>
  <w:num w:numId="14">
    <w:abstractNumId w:val="9"/>
  </w:num>
  <w:num w:numId="15">
    <w:abstractNumId w:val="7"/>
  </w:num>
  <w:num w:numId="16">
    <w:abstractNumId w:val="22"/>
  </w:num>
  <w:num w:numId="17">
    <w:abstractNumId w:val="20"/>
  </w:num>
  <w:num w:numId="18">
    <w:abstractNumId w:val="15"/>
  </w:num>
  <w:num w:numId="19">
    <w:abstractNumId w:val="31"/>
  </w:num>
  <w:num w:numId="20">
    <w:abstractNumId w:val="0"/>
  </w:num>
  <w:num w:numId="21">
    <w:abstractNumId w:val="32"/>
  </w:num>
  <w:num w:numId="22">
    <w:abstractNumId w:val="12"/>
  </w:num>
  <w:num w:numId="23">
    <w:abstractNumId w:val="28"/>
  </w:num>
  <w:num w:numId="24">
    <w:abstractNumId w:val="33"/>
  </w:num>
  <w:num w:numId="25">
    <w:abstractNumId w:val="4"/>
  </w:num>
  <w:num w:numId="26">
    <w:abstractNumId w:val="16"/>
  </w:num>
  <w:num w:numId="27">
    <w:abstractNumId w:val="13"/>
  </w:num>
  <w:num w:numId="28">
    <w:abstractNumId w:val="19"/>
  </w:num>
  <w:num w:numId="29">
    <w:abstractNumId w:val="3"/>
  </w:num>
  <w:num w:numId="30">
    <w:abstractNumId w:val="21"/>
  </w:num>
  <w:num w:numId="31">
    <w:abstractNumId w:val="11"/>
  </w:num>
  <w:num w:numId="32">
    <w:abstractNumId w:val="5"/>
  </w:num>
  <w:num w:numId="33">
    <w:abstractNumId w:val="18"/>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bj3Hbj3KWLiH9FGhhg7Y/a0RBoiiLyT1vyE5uMYKsv+O9YZ3lvAfHEavD/AvrKNU2Wi8H4vAz1tsx9+SSDD4nA==" w:salt="3Kz5XR5ejJ2zr4gBFb5NP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43"/>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31"/>
    <w:rsid w:val="000B5FB4"/>
    <w:rsid w:val="000B6377"/>
    <w:rsid w:val="000B78D0"/>
    <w:rsid w:val="000B7A36"/>
    <w:rsid w:val="000B7F4B"/>
    <w:rsid w:val="000C0331"/>
    <w:rsid w:val="000C0ACA"/>
    <w:rsid w:val="000C168C"/>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1E95"/>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5B4"/>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0A00"/>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1A04"/>
    <w:rsid w:val="002024BF"/>
    <w:rsid w:val="0020292E"/>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1C"/>
    <w:rsid w:val="002456F6"/>
    <w:rsid w:val="00245C71"/>
    <w:rsid w:val="00245EBD"/>
    <w:rsid w:val="0025012C"/>
    <w:rsid w:val="002502BF"/>
    <w:rsid w:val="00250620"/>
    <w:rsid w:val="00250C9F"/>
    <w:rsid w:val="0025267B"/>
    <w:rsid w:val="00253403"/>
    <w:rsid w:val="002544D2"/>
    <w:rsid w:val="002545F0"/>
    <w:rsid w:val="00254A27"/>
    <w:rsid w:val="00254CA5"/>
    <w:rsid w:val="00255709"/>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6BB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17E4C"/>
    <w:rsid w:val="003200BC"/>
    <w:rsid w:val="00320484"/>
    <w:rsid w:val="00321349"/>
    <w:rsid w:val="0032169C"/>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95"/>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0FFE"/>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0A7D"/>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425"/>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3A49"/>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3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4"/>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DF6"/>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5E66"/>
    <w:rsid w:val="005A650C"/>
    <w:rsid w:val="005A6F2A"/>
    <w:rsid w:val="005B184C"/>
    <w:rsid w:val="005B1F4D"/>
    <w:rsid w:val="005B2831"/>
    <w:rsid w:val="005B33E9"/>
    <w:rsid w:val="005B3939"/>
    <w:rsid w:val="005B501D"/>
    <w:rsid w:val="005B69A0"/>
    <w:rsid w:val="005B6F66"/>
    <w:rsid w:val="005B7359"/>
    <w:rsid w:val="005C003E"/>
    <w:rsid w:val="005C0605"/>
    <w:rsid w:val="005C06D0"/>
    <w:rsid w:val="005C299D"/>
    <w:rsid w:val="005C40C4"/>
    <w:rsid w:val="005C412B"/>
    <w:rsid w:val="005C500C"/>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0A5"/>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2CE"/>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1ECB"/>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484"/>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B77EE"/>
    <w:rsid w:val="006B7968"/>
    <w:rsid w:val="006C0116"/>
    <w:rsid w:val="006C054D"/>
    <w:rsid w:val="006C0B5E"/>
    <w:rsid w:val="006C0FF1"/>
    <w:rsid w:val="006C1576"/>
    <w:rsid w:val="006C183C"/>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CD7"/>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271"/>
    <w:rsid w:val="007F6436"/>
    <w:rsid w:val="007F6849"/>
    <w:rsid w:val="007F7785"/>
    <w:rsid w:val="007F79FE"/>
    <w:rsid w:val="00801994"/>
    <w:rsid w:val="008022BD"/>
    <w:rsid w:val="008024AF"/>
    <w:rsid w:val="0080265F"/>
    <w:rsid w:val="00803934"/>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1976"/>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370CE"/>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3D7C"/>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B7D77"/>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A3C"/>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58"/>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5F2"/>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4B80"/>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54C"/>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0D75"/>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1BD4"/>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C1D"/>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7FD"/>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561"/>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2C9"/>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BA0"/>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 w:type="character" w:styleId="UnresolvedMention">
    <w:name w:val="Unresolved Mention"/>
    <w:basedOn w:val="DefaultParagraphFont"/>
    <w:uiPriority w:val="99"/>
    <w:semiHidden/>
    <w:unhideWhenUsed/>
    <w:rsid w:val="005F60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388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hyperlink" Target="http://www.mpegla.com" TargetMode="Externa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0" Type="http://schemas.openxmlformats.org/officeDocument/2006/relationships/hyperlink" Target="http://go.microsoft.com/fwlink/?LinkID=248686" TargetMode="External"/><Relationship Id="rId29" Type="http://schemas.openxmlformats.org/officeDocument/2006/relationships/footer" Target="footer15.xml"/><Relationship Id="rId41" Type="http://schemas.openxmlformats.org/officeDocument/2006/relationships/footer" Target="footer26.xml"/><Relationship Id="rId54" Type="http://schemas.openxmlformats.org/officeDocument/2006/relationships/footer" Target="footer36.xml"/><Relationship Id="rId62"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hyperlink" Target="https://www.microsoft.com/EN-US/privacystatement/SQLServer/Default.aspx" TargetMode="External"/><Relationship Id="rId53" Type="http://schemas.openxmlformats.org/officeDocument/2006/relationships/footer" Target="footer35.xml"/><Relationship Id="rId58" Type="http://schemas.openxmlformats.org/officeDocument/2006/relationships/footer" Target="footer38.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hyperlink" Target="https://aka.ms/vs/16/redistribution" TargetMode="External"/><Relationship Id="rId61" Type="http://schemas.openxmlformats.org/officeDocument/2006/relationships/footer" Target="footer41.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6.xml"/><Relationship Id="rId44" Type="http://schemas.openxmlformats.org/officeDocument/2006/relationships/footer" Target="footer29.xml"/><Relationship Id="rId52" Type="http://schemas.openxmlformats.org/officeDocument/2006/relationships/footer" Target="footer34.xml"/><Relationship Id="rId60" Type="http://schemas.openxmlformats.org/officeDocument/2006/relationships/footer" Target="footer40.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hyperlink" Target="http://go.microsoft.com/fwlink/?LinkId=290987" TargetMode="External"/><Relationship Id="rId56" Type="http://schemas.openxmlformats.org/officeDocument/2006/relationships/hyperlink" Target="https://aka.ms/vs/16/utilities" TargetMode="External"/><Relationship Id="rId64" Type="http://schemas.openxmlformats.org/officeDocument/2006/relationships/footer" Target="footer44.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hyperlink" Target="https://aka.ms/sqlserversplatelemetry" TargetMode="External"/><Relationship Id="rId59" Type="http://schemas.openxmlformats.org/officeDocument/2006/relationships/footer" Target="footer3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72279-49F6-4B47-92FA-B6E100F68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53517</Words>
  <Characters>305049</Characters>
  <Application>Microsoft Office Word</Application>
  <DocSecurity>8</DocSecurity>
  <Lines>2542</Lines>
  <Paragraphs>715</Paragraphs>
  <ScaleCrop>false</ScaleCrop>
  <Company/>
  <LinksUpToDate>false</LinksUpToDate>
  <CharactersWithSpaces>357851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2019-03-25T18:57:00Z</dcterms:created>
  <dcterms:modified xsi:type="dcterms:W3CDTF">2019-03-25T18:57:00Z</dcterms:modified>
</cp:coreProperties>
</file>